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508" w:rsidRDefault="001367FB" w:rsidP="001367FB">
      <w:pPr>
        <w:pStyle w:val="1"/>
      </w:pPr>
      <w:r>
        <w:rPr>
          <w:rFonts w:hint="eastAsia"/>
        </w:rPr>
        <w:t>自我</w:t>
      </w:r>
      <w:r>
        <w:t>介绍</w:t>
      </w:r>
    </w:p>
    <w:p w:rsidR="001367FB" w:rsidRPr="001367FB" w:rsidRDefault="001367FB" w:rsidP="001367FB">
      <w:pPr>
        <w:rPr>
          <w:rFonts w:hint="eastAsia"/>
        </w:rPr>
      </w:pPr>
      <w:r>
        <w:rPr>
          <w:rFonts w:hint="eastAsia"/>
        </w:rPr>
        <w:t>张世超</w:t>
      </w:r>
      <w:r>
        <w:t>，</w:t>
      </w:r>
      <w:r>
        <w:rPr>
          <w:rFonts w:hint="eastAsia"/>
        </w:rPr>
        <w:t>清华</w:t>
      </w:r>
      <w:r>
        <w:t>大学法学院</w:t>
      </w:r>
      <w:r>
        <w:rPr>
          <w:rFonts w:hint="eastAsia"/>
        </w:rPr>
        <w:t>2014</w:t>
      </w:r>
      <w:r>
        <w:rPr>
          <w:rFonts w:hint="eastAsia"/>
        </w:rPr>
        <w:t>级本科</w:t>
      </w:r>
      <w:r>
        <w:t>在读学生</w:t>
      </w:r>
      <w:r>
        <w:rPr>
          <w:rFonts w:hint="eastAsia"/>
        </w:rPr>
        <w:t>，</w:t>
      </w:r>
      <w:r>
        <w:t>就读于清华大学法学院法律专业</w:t>
      </w:r>
      <w:r>
        <w:rPr>
          <w:rFonts w:hint="eastAsia"/>
        </w:rPr>
        <w:t>，</w:t>
      </w:r>
      <w:r>
        <w:t>外文系外语专业第二学位。清华</w:t>
      </w:r>
      <w:r>
        <w:rPr>
          <w:rFonts w:hint="eastAsia"/>
        </w:rPr>
        <w:t>大学“</w:t>
      </w:r>
      <w:r>
        <w:t>新雅书院</w:t>
      </w:r>
      <w:r>
        <w:t>”</w:t>
      </w:r>
      <w:r>
        <w:t>通识教育项目</w:t>
      </w:r>
      <w:r>
        <w:rPr>
          <w:rFonts w:hint="eastAsia"/>
        </w:rPr>
        <w:t>学员</w:t>
      </w:r>
      <w:r>
        <w:t>。</w:t>
      </w:r>
      <w:r>
        <w:rPr>
          <w:rFonts w:hint="eastAsia"/>
        </w:rPr>
        <w:t>由于</w:t>
      </w:r>
      <w:r>
        <w:t>法学的专业知识背景以及个人对互联网、认知科学的</w:t>
      </w:r>
      <w:r>
        <w:rPr>
          <w:rFonts w:hint="eastAsia"/>
        </w:rPr>
        <w:t>喜好</w:t>
      </w:r>
      <w:r>
        <w:t>，</w:t>
      </w:r>
      <w:r>
        <w:rPr>
          <w:rFonts w:hint="eastAsia"/>
        </w:rPr>
        <w:t>一直在</w:t>
      </w:r>
      <w:r>
        <w:t>探索</w:t>
      </w:r>
      <w:r>
        <w:rPr>
          <w:rFonts w:hint="eastAsia"/>
        </w:rPr>
        <w:t>传统法律</w:t>
      </w:r>
      <w:r>
        <w:t>行业与未来</w:t>
      </w:r>
      <w:r>
        <w:rPr>
          <w:rFonts w:hint="eastAsia"/>
        </w:rPr>
        <w:t>互联网</w:t>
      </w:r>
      <w:r>
        <w:t>产业的融汇点。</w:t>
      </w:r>
      <w:r>
        <w:rPr>
          <w:rFonts w:hint="eastAsia"/>
        </w:rPr>
        <w:t>渴望</w:t>
      </w:r>
      <w:r>
        <w:t>能够通过降低通信成本，减少</w:t>
      </w:r>
      <w:r>
        <w:rPr>
          <w:rFonts w:hint="eastAsia"/>
        </w:rPr>
        <w:t>信息</w:t>
      </w:r>
      <w:r>
        <w:t>传递的错误率</w:t>
      </w:r>
      <w:r>
        <w:rPr>
          <w:rFonts w:hint="eastAsia"/>
        </w:rPr>
        <w:t>以及</w:t>
      </w:r>
      <w:r>
        <w:t>虚拟空间法律规制</w:t>
      </w:r>
      <w:r>
        <w:rPr>
          <w:rFonts w:hint="eastAsia"/>
        </w:rPr>
        <w:t>实现跨越地域</w:t>
      </w:r>
      <w:r>
        <w:t>、种族、性别、宗教的深层次理解和关怀</w:t>
      </w:r>
      <w:r>
        <w:rPr>
          <w:rFonts w:hint="eastAsia"/>
        </w:rPr>
        <w:t>，</w:t>
      </w:r>
      <w:r>
        <w:t>推动</w:t>
      </w:r>
      <w:r>
        <w:rPr>
          <w:rFonts w:hint="eastAsia"/>
        </w:rPr>
        <w:t>地球村</w:t>
      </w:r>
      <w:r>
        <w:t>的民主化</w:t>
      </w:r>
      <w:r>
        <w:rPr>
          <w:rFonts w:hint="eastAsia"/>
        </w:rPr>
        <w:t>，增进人</w:t>
      </w:r>
      <w:r>
        <w:t>们的互信互联。</w:t>
      </w:r>
      <w:bookmarkStart w:id="0" w:name="_GoBack"/>
      <w:bookmarkEnd w:id="0"/>
    </w:p>
    <w:sectPr w:rsidR="001367FB" w:rsidRPr="00136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E2A" w:rsidRDefault="00D75E2A" w:rsidP="000B11AA">
      <w:pPr>
        <w:spacing w:line="240" w:lineRule="auto"/>
      </w:pPr>
      <w:r>
        <w:separator/>
      </w:r>
    </w:p>
  </w:endnote>
  <w:endnote w:type="continuationSeparator" w:id="0">
    <w:p w:rsidR="00D75E2A" w:rsidRDefault="00D75E2A" w:rsidP="000B11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E2A" w:rsidRDefault="00D75E2A" w:rsidP="000B11AA">
      <w:pPr>
        <w:spacing w:line="240" w:lineRule="auto"/>
      </w:pPr>
      <w:r>
        <w:separator/>
      </w:r>
    </w:p>
  </w:footnote>
  <w:footnote w:type="continuationSeparator" w:id="0">
    <w:p w:rsidR="00D75E2A" w:rsidRDefault="00D75E2A" w:rsidP="000B11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C4"/>
    <w:rsid w:val="00061543"/>
    <w:rsid w:val="000B11AA"/>
    <w:rsid w:val="00105508"/>
    <w:rsid w:val="001367FB"/>
    <w:rsid w:val="001550E6"/>
    <w:rsid w:val="00BB169A"/>
    <w:rsid w:val="00BB51C4"/>
    <w:rsid w:val="00BC4439"/>
    <w:rsid w:val="00D7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E0503C-1F1C-4DF2-9CE7-2B04B932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36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1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1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1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67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30</Words>
  <Characters>175</Characters>
  <Application>Microsoft Office Word</Application>
  <DocSecurity>0</DocSecurity>
  <Lines>1</Lines>
  <Paragraphs>1</Paragraphs>
  <ScaleCrop>false</ScaleCrop>
  <Company>微软中国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2015-12-14T08:04:00Z</dcterms:created>
  <dcterms:modified xsi:type="dcterms:W3CDTF">2015-12-14T14:19:00Z</dcterms:modified>
</cp:coreProperties>
</file>