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hanging="420"/>
        <w:rPr>
          <w:rFonts w:hint="eastAsia"/>
          <w:sz w:val="32"/>
          <w:szCs w:val="32"/>
        </w:rPr>
      </w:pPr>
      <w:r>
        <w:rPr>
          <w:b/>
          <w:sz w:val="32"/>
          <w:szCs w:val="32"/>
        </w:rPr>
        <w:t xml:space="preserve">estimation.service </w:t>
      </w:r>
      <w:r>
        <w:rPr>
          <w:rFonts w:hint="eastAsia"/>
          <w:b/>
          <w:sz w:val="32"/>
          <w:szCs w:val="32"/>
        </w:rPr>
        <w:t>模块测试</w:t>
      </w:r>
    </w:p>
    <w:p>
      <w:pPr>
        <w:ind w:left="420" w:hanging="420"/>
      </w:pPr>
      <w:r>
        <w:rPr>
          <w:rFonts w:hint="eastAsia"/>
        </w:rPr>
        <w:t>测试方法：</w:t>
      </w:r>
    </w:p>
    <w:p>
      <w:pPr>
        <w:pStyle w:val="9"/>
        <w:numPr>
          <w:ilvl w:val="0"/>
          <w:numId w:val="1"/>
        </w:numPr>
        <w:ind w:firstLineChars="0"/>
      </w:pPr>
      <w:r>
        <w:t>保证所有的语句、分支被覆盖</w:t>
      </w:r>
    </w:p>
    <w:p>
      <w:pPr>
        <w:pStyle w:val="9"/>
        <w:numPr>
          <w:ilvl w:val="0"/>
          <w:numId w:val="1"/>
        </w:numPr>
        <w:ind w:firstLineChars="0"/>
      </w:pPr>
      <w:r>
        <w:t>参考等价类划分方法</w:t>
      </w:r>
    </w:p>
    <w:p>
      <w:pPr>
        <w:pStyle w:val="9"/>
        <w:numPr>
          <w:ilvl w:val="0"/>
          <w:numId w:val="1"/>
        </w:numPr>
        <w:ind w:firstLineChars="0"/>
      </w:pPr>
      <w:r>
        <w:t>参考边界值分析方法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用例分析与设计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测试脚本使用</w:t>
      </w:r>
      <w:r>
        <w:t>Java</w:t>
      </w:r>
      <w:r>
        <w:rPr>
          <w:rFonts w:hint="eastAsia"/>
        </w:rPr>
        <w:t>语言实现，并且和驱动（</w:t>
      </w:r>
      <w:r>
        <w:t>Drive</w:t>
      </w:r>
      <w:r>
        <w:rPr>
          <w:rFonts w:hint="eastAsia"/>
        </w:rPr>
        <w:t>）代码、桩（</w:t>
      </w:r>
      <w:r>
        <w:t>Stub</w:t>
      </w:r>
      <w:r>
        <w:rPr>
          <w:rFonts w:hint="eastAsia"/>
        </w:rPr>
        <w:t>）代码构成一个可执行系统</w:t>
      </w:r>
    </w:p>
    <w:p>
      <w:pPr>
        <w:pStyle w:val="10"/>
        <w:numPr>
          <w:ilvl w:val="0"/>
          <w:numId w:val="1"/>
        </w:numPr>
        <w:rPr>
          <w:rFonts w:hint="eastAsia" w:asciiTheme="minorHAnsi" w:eastAsiaTheme="minorEastAsia" w:cstheme="minorBidi"/>
          <w:color w:val="auto"/>
          <w:kern w:val="2"/>
        </w:rPr>
      </w:pPr>
      <w:r>
        <w:rPr>
          <w:rFonts w:hint="eastAsia" w:asciiTheme="minorHAnsi" w:eastAsiaTheme="minorEastAsia" w:cstheme="minorBidi"/>
          <w:color w:val="auto"/>
          <w:kern w:val="2"/>
        </w:rPr>
        <w:t>覆盖率分析使用</w:t>
      </w:r>
      <w:r>
        <w:rPr>
          <w:rFonts w:asciiTheme="minorHAnsi" w:eastAsiaTheme="minorEastAsia" w:cstheme="minorBidi"/>
          <w:color w:val="auto"/>
          <w:kern w:val="2"/>
        </w:rPr>
        <w:t>IDEA</w:t>
      </w:r>
      <w:r>
        <w:rPr>
          <w:rFonts w:hint="eastAsia" w:asciiTheme="minorHAnsi" w:eastAsiaTheme="minorEastAsia" w:cstheme="minorBidi"/>
          <w:color w:val="auto"/>
          <w:kern w:val="2"/>
        </w:rPr>
        <w:t>工具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某函数的缺陷被修正后必须回归与该函数相关的所有单元测试用例</w:t>
      </w:r>
    </w:p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pStyle w:val="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ApiController</w:t>
      </w:r>
      <w:r>
        <w:rPr>
          <w:b/>
          <w:sz w:val="28"/>
          <w:szCs w:val="28"/>
        </w:rPr>
        <w:t xml:space="preserve"> 类</w:t>
      </w:r>
      <w:r>
        <w:rPr>
          <w:rFonts w:hint="eastAsia"/>
          <w:b/>
          <w:sz w:val="28"/>
          <w:szCs w:val="28"/>
        </w:rPr>
        <w:t>测试函数（方法）参考表</w:t>
      </w:r>
    </w:p>
    <w:tbl>
      <w:tblPr>
        <w:tblStyle w:val="8"/>
        <w:tblW w:w="829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3828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r>
              <w:rPr>
                <w:rFonts w:hint="eastAsia"/>
              </w:rPr>
              <w:t>标识符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代码行（LOC）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_001</w:t>
            </w:r>
          </w:p>
        </w:tc>
        <w:tc>
          <w:tcPr>
            <w:tcW w:w="3828" w:type="dxa"/>
          </w:tcPr>
          <w:p>
            <w:r>
              <w:rPr>
                <w:rFonts w:hint="eastAsia"/>
                <w:lang w:val="en-US" w:eastAsia="zh-CN"/>
              </w:rPr>
              <w:t>List&lt;Sensor&gt; getSeneors</w:t>
            </w:r>
            <w:r>
              <w:t>(</w:t>
            </w:r>
            <w:r>
              <w:rPr>
                <w:rFonts w:hint="eastAsia"/>
                <w:lang w:val="en-US" w:eastAsia="zh-CN"/>
              </w:rPr>
              <w:t>Integer groupId</w:t>
            </w:r>
            <w:r>
              <w:t>)</w:t>
            </w:r>
          </w:p>
        </w:tc>
        <w:tc>
          <w:tcPr>
            <w:tcW w:w="2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8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Map&lt;String,List&lt;Sensor&gt;&gt; getSensorDividedByType(Long groupId)</w:t>
            </w:r>
          </w:p>
        </w:tc>
        <w:tc>
          <w:tcPr>
            <w:tcW w:w="22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8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List&lt;SensorGroup&gt; addNewGroup(@RequestBody SensorGroup group)</w:t>
            </w:r>
          </w:p>
        </w:tc>
        <w:tc>
          <w:tcPr>
            <w:tcW w:w="223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8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List&lt;SensorGroup&gt; getAllGroup()</w:t>
            </w:r>
          </w:p>
        </w:tc>
        <w:tc>
          <w:tcPr>
            <w:tcW w:w="2237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getSeneors</w:t>
      </w:r>
      <w:r>
        <w:rPr>
          <w:rFonts w:hint="eastAsia"/>
        </w:rPr>
        <w:t>测试分析与设计</w:t>
      </w:r>
    </w:p>
    <w:p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API</w:t>
      </w:r>
      <w:r>
        <w:t>_001</w:t>
      </w:r>
    </w:p>
    <w:p>
      <w:pPr>
        <w:ind w:left="420" w:hanging="420"/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groupId在数据库中不存在时返回空列表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groupId在数据库中存在返回一个List&lt;Sensor&gt;,执行成功</w:t>
      </w:r>
    </w:p>
    <w:p/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考虑</w:t>
      </w:r>
      <w:r>
        <w:rPr>
          <w:rFonts w:hint="eastAsia"/>
          <w:lang w:val="en-US" w:eastAsia="zh-CN"/>
        </w:rPr>
        <w:t>groupId在数据库中是否存在</w:t>
      </w:r>
      <w:r>
        <w:rPr>
          <w:rFonts w:hint="eastAsia"/>
        </w:rPr>
        <w:t>，即是否</w:t>
      </w:r>
      <w:r>
        <w:rPr>
          <w:rFonts w:hint="eastAsia"/>
          <w:lang w:val="en-US" w:eastAsia="zh-CN"/>
        </w:rPr>
        <w:t>返回空列表</w:t>
      </w:r>
      <w:r>
        <w:rPr>
          <w:rFonts w:hint="eastAsia"/>
        </w:rPr>
        <w:t>，分为</w:t>
      </w:r>
      <w:r>
        <w:rPr>
          <w:rFonts w:hint="eastAsia"/>
          <w:lang w:val="en-US" w:eastAsia="zh-CN"/>
        </w:rPr>
        <w:t>返回空列表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返回List&lt;Sensor&gt;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2961"/>
        <w:gridCol w:w="2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2961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725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_001_01</w:t>
            </w:r>
          </w:p>
        </w:tc>
        <w:tc>
          <w:tcPr>
            <w:tcW w:w="2961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getSeneors返回空列表</w:t>
            </w:r>
          </w:p>
        </w:tc>
        <w:tc>
          <w:tcPr>
            <w:tcW w:w="2725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_001_02</w:t>
            </w:r>
          </w:p>
        </w:tc>
        <w:tc>
          <w:tcPr>
            <w:tcW w:w="296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getSeneors返回类型为List&lt;Sensor&gt;</w:t>
            </w:r>
          </w:p>
        </w:tc>
        <w:tc>
          <w:tcPr>
            <w:tcW w:w="2725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r>
        <w:t>所有的用例都必须被执行，且没有发现错误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_001_01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getSeneors返回空列表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数据库中所有groupId为1——99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“1</w:t>
            </w:r>
            <w:r>
              <w:rPr>
                <w:rFonts w:hint="eastAsia"/>
                <w:lang w:val="en-US" w:eastAsia="zh-CN"/>
              </w:rPr>
              <w:t>00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0</w:t>
            </w:r>
            <w:r>
              <w:t>”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657"/>
        <w:gridCol w:w="1036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_001_02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getSeneors返回类型为List&lt;Sensor&gt;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数据库中所有groupId为1——99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036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50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6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03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</w:t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1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003</w:t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99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99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99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004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2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005</w:t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98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6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/>
    <w:p>
      <w:r>
        <w:rPr>
          <w:rFonts w:hint="eastAsia"/>
          <w:lang w:val="en-US" w:eastAsia="zh-CN"/>
        </w:rPr>
        <w:t>getSeneorsDivideByType</w:t>
      </w:r>
      <w:r>
        <w:rPr>
          <w:rFonts w:hint="eastAsia"/>
        </w:rPr>
        <w:t>测试分析与设计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API</w:t>
      </w:r>
      <w:r>
        <w:t>_00</w:t>
      </w:r>
      <w:r>
        <w:rPr>
          <w:rFonts w:hint="eastAsia"/>
          <w:lang w:val="en-US" w:eastAsia="zh-CN"/>
        </w:rPr>
        <w:t>2</w:t>
      </w:r>
    </w:p>
    <w:p>
      <w:pPr>
        <w:ind w:left="420" w:hanging="420"/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groupId在数据库中不存在时返回空哈希表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groupId在数据库中存在返回一个Map&lt;String,List&lt;Sensor&gt;&gt;,执行成功</w:t>
      </w:r>
    </w:p>
    <w:p/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考虑</w:t>
      </w:r>
      <w:r>
        <w:rPr>
          <w:rFonts w:hint="eastAsia"/>
          <w:lang w:val="en-US" w:eastAsia="zh-CN"/>
        </w:rPr>
        <w:t>groupId在数据库中是否存在</w:t>
      </w:r>
      <w:r>
        <w:rPr>
          <w:rFonts w:hint="eastAsia"/>
        </w:rPr>
        <w:t>，即是否</w:t>
      </w:r>
      <w:r>
        <w:rPr>
          <w:rFonts w:hint="eastAsia"/>
          <w:lang w:val="en-US" w:eastAsia="zh-CN"/>
        </w:rPr>
        <w:t>返回空哈希表</w:t>
      </w:r>
      <w:r>
        <w:rPr>
          <w:rFonts w:hint="eastAsia"/>
        </w:rPr>
        <w:t>，分为</w:t>
      </w:r>
      <w:r>
        <w:rPr>
          <w:rFonts w:hint="eastAsia"/>
          <w:lang w:val="en-US" w:eastAsia="zh-CN"/>
        </w:rPr>
        <w:t>返回空哈希表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 xml:space="preserve">返回Map&lt;String,List&lt;Sensor&gt;&gt; 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3123"/>
        <w:gridCol w:w="2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3123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2</w:t>
            </w:r>
            <w:r>
              <w:t>_01</w:t>
            </w:r>
          </w:p>
        </w:tc>
        <w:tc>
          <w:tcPr>
            <w:tcW w:w="3123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getSensorDividedByType返回空哈希表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2</w:t>
            </w:r>
            <w:r>
              <w:t>_02</w:t>
            </w:r>
          </w:p>
        </w:tc>
        <w:tc>
          <w:tcPr>
            <w:tcW w:w="3123" w:type="dxa"/>
          </w:tcPr>
          <w:p>
            <w:r>
              <w:rPr>
                <w:rFonts w:hint="eastAsia"/>
                <w:lang w:val="en-US" w:eastAsia="zh-CN"/>
              </w:rPr>
              <w:t xml:space="preserve">getSensorDividedByType返回类型为Map&lt;String,List&lt;Sensor&gt;&gt; 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r>
        <w:t>所有的用例都必须被执行，且没有发现错误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2</w:t>
            </w:r>
            <w:r>
              <w:t>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getSensorDividedByType返回空哈希表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数据库中所有groupId为1——99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0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t xml:space="preserve">” 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897"/>
        <w:gridCol w:w="796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2</w:t>
            </w:r>
            <w:r>
              <w:t>_02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 xml:space="preserve">getSensorDividedByType返回类型为Map&lt;String,List&lt;Sensor&gt;&gt;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数据库中所有groupId为1——99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796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1</w:t>
            </w:r>
            <w:r>
              <w:t>”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8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79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</w:t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2</w:t>
            </w:r>
            <w:r>
              <w:t>”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8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003</w:t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50</w:t>
            </w:r>
            <w:r>
              <w:t>”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8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004</w:t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99</w:t>
            </w:r>
            <w:r>
              <w:t>”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99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8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99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005</w:t>
            </w:r>
          </w:p>
        </w:tc>
        <w:tc>
          <w:tcPr>
            <w:tcW w:w="12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group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= “</w:t>
            </w:r>
            <w:r>
              <w:rPr>
                <w:rFonts w:hint="eastAsia"/>
                <w:lang w:val="en-US" w:eastAsia="zh-CN"/>
              </w:rPr>
              <w:t>100</w:t>
            </w:r>
            <w:r>
              <w:t>”</w:t>
            </w:r>
          </w:p>
        </w:tc>
        <w:tc>
          <w:tcPr>
            <w:tcW w:w="17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18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返回groupID=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对应数据的List&lt;Sensor&gt;</w:t>
            </w:r>
          </w:p>
        </w:tc>
        <w:tc>
          <w:tcPr>
            <w:tcW w:w="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addNewGroup</w:t>
      </w:r>
      <w:r>
        <w:rPr>
          <w:rFonts w:hint="eastAsia"/>
        </w:rPr>
        <w:t>测试分析与设计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API</w:t>
      </w:r>
      <w:r>
        <w:t>_00</w:t>
      </w:r>
      <w:r>
        <w:rPr>
          <w:rFonts w:hint="eastAsia"/>
          <w:lang w:val="en-US" w:eastAsia="zh-CN"/>
        </w:rPr>
        <w:t>3</w:t>
      </w:r>
    </w:p>
    <w:p>
      <w:pPr>
        <w:ind w:left="420" w:hanging="420"/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group中缺失参数会触发插入错误，执行失败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group中参数完整，插入成功，执行成功</w:t>
      </w:r>
    </w:p>
    <w:p/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group参数使用数据不完整的SensorGroup对象，预期插入失败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group参数使用数据完整的SensorGroup对象，预期插入成功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3123"/>
        <w:gridCol w:w="2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4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3123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3</w:t>
            </w:r>
            <w:r>
              <w:t>_01</w:t>
            </w:r>
          </w:p>
        </w:tc>
        <w:tc>
          <w:tcPr>
            <w:tcW w:w="3123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addNewGroup插入数据失败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3</w:t>
            </w:r>
            <w:r>
              <w:t>_02</w:t>
            </w:r>
          </w:p>
        </w:tc>
        <w:tc>
          <w:tcPr>
            <w:tcW w:w="312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addNewGroup插入数据成功，返回List&lt;SensorGroup&gt;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pPr>
        <w:rPr>
          <w:rFonts w:hint="eastAsia" w:eastAsiaTheme="minorEastAsia"/>
          <w:lang w:val="en-US" w:eastAsia="zh-CN"/>
        </w:rPr>
      </w:pPr>
      <w:r>
        <w:t>所有的用例</w:t>
      </w:r>
      <w:r>
        <w:rPr>
          <w:rFonts w:hint="eastAsia"/>
          <w:lang w:val="en-US" w:eastAsia="zh-CN"/>
        </w:rPr>
        <w:t>执行结果与预期一致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3</w:t>
            </w:r>
            <w:r>
              <w:t>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addNewGroup插入数据失败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数据不完整的group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插入失败，报错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插入失败，报错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3</w:t>
            </w:r>
            <w:r>
              <w:t>_02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addNewGroup插入数据成功，返回List&lt;SensorGroup&gt;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pPr>
              <w:tabs>
                <w:tab w:val="center" w:pos="529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数据完整的group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插入成功，返回所有数据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插入成功，返回所有数据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getAllGroup</w:t>
      </w:r>
      <w:r>
        <w:rPr>
          <w:rFonts w:hint="eastAsia"/>
        </w:rPr>
        <w:t>测试分析与设计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API</w:t>
      </w:r>
      <w:r>
        <w:t>_00</w:t>
      </w:r>
      <w:r>
        <w:rPr>
          <w:rFonts w:hint="eastAsia"/>
          <w:lang w:val="en-US" w:eastAsia="zh-CN"/>
        </w:rPr>
        <w:t>4</w:t>
      </w:r>
    </w:p>
    <w:p>
      <w:pPr>
        <w:ind w:left="420" w:hanging="420"/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数据库中无数据，返回空值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数据库中有数据，返回SensorGroup中的所有数据，执行成功</w:t>
      </w:r>
    </w:p>
    <w:p/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数据库无对应数据时查询，返回空值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数据库中有对应数据时查询，返回List&lt;SensorGroup&gt;，执行成功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3123"/>
        <w:gridCol w:w="2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3123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4</w:t>
            </w:r>
            <w:r>
              <w:t>_01</w:t>
            </w:r>
          </w:p>
        </w:tc>
        <w:tc>
          <w:tcPr>
            <w:tcW w:w="31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对空数据库查询，返回空值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4</w:t>
            </w:r>
            <w:r>
              <w:t>_02</w:t>
            </w:r>
          </w:p>
        </w:tc>
        <w:tc>
          <w:tcPr>
            <w:tcW w:w="31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数据库中存在数据，返回List&lt;SensorGroup&gt;</w:t>
            </w:r>
          </w:p>
        </w:tc>
        <w:tc>
          <w:tcPr>
            <w:tcW w:w="2563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pPr>
        <w:rPr>
          <w:rFonts w:hint="eastAsia" w:eastAsiaTheme="minorEastAsia"/>
          <w:lang w:val="en-US" w:eastAsia="zh-CN"/>
        </w:rPr>
      </w:pPr>
      <w:r>
        <w:t>所有的用例</w:t>
      </w:r>
      <w:r>
        <w:rPr>
          <w:rFonts w:hint="eastAsia"/>
          <w:lang w:val="en-US" w:eastAsia="zh-CN"/>
        </w:rPr>
        <w:t>执行结果与预期一致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4</w:t>
            </w:r>
            <w:r>
              <w:t>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对空数据库查询，返回空值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数据库相关表中无数据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441"/>
        <w:gridCol w:w="1252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API</w:t>
            </w:r>
            <w:r>
              <w:t>_00</w:t>
            </w:r>
            <w:r>
              <w:rPr>
                <w:rFonts w:hint="eastAsia"/>
                <w:lang w:val="en-US" w:eastAsia="zh-CN"/>
              </w:rPr>
              <w:t>4</w:t>
            </w:r>
            <w:r>
              <w:t>_02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数据库中存在数据，返回List&lt;SensorGroup&gt;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数据库中相关表有数据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441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252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pPr>
              <w:tabs>
                <w:tab w:val="center" w:pos="529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返回包含全部数据的List&lt;SensorGroup&gt;</w:t>
            </w:r>
          </w:p>
        </w:tc>
        <w:tc>
          <w:tcPr>
            <w:tcW w:w="14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返回包含全部数据的List&lt;SensorGroup&gt;</w:t>
            </w:r>
          </w:p>
        </w:tc>
        <w:tc>
          <w:tcPr>
            <w:tcW w:w="125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MsgReciever</w:t>
      </w:r>
      <w:r>
        <w:rPr>
          <w:rFonts w:hint="eastAsia"/>
          <w:b/>
          <w:sz w:val="28"/>
          <w:szCs w:val="28"/>
        </w:rPr>
        <w:t>类测试函数（方法）参考表</w:t>
      </w:r>
    </w:p>
    <w:tbl>
      <w:tblPr>
        <w:tblStyle w:val="8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3611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rPr>
                <w:rFonts w:hint="eastAsia"/>
              </w:rPr>
              <w:t>标识符</w:t>
            </w:r>
          </w:p>
        </w:tc>
        <w:tc>
          <w:tcPr>
            <w:tcW w:w="36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代码行（LOC）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MSG</w:t>
            </w:r>
            <w:r>
              <w:t>_001</w:t>
            </w:r>
          </w:p>
        </w:tc>
        <w:tc>
          <w:tcPr>
            <w:tcW w:w="36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 sendMsg(String msg)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sendMsg</w:t>
      </w:r>
      <w:r>
        <w:rPr>
          <w:rFonts w:hint="eastAsia"/>
        </w:rPr>
        <w:t>测试分析与设计</w:t>
      </w:r>
    </w:p>
    <w:p>
      <w:pPr>
        <w:rPr>
          <w:rFonts w:hint="eastAsia"/>
        </w:rPr>
      </w:pPr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MSG</w:t>
      </w:r>
      <w:r>
        <w:t>_001</w:t>
      </w:r>
    </w:p>
    <w:p>
      <w:pPr>
        <w:ind w:left="420" w:hanging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当msg包含“/”时，会对msg做处理，把msg里的字符串进行包装，并添加到msgList里发送出去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当msg不包含“/”时，不发送信息</w:t>
      </w:r>
    </w:p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传入带“/”的msg，检查是否有信息被发送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传入不带“/”的msg，检查是否有信息被发送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1"/>
        <w:gridCol w:w="2715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271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MSG</w:t>
            </w:r>
            <w:r>
              <w:t>_001_01</w:t>
            </w:r>
          </w:p>
        </w:tc>
        <w:tc>
          <w:tcPr>
            <w:tcW w:w="2715" w:type="dxa"/>
          </w:tcPr>
          <w:p>
            <w:r>
              <w:rPr>
                <w:rFonts w:hint="eastAsia"/>
                <w:lang w:val="en-US" w:eastAsia="zh-CN"/>
              </w:rPr>
              <w:t>传入带“/”的msg，检查是否有信息被发送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MSG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15" w:type="dxa"/>
          </w:tcPr>
          <w:p>
            <w:r>
              <w:rPr>
                <w:rFonts w:hint="eastAsia"/>
                <w:lang w:val="en-US" w:eastAsia="zh-CN"/>
              </w:rPr>
              <w:t>传入不带“/”的msg，检查是否有信息被发送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r>
        <w:t>所有的用例都必须被执行，且没有发现错误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MSG</w:t>
            </w:r>
            <w:r>
              <w:t>_001_01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传入带“/”的msg，检查是否有信息被发送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等价类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带“/”的msg参数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检测到信息发送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检测到信息发送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MSG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传入不带“/”的msg，检查是否有信息被发送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等价类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不带“/”的msg参数</w:t>
            </w:r>
          </w:p>
        </w:tc>
        <w:tc>
          <w:tcPr>
            <w:tcW w:w="170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未检测到信息发送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未检测到信息发送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p/>
    <w:p>
      <w:pPr>
        <w:pStyle w:val="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OrderReciever</w:t>
      </w:r>
      <w:r>
        <w:rPr>
          <w:rFonts w:hint="eastAsia"/>
          <w:b/>
          <w:sz w:val="28"/>
          <w:szCs w:val="28"/>
        </w:rPr>
        <w:t>类测试函数（方法）参考表</w:t>
      </w:r>
    </w:p>
    <w:tbl>
      <w:tblPr>
        <w:tblStyle w:val="8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3611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rPr>
                <w:rFonts w:hint="eastAsia"/>
              </w:rPr>
              <w:t>标识符</w:t>
            </w:r>
          </w:p>
        </w:tc>
        <w:tc>
          <w:tcPr>
            <w:tcW w:w="36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代码行（LOC）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</w:t>
            </w:r>
          </w:p>
        </w:tc>
        <w:tc>
          <w:tcPr>
            <w:tcW w:w="36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excuteOrder(String order)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excuteOrder</w:t>
      </w:r>
      <w:r>
        <w:rPr>
          <w:rFonts w:hint="eastAsia"/>
        </w:rPr>
        <w:t>测试分析与设计</w:t>
      </w:r>
    </w:p>
    <w:p>
      <w:pPr>
        <w:rPr>
          <w:rFonts w:hint="eastAsia"/>
        </w:rPr>
      </w:pPr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ORD</w:t>
      </w:r>
      <w:r>
        <w:t>_001</w:t>
      </w:r>
    </w:p>
    <w:p>
      <w:pPr>
        <w:ind w:left="420" w:hanging="420"/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传入字符串带有“state”，根据携带信息改变Sensor的开启状态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传入字符串带有“msg”，更新ClientMsg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传入字符串带有“create”，创建新的Clients</w:t>
      </w:r>
    </w:p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传入带state/true的字符串，检查SensorState是否为true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传入带state/false的字符串，检查SensorState是否为false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传入带msg的字符串，检查ClientMsg是否更新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传入带create的字符串，检查是否有新的Client被创建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3192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7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3192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_001_01</w:t>
            </w:r>
          </w:p>
        </w:tc>
        <w:tc>
          <w:tcPr>
            <w:tcW w:w="3192" w:type="dxa"/>
          </w:tcPr>
          <w:p>
            <w:r>
              <w:rPr>
                <w:rFonts w:hint="eastAsia"/>
                <w:lang w:val="en-US" w:eastAsia="zh-CN"/>
              </w:rPr>
              <w:t>传入带state/true的字符串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92" w:type="dxa"/>
          </w:tcPr>
          <w:p>
            <w:r>
              <w:rPr>
                <w:rFonts w:hint="eastAsia"/>
                <w:lang w:val="en-US" w:eastAsia="zh-CN"/>
              </w:rPr>
              <w:t>传入带state/false的字符串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92" w:type="dxa"/>
          </w:tcPr>
          <w:p>
            <w:r>
              <w:rPr>
                <w:rFonts w:hint="eastAsia"/>
                <w:lang w:val="en-US" w:eastAsia="zh-CN"/>
              </w:rPr>
              <w:t>传入带msg的字符串</w:t>
            </w:r>
          </w:p>
        </w:tc>
        <w:tc>
          <w:tcPr>
            <w:tcW w:w="2371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传入带create的字符串</w:t>
            </w:r>
          </w:p>
        </w:tc>
        <w:tc>
          <w:tcPr>
            <w:tcW w:w="2371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r>
        <w:t>所有的用例都必须被执行，且没有发现错误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传入带state/true的字符串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边界值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带state/true的字符串</w:t>
            </w:r>
          </w:p>
        </w:tc>
        <w:tc>
          <w:tcPr>
            <w:tcW w:w="1702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SensorState=true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SensorState=true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传入带state/false的字符串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等价类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带state/false的字符串</w:t>
            </w:r>
          </w:p>
        </w:tc>
        <w:tc>
          <w:tcPr>
            <w:tcW w:w="17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SensorState=false</w:t>
            </w:r>
          </w:p>
        </w:tc>
        <w:tc>
          <w:tcPr>
            <w:tcW w:w="1275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SensorState=flase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传入带msg的字符串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等价类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带msg的字符串</w:t>
            </w:r>
          </w:p>
        </w:tc>
        <w:tc>
          <w:tcPr>
            <w:tcW w:w="1702" w:type="dxa"/>
          </w:tcPr>
          <w:p>
            <w:r>
              <w:rPr>
                <w:rFonts w:hint="eastAsia"/>
                <w:lang w:val="en-US" w:eastAsia="zh-CN"/>
              </w:rPr>
              <w:t>ClientMsg更新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ClientMsg更新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ORD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传入带create的字符串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等价类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带create的字符串</w:t>
            </w:r>
          </w:p>
        </w:tc>
        <w:tc>
          <w:tcPr>
            <w:tcW w:w="1702" w:type="dxa"/>
          </w:tcPr>
          <w:p>
            <w:r>
              <w:rPr>
                <w:rFonts w:hint="eastAsia"/>
                <w:lang w:val="en-US" w:eastAsia="zh-CN"/>
              </w:rPr>
              <w:t>有新的Client被创建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有新的Client被创建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p>
      <w:pPr>
        <w:pStyle w:val="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StorageReciever</w:t>
      </w:r>
      <w:r>
        <w:rPr>
          <w:rFonts w:hint="eastAsia"/>
          <w:b/>
          <w:sz w:val="28"/>
          <w:szCs w:val="28"/>
        </w:rPr>
        <w:t>类测试函数（方法）参考表</w:t>
      </w:r>
    </w:p>
    <w:tbl>
      <w:tblPr>
        <w:tblStyle w:val="8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3611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rPr>
                <w:rFonts w:hint="eastAsia"/>
              </w:rPr>
              <w:t>标识符</w:t>
            </w:r>
          </w:p>
        </w:tc>
        <w:tc>
          <w:tcPr>
            <w:tcW w:w="36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代码行（LOC）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STO</w:t>
            </w:r>
            <w:r>
              <w:t>_001</w:t>
            </w:r>
          </w:p>
        </w:tc>
        <w:tc>
          <w:tcPr>
            <w:tcW w:w="36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storage(string str)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storage</w:t>
      </w:r>
      <w:r>
        <w:rPr>
          <w:rFonts w:hint="eastAsia"/>
        </w:rPr>
        <w:t>测试分析与设计</w:t>
      </w:r>
    </w:p>
    <w:p>
      <w:pPr>
        <w:rPr>
          <w:rFonts w:hint="eastAsia"/>
        </w:rPr>
      </w:pPr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STO</w:t>
      </w:r>
      <w:r>
        <w:t>_001</w:t>
      </w:r>
    </w:p>
    <w:p>
      <w:pPr>
        <w:ind w:left="420" w:hanging="420"/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str参数如果被‘/’分割为2部分，将str处理后与当前时间一起插入数据库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str参数如果被‘/’分割后的数组长度不为2，不做处理，不插入数据</w:t>
      </w:r>
    </w:p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传入带一个“/”字符的str参数，检查数据库是否插入数据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传入不带或带多个“/”字符的str参数，检查数据库是否插入数据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619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2619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STO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19" w:type="dxa"/>
          </w:tcPr>
          <w:p>
            <w:r>
              <w:rPr>
                <w:rFonts w:hint="eastAsia"/>
                <w:lang w:val="en-US" w:eastAsia="zh-CN"/>
              </w:rPr>
              <w:t>传入带一个“/”字符的str参数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BACK_001_</w:t>
            </w:r>
            <w:r>
              <w:rPr>
                <w:rFonts w:hint="eastAsia"/>
                <w:lang w:val="en-US" w:eastAsia="zh-CN"/>
              </w:rPr>
              <w:t>STO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19" w:type="dxa"/>
          </w:tcPr>
          <w:p>
            <w:r>
              <w:rPr>
                <w:rFonts w:hint="eastAsia"/>
                <w:lang w:val="en-US" w:eastAsia="zh-CN"/>
              </w:rPr>
              <w:t>传入不带或带多个“/”字符的str参数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高</w:t>
            </w: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r>
        <w:t>所有的用例都必须被执行，且没有发现错误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705"/>
        <w:gridCol w:w="98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STO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  <w:lang w:val="en-US" w:eastAsia="zh-CN"/>
              </w:rPr>
              <w:t>传入带一个“/”字符的str参数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98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带一个“/”字符的str参数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数据库插入新数据，这个新数据由str与当前时间组成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数据库插入新数据，这个新数据由str与当前时间组成</w:t>
            </w:r>
          </w:p>
        </w:tc>
        <w:tc>
          <w:tcPr>
            <w:tcW w:w="98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STO</w:t>
            </w:r>
            <w:r>
              <w:t>_001_0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类型为ILF的情况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传入类型ILF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不带“/”字符的str参数</w:t>
            </w:r>
          </w:p>
        </w:tc>
        <w:tc>
          <w:tcPr>
            <w:tcW w:w="17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数据库没有插入新数据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数据库没有插入新数据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002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带多个“/”字符的str参数</w:t>
            </w:r>
          </w:p>
        </w:tc>
        <w:tc>
          <w:tcPr>
            <w:tcW w:w="1702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数据库没有插入新数据</w:t>
            </w:r>
          </w:p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数据库没有插入新数据</w:t>
            </w:r>
          </w:p>
        </w:tc>
        <w:tc>
          <w:tcPr>
            <w:tcW w:w="14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3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/>
    <w:p>
      <w:pPr>
        <w:pStyle w:val="9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SensorClientThread</w:t>
      </w:r>
      <w:r>
        <w:rPr>
          <w:rFonts w:hint="eastAsia"/>
          <w:b/>
          <w:sz w:val="28"/>
          <w:szCs w:val="28"/>
        </w:rPr>
        <w:t>类测试函数（方法）参考表</w:t>
      </w:r>
    </w:p>
    <w:tbl>
      <w:tblPr>
        <w:tblStyle w:val="8"/>
        <w:tblW w:w="78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3611"/>
        <w:gridCol w:w="1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rPr>
                <w:rFonts w:hint="eastAsia"/>
              </w:rPr>
              <w:t>标识符</w:t>
            </w:r>
          </w:p>
        </w:tc>
        <w:tc>
          <w:tcPr>
            <w:tcW w:w="361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代码行（LOC）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SEN</w:t>
            </w:r>
            <w:r>
              <w:t>_001</w:t>
            </w:r>
          </w:p>
        </w:tc>
        <w:tc>
          <w:tcPr>
            <w:tcW w:w="36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run()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run</w:t>
      </w:r>
      <w:r>
        <w:rPr>
          <w:rFonts w:hint="eastAsia"/>
        </w:rPr>
        <w:t>测试分析与设计</w:t>
      </w:r>
    </w:p>
    <w:p>
      <w:pPr>
        <w:rPr>
          <w:rFonts w:hint="eastAsia"/>
        </w:rPr>
      </w:pPr>
      <w:r>
        <w:rPr>
          <w:rFonts w:hint="eastAsia"/>
        </w:rPr>
        <w:t>1）标识符定义：</w:t>
      </w:r>
      <w:r>
        <w:t>BACK_001_</w:t>
      </w:r>
      <w:r>
        <w:rPr>
          <w:rFonts w:hint="eastAsia"/>
          <w:lang w:val="en-US" w:eastAsia="zh-CN"/>
        </w:rPr>
        <w:t>SEN</w:t>
      </w:r>
      <w:r>
        <w:t>_001</w:t>
      </w:r>
    </w:p>
    <w:p>
      <w:pPr>
        <w:ind w:left="420" w:hanging="420"/>
      </w:pPr>
      <w:r>
        <w:rPr>
          <w:rFonts w:hint="eastAsia"/>
        </w:rPr>
        <w:t>2）被测特性：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执行函数，线程启动，执行成功。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执行函数，报错，执行失败。</w:t>
      </w:r>
    </w:p>
    <w:p>
      <w:r>
        <w:rPr>
          <w:rFonts w:hint="eastAsia"/>
        </w:rPr>
        <w:t>3）测试方法：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执行函数，查看线程是否启动成功</w:t>
      </w:r>
    </w:p>
    <w:p>
      <w:r>
        <w:rPr>
          <w:rFonts w:hint="eastAsia"/>
        </w:rPr>
        <w:t>4）测试项标志</w:t>
      </w: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2799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</w:tcPr>
          <w:p>
            <w:r>
              <w:rPr>
                <w:rFonts w:hint="eastAsia"/>
              </w:rPr>
              <w:t>测试项目标识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7" w:type="dxa"/>
          </w:tcPr>
          <w:p>
            <w:r>
              <w:t>BACK_001_</w:t>
            </w:r>
            <w:r>
              <w:rPr>
                <w:rFonts w:hint="eastAsia"/>
                <w:lang w:val="en-US" w:eastAsia="zh-CN"/>
              </w:rPr>
              <w:t>SEN</w:t>
            </w:r>
            <w:r>
              <w:t>_001_01</w:t>
            </w:r>
          </w:p>
        </w:tc>
        <w:tc>
          <w:tcPr>
            <w:tcW w:w="27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添加线程，执行run函数</w:t>
            </w:r>
          </w:p>
        </w:tc>
        <w:tc>
          <w:tcPr>
            <w:tcW w:w="2764" w:type="dxa"/>
          </w:tcPr>
          <w:p>
            <w:r>
              <w:rPr>
                <w:rFonts w:hint="eastAsia"/>
              </w:rPr>
              <w:t>低</w:t>
            </w:r>
          </w:p>
        </w:tc>
      </w:tr>
    </w:tbl>
    <w:p/>
    <w:p>
      <w:r>
        <w:rPr>
          <w:rFonts w:hint="eastAsia"/>
        </w:rPr>
        <w:t>5）</w:t>
      </w:r>
      <w:r>
        <w:t>测试通过\失败标准</w:t>
      </w:r>
    </w:p>
    <w:p>
      <w:r>
        <w:t>所有的用例都必须被执行，且没有发现错误</w:t>
      </w:r>
    </w:p>
    <w:p/>
    <w:p>
      <w:r>
        <w:rPr>
          <w:rFonts w:hint="eastAsia"/>
        </w:rPr>
        <w:t>6）对应用例</w:t>
      </w:r>
    </w:p>
    <w:tbl>
      <w:tblPr>
        <w:tblStyle w:val="8"/>
        <w:tblW w:w="9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1134"/>
        <w:gridCol w:w="1702"/>
        <w:gridCol w:w="1275"/>
        <w:gridCol w:w="1418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测试项编号</w:t>
            </w:r>
          </w:p>
        </w:tc>
        <w:tc>
          <w:tcPr>
            <w:tcW w:w="8153" w:type="dxa"/>
            <w:gridSpan w:val="6"/>
          </w:tcPr>
          <w:p>
            <w:r>
              <w:t>UT_TC_001_002_001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8153" w:type="dxa"/>
            <w:gridSpan w:val="6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测试项描述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添加线程，执行run函数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8153" w:type="dxa"/>
            <w:gridSpan w:val="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用例序号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1702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真实结果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是否有bug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001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等价类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线程启动成功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线程启动成功</w:t>
            </w:r>
            <w:bookmarkStart w:id="0" w:name="_GoBack"/>
            <w:bookmarkEnd w:id="0"/>
          </w:p>
        </w:tc>
        <w:tc>
          <w:tcPr>
            <w:tcW w:w="141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349" w:type="dxa"/>
          </w:tcPr>
          <w:p>
            <w:r>
              <w:rPr>
                <w:rFonts w:hint="eastAsia"/>
              </w:rPr>
              <w:t>/</w:t>
            </w:r>
          </w:p>
        </w:tc>
      </w:tr>
    </w:tbl>
    <w:p/>
    <w:p/>
    <w:p>
      <w:r>
        <w:rPr>
          <w:rFonts w:hint="eastAsia"/>
        </w:rPr>
        <w:t>用例执行及测试报告：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60AE"/>
    <w:multiLevelType w:val="multilevel"/>
    <w:tmpl w:val="14D260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7342F"/>
    <w:multiLevelType w:val="multilevel"/>
    <w:tmpl w:val="182734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1857220"/>
    <w:multiLevelType w:val="multilevel"/>
    <w:tmpl w:val="31857220"/>
    <w:lvl w:ilvl="0" w:tentative="0">
      <w:start w:val="1"/>
      <w:numFmt w:val="bullet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3">
    <w:nsid w:val="78674A94"/>
    <w:multiLevelType w:val="multilevel"/>
    <w:tmpl w:val="78674A94"/>
    <w:lvl w:ilvl="0" w:tentative="0">
      <w:start w:val="1"/>
      <w:numFmt w:val="bullet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84"/>
    <w:rsid w:val="000327C4"/>
    <w:rsid w:val="000731CE"/>
    <w:rsid w:val="000E59F2"/>
    <w:rsid w:val="00163034"/>
    <w:rsid w:val="001E31A1"/>
    <w:rsid w:val="001E5992"/>
    <w:rsid w:val="002071A1"/>
    <w:rsid w:val="00223602"/>
    <w:rsid w:val="00231E20"/>
    <w:rsid w:val="0027645C"/>
    <w:rsid w:val="002A2B4C"/>
    <w:rsid w:val="002B57B1"/>
    <w:rsid w:val="002C2D2D"/>
    <w:rsid w:val="002F1BE9"/>
    <w:rsid w:val="0032425B"/>
    <w:rsid w:val="003C0FE8"/>
    <w:rsid w:val="003C579E"/>
    <w:rsid w:val="003D0E02"/>
    <w:rsid w:val="003D6A80"/>
    <w:rsid w:val="00402EC7"/>
    <w:rsid w:val="0050314D"/>
    <w:rsid w:val="00513D7E"/>
    <w:rsid w:val="00533B84"/>
    <w:rsid w:val="0059472F"/>
    <w:rsid w:val="005E0569"/>
    <w:rsid w:val="005E129A"/>
    <w:rsid w:val="006164DA"/>
    <w:rsid w:val="00622599"/>
    <w:rsid w:val="00691134"/>
    <w:rsid w:val="006938CA"/>
    <w:rsid w:val="006A7984"/>
    <w:rsid w:val="006E0681"/>
    <w:rsid w:val="006E500B"/>
    <w:rsid w:val="006F0247"/>
    <w:rsid w:val="007F0ADE"/>
    <w:rsid w:val="00867E8B"/>
    <w:rsid w:val="00877E7E"/>
    <w:rsid w:val="00943572"/>
    <w:rsid w:val="00966D72"/>
    <w:rsid w:val="009B37ED"/>
    <w:rsid w:val="00A42E4C"/>
    <w:rsid w:val="00A51976"/>
    <w:rsid w:val="00AB3008"/>
    <w:rsid w:val="00AC4184"/>
    <w:rsid w:val="00B17EC1"/>
    <w:rsid w:val="00B8059B"/>
    <w:rsid w:val="00BA2FC6"/>
    <w:rsid w:val="00BA5649"/>
    <w:rsid w:val="00CA78C5"/>
    <w:rsid w:val="00CC1B21"/>
    <w:rsid w:val="00CE14B2"/>
    <w:rsid w:val="00CF0262"/>
    <w:rsid w:val="00CF2820"/>
    <w:rsid w:val="00D02ADA"/>
    <w:rsid w:val="00D2249B"/>
    <w:rsid w:val="00D873D8"/>
    <w:rsid w:val="00E46356"/>
    <w:rsid w:val="00E756DC"/>
    <w:rsid w:val="00E83CCD"/>
    <w:rsid w:val="00EB519B"/>
    <w:rsid w:val="00F05502"/>
    <w:rsid w:val="00F81866"/>
    <w:rsid w:val="00F9396E"/>
    <w:rsid w:val="00F972BA"/>
    <w:rsid w:val="08D4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标题 字符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字符"/>
    <w:basedOn w:val="6"/>
    <w:link w:val="4"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440</Words>
  <Characters>2509</Characters>
  <Lines>20</Lines>
  <Paragraphs>5</Paragraphs>
  <TotalTime>1</TotalTime>
  <ScaleCrop>false</ScaleCrop>
  <LinksUpToDate>false</LinksUpToDate>
  <CharactersWithSpaces>2944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2018-06-14T12:58:00Z</dcterms:created>
  <dc:creator>冰洁  杨</dc:creator>
  <cp:lastModifiedBy>低手寂寞</cp:lastModifiedBy>
  <dcterms:modified xsi:type="dcterms:W3CDTF">2018-06-23T11:20:55Z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