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37E60" w14:textId="23649874" w:rsidR="00FC6758" w:rsidRPr="00FC6758" w:rsidRDefault="00FC6758" w:rsidP="00FC6758">
      <w:pPr>
        <w:shd w:val="clear" w:color="auto" w:fill="22262B"/>
        <w:spacing w:after="0" w:line="240" w:lineRule="auto"/>
        <w:rPr>
          <w:rFonts w:ascii="Segoe UI" w:eastAsia="Times New Roman" w:hAnsi="Segoe UI" w:cs="Segoe UI"/>
          <w:color w:val="DFE2E7"/>
          <w:spacing w:val="3"/>
          <w:kern w:val="0"/>
          <w:sz w:val="21"/>
          <w:szCs w:val="21"/>
          <w14:ligatures w14:val="none"/>
        </w:rPr>
      </w:pPr>
      <w:r>
        <w:rPr>
          <w:rFonts w:ascii="Segoe UI" w:hAnsi="Segoe UI" w:cs="Segoe UI"/>
          <w:color w:val="DFE2E7"/>
          <w:spacing w:val="3"/>
          <w:sz w:val="23"/>
          <w:szCs w:val="23"/>
          <w:shd w:val="clear" w:color="auto" w:fill="1F344D"/>
        </w:rPr>
        <w:t>Dạ thầy, hiện tại ý tưởng sẽ là ứng dụng model AI vào việc nắm bắt các chi tiết nhỏ trên gương mặt gọi là micro expressions từ đó đưa ra quyết định có xác suất về các class emotions cơ bản như vui buồn giận dữ. Cụ thể hơn sẽ đưa lên 1 ứng dụng di động cơ bản đóng vai trò là "trợ lý phiên dịch cảm xúc" thời gian thực cho người khiếm thính thông qua công nghệ AI. Về cách hoạt động thì sẽ như em nói là sử dụng camera/intelligent glass/... để nhận diện các biểu cảm nhỏ nhất trên khuôn mặt người đối diện và dịch các biểu cảm đó thành Icon trực quan sinh động trên màn hình, đồng thời gửi tín hiệu rung (Haptic Feedback) với tần số khác nhau lên điện thoại hoặc smartwatch. Không chỉ dừng lại ở việc nhìn, người dùng có thể "cảm nhận" được nhịp điệu cảm xúc (vui = rung nhẹ nhàng, tức giận = dồn dập) mà không cần dán mắt vào màn hình. Mục tiêu là cố gắng tối ưu hóa mô hình AI, tối ưu hóa trên thiết bị phần cứng yếu như apple watch or kính thông minh (edge device).</w:t>
      </w:r>
      <w:r>
        <w:rPr>
          <w:rFonts w:ascii="Segoe UI" w:eastAsia="Times New Roman" w:hAnsi="Segoe UI" w:cs="Segoe UI"/>
          <w:color w:val="DFE2E7"/>
          <w:spacing w:val="3"/>
          <w:kern w:val="0"/>
          <w:sz w:val="21"/>
          <w:szCs w:val="21"/>
          <w14:ligatures w14:val="none"/>
        </w:rPr>
        <w:br/>
      </w:r>
      <w:r w:rsidRPr="00FC6758">
        <w:rPr>
          <w:rFonts w:ascii="Segoe UI" w:eastAsia="Times New Roman" w:hAnsi="Segoe UI" w:cs="Segoe UI"/>
          <w:color w:val="DFE2E7"/>
          <w:spacing w:val="3"/>
          <w:kern w:val="0"/>
          <w:sz w:val="21"/>
          <w:szCs w:val="21"/>
          <w14:ligatures w14:val="none"/>
        </w:rPr>
        <w:t>Dạ thầy ơi cho em gửi kịch bản sơ bộ về kĩ thuật: Về bối cảnh , thiết bị: - Dùng trong bối cảnh giáo dục: Giúp trẻ em/ học sinh khiếm thính cải thiện khả năng trò chuyện, giao tiếp, tránh hiểu nhầm. Khi dùng có thể đặt chiếc điện thoại hướng về người đối diện, không cần nhìn chằm chằm vào màn hình điện thoại nhờ có cơ chế rung xung nhịp dựa theo cảm xúc. Khi người đối diện nói và biểu lộ các trạng thái cảm xúc tinh tế (như nhíu mày lo lắng, mỉm cười hài lòng, hay rướn mày ngạc nhiên), camera điện thoại ghi nhận và ứng dụng xử lý ngay lập tức. Ngay sau đó, chiếc đồng hồ thông minh (smartwatch) trên cổ tay Minh phát ra các nhịp rung xúc giác đa tần số khác nhau (điện thoại truyền thông tin qua thiết bị có thể tạo ra xung nhịp như smart watch/ edge devices/ điện thoại khác thông qua bluetooth hoặc kết nối client server,.... ). Thiết bị cần dùng là 1 smart phone(tối thiểu có thể dùng làm thiết bị rung), 1 smart watch/ edge device để nhận tín hiệu rung (nếu có) hoặc dùng chỉnh smartphone khác kết nối với điện thoại chính cùng đang chạy app. - Cách hoạt động: Ứng dụng hoạt động dựa trên mô hình trí tuệ nhân tạo ở thiết bị biên realtime. Camera quét khuôn mặt người đối diện, sau đó hình ảnh đầu vào sẽ đi qua mô hình AI trích xuất các features để đi qua luồng suy luận quyết định loại cảm xúc dựa trên lựa chọn cảm xúc chiếm đa số trong chuỗi khung hình liên tiếp để triệt tiêu các lỗi nhận diện do các cử động cơ mặt vô thức của người đối diện. Trạng thái cảm xúc sau phân tích được mã hóa tự động thành các xung động rung và truyền tải qua kết nối không dây đến thiết bị đeo của người dùng. Hình ảnh được xử lý on-device trực tiếp và triệt tiêu việc lưu trữ trên bộ nhớ, đáp ứng hoàn toàn tiêu chuẩn an toàn dữ liệu hình ảnh của người đối diện. - Về lợi ích: Giảm tải áp lực tâm lý trong giao tiếp, thúc đẩy bình đẳng cơ hội học tập (giúp học sinh thấu cảm giáo viên) và tăng hiệu suất làm việc khi đi làm tại các doanh nghiệp. Người khiếm thính không bị cô lập hay phải dán mắt vào màn hình đọc chữ, giúp họ chủ động hướng ánh nhìn vào người đối diện để thấu cảm một cách tự nhiên nhất.</w:t>
      </w:r>
    </w:p>
    <w:p w14:paraId="2573D5FC" w14:textId="77777777" w:rsidR="00FC6758" w:rsidRPr="00FC6758" w:rsidRDefault="00FC6758" w:rsidP="00FC6758">
      <w:pPr>
        <w:shd w:val="clear" w:color="auto" w:fill="22262B"/>
        <w:spacing w:after="0" w:line="240" w:lineRule="auto"/>
        <w:rPr>
          <w:rFonts w:ascii="Segoe UI" w:eastAsia="Times New Roman" w:hAnsi="Segoe UI" w:cs="Segoe UI"/>
          <w:color w:val="DFE2E7"/>
          <w:spacing w:val="3"/>
          <w:kern w:val="0"/>
          <w:sz w:val="21"/>
          <w:szCs w:val="21"/>
          <w14:ligatures w14:val="none"/>
        </w:rPr>
      </w:pPr>
      <w:r w:rsidRPr="00FC6758">
        <w:rPr>
          <w:rFonts w:ascii="Segoe UI" w:eastAsia="Times New Roman" w:hAnsi="Segoe UI" w:cs="Segoe UI"/>
          <w:color w:val="DFE2E7"/>
          <w:spacing w:val="3"/>
          <w:kern w:val="0"/>
          <w:sz w:val="21"/>
          <w:szCs w:val="21"/>
          <w14:ligatures w14:val="none"/>
        </w:rPr>
        <w:t>- Về giai đoạn đầu: Thiết bị phần cứng: 0đ (Tận dụng 2 chiếc điện thoại Android/iOS sẵn có của thành viên trong nhóm để kết nối Bluetooth với nhau; chưa cần đầu tư Smartwatch . Phần mềm cốt lõi: Flutter (Miễn phí) kết hợp mô hình AI nén chạy offline (Edge AI) trực tiếp trên máy. Hạ tầng mạng: 0đ (Không thuê Cloud Server, không tốn chi phí lưu trữ vì dữ liệu hình ảnh xử lý thời gian thực và tự xóa ngay trên thiết bị). Sau đó sẽ đầu tư dần dần, mua thiết bị biên, phí thử nghiệm, lắp ráp, duy trì, tài khoản developer : 5-&gt;10 tr đồng.</w:t>
      </w:r>
    </w:p>
    <w:p w14:paraId="01B6698A" w14:textId="13F57424" w:rsidR="00F1675B" w:rsidRDefault="00FC6758">
      <w:pPr>
        <w:rPr>
          <w:rFonts w:ascii="Segoe UI" w:hAnsi="Segoe UI" w:cs="Segoe UI"/>
          <w:color w:val="DFE2E7"/>
          <w:spacing w:val="3"/>
          <w:sz w:val="23"/>
          <w:szCs w:val="23"/>
          <w:shd w:val="clear" w:color="auto" w:fill="282D33"/>
        </w:rPr>
      </w:pPr>
      <w:r>
        <w:br/>
      </w:r>
      <w:r>
        <w:rPr>
          <w:rFonts w:ascii="Segoe UI" w:hAnsi="Segoe UI" w:cs="Segoe UI"/>
          <w:color w:val="DFE2E7"/>
          <w:spacing w:val="3"/>
          <w:sz w:val="23"/>
          <w:szCs w:val="23"/>
          <w:shd w:val="clear" w:color="auto" w:fill="282D33"/>
        </w:rPr>
        <w:t xml:space="preserve">Về phân khúc khách hàng (Ai sẽ cần?): Tụi em ứng dụng mô hình B2B2C - kinh doanh kết hợp. Người dùng trực tiếp là người khiếm thính 18-40 tuổi, đối tượng chi trả chính (Khách hàng) sẽ là các tổ chức: các trường giáo dục chuyên biệt, trung tâm bảo trợ và các </w:t>
      </w:r>
      <w:r>
        <w:rPr>
          <w:rFonts w:ascii="Segoe UI" w:hAnsi="Segoe UI" w:cs="Segoe UI"/>
          <w:color w:val="DFE2E7"/>
          <w:spacing w:val="3"/>
          <w:sz w:val="23"/>
          <w:szCs w:val="23"/>
          <w:shd w:val="clear" w:color="auto" w:fill="282D33"/>
        </w:rPr>
        <w:lastRenderedPageBreak/>
        <w:t>doanh nghiệp xã hội/doanh nghiệp có sử dụng lao động khiếm thính. &gt;&gt; - Các trường chuyên biệt và trung tâm bảo trợ công lập tại Việt Nam thường rất khó chi tiền mua phần mềm bản quyền 5-10 triệu/năm, vì ngân sách mua sắm công nghệ thấp, thủ tục phê duyệt lâu, và họ có thói quen dùng giải pháp miễn phí (Google Live Transcribe, ứng dụng có sẵn trên điện thoại). - Doanh nghiệp có sử dụng lao động khiếm thính – thực tế số lượng doanh nghiệp này không nhiều, và họ sẽ hỏi: Tại sao phải trả tiền bản quyền cho bạn trong khi nhân viên khiếm thính có thể dùng ứng dụng free? Lợi ích vượt trội là gì?</w:t>
      </w:r>
    </w:p>
    <w:p w14:paraId="407D6CD4" w14:textId="77777777" w:rsidR="00FC6758" w:rsidRPr="00FC6758" w:rsidRDefault="00FC6758" w:rsidP="00FC6758">
      <w:pPr>
        <w:shd w:val="clear" w:color="auto" w:fill="22262B"/>
        <w:spacing w:after="0" w:line="240" w:lineRule="auto"/>
        <w:rPr>
          <w:rFonts w:ascii="Segoe UI" w:eastAsia="Times New Roman" w:hAnsi="Segoe UI" w:cs="Segoe UI"/>
          <w:color w:val="DFE2E7"/>
          <w:spacing w:val="3"/>
          <w:kern w:val="0"/>
          <w:sz w:val="21"/>
          <w:szCs w:val="21"/>
          <w14:ligatures w14:val="none"/>
        </w:rPr>
      </w:pPr>
      <w:r w:rsidRPr="00FC6758">
        <w:rPr>
          <w:rFonts w:ascii="Segoe UI" w:eastAsia="Times New Roman" w:hAnsi="Segoe UI" w:cs="Segoe UI"/>
          <w:color w:val="DFE2E7"/>
          <w:spacing w:val="3"/>
          <w:kern w:val="0"/>
          <w:sz w:val="21"/>
          <w:szCs w:val="21"/>
          <w14:ligatures w14:val="none"/>
        </w:rPr>
        <w:t>- Về thị trường tiềm năng: Ngắn hạn tụi em tập trung vào nhóm MAU - đo lường số lượng người dùng hoạt động hàng tháng (2.000 người tại TP.HCM), trung hạn hướng tới 2,5 triệu người khiếm thính tại Việt Nam và dài hạn là thị trường Đông Nam Á với hơn 30 triệu người. Phản biện: • Tổng người khiếm thính Việt Nam khoảng 2,5 triệu, nhưng nhóm 18-40 tuổi có nhu cầu cao và khả năng tiếp cận công nghệ chỉ chiếm khoảng 30-40% (tức ~800k-1 triệu người). Con số 2,5 triệu là toàn bộ mọi lứa tuổi, nhiều người lớn tuổi không dùng smartphone/kính thông minh. • MAU 2.000 người chỉ trong TP.HCM là khả quan nếu tiếp cận tốt các trung tâm và hội người khuyết tật, nhưng cần lộ trình cụ thể: qua kênh nào? Họp hội người khiếm thính? Quảng cáo TikTok? Đối tác phân phối? Gợi ý: • Cần tái định nghĩa TAM (Total Addressable Market) thực tế: chỉ người khiếm thính 18-40, biết chữ, có smartphone, sẵn sàng đeo kính. Con số này có thể chỉ 200k-300k tại Việt Nam. • Thị trường Đông Nam Á 30 triệu người – nhưng tiếng Việt, Thái, Indonesia khác nhau, Edge AI của bạn có hỗ trợ đa ngôn ngữ offline không? Nếu không, rất khó mở rộng.</w:t>
      </w:r>
    </w:p>
    <w:p w14:paraId="26C4D53D" w14:textId="77777777" w:rsidR="00FC6758" w:rsidRPr="00FC6758" w:rsidRDefault="00FC6758" w:rsidP="00FC6758">
      <w:pPr>
        <w:shd w:val="clear" w:color="auto" w:fill="22262B"/>
        <w:spacing w:after="0" w:line="240" w:lineRule="auto"/>
        <w:rPr>
          <w:rFonts w:ascii="Segoe UI" w:eastAsia="Times New Roman" w:hAnsi="Segoe UI" w:cs="Segoe UI"/>
          <w:color w:val="DFE2E7"/>
          <w:spacing w:val="3"/>
          <w:kern w:val="0"/>
          <w:sz w:val="21"/>
          <w:szCs w:val="21"/>
          <w14:ligatures w14:val="none"/>
        </w:rPr>
      </w:pPr>
      <w:r w:rsidRPr="00FC6758">
        <w:rPr>
          <w:rFonts w:ascii="Segoe UI" w:eastAsia="Times New Roman" w:hAnsi="Segoe UI" w:cs="Segoe UI"/>
          <w:color w:val="DFE2E7"/>
          <w:spacing w:val="3"/>
          <w:kern w:val="0"/>
          <w:sz w:val="21"/>
          <w:szCs w:val="21"/>
          <w14:ligatures w14:val="none"/>
        </w:rPr>
        <w:t>- Doanh thu VS Đầu tư: Nhờ các bạn IT tối ưu chạy AI hoàn toàn offline dưới thiết bị biên (Edge AI), dự án triệt tiêu được hoàn toàn gánh nặng chi phí Cloud Server. Dòng tiền của nhóm sẽ đến từ: Phí bản quyền phần mềm tổ chức (5-10 triệu/năm) + Gói thuê bao Premium cá nhân (49k/tháng cho các tính năng cảm xúc nâng cao) + Dịch vụ tư vấn đào tạo. - Điểm hòa vốn: Với chi phí vận hành tinh gọn, dự án dự kiến sẽ đạt điểm hòa vốn tài chính vào cuối Năm thứ 2, và từ Năm thứ 3 trở đi tỷ suất lợi nhuận ròng sẽ đạt mức tối ưu trên 40% để tái đầu tư. ++ Chạy AI hoàn toàn offline trên thiết bị biên → triệt tiêu chi phí Cloud Server. &gt;&gt; • Edge AI chuyển giọng nói thành text chính xác vẫn đang là bài toán khó. Các mô hình hiện tại (Whisper, RNN-T) chạy offline trên kính sẽ tốn pin và sinh nhiệt, ảnh hưởng trải nghiệm người dùng. Bạn có benchmark chưa? • Chi phí không chỉ là Cloud Server: còn là chi phí phát triển phần cứng kính (nếu tự sản xuất), hoặc chi phí tích hợp lên kính có sẵn (như Vuzix, Rokid, hoặc kính AR). Những loại kính đó hiện từ 500-1500 USD/chiếc – rất đắt với người khiếm thính thu nhập trung bình. Gợi ý: • Nên bắt đầu bằng ứng dụng trên điện thoại (dùng camera trước + màn hình điện thoại làm “kính ảo”) thay vì làm kính cứng ngay. Giảm rủi ro phần cứng, test demand trước. • Edge AI có thể chạy trên điện thoại (Snapdragon/MediaTek có NPU) dễ hơn nhiều so với trên kính. Về đối thủ cạnh tranh Bạn chưa đề cập: Có rất nhiều giải pháp miễn phí hoặc rẻ hơn: • Google Live Transcribe (miễn phí, chính xác cao, chạy offline trên Pixel) • AVA (freemium) • Otter.ai • Các ứng dụng chuyển giọng nói thành text trên Zalo, Messenger. Vậy lợi thế cạnh tranh của bạn là gì? • Kính đeo tay rảnh? • Nhận diện cảm xúc từ giọng nói? (tính năng này khá mới, nhưng có thực sự cần thiết với người khiếm thính không?)</w:t>
      </w:r>
    </w:p>
    <w:p w14:paraId="4A7543AC" w14:textId="4A880D4A" w:rsidR="00FC6758" w:rsidRDefault="00FC6758">
      <w:pPr>
        <w:rPr>
          <w:rFonts w:ascii="Segoe UI" w:hAnsi="Segoe UI" w:cs="Segoe UI"/>
          <w:color w:val="DFE2E7"/>
          <w:spacing w:val="3"/>
          <w:sz w:val="23"/>
          <w:szCs w:val="23"/>
          <w:shd w:val="clear" w:color="auto" w:fill="282D33"/>
        </w:rPr>
      </w:pPr>
      <w:r>
        <w:rPr>
          <w:rFonts w:ascii="Segoe UI" w:hAnsi="Segoe UI" w:cs="Segoe UI"/>
          <w:color w:val="DFE2E7"/>
          <w:spacing w:val="3"/>
          <w:sz w:val="23"/>
          <w:szCs w:val="23"/>
          <w:shd w:val="clear" w:color="auto" w:fill="282D33"/>
        </w:rPr>
        <w:t>Vấn đề nữa là tại sao người khiếm thính lại phải dùng 1 công cụ hỗ trợ để cảm nhận cám xúc trong khi họ vẫn có thể đoán được qua việc nhìn vào biểu hiện của đối phương?</w:t>
      </w:r>
    </w:p>
    <w:p w14:paraId="60729D0F" w14:textId="2858E5F1" w:rsidR="00FC6758" w:rsidRDefault="00FC6758">
      <w:pPr>
        <w:rPr>
          <w:rFonts w:ascii="Segoe UI" w:hAnsi="Segoe UI" w:cs="Segoe UI"/>
          <w:color w:val="DFE2E7"/>
          <w:spacing w:val="3"/>
          <w:sz w:val="23"/>
          <w:szCs w:val="23"/>
          <w:shd w:val="clear" w:color="auto" w:fill="282D33"/>
        </w:rPr>
      </w:pPr>
      <w:r>
        <w:rPr>
          <w:rFonts w:ascii="Segoe UI" w:hAnsi="Segoe UI" w:cs="Segoe UI"/>
          <w:color w:val="DFE2E7"/>
          <w:spacing w:val="3"/>
          <w:sz w:val="23"/>
          <w:szCs w:val="23"/>
          <w:shd w:val="clear" w:color="auto" w:fill="282D33"/>
        </w:rPr>
        <w:t xml:space="preserve">Dùng 2 điện thoại: 1 chiếc quay camera, 1 chiếc (hoặc smartwatch) nhận tín hiệu rung qua Bluetooth. Phản biện thực tế: • Người dùng sẽ không bao giờ mang 2 điện thoại bên </w:t>
      </w:r>
      <w:r>
        <w:rPr>
          <w:rFonts w:ascii="Segoe UI" w:hAnsi="Segoe UI" w:cs="Segoe UI"/>
          <w:color w:val="DFE2E7"/>
          <w:spacing w:val="3"/>
          <w:sz w:val="23"/>
          <w:szCs w:val="23"/>
          <w:shd w:val="clear" w:color="auto" w:fill="282D33"/>
        </w:rPr>
        <w:lastRenderedPageBreak/>
        <w:t>người để giao tiếp. Điều này tạo ra rào cản tâm lý rất lớn: "Sản phẩm của bạn khiến tôi trông khác biệt và cồng kềnh." • Việc kết nối Bluetooth giữa 2 điện thoại cùng lúc vừa quay camera vừa nhận rung sẽ tốn pin gấp đôi, dễ mất kết nối giữa chừng.</w:t>
      </w:r>
    </w:p>
    <w:p w14:paraId="757A0FA9" w14:textId="66B7C0AD" w:rsidR="00FC6758" w:rsidRDefault="00FC6758">
      <w:pPr>
        <w:rPr>
          <w:rFonts w:ascii="Segoe UI" w:hAnsi="Segoe UI" w:cs="Segoe UI"/>
          <w:color w:val="DFE2E7"/>
          <w:spacing w:val="3"/>
          <w:sz w:val="23"/>
          <w:szCs w:val="23"/>
          <w:shd w:val="clear" w:color="auto" w:fill="282D33"/>
        </w:rPr>
      </w:pPr>
    </w:p>
    <w:p w14:paraId="32679779" w14:textId="6F440BD3" w:rsidR="00FC6758" w:rsidRDefault="00FC6758">
      <w:pPr>
        <w:rPr>
          <w:rFonts w:ascii="Segoe UI" w:hAnsi="Segoe UI" w:cs="Segoe UI"/>
          <w:color w:val="DFE2E7"/>
          <w:spacing w:val="3"/>
          <w:sz w:val="23"/>
          <w:szCs w:val="23"/>
          <w:shd w:val="clear" w:color="auto" w:fill="282D33"/>
        </w:rPr>
      </w:pPr>
      <w:r>
        <w:rPr>
          <w:rFonts w:ascii="Segoe UI" w:hAnsi="Segoe UI" w:cs="Segoe UI"/>
          <w:color w:val="DFE2E7"/>
          <w:spacing w:val="3"/>
          <w:sz w:val="23"/>
          <w:szCs w:val="23"/>
          <w:shd w:val="clear" w:color="auto" w:fill="282D33"/>
        </w:rPr>
        <w:t>Bạn nên thêm vào báo cáo một kịch bản người dùng cụ thể: Nhân vật: • Minh (học sinh khiếm thính, 16 tuổi, đeo smartwatch) • Cô giáo (người bình thường) Tình huống: Cô giáo đang giảng bài, hỏi Minh một câu. Minh trả lời đúng. Cô giáo nói: "Ừ, được rồi." (nhưng giọng hơi gắt, mặt căng thẳng vì mệt mỏi sau buổi dạy dài). Cách dùng sản phẩm: Điện thoại của Minh đặt trên bàn, hướng camera về phía cô. Khi phát hiện sự khác biệt giữa nội dung lời nói (có vẻ bình thường) và biểu cảm khuôn mặt + giọng điệu (căng thẳng), smartwatch rung 1 nhịp ngắn. Phản ứng của Minh: Minh biết rằng cô đang không thực sự thoải mái, dù lời nói có vẻ ổn. Minh không tỏ ra khó chịu, mà sau giờ học đến hỏi: "Em thấy cô hơi mệt, cô có cần em giúp gì không ạ?" → Tạo ra sự thấu cảm hai chiều. Kết quả: Giảm hiểu lầm, tăng kết nối tình cảm, cải thiện môi trường học tập hòa nhập</w:t>
      </w:r>
    </w:p>
    <w:p w14:paraId="2086831C" w14:textId="7A9AB72C" w:rsidR="00FC6758" w:rsidRDefault="00FC6758">
      <w:pPr>
        <w:rPr>
          <w:rFonts w:ascii="Segoe UI" w:hAnsi="Segoe UI" w:cs="Segoe UI"/>
          <w:color w:val="DFE2E7"/>
          <w:spacing w:val="3"/>
          <w:sz w:val="23"/>
          <w:szCs w:val="23"/>
          <w:shd w:val="clear" w:color="auto" w:fill="282D33"/>
        </w:rPr>
      </w:pPr>
      <w:r>
        <w:rPr>
          <w:rFonts w:ascii="Segoe UI" w:hAnsi="Segoe UI" w:cs="Segoe UI"/>
          <w:color w:val="DFE2E7"/>
          <w:spacing w:val="3"/>
          <w:sz w:val="23"/>
          <w:szCs w:val="23"/>
          <w:shd w:val="clear" w:color="auto" w:fill="282D33"/>
        </w:rPr>
        <w:t>Bạn có thể thay thế nội dung cũ bằng bản tối giản và chặt chẽ hơn dưới đây: Kịch bản kỹ thuật – Phiên bản điều chỉnh 1. Bối cảnh &amp; thiết bị: • Sử dụng trong lớp học hoặc họp mặt, với học sinh/người khiếm thính. • Một chiếc điện thoại thông minh (Android/iOS) được đặt cố định, camera hướng về phía người đối diện (giáo viên/đồng nghiệp). • Người khiếm thính đeo một thiết bị rung nhẹ (smartwatch rẻ tiền hoặc chính điện thoại trong túi). • Toàn bộ xử lý AI diễn ra trên điện thoại, không gửi dữ liệu lên cloud. 2. Nguyên lý hoạt động: • Camera liên tục ghi nhận khuôn mặt và khẩu hình miệng của người đối diện. • Mô hình AI nhẹ (Edge AI) chạy nội bộ trên thiết bị, thực hiện hai nhiệm vụ: (a) Ước lượng biểu cảm cảm xúc cơ bản (vui, buồn, căng thẳng, ngạc nhiên). (b) So sánh với sắc thái giọng nói (nếu có micro bật) để phát hiện sự bất thường (ví dụ: mặt cười nhưng giọng căng thẳng). • Chỉ khi phát hiện bất thường, thiết bị mới phát tín hiệu rung (một nhịp ngắn, dứt khoát). Không phân loại rung theo từng loại cảm xúc. • Dữ liệu hình ảnh được xóa ngay sau khi xử lý, không lưu lại. 3. Lợi ích khác biệt: • Người khiếm thính không bị dán mắt vào màn hình, vẫn duy trì giao tiếp bằng mắt. • Giảm hiểu lầm trong các tình huống mà lời nói và biểu cảm mâu thuẫn (ví dụ: mỉa mai, mệt mỏi che giấu). • Tăng sự tự tin và thấu cảm trong môi trường học tập và làm việc. 4. Giai đoạn đầu (POC – Proof of Concept): • Phần cứng: 1 smartphone (camera) + 1 smartwatch cũ/smartphone phụ (rung) – tận dụng có sẵn. • Chi phí: Chỉ phát sinh tài khoản developer, thử nghiệm thiết bị (5-10 triệu đồng). • Sau POC, nếu thành công, sẽ đầu tư sản xuất thiết bị đeo chuyên dụng (giá dự kiến dưới 500k/chiếc).</w:t>
      </w:r>
    </w:p>
    <w:p w14:paraId="1C72167C" w14:textId="77777777" w:rsidR="00FC6758" w:rsidRDefault="00FC6758"/>
    <w:sectPr w:rsidR="00FC6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758"/>
    <w:rsid w:val="00783755"/>
    <w:rsid w:val="00F1675B"/>
    <w:rsid w:val="00FC6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9049D"/>
  <w15:chartTrackingRefBased/>
  <w15:docId w15:val="{BC289692-DE9A-46A1-B1EB-E80961ED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FC6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402964">
      <w:bodyDiv w:val="1"/>
      <w:marLeft w:val="0"/>
      <w:marRight w:val="0"/>
      <w:marTop w:val="0"/>
      <w:marBottom w:val="0"/>
      <w:divBdr>
        <w:top w:val="none" w:sz="0" w:space="0" w:color="auto"/>
        <w:left w:val="none" w:sz="0" w:space="0" w:color="auto"/>
        <w:bottom w:val="none" w:sz="0" w:space="0" w:color="auto"/>
        <w:right w:val="none" w:sz="0" w:space="0" w:color="auto"/>
      </w:divBdr>
      <w:divsChild>
        <w:div w:id="1058632279">
          <w:marLeft w:val="0"/>
          <w:marRight w:val="0"/>
          <w:marTop w:val="0"/>
          <w:marBottom w:val="0"/>
          <w:divBdr>
            <w:top w:val="none" w:sz="0" w:space="0" w:color="auto"/>
            <w:left w:val="none" w:sz="0" w:space="0" w:color="auto"/>
            <w:bottom w:val="none" w:sz="0" w:space="0" w:color="auto"/>
            <w:right w:val="none" w:sz="0" w:space="0" w:color="auto"/>
          </w:divBdr>
          <w:divsChild>
            <w:div w:id="1573079397">
              <w:marLeft w:val="750"/>
              <w:marRight w:val="0"/>
              <w:marTop w:val="0"/>
              <w:marBottom w:val="0"/>
              <w:divBdr>
                <w:top w:val="none" w:sz="0" w:space="0" w:color="auto"/>
                <w:left w:val="none" w:sz="0" w:space="0" w:color="auto"/>
                <w:bottom w:val="none" w:sz="0" w:space="0" w:color="auto"/>
                <w:right w:val="none" w:sz="0" w:space="0" w:color="auto"/>
              </w:divBdr>
              <w:divsChild>
                <w:div w:id="2081559629">
                  <w:marLeft w:val="0"/>
                  <w:marRight w:val="0"/>
                  <w:marTop w:val="0"/>
                  <w:marBottom w:val="0"/>
                  <w:divBdr>
                    <w:top w:val="none" w:sz="0" w:space="0" w:color="auto"/>
                    <w:left w:val="none" w:sz="0" w:space="0" w:color="auto"/>
                    <w:bottom w:val="none" w:sz="0" w:space="0" w:color="auto"/>
                    <w:right w:val="none" w:sz="0" w:space="0" w:color="auto"/>
                  </w:divBdr>
                  <w:divsChild>
                    <w:div w:id="404957550">
                      <w:marLeft w:val="0"/>
                      <w:marRight w:val="0"/>
                      <w:marTop w:val="0"/>
                      <w:marBottom w:val="0"/>
                      <w:divBdr>
                        <w:top w:val="none" w:sz="0" w:space="0" w:color="auto"/>
                        <w:left w:val="none" w:sz="0" w:space="0" w:color="auto"/>
                        <w:bottom w:val="none" w:sz="0" w:space="0" w:color="auto"/>
                        <w:right w:val="none" w:sz="0" w:space="0" w:color="auto"/>
                      </w:divBdr>
                      <w:divsChild>
                        <w:div w:id="574515234">
                          <w:marLeft w:val="0"/>
                          <w:marRight w:val="0"/>
                          <w:marTop w:val="0"/>
                          <w:marBottom w:val="0"/>
                          <w:divBdr>
                            <w:top w:val="none" w:sz="0" w:space="0" w:color="auto"/>
                            <w:left w:val="none" w:sz="0" w:space="0" w:color="auto"/>
                            <w:bottom w:val="none" w:sz="0" w:space="0" w:color="auto"/>
                            <w:right w:val="none" w:sz="0" w:space="0" w:color="auto"/>
                          </w:divBdr>
                          <w:divsChild>
                            <w:div w:id="1442644062">
                              <w:marLeft w:val="0"/>
                              <w:marRight w:val="0"/>
                              <w:marTop w:val="0"/>
                              <w:marBottom w:val="0"/>
                              <w:divBdr>
                                <w:top w:val="none" w:sz="0" w:space="0" w:color="auto"/>
                                <w:left w:val="none" w:sz="0" w:space="0" w:color="auto"/>
                                <w:bottom w:val="none" w:sz="0" w:space="0" w:color="auto"/>
                                <w:right w:val="none" w:sz="0" w:space="0" w:color="auto"/>
                              </w:divBdr>
                              <w:divsChild>
                                <w:div w:id="766776710">
                                  <w:marLeft w:val="0"/>
                                  <w:marRight w:val="0"/>
                                  <w:marTop w:val="0"/>
                                  <w:marBottom w:val="0"/>
                                  <w:divBdr>
                                    <w:top w:val="none" w:sz="0" w:space="0" w:color="auto"/>
                                    <w:left w:val="none" w:sz="0" w:space="0" w:color="auto"/>
                                    <w:bottom w:val="none" w:sz="0" w:space="0" w:color="auto"/>
                                    <w:right w:val="none" w:sz="0" w:space="0" w:color="auto"/>
                                  </w:divBdr>
                                  <w:divsChild>
                                    <w:div w:id="1306006067">
                                      <w:marLeft w:val="0"/>
                                      <w:marRight w:val="0"/>
                                      <w:marTop w:val="0"/>
                                      <w:marBottom w:val="0"/>
                                      <w:divBdr>
                                        <w:top w:val="none" w:sz="0" w:space="0" w:color="auto"/>
                                        <w:left w:val="none" w:sz="0" w:space="0" w:color="auto"/>
                                        <w:bottom w:val="none" w:sz="0" w:space="0" w:color="auto"/>
                                        <w:right w:val="none" w:sz="0" w:space="0" w:color="auto"/>
                                      </w:divBdr>
                                      <w:divsChild>
                                        <w:div w:id="377364441">
                                          <w:marLeft w:val="0"/>
                                          <w:marRight w:val="0"/>
                                          <w:marTop w:val="0"/>
                                          <w:marBottom w:val="0"/>
                                          <w:divBdr>
                                            <w:top w:val="none" w:sz="0" w:space="0" w:color="auto"/>
                                            <w:left w:val="none" w:sz="0" w:space="0" w:color="auto"/>
                                            <w:bottom w:val="none" w:sz="0" w:space="0" w:color="auto"/>
                                            <w:right w:val="none" w:sz="0" w:space="0" w:color="auto"/>
                                          </w:divBdr>
                                          <w:divsChild>
                                            <w:div w:id="51345077">
                                              <w:marLeft w:val="0"/>
                                              <w:marRight w:val="0"/>
                                              <w:marTop w:val="0"/>
                                              <w:marBottom w:val="0"/>
                                              <w:divBdr>
                                                <w:top w:val="none" w:sz="0" w:space="0" w:color="auto"/>
                                                <w:left w:val="none" w:sz="0" w:space="0" w:color="auto"/>
                                                <w:bottom w:val="none" w:sz="0" w:space="0" w:color="auto"/>
                                                <w:right w:val="none" w:sz="0" w:space="0" w:color="auto"/>
                                              </w:divBdr>
                                              <w:divsChild>
                                                <w:div w:id="2027126002">
                                                  <w:marLeft w:val="0"/>
                                                  <w:marRight w:val="0"/>
                                                  <w:marTop w:val="0"/>
                                                  <w:marBottom w:val="0"/>
                                                  <w:divBdr>
                                                    <w:top w:val="none" w:sz="0" w:space="0" w:color="auto"/>
                                                    <w:left w:val="none" w:sz="0" w:space="0" w:color="auto"/>
                                                    <w:bottom w:val="none" w:sz="0" w:space="0" w:color="auto"/>
                                                    <w:right w:val="none" w:sz="0" w:space="0" w:color="auto"/>
                                                  </w:divBdr>
                                                  <w:divsChild>
                                                    <w:div w:id="7403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514103">
          <w:marLeft w:val="0"/>
          <w:marRight w:val="0"/>
          <w:marTop w:val="0"/>
          <w:marBottom w:val="0"/>
          <w:divBdr>
            <w:top w:val="none" w:sz="0" w:space="0" w:color="auto"/>
            <w:left w:val="none" w:sz="0" w:space="0" w:color="auto"/>
            <w:bottom w:val="none" w:sz="0" w:space="0" w:color="auto"/>
            <w:right w:val="none" w:sz="0" w:space="0" w:color="auto"/>
          </w:divBdr>
          <w:divsChild>
            <w:div w:id="2142070079">
              <w:marLeft w:val="750"/>
              <w:marRight w:val="0"/>
              <w:marTop w:val="0"/>
              <w:marBottom w:val="0"/>
              <w:divBdr>
                <w:top w:val="none" w:sz="0" w:space="0" w:color="auto"/>
                <w:left w:val="none" w:sz="0" w:space="0" w:color="auto"/>
                <w:bottom w:val="none" w:sz="0" w:space="0" w:color="auto"/>
                <w:right w:val="none" w:sz="0" w:space="0" w:color="auto"/>
              </w:divBdr>
              <w:divsChild>
                <w:div w:id="816529716">
                  <w:marLeft w:val="0"/>
                  <w:marRight w:val="0"/>
                  <w:marTop w:val="0"/>
                  <w:marBottom w:val="0"/>
                  <w:divBdr>
                    <w:top w:val="none" w:sz="0" w:space="0" w:color="auto"/>
                    <w:left w:val="none" w:sz="0" w:space="0" w:color="auto"/>
                    <w:bottom w:val="none" w:sz="0" w:space="0" w:color="auto"/>
                    <w:right w:val="none" w:sz="0" w:space="0" w:color="auto"/>
                  </w:divBdr>
                  <w:divsChild>
                    <w:div w:id="1410156817">
                      <w:marLeft w:val="0"/>
                      <w:marRight w:val="0"/>
                      <w:marTop w:val="0"/>
                      <w:marBottom w:val="0"/>
                      <w:divBdr>
                        <w:top w:val="none" w:sz="0" w:space="0" w:color="auto"/>
                        <w:left w:val="none" w:sz="0" w:space="0" w:color="auto"/>
                        <w:bottom w:val="none" w:sz="0" w:space="0" w:color="auto"/>
                        <w:right w:val="none" w:sz="0" w:space="0" w:color="auto"/>
                      </w:divBdr>
                      <w:divsChild>
                        <w:div w:id="185482757">
                          <w:marLeft w:val="0"/>
                          <w:marRight w:val="0"/>
                          <w:marTop w:val="0"/>
                          <w:marBottom w:val="0"/>
                          <w:divBdr>
                            <w:top w:val="none" w:sz="0" w:space="0" w:color="auto"/>
                            <w:left w:val="none" w:sz="0" w:space="0" w:color="auto"/>
                            <w:bottom w:val="none" w:sz="0" w:space="0" w:color="auto"/>
                            <w:right w:val="none" w:sz="0" w:space="0" w:color="auto"/>
                          </w:divBdr>
                          <w:divsChild>
                            <w:div w:id="1752047985">
                              <w:marLeft w:val="0"/>
                              <w:marRight w:val="0"/>
                              <w:marTop w:val="0"/>
                              <w:marBottom w:val="0"/>
                              <w:divBdr>
                                <w:top w:val="none" w:sz="0" w:space="0" w:color="auto"/>
                                <w:left w:val="none" w:sz="0" w:space="0" w:color="auto"/>
                                <w:bottom w:val="none" w:sz="0" w:space="0" w:color="auto"/>
                                <w:right w:val="none" w:sz="0" w:space="0" w:color="auto"/>
                              </w:divBdr>
                              <w:divsChild>
                                <w:div w:id="1403675000">
                                  <w:marLeft w:val="0"/>
                                  <w:marRight w:val="0"/>
                                  <w:marTop w:val="0"/>
                                  <w:marBottom w:val="0"/>
                                  <w:divBdr>
                                    <w:top w:val="none" w:sz="0" w:space="0" w:color="auto"/>
                                    <w:left w:val="none" w:sz="0" w:space="0" w:color="auto"/>
                                    <w:bottom w:val="none" w:sz="0" w:space="0" w:color="auto"/>
                                    <w:right w:val="none" w:sz="0" w:space="0" w:color="auto"/>
                                  </w:divBdr>
                                  <w:divsChild>
                                    <w:div w:id="2048875242">
                                      <w:marLeft w:val="0"/>
                                      <w:marRight w:val="0"/>
                                      <w:marTop w:val="0"/>
                                      <w:marBottom w:val="0"/>
                                      <w:divBdr>
                                        <w:top w:val="none" w:sz="0" w:space="0" w:color="auto"/>
                                        <w:left w:val="none" w:sz="0" w:space="0" w:color="auto"/>
                                        <w:bottom w:val="none" w:sz="0" w:space="0" w:color="auto"/>
                                        <w:right w:val="none" w:sz="0" w:space="0" w:color="auto"/>
                                      </w:divBdr>
                                      <w:divsChild>
                                        <w:div w:id="1140614758">
                                          <w:marLeft w:val="0"/>
                                          <w:marRight w:val="0"/>
                                          <w:marTop w:val="0"/>
                                          <w:marBottom w:val="0"/>
                                          <w:divBdr>
                                            <w:top w:val="none" w:sz="0" w:space="0" w:color="auto"/>
                                            <w:left w:val="none" w:sz="0" w:space="0" w:color="auto"/>
                                            <w:bottom w:val="none" w:sz="0" w:space="0" w:color="auto"/>
                                            <w:right w:val="none" w:sz="0" w:space="0" w:color="auto"/>
                                          </w:divBdr>
                                          <w:divsChild>
                                            <w:div w:id="1445731992">
                                              <w:marLeft w:val="0"/>
                                              <w:marRight w:val="0"/>
                                              <w:marTop w:val="0"/>
                                              <w:marBottom w:val="0"/>
                                              <w:divBdr>
                                                <w:top w:val="none" w:sz="0" w:space="0" w:color="auto"/>
                                                <w:left w:val="none" w:sz="0" w:space="0" w:color="auto"/>
                                                <w:bottom w:val="none" w:sz="0" w:space="0" w:color="auto"/>
                                                <w:right w:val="none" w:sz="0" w:space="0" w:color="auto"/>
                                              </w:divBdr>
                                              <w:divsChild>
                                                <w:div w:id="1660883988">
                                                  <w:marLeft w:val="0"/>
                                                  <w:marRight w:val="0"/>
                                                  <w:marTop w:val="0"/>
                                                  <w:marBottom w:val="0"/>
                                                  <w:divBdr>
                                                    <w:top w:val="none" w:sz="0" w:space="0" w:color="auto"/>
                                                    <w:left w:val="none" w:sz="0" w:space="0" w:color="auto"/>
                                                    <w:bottom w:val="none" w:sz="0" w:space="0" w:color="auto"/>
                                                    <w:right w:val="none" w:sz="0" w:space="0" w:color="auto"/>
                                                  </w:divBdr>
                                                  <w:divsChild>
                                                    <w:div w:id="6144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529389">
      <w:bodyDiv w:val="1"/>
      <w:marLeft w:val="0"/>
      <w:marRight w:val="0"/>
      <w:marTop w:val="0"/>
      <w:marBottom w:val="0"/>
      <w:divBdr>
        <w:top w:val="none" w:sz="0" w:space="0" w:color="auto"/>
        <w:left w:val="none" w:sz="0" w:space="0" w:color="auto"/>
        <w:bottom w:val="none" w:sz="0" w:space="0" w:color="auto"/>
        <w:right w:val="none" w:sz="0" w:space="0" w:color="auto"/>
      </w:divBdr>
      <w:divsChild>
        <w:div w:id="248782122">
          <w:marLeft w:val="0"/>
          <w:marRight w:val="0"/>
          <w:marTop w:val="0"/>
          <w:marBottom w:val="0"/>
          <w:divBdr>
            <w:top w:val="none" w:sz="0" w:space="0" w:color="auto"/>
            <w:left w:val="none" w:sz="0" w:space="0" w:color="auto"/>
            <w:bottom w:val="none" w:sz="0" w:space="0" w:color="auto"/>
            <w:right w:val="none" w:sz="0" w:space="0" w:color="auto"/>
          </w:divBdr>
          <w:divsChild>
            <w:div w:id="93523415">
              <w:marLeft w:val="750"/>
              <w:marRight w:val="0"/>
              <w:marTop w:val="0"/>
              <w:marBottom w:val="0"/>
              <w:divBdr>
                <w:top w:val="none" w:sz="0" w:space="0" w:color="auto"/>
                <w:left w:val="none" w:sz="0" w:space="0" w:color="auto"/>
                <w:bottom w:val="none" w:sz="0" w:space="0" w:color="auto"/>
                <w:right w:val="none" w:sz="0" w:space="0" w:color="auto"/>
              </w:divBdr>
              <w:divsChild>
                <w:div w:id="183715211">
                  <w:marLeft w:val="0"/>
                  <w:marRight w:val="0"/>
                  <w:marTop w:val="0"/>
                  <w:marBottom w:val="0"/>
                  <w:divBdr>
                    <w:top w:val="none" w:sz="0" w:space="0" w:color="auto"/>
                    <w:left w:val="none" w:sz="0" w:space="0" w:color="auto"/>
                    <w:bottom w:val="none" w:sz="0" w:space="0" w:color="auto"/>
                    <w:right w:val="none" w:sz="0" w:space="0" w:color="auto"/>
                  </w:divBdr>
                  <w:divsChild>
                    <w:div w:id="472604852">
                      <w:marLeft w:val="0"/>
                      <w:marRight w:val="0"/>
                      <w:marTop w:val="0"/>
                      <w:marBottom w:val="0"/>
                      <w:divBdr>
                        <w:top w:val="none" w:sz="0" w:space="0" w:color="auto"/>
                        <w:left w:val="none" w:sz="0" w:space="0" w:color="auto"/>
                        <w:bottom w:val="none" w:sz="0" w:space="0" w:color="auto"/>
                        <w:right w:val="none" w:sz="0" w:space="0" w:color="auto"/>
                      </w:divBdr>
                      <w:divsChild>
                        <w:div w:id="25759712">
                          <w:marLeft w:val="0"/>
                          <w:marRight w:val="0"/>
                          <w:marTop w:val="0"/>
                          <w:marBottom w:val="0"/>
                          <w:divBdr>
                            <w:top w:val="none" w:sz="0" w:space="0" w:color="auto"/>
                            <w:left w:val="none" w:sz="0" w:space="0" w:color="auto"/>
                            <w:bottom w:val="none" w:sz="0" w:space="0" w:color="auto"/>
                            <w:right w:val="none" w:sz="0" w:space="0" w:color="auto"/>
                          </w:divBdr>
                          <w:divsChild>
                            <w:div w:id="1956716366">
                              <w:marLeft w:val="0"/>
                              <w:marRight w:val="0"/>
                              <w:marTop w:val="0"/>
                              <w:marBottom w:val="0"/>
                              <w:divBdr>
                                <w:top w:val="none" w:sz="0" w:space="0" w:color="auto"/>
                                <w:left w:val="none" w:sz="0" w:space="0" w:color="auto"/>
                                <w:bottom w:val="none" w:sz="0" w:space="0" w:color="auto"/>
                                <w:right w:val="none" w:sz="0" w:space="0" w:color="auto"/>
                              </w:divBdr>
                              <w:divsChild>
                                <w:div w:id="310182972">
                                  <w:marLeft w:val="0"/>
                                  <w:marRight w:val="0"/>
                                  <w:marTop w:val="0"/>
                                  <w:marBottom w:val="0"/>
                                  <w:divBdr>
                                    <w:top w:val="none" w:sz="0" w:space="0" w:color="auto"/>
                                    <w:left w:val="none" w:sz="0" w:space="0" w:color="auto"/>
                                    <w:bottom w:val="none" w:sz="0" w:space="0" w:color="auto"/>
                                    <w:right w:val="none" w:sz="0" w:space="0" w:color="auto"/>
                                  </w:divBdr>
                                  <w:divsChild>
                                    <w:div w:id="1209680818">
                                      <w:marLeft w:val="0"/>
                                      <w:marRight w:val="0"/>
                                      <w:marTop w:val="0"/>
                                      <w:marBottom w:val="0"/>
                                      <w:divBdr>
                                        <w:top w:val="none" w:sz="0" w:space="0" w:color="auto"/>
                                        <w:left w:val="none" w:sz="0" w:space="0" w:color="auto"/>
                                        <w:bottom w:val="none" w:sz="0" w:space="0" w:color="auto"/>
                                        <w:right w:val="none" w:sz="0" w:space="0" w:color="auto"/>
                                      </w:divBdr>
                                      <w:divsChild>
                                        <w:div w:id="1099372664">
                                          <w:marLeft w:val="0"/>
                                          <w:marRight w:val="0"/>
                                          <w:marTop w:val="0"/>
                                          <w:marBottom w:val="0"/>
                                          <w:divBdr>
                                            <w:top w:val="none" w:sz="0" w:space="0" w:color="auto"/>
                                            <w:left w:val="none" w:sz="0" w:space="0" w:color="auto"/>
                                            <w:bottom w:val="none" w:sz="0" w:space="0" w:color="auto"/>
                                            <w:right w:val="none" w:sz="0" w:space="0" w:color="auto"/>
                                          </w:divBdr>
                                          <w:divsChild>
                                            <w:div w:id="630131157">
                                              <w:marLeft w:val="0"/>
                                              <w:marRight w:val="0"/>
                                              <w:marTop w:val="0"/>
                                              <w:marBottom w:val="0"/>
                                              <w:divBdr>
                                                <w:top w:val="none" w:sz="0" w:space="0" w:color="auto"/>
                                                <w:left w:val="none" w:sz="0" w:space="0" w:color="auto"/>
                                                <w:bottom w:val="none" w:sz="0" w:space="0" w:color="auto"/>
                                                <w:right w:val="none" w:sz="0" w:space="0" w:color="auto"/>
                                              </w:divBdr>
                                              <w:divsChild>
                                                <w:div w:id="1492477520">
                                                  <w:marLeft w:val="0"/>
                                                  <w:marRight w:val="0"/>
                                                  <w:marTop w:val="0"/>
                                                  <w:marBottom w:val="0"/>
                                                  <w:divBdr>
                                                    <w:top w:val="none" w:sz="0" w:space="0" w:color="auto"/>
                                                    <w:left w:val="none" w:sz="0" w:space="0" w:color="auto"/>
                                                    <w:bottom w:val="none" w:sz="0" w:space="0" w:color="auto"/>
                                                    <w:right w:val="none" w:sz="0" w:space="0" w:color="auto"/>
                                                  </w:divBdr>
                                                  <w:divsChild>
                                                    <w:div w:id="206374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023030">
          <w:marLeft w:val="0"/>
          <w:marRight w:val="0"/>
          <w:marTop w:val="0"/>
          <w:marBottom w:val="0"/>
          <w:divBdr>
            <w:top w:val="none" w:sz="0" w:space="0" w:color="auto"/>
            <w:left w:val="none" w:sz="0" w:space="0" w:color="auto"/>
            <w:bottom w:val="none" w:sz="0" w:space="0" w:color="auto"/>
            <w:right w:val="none" w:sz="0" w:space="0" w:color="auto"/>
          </w:divBdr>
          <w:divsChild>
            <w:div w:id="980421754">
              <w:marLeft w:val="750"/>
              <w:marRight w:val="0"/>
              <w:marTop w:val="0"/>
              <w:marBottom w:val="0"/>
              <w:divBdr>
                <w:top w:val="none" w:sz="0" w:space="0" w:color="auto"/>
                <w:left w:val="none" w:sz="0" w:space="0" w:color="auto"/>
                <w:bottom w:val="none" w:sz="0" w:space="0" w:color="auto"/>
                <w:right w:val="none" w:sz="0" w:space="0" w:color="auto"/>
              </w:divBdr>
              <w:divsChild>
                <w:div w:id="1951933898">
                  <w:marLeft w:val="0"/>
                  <w:marRight w:val="0"/>
                  <w:marTop w:val="0"/>
                  <w:marBottom w:val="0"/>
                  <w:divBdr>
                    <w:top w:val="none" w:sz="0" w:space="0" w:color="auto"/>
                    <w:left w:val="none" w:sz="0" w:space="0" w:color="auto"/>
                    <w:bottom w:val="none" w:sz="0" w:space="0" w:color="auto"/>
                    <w:right w:val="none" w:sz="0" w:space="0" w:color="auto"/>
                  </w:divBdr>
                  <w:divsChild>
                    <w:div w:id="649794020">
                      <w:marLeft w:val="0"/>
                      <w:marRight w:val="0"/>
                      <w:marTop w:val="0"/>
                      <w:marBottom w:val="0"/>
                      <w:divBdr>
                        <w:top w:val="none" w:sz="0" w:space="0" w:color="auto"/>
                        <w:left w:val="none" w:sz="0" w:space="0" w:color="auto"/>
                        <w:bottom w:val="none" w:sz="0" w:space="0" w:color="auto"/>
                        <w:right w:val="none" w:sz="0" w:space="0" w:color="auto"/>
                      </w:divBdr>
                      <w:divsChild>
                        <w:div w:id="1026442533">
                          <w:marLeft w:val="0"/>
                          <w:marRight w:val="0"/>
                          <w:marTop w:val="0"/>
                          <w:marBottom w:val="0"/>
                          <w:divBdr>
                            <w:top w:val="none" w:sz="0" w:space="0" w:color="auto"/>
                            <w:left w:val="none" w:sz="0" w:space="0" w:color="auto"/>
                            <w:bottom w:val="none" w:sz="0" w:space="0" w:color="auto"/>
                            <w:right w:val="none" w:sz="0" w:space="0" w:color="auto"/>
                          </w:divBdr>
                          <w:divsChild>
                            <w:div w:id="1817069785">
                              <w:marLeft w:val="0"/>
                              <w:marRight w:val="0"/>
                              <w:marTop w:val="0"/>
                              <w:marBottom w:val="0"/>
                              <w:divBdr>
                                <w:top w:val="none" w:sz="0" w:space="0" w:color="auto"/>
                                <w:left w:val="none" w:sz="0" w:space="0" w:color="auto"/>
                                <w:bottom w:val="none" w:sz="0" w:space="0" w:color="auto"/>
                                <w:right w:val="none" w:sz="0" w:space="0" w:color="auto"/>
                              </w:divBdr>
                              <w:divsChild>
                                <w:div w:id="1052267749">
                                  <w:marLeft w:val="0"/>
                                  <w:marRight w:val="0"/>
                                  <w:marTop w:val="0"/>
                                  <w:marBottom w:val="0"/>
                                  <w:divBdr>
                                    <w:top w:val="none" w:sz="0" w:space="0" w:color="auto"/>
                                    <w:left w:val="none" w:sz="0" w:space="0" w:color="auto"/>
                                    <w:bottom w:val="none" w:sz="0" w:space="0" w:color="auto"/>
                                    <w:right w:val="none" w:sz="0" w:space="0" w:color="auto"/>
                                  </w:divBdr>
                                  <w:divsChild>
                                    <w:div w:id="1295596596">
                                      <w:marLeft w:val="0"/>
                                      <w:marRight w:val="0"/>
                                      <w:marTop w:val="0"/>
                                      <w:marBottom w:val="0"/>
                                      <w:divBdr>
                                        <w:top w:val="none" w:sz="0" w:space="0" w:color="auto"/>
                                        <w:left w:val="none" w:sz="0" w:space="0" w:color="auto"/>
                                        <w:bottom w:val="none" w:sz="0" w:space="0" w:color="auto"/>
                                        <w:right w:val="none" w:sz="0" w:space="0" w:color="auto"/>
                                      </w:divBdr>
                                      <w:divsChild>
                                        <w:div w:id="46227511">
                                          <w:marLeft w:val="0"/>
                                          <w:marRight w:val="0"/>
                                          <w:marTop w:val="0"/>
                                          <w:marBottom w:val="0"/>
                                          <w:divBdr>
                                            <w:top w:val="none" w:sz="0" w:space="0" w:color="auto"/>
                                            <w:left w:val="none" w:sz="0" w:space="0" w:color="auto"/>
                                            <w:bottom w:val="none" w:sz="0" w:space="0" w:color="auto"/>
                                            <w:right w:val="none" w:sz="0" w:space="0" w:color="auto"/>
                                          </w:divBdr>
                                          <w:divsChild>
                                            <w:div w:id="908032549">
                                              <w:marLeft w:val="0"/>
                                              <w:marRight w:val="0"/>
                                              <w:marTop w:val="0"/>
                                              <w:marBottom w:val="0"/>
                                              <w:divBdr>
                                                <w:top w:val="none" w:sz="0" w:space="0" w:color="auto"/>
                                                <w:left w:val="none" w:sz="0" w:space="0" w:color="auto"/>
                                                <w:bottom w:val="none" w:sz="0" w:space="0" w:color="auto"/>
                                                <w:right w:val="none" w:sz="0" w:space="0" w:color="auto"/>
                                              </w:divBdr>
                                              <w:divsChild>
                                                <w:div w:id="270360564">
                                                  <w:marLeft w:val="0"/>
                                                  <w:marRight w:val="0"/>
                                                  <w:marTop w:val="0"/>
                                                  <w:marBottom w:val="0"/>
                                                  <w:divBdr>
                                                    <w:top w:val="none" w:sz="0" w:space="0" w:color="auto"/>
                                                    <w:left w:val="none" w:sz="0" w:space="0" w:color="auto"/>
                                                    <w:bottom w:val="none" w:sz="0" w:space="0" w:color="auto"/>
                                                    <w:right w:val="none" w:sz="0" w:space="0" w:color="auto"/>
                                                  </w:divBdr>
                                                  <w:divsChild>
                                                    <w:div w:id="18822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1571</Words>
  <Characters>8955</Characters>
  <Application>Microsoft Office Word</Application>
  <DocSecurity>0</DocSecurity>
  <Lines>74</Lines>
  <Paragraphs>21</Paragraphs>
  <ScaleCrop>false</ScaleCrop>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Phan</dc:creator>
  <cp:keywords/>
  <dc:description/>
  <cp:lastModifiedBy>Huy Phan</cp:lastModifiedBy>
  <cp:revision>1</cp:revision>
  <dcterms:created xsi:type="dcterms:W3CDTF">2026-10-11T02:23:00Z</dcterms:created>
  <dcterms:modified xsi:type="dcterms:W3CDTF">2026-10-11T02:30:00Z</dcterms:modified>
</cp:coreProperties>
</file>