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4F2" w:rsidRPr="00B904F2" w:rsidRDefault="00B904F2" w:rsidP="001D19FD">
      <w:pPr>
        <w:widowControl w:val="0"/>
        <w:autoSpaceDE w:val="0"/>
        <w:autoSpaceDN w:val="0"/>
        <w:adjustRightInd w:val="0"/>
        <w:spacing w:line="360" w:lineRule="atLeast"/>
        <w:rPr>
          <w:rFonts w:asciiTheme="minorEastAsia" w:hAnsiTheme="minorEastAsia" w:cstheme="minorHAnsi"/>
          <w:color w:val="262626"/>
          <w:szCs w:val="32"/>
        </w:rPr>
      </w:pPr>
      <w:r w:rsidRPr="00B904F2">
        <w:rPr>
          <w:rFonts w:asciiTheme="minorEastAsia" w:hAnsiTheme="minorEastAsia" w:cstheme="minorHAnsi"/>
          <w:color w:val="262626"/>
          <w:szCs w:val="32"/>
        </w:rPr>
        <w:t>一. 计算机硬件</w:t>
      </w:r>
    </w:p>
    <w:p w:rsidR="001D19FD" w:rsidRPr="00B904F2" w:rsidRDefault="00B904F2" w:rsidP="001D19FD">
      <w:pPr>
        <w:widowControl w:val="0"/>
        <w:autoSpaceDE w:val="0"/>
        <w:autoSpaceDN w:val="0"/>
        <w:adjustRightInd w:val="0"/>
        <w:spacing w:line="360" w:lineRule="atLeast"/>
        <w:rPr>
          <w:rFonts w:asciiTheme="minorEastAsia" w:hAnsiTheme="minorEastAsia" w:cstheme="minorHAnsi"/>
          <w:color w:val="262626"/>
          <w:sz w:val="21"/>
          <w:szCs w:val="21"/>
        </w:rPr>
      </w:pPr>
      <w:r w:rsidRPr="00B904F2">
        <w:rPr>
          <w:rFonts w:asciiTheme="minorEastAsia" w:hAnsiTheme="minorEastAsia" w:cstheme="minorHAnsi"/>
          <w:color w:val="262626"/>
          <w:sz w:val="21"/>
          <w:szCs w:val="21"/>
        </w:rPr>
        <w:t>1</w:t>
      </w:r>
      <w:r w:rsidR="001D19FD" w:rsidRPr="00B904F2">
        <w:rPr>
          <w:rFonts w:asciiTheme="minorEastAsia" w:hAnsiTheme="minorEastAsia" w:cstheme="minorHAnsi"/>
          <w:color w:val="262626"/>
          <w:sz w:val="21"/>
          <w:szCs w:val="21"/>
        </w:rPr>
        <w:t>.USB2.0和3.0的区别</w:t>
      </w:r>
    </w:p>
    <w:p w:rsidR="001D19FD" w:rsidRPr="00B904F2" w:rsidRDefault="001D19FD" w:rsidP="001D19F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firstLineChars="0"/>
        <w:rPr>
          <w:rFonts w:asciiTheme="minorEastAsia" w:hAnsiTheme="minorEastAsia" w:cstheme="minorHAnsi"/>
          <w:color w:val="262626"/>
          <w:sz w:val="21"/>
          <w:szCs w:val="21"/>
        </w:rPr>
      </w:pPr>
      <w:r w:rsidRPr="00B904F2">
        <w:rPr>
          <w:rFonts w:asciiTheme="minorEastAsia" w:hAnsiTheme="minorEastAsia" w:cstheme="minorHAnsi"/>
          <w:color w:val="262626"/>
          <w:sz w:val="21"/>
          <w:szCs w:val="21"/>
        </w:rPr>
        <w:t>USB2.0的理论最高传输数据是480M每秒</w:t>
      </w:r>
      <w:r w:rsidRPr="00B904F2">
        <w:rPr>
          <w:rFonts w:asciiTheme="minorEastAsia" w:hAnsiTheme="minorEastAsia" w:cstheme="minorHAnsi"/>
          <w:color w:val="262626"/>
          <w:sz w:val="21"/>
          <w:szCs w:val="21"/>
        </w:rPr>
        <w:t>半双工</w:t>
      </w:r>
      <w:r w:rsidRPr="00B904F2">
        <w:rPr>
          <w:rFonts w:asciiTheme="minorEastAsia" w:hAnsiTheme="minorEastAsia" w:cstheme="minorHAnsi"/>
          <w:color w:val="262626"/>
          <w:sz w:val="21"/>
          <w:szCs w:val="21"/>
        </w:rPr>
        <w:t>，USB3.0的理论最高速度高达5Gb每秒</w:t>
      </w:r>
      <w:r w:rsidRPr="00B904F2">
        <w:rPr>
          <w:rFonts w:asciiTheme="minorEastAsia" w:hAnsiTheme="minorEastAsia" w:cstheme="minorHAnsi"/>
          <w:color w:val="262626"/>
          <w:sz w:val="21"/>
          <w:szCs w:val="21"/>
        </w:rPr>
        <w:t>全双工</w:t>
      </w:r>
    </w:p>
    <w:p w:rsidR="001D19FD" w:rsidRPr="00B904F2" w:rsidRDefault="001D19FD" w:rsidP="001D19F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firstLineChars="0"/>
        <w:rPr>
          <w:rFonts w:asciiTheme="minorEastAsia" w:hAnsiTheme="minorEastAsia" w:cstheme="minorHAnsi"/>
          <w:color w:val="262626"/>
          <w:sz w:val="21"/>
          <w:szCs w:val="21"/>
        </w:rPr>
      </w:pPr>
      <w:r w:rsidRPr="00B904F2">
        <w:rPr>
          <w:rFonts w:asciiTheme="minorEastAsia" w:hAnsiTheme="minorEastAsia" w:cstheme="minorHAnsi"/>
          <w:color w:val="262626"/>
          <w:sz w:val="21"/>
          <w:szCs w:val="21"/>
        </w:rPr>
        <w:t>USB3.0通常是蓝色的，USB2.0通常是黑色的</w:t>
      </w:r>
    </w:p>
    <w:p w:rsidR="001D19FD" w:rsidRPr="00B904F2" w:rsidRDefault="001D19FD" w:rsidP="001D19FD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theme="minorHAnsi"/>
          <w:sz w:val="21"/>
          <w:szCs w:val="21"/>
        </w:rPr>
      </w:pPr>
      <w:r w:rsidRPr="00B904F2">
        <w:rPr>
          <w:rFonts w:asciiTheme="minorEastAsia" w:hAnsiTheme="minorEastAsia" w:cstheme="minorHAnsi"/>
          <w:color w:val="333333"/>
          <w:sz w:val="21"/>
          <w:szCs w:val="21"/>
          <w:shd w:val="clear" w:color="auto" w:fill="FFFFFF"/>
        </w:rPr>
        <w:t>新的协议使得数据处理的效率更高</w:t>
      </w:r>
    </w:p>
    <w:p w:rsidR="00612EBF" w:rsidRPr="00B904F2" w:rsidRDefault="001D19FD" w:rsidP="001D19FD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theme="minorHAnsi"/>
          <w:color w:val="262626"/>
          <w:sz w:val="21"/>
          <w:szCs w:val="21"/>
        </w:rPr>
      </w:pPr>
      <w:r w:rsidRPr="00B904F2">
        <w:rPr>
          <w:rFonts w:asciiTheme="minorEastAsia" w:hAnsiTheme="minorEastAsia" w:cstheme="minorHAnsi"/>
          <w:color w:val="262626"/>
          <w:sz w:val="21"/>
          <w:szCs w:val="21"/>
        </w:rPr>
        <w:t>USB3.0电缆比2.0的要粗硬，而且比较贵。为了保证兼容性，USB3.0必须使用9~10根导线来传输信号，比2.0要多出两倍。</w:t>
      </w:r>
    </w:p>
    <w:p w:rsidR="001D19FD" w:rsidRPr="00B904F2" w:rsidRDefault="001D19FD" w:rsidP="001D19FD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theme="minorHAnsi"/>
          <w:sz w:val="21"/>
          <w:szCs w:val="21"/>
        </w:rPr>
      </w:pPr>
      <w:r w:rsidRPr="00B904F2">
        <w:rPr>
          <w:rFonts w:asciiTheme="minorEastAsia" w:hAnsiTheme="minorEastAsia" w:cstheme="minorHAnsi"/>
          <w:color w:val="333333"/>
          <w:sz w:val="21"/>
          <w:szCs w:val="21"/>
          <w:shd w:val="clear" w:color="auto" w:fill="FFFFFF"/>
        </w:rPr>
        <w:t>USB3.0提升了供应电流，达到900mA,比2.0要高将近两倍</w:t>
      </w:r>
    </w:p>
    <w:p w:rsidR="001D19FD" w:rsidRPr="00B904F2" w:rsidRDefault="001D19FD" w:rsidP="001D19FD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theme="minorHAnsi"/>
          <w:color w:val="333333"/>
          <w:sz w:val="21"/>
          <w:szCs w:val="21"/>
          <w:shd w:val="clear" w:color="auto" w:fill="FFFFFF"/>
        </w:rPr>
      </w:pPr>
      <w:r w:rsidRPr="00B904F2">
        <w:rPr>
          <w:rFonts w:asciiTheme="minorEastAsia" w:hAnsiTheme="minorEastAsia" w:cstheme="minorHAnsi"/>
          <w:color w:val="333333"/>
          <w:sz w:val="21"/>
          <w:szCs w:val="21"/>
          <w:shd w:val="clear" w:color="auto" w:fill="FFFFFF"/>
        </w:rPr>
        <w:t>USB3.0能够智能管理USB设备，最大限度地杜绝电能的浪费，给笔记本电脑带来了很大的好处</w:t>
      </w:r>
    </w:p>
    <w:p w:rsidR="001D19FD" w:rsidRPr="00B904F2" w:rsidRDefault="001D19FD" w:rsidP="001D19FD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theme="minorHAnsi"/>
          <w:color w:val="333333"/>
          <w:sz w:val="21"/>
          <w:szCs w:val="21"/>
          <w:shd w:val="clear" w:color="auto" w:fill="FFFFFF"/>
        </w:rPr>
      </w:pPr>
      <w:r w:rsidRPr="00B904F2">
        <w:rPr>
          <w:rFonts w:asciiTheme="minorEastAsia" w:hAnsiTheme="minorEastAsia" w:cstheme="minorHAnsi"/>
          <w:color w:val="333333"/>
          <w:sz w:val="21"/>
          <w:szCs w:val="21"/>
          <w:shd w:val="clear" w:color="auto" w:fill="FFFFFF"/>
        </w:rPr>
        <w:t>能够使主机更快地识别器件</w:t>
      </w:r>
    </w:p>
    <w:p w:rsidR="001D19FD" w:rsidRPr="00B904F2" w:rsidRDefault="001D19FD" w:rsidP="001D19FD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theme="minorHAnsi"/>
          <w:sz w:val="21"/>
          <w:szCs w:val="21"/>
        </w:rPr>
      </w:pPr>
      <w:r w:rsidRPr="00B904F2">
        <w:rPr>
          <w:rFonts w:asciiTheme="minorEastAsia" w:hAnsiTheme="minorEastAsia" w:cstheme="minorHAnsi"/>
          <w:color w:val="333333"/>
          <w:sz w:val="21"/>
          <w:szCs w:val="21"/>
          <w:shd w:val="clear" w:color="auto" w:fill="FFFFFF"/>
        </w:rPr>
        <w:t>能够使主机为器件提供更多的功率，从而实现USB——充电电池、LED照明和迷你风扇等应用。</w:t>
      </w:r>
    </w:p>
    <w:p w:rsidR="001D19FD" w:rsidRPr="00B904F2" w:rsidRDefault="001D19FD" w:rsidP="001D19FD">
      <w:pPr>
        <w:rPr>
          <w:rFonts w:asciiTheme="minorEastAsia" w:hAnsiTheme="minorEastAsia" w:cstheme="minorHAnsi"/>
        </w:rPr>
      </w:pPr>
    </w:p>
    <w:p w:rsidR="00B904F2" w:rsidRPr="001D19FD" w:rsidRDefault="00B904F2" w:rsidP="001D19FD">
      <w:pPr>
        <w:rPr>
          <w:rFonts w:asciiTheme="minorEastAsia" w:hAnsiTheme="minorEastAsia" w:cstheme="minorHAnsi"/>
        </w:rPr>
      </w:pPr>
    </w:p>
    <w:p w:rsidR="001D19FD" w:rsidRPr="00B904F2" w:rsidRDefault="00B904F2" w:rsidP="001D19FD">
      <w:pPr>
        <w:rPr>
          <w:rFonts w:asciiTheme="minorEastAsia" w:hAnsiTheme="minorEastAsia" w:cstheme="minorHAnsi"/>
        </w:rPr>
      </w:pPr>
      <w:r w:rsidRPr="00B904F2">
        <w:rPr>
          <w:rFonts w:asciiTheme="minorEastAsia" w:hAnsiTheme="minorEastAsia" w:cstheme="minorHAnsi"/>
        </w:rPr>
        <w:t>二.数据库</w:t>
      </w:r>
    </w:p>
    <w:p w:rsidR="00B904F2" w:rsidRDefault="00B904F2" w:rsidP="001D19FD">
      <w:pPr>
        <w:rPr>
          <w:rFonts w:asciiTheme="minorEastAsia" w:hAnsiTheme="minorEastAsia" w:cstheme="minorHAnsi"/>
        </w:rPr>
      </w:pPr>
      <w:r w:rsidRPr="00B904F2">
        <w:rPr>
          <w:rFonts w:asciiTheme="minorEastAsia" w:hAnsiTheme="minorEastAsia" w:cstheme="minorHAnsi"/>
        </w:rPr>
        <w:t>三.加密</w:t>
      </w:r>
    </w:p>
    <w:p w:rsidR="00B904F2" w:rsidRPr="00B904F2" w:rsidRDefault="00B904F2" w:rsidP="001D19FD">
      <w:pPr>
        <w:rPr>
          <w:rFonts w:asciiTheme="minorEastAsia" w:hAnsiTheme="minorEastAsia" w:cstheme="minorHAnsi" w:hint="eastAsia"/>
        </w:rPr>
      </w:pPr>
      <w:r>
        <w:rPr>
          <w:rFonts w:asciiTheme="minorEastAsia" w:hAnsiTheme="minorEastAsia" w:cstheme="minorHAnsi" w:hint="eastAsia"/>
        </w:rPr>
        <w:t>1</w:t>
      </w:r>
      <w:r>
        <w:rPr>
          <w:rFonts w:asciiTheme="minorEastAsia" w:hAnsiTheme="minorEastAsia" w:cstheme="minorHAnsi"/>
        </w:rPr>
        <w:t xml:space="preserve">. </w:t>
      </w:r>
      <w:r>
        <w:rPr>
          <w:rFonts w:asciiTheme="minorEastAsia" w:hAnsiTheme="minorEastAsia" w:cstheme="minorHAnsi" w:hint="eastAsia"/>
        </w:rPr>
        <w:t>RSA加密</w:t>
      </w:r>
      <w:bookmarkStart w:id="0" w:name="_GoBack"/>
      <w:bookmarkEnd w:id="0"/>
    </w:p>
    <w:p w:rsidR="00B904F2" w:rsidRPr="00B904F2" w:rsidRDefault="00B904F2" w:rsidP="001D19FD">
      <w:pPr>
        <w:rPr>
          <w:rFonts w:asciiTheme="minorEastAsia" w:hAnsiTheme="minorEastAsia" w:cstheme="minorHAnsi"/>
        </w:rPr>
      </w:pPr>
      <w:r w:rsidRPr="00B904F2">
        <w:rPr>
          <w:rFonts w:asciiTheme="minorEastAsia" w:hAnsiTheme="minorEastAsia" w:cstheme="minorHAnsi"/>
        </w:rPr>
        <w:t>四.云</w:t>
      </w:r>
    </w:p>
    <w:p w:rsidR="00B904F2" w:rsidRPr="00B904F2" w:rsidRDefault="00B904F2" w:rsidP="001D19FD">
      <w:pPr>
        <w:rPr>
          <w:rFonts w:asciiTheme="minorEastAsia" w:hAnsiTheme="minorEastAsia" w:cstheme="minorHAnsi"/>
        </w:rPr>
      </w:pPr>
      <w:r w:rsidRPr="00B904F2">
        <w:rPr>
          <w:rFonts w:asciiTheme="minorEastAsia" w:hAnsiTheme="minorEastAsia" w:cstheme="minorHAnsi"/>
        </w:rPr>
        <w:t>五.区块链</w:t>
      </w:r>
    </w:p>
    <w:p w:rsidR="00B904F2" w:rsidRDefault="00B904F2" w:rsidP="001D19FD">
      <w:pPr>
        <w:rPr>
          <w:rFonts w:asciiTheme="minorEastAsia" w:hAnsiTheme="minorEastAsia" w:cstheme="minorHAnsi"/>
          <w:sz w:val="21"/>
          <w:szCs w:val="21"/>
        </w:rPr>
      </w:pPr>
      <w:r w:rsidRPr="00B904F2">
        <w:rPr>
          <w:rFonts w:asciiTheme="minorEastAsia" w:hAnsiTheme="minorEastAsia" w:cstheme="minorHAnsi"/>
          <w:sz w:val="21"/>
          <w:szCs w:val="21"/>
        </w:rPr>
        <w:t xml:space="preserve">1. </w:t>
      </w:r>
      <w:r w:rsidRPr="00B904F2">
        <w:rPr>
          <w:rFonts w:asciiTheme="minorEastAsia" w:hAnsiTheme="minorEastAsia" w:cstheme="minorHAnsi" w:hint="eastAsia"/>
          <w:sz w:val="21"/>
          <w:szCs w:val="21"/>
        </w:rPr>
        <w:t>公有链，私有链，联盟链</w:t>
      </w:r>
    </w:p>
    <w:p w:rsidR="00B904F2" w:rsidRPr="00B904F2" w:rsidRDefault="00B904F2" w:rsidP="00B904F2">
      <w:pPr>
        <w:rPr>
          <w:rFonts w:ascii="Times New Roman" w:eastAsia="Times New Roman" w:hAnsi="Times New Roman" w:cs="Times New Roman"/>
          <w:sz w:val="21"/>
          <w:szCs w:val="21"/>
        </w:rPr>
      </w:pPr>
      <w:r w:rsidRPr="00B904F2">
        <w:rPr>
          <w:rFonts w:asciiTheme="minorEastAsia" w:hAnsiTheme="minorEastAsia" w:cstheme="minorHAnsi" w:hint="eastAsia"/>
          <w:sz w:val="21"/>
          <w:szCs w:val="21"/>
        </w:rPr>
        <w:t>公有链上的各个节点可以自由加入和退出网络，并参加链上数据的读写，读写时以扁平的拓扑结构互联互通，网络中不存在任何中心化的服务端节点。</w:t>
      </w:r>
      <w:r w:rsidRPr="00B904F2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像大家所熟悉的比特币和以太坊，都是一种</w:t>
      </w:r>
      <w:r w:rsidRPr="00B904F2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公有链。公有链的好处是没有限制，你可以自由参加</w:t>
      </w:r>
      <w:r w:rsidRPr="00B904F2"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>。</w:t>
      </w:r>
    </w:p>
    <w:p w:rsidR="00B904F2" w:rsidRPr="00B904F2" w:rsidRDefault="00B904F2" w:rsidP="00B904F2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 w:rsidRPr="00B904F2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私有链中各个节点的写入权限收归内部控制，而读取权限可视需求有选择性地对外开放。专有链仍具备区块链多节点运行的通用结构，适用于特定机构的内部数据管理与审</w:t>
      </w:r>
      <w:r w:rsidRPr="00B904F2"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>计</w:t>
      </w:r>
      <w:r w:rsidRPr="00B904F2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  <w:r w:rsidRPr="00B904F2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其中，</w:t>
      </w:r>
      <w:r w:rsidRPr="00B904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R3CEV Corda</w:t>
      </w:r>
      <w:r w:rsidRPr="00B904F2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平台以及超级账本项目</w:t>
      </w:r>
      <w:r w:rsidRPr="00B904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(Hyperledger project)</w:t>
      </w:r>
      <w:r w:rsidRPr="00B904F2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等都是私有链项目，对交易效率、隐私保障和监管控制有着更高要求的场景，私有链的应用是主要方向</w:t>
      </w:r>
      <w:r w:rsidRPr="00B904F2"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>。</w:t>
      </w:r>
    </w:p>
    <w:p w:rsidR="00B904F2" w:rsidRPr="00B904F2" w:rsidRDefault="00B904F2" w:rsidP="00B904F2">
      <w:pP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</w:pPr>
      <w:r w:rsidRPr="00B904F2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联盟链的各个节点通常有与之对应的实体机构组织，通过授权后才能加入与退出网络。各机构组织组成利益相关的联盟，共同维护区块链的健康运转。</w:t>
      </w:r>
    </w:p>
    <w:p w:rsidR="00B904F2" w:rsidRPr="00B904F2" w:rsidRDefault="00B904F2" w:rsidP="00B904F2">
      <w:pPr>
        <w:rPr>
          <w:rFonts w:ascii="Times New Roman" w:eastAsia="Times New Roman" w:hAnsi="Times New Roman" w:cs="Times New Roman" w:hint="eastAsia"/>
          <w:sz w:val="21"/>
          <w:szCs w:val="21"/>
        </w:rPr>
      </w:pPr>
    </w:p>
    <w:p w:rsidR="00B904F2" w:rsidRPr="00B904F2" w:rsidRDefault="00B904F2" w:rsidP="001D19FD">
      <w:pPr>
        <w:rPr>
          <w:rFonts w:asciiTheme="minorEastAsia" w:hAnsiTheme="minorEastAsia" w:cstheme="minorHAnsi" w:hint="eastAsia"/>
          <w:sz w:val="21"/>
          <w:szCs w:val="21"/>
        </w:rPr>
      </w:pPr>
    </w:p>
    <w:p w:rsidR="00B904F2" w:rsidRPr="00B904F2" w:rsidRDefault="00B904F2" w:rsidP="001D19FD">
      <w:pPr>
        <w:rPr>
          <w:rFonts w:asciiTheme="minorEastAsia" w:hAnsiTheme="minorEastAsia" w:cstheme="minorHAnsi" w:hint="eastAsia"/>
        </w:rPr>
      </w:pPr>
    </w:p>
    <w:p w:rsidR="00B904F2" w:rsidRPr="001D19FD" w:rsidRDefault="00B904F2" w:rsidP="001D19FD">
      <w:pPr>
        <w:rPr>
          <w:rFonts w:asciiTheme="minorEastAsia" w:hAnsiTheme="minorEastAsia" w:cstheme="minorHAnsi"/>
        </w:rPr>
      </w:pPr>
    </w:p>
    <w:p w:rsidR="001D19FD" w:rsidRPr="00B904F2" w:rsidRDefault="001D19FD" w:rsidP="001D19FD">
      <w:pPr>
        <w:rPr>
          <w:rFonts w:asciiTheme="minorEastAsia" w:hAnsiTheme="minorEastAsia" w:cstheme="minorHAnsi"/>
          <w:sz w:val="21"/>
        </w:rPr>
      </w:pPr>
    </w:p>
    <w:sectPr w:rsidR="001D19FD" w:rsidRPr="00B904F2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661AB"/>
    <w:multiLevelType w:val="hybridMultilevel"/>
    <w:tmpl w:val="535200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223B4A"/>
    <w:multiLevelType w:val="hybridMultilevel"/>
    <w:tmpl w:val="A6EE72E2"/>
    <w:lvl w:ilvl="0" w:tplc="FB188C3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FD"/>
    <w:rsid w:val="00104B9E"/>
    <w:rsid w:val="001D19FD"/>
    <w:rsid w:val="00612202"/>
    <w:rsid w:val="00612EBF"/>
    <w:rsid w:val="00693D94"/>
    <w:rsid w:val="00B9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1FFF5"/>
  <w15:chartTrackingRefBased/>
  <w15:docId w15:val="{CE55DE38-140E-4548-8308-B745B42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9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2</cp:revision>
  <dcterms:created xsi:type="dcterms:W3CDTF">2019-12-26T09:00:00Z</dcterms:created>
  <dcterms:modified xsi:type="dcterms:W3CDTF">2020-01-01T14:20:00Z</dcterms:modified>
</cp:coreProperties>
</file>