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213" w:rsidRDefault="000B7213" w:rsidP="000B7213">
      <w:pPr>
        <w:spacing w:after="0" w:line="240" w:lineRule="auto"/>
        <w:ind w:firstLine="709"/>
        <w:contextualSpacing/>
        <w:jc w:val="both"/>
      </w:pPr>
      <w:r>
        <w:t>По договору поставки поставщик-продавец, осуществляющий предпринимательскую деятельность, обязуется передать в обусловленный срок или сроки производимые или закупаемые им товары покупателю для использования в предпринимательской деятельности или в иных целях, не связанных с личным, семейным, домашним и иным подобным использованием.</w:t>
      </w:r>
    </w:p>
    <w:p w:rsidR="000B7213" w:rsidRDefault="000B7213" w:rsidP="000B7213">
      <w:pPr>
        <w:spacing w:after="0" w:line="240" w:lineRule="auto"/>
        <w:ind w:firstLine="709"/>
        <w:contextualSpacing/>
        <w:jc w:val="both"/>
      </w:pPr>
      <w:r>
        <w:t>В случае, когда при заключении договора поставки между сторонами возникли разногласия по отдельным условиям договора, сторона, предложившая заключить договор и получившая от другой стороны предложение о согласовании этих условий, должна в течение тридцати дней со дня получения этого предложения, если иной срок не установлен законом или не согласован сторонами, принять меры по согласованию соответствующих условий договора либо письменно уведомить другую сторону об отказе от его заключения.</w:t>
      </w:r>
    </w:p>
    <w:p w:rsidR="000B7213" w:rsidRDefault="000B7213" w:rsidP="000B7213">
      <w:pPr>
        <w:spacing w:after="0" w:line="240" w:lineRule="auto"/>
        <w:ind w:firstLine="709"/>
        <w:contextualSpacing/>
        <w:jc w:val="both"/>
      </w:pPr>
      <w:r>
        <w:t>Сторона, получившая предложение по соответствующим условиям договора, но не принявшая мер по согласованию условий договора поставки и не уведомившая другую сторону об отказе от заключения договора в срок, предусмотренный пунктом 1 настоящей статьи, обязана возместить убытки, вызванные уклонением от согласования условий договора.</w:t>
      </w:r>
    </w:p>
    <w:p w:rsidR="000B7213" w:rsidRDefault="000B7213" w:rsidP="000B7213">
      <w:pPr>
        <w:spacing w:after="0" w:line="240" w:lineRule="auto"/>
        <w:ind w:firstLine="709"/>
        <w:contextualSpacing/>
        <w:jc w:val="both"/>
      </w:pPr>
      <w:r>
        <w:t>В случае, когда сторонами предусмотрена поставка товаров в течение срока действия договора поставки отдельными партиями и сроки поставки отдельных партий (периоды поставки) в нем не определены, то товары должны поставляться равномерными партиями помесячно, если иное не вытекает из закона, иных правовых актов, существа обязательства или обычаев делового оборота.</w:t>
      </w:r>
    </w:p>
    <w:p w:rsidR="000B7213" w:rsidRDefault="000B7213" w:rsidP="000B7213">
      <w:pPr>
        <w:spacing w:after="0" w:line="240" w:lineRule="auto"/>
        <w:ind w:firstLine="709"/>
        <w:contextualSpacing/>
        <w:jc w:val="both"/>
      </w:pPr>
      <w:r>
        <w:t>Наряду с определением периодов поставки в договоре поставки может быть установлен график поставки товаров (декадный, суточный, часовой и т.п.).</w:t>
      </w:r>
    </w:p>
    <w:p w:rsidR="000B7213" w:rsidRDefault="000B7213" w:rsidP="000B7213">
      <w:pPr>
        <w:spacing w:after="0" w:line="240" w:lineRule="auto"/>
        <w:ind w:firstLine="709"/>
        <w:contextualSpacing/>
        <w:jc w:val="both"/>
      </w:pPr>
      <w:r>
        <w:t>Досрочная поставка товаров может производиться с согласия покупателя.</w:t>
      </w:r>
    </w:p>
    <w:p w:rsidR="000B7213" w:rsidRDefault="000B7213" w:rsidP="000B7213">
      <w:pPr>
        <w:spacing w:after="0" w:line="240" w:lineRule="auto"/>
        <w:ind w:firstLine="709"/>
        <w:contextualSpacing/>
        <w:jc w:val="both"/>
      </w:pPr>
      <w:r>
        <w:t>Товары, поставленные досрочно и принятые покупателем, засчитываются в счет количества товаров, подлежащих поставке в следующем периоде.</w:t>
      </w:r>
    </w:p>
    <w:p w:rsidR="000B7213" w:rsidRDefault="000B7213" w:rsidP="000B7213">
      <w:pPr>
        <w:spacing w:after="0" w:line="240" w:lineRule="auto"/>
        <w:ind w:firstLine="709"/>
        <w:contextualSpacing/>
        <w:jc w:val="both"/>
      </w:pPr>
      <w:r>
        <w:t>Поставка товаров осуществляется поставщиком путем отгрузки (передачи) товаров покупателю, являющемуся стороной договора поставки, или лицу, указанному в договоре в качестве получателя.</w:t>
      </w:r>
    </w:p>
    <w:p w:rsidR="000B7213" w:rsidRDefault="000B7213" w:rsidP="000B7213">
      <w:pPr>
        <w:spacing w:after="0" w:line="240" w:lineRule="auto"/>
        <w:ind w:firstLine="709"/>
        <w:contextualSpacing/>
        <w:jc w:val="both"/>
      </w:pPr>
      <w:r>
        <w:t>В случае, когда договором поставки предусмотрено право покупателя давать поставщику указания об отгрузке (передаче) товаров получателям (отгрузочные разнарядки), отгрузка (передача) товаров осуществляется поставщиком получателям, указанным в отгрузочной разнарядке.</w:t>
      </w:r>
    </w:p>
    <w:p w:rsidR="000B7213" w:rsidRDefault="000B7213" w:rsidP="000B7213">
      <w:pPr>
        <w:spacing w:after="0" w:line="240" w:lineRule="auto"/>
        <w:ind w:firstLine="709"/>
        <w:contextualSpacing/>
        <w:jc w:val="both"/>
      </w:pPr>
      <w:r>
        <w:t>Содержание отгрузочной разнарядки и срок ее направления покупателем поставщику определяются договором. Если срок направления отгрузочной разнарядки договором не предусмотрен, она должна быть направлена поставщику не позднее чем за тридцать дней до наступления периода поставки.</w:t>
      </w:r>
    </w:p>
    <w:p w:rsidR="000B7213" w:rsidRDefault="000B7213" w:rsidP="000B7213">
      <w:pPr>
        <w:spacing w:after="0" w:line="240" w:lineRule="auto"/>
        <w:ind w:firstLine="709"/>
        <w:contextualSpacing/>
        <w:jc w:val="both"/>
      </w:pPr>
      <w:r>
        <w:t xml:space="preserve"> Непредставление покупателем отгрузочной разнарядки в установленный срок дает поставщику право либо отказаться от исполнения договора поставки, либо потребовать от покупателя оплаты товаров. Кроме того, поставщик вправе потребовать возмещения убытков, причиненных в связи с непредставлением отгрузочной разнарядки.</w:t>
      </w:r>
    </w:p>
    <w:p w:rsidR="000B7213" w:rsidRDefault="000B7213" w:rsidP="000B7213">
      <w:pPr>
        <w:spacing w:after="0" w:line="240" w:lineRule="auto"/>
        <w:ind w:firstLine="709"/>
        <w:contextualSpacing/>
        <w:jc w:val="both"/>
      </w:pPr>
      <w:r>
        <w:t>Доставка товаров осуществляется поставщиком путем отгрузки их транспортом, предусмотренным договором поставки, и на определенных в договоре условиях.</w:t>
      </w:r>
    </w:p>
    <w:p w:rsidR="000B7213" w:rsidRDefault="000B7213" w:rsidP="000B7213">
      <w:pPr>
        <w:spacing w:after="0" w:line="240" w:lineRule="auto"/>
        <w:ind w:firstLine="709"/>
        <w:contextualSpacing/>
        <w:jc w:val="both"/>
      </w:pPr>
      <w:r>
        <w:t>В случаях, когда в договоре не определено, каким видом транспорта или на каких условиях осуществляется доставка, право выбора вида транспорта или определения условий доставки товаров принадлежит поставщику, если иное не вытекает из закона, иных правовых актов, существа обязательства или обычаев делового оборота.</w:t>
      </w:r>
    </w:p>
    <w:p w:rsidR="000B7213" w:rsidRDefault="000B7213" w:rsidP="000B7213">
      <w:pPr>
        <w:spacing w:after="0" w:line="240" w:lineRule="auto"/>
        <w:ind w:firstLine="709"/>
        <w:contextualSpacing/>
        <w:jc w:val="both"/>
      </w:pPr>
      <w:r>
        <w:t>Договором поставки может быть предусмотрено получение товаров покупателем (получателем) в месте нахождения поставщика (выборка товаров).</w:t>
      </w:r>
    </w:p>
    <w:p w:rsidR="000B7213" w:rsidRDefault="000B7213" w:rsidP="000B7213">
      <w:pPr>
        <w:spacing w:after="0" w:line="240" w:lineRule="auto"/>
        <w:ind w:firstLine="709"/>
        <w:contextualSpacing/>
        <w:jc w:val="both"/>
      </w:pPr>
      <w:r>
        <w:t>Если срок выборки не предусмотрен договором, выборка товаров покупателем (получателем) должна производиться в разумный срок после получения уведомления поставщика о готовности товаров.</w:t>
      </w:r>
    </w:p>
    <w:p w:rsidR="000B7213" w:rsidRDefault="000B7213" w:rsidP="000B7213">
      <w:pPr>
        <w:spacing w:after="0" w:line="240" w:lineRule="auto"/>
        <w:ind w:firstLine="709"/>
        <w:contextualSpacing/>
        <w:jc w:val="both"/>
      </w:pPr>
      <w:r>
        <w:t>Поставщик, допустивший недопоставку товаров в отдельном периоде поставки, обязан восполнить недопоставленное количество товаров в следующем периоде (периодах) в пределах срока действия договора поставки, если иное не предусмотрено договором.</w:t>
      </w:r>
    </w:p>
    <w:p w:rsidR="000B7213" w:rsidRDefault="000B7213" w:rsidP="000B7213">
      <w:pPr>
        <w:spacing w:after="0" w:line="240" w:lineRule="auto"/>
        <w:ind w:firstLine="709"/>
        <w:contextualSpacing/>
        <w:jc w:val="both"/>
      </w:pPr>
      <w:r>
        <w:lastRenderedPageBreak/>
        <w:t>В случае, когда товары отгружаются поставщиком нескольким получателям, указанным в договоре поставки или отгрузочной разнарядке покупателя, товары, поставленные одному получателю сверх количества, предусмотренного в договоре или отгрузочной разнарядке, не засчитываются в покрытие недопоставки другим получателям, если иное не предусмотрено в договоре.</w:t>
      </w:r>
    </w:p>
    <w:p w:rsidR="000B7213" w:rsidRDefault="000B7213" w:rsidP="000B7213">
      <w:pPr>
        <w:spacing w:after="0" w:line="240" w:lineRule="auto"/>
        <w:ind w:firstLine="709"/>
        <w:contextualSpacing/>
        <w:jc w:val="both"/>
      </w:pPr>
      <w:r>
        <w:t>Покупатель вправе, уведомив поставщика, отказаться от принятия товаров, поставка которых просрочена, если в договоре поставки не предусмотрено иное. Товары, поставленные до получения поставщиком уведомления, покупатель обязан принять и оплатить.</w:t>
      </w:r>
    </w:p>
    <w:p w:rsidR="000B7213" w:rsidRDefault="000B7213" w:rsidP="000B7213">
      <w:pPr>
        <w:spacing w:after="0" w:line="240" w:lineRule="auto"/>
        <w:ind w:firstLine="709"/>
        <w:contextualSpacing/>
        <w:jc w:val="both"/>
      </w:pPr>
      <w:r>
        <w:t>Ассортимент товаров, недопоставка которых подлежит восполнению, определяется соглашением сторон. При отсутствии такого соглашения поставщик обязан восполнить недопоставленное количество товаров в ассортименте, установленном для того периода, в котором допущена недопоставка.</w:t>
      </w:r>
    </w:p>
    <w:p w:rsidR="000B7213" w:rsidRDefault="000B7213" w:rsidP="000B7213">
      <w:pPr>
        <w:spacing w:after="0" w:line="240" w:lineRule="auto"/>
        <w:ind w:firstLine="709"/>
        <w:contextualSpacing/>
        <w:jc w:val="both"/>
      </w:pPr>
      <w:r>
        <w:t>Поставка товаров одного наименования в большем количестве, чем предусмотрено договором поставки, не засчитывается в покрытие недопоставки товаров другого наименования, входящих в тот же ассортимент, и подлежит восполнению, кроме случаев, когда такая поставка произведена с предварительного письменного согласия покупателя.</w:t>
      </w:r>
    </w:p>
    <w:p w:rsidR="000B7213" w:rsidRDefault="000B7213" w:rsidP="000B7213">
      <w:pPr>
        <w:spacing w:after="0" w:line="240" w:lineRule="auto"/>
        <w:ind w:firstLine="709"/>
        <w:contextualSpacing/>
        <w:jc w:val="both"/>
      </w:pPr>
      <w:r>
        <w:t xml:space="preserve"> Покупатель (получатель) обязан совершить все необходимые действия, обеспечивающие принятие товаров, поставленных в соответствии с договором поставки.</w:t>
      </w:r>
    </w:p>
    <w:p w:rsidR="000B7213" w:rsidRDefault="000B7213" w:rsidP="000B7213">
      <w:pPr>
        <w:spacing w:after="0" w:line="240" w:lineRule="auto"/>
        <w:ind w:firstLine="709"/>
        <w:contextualSpacing/>
        <w:jc w:val="both"/>
      </w:pPr>
      <w:r>
        <w:t>Принятые покупателем (получателем) товары должны быть им осмотрены в срок, определенный законом, иными правовыми актами, договором поставки или обычаями делового оборота.</w:t>
      </w:r>
    </w:p>
    <w:p w:rsidR="000B7213" w:rsidRDefault="000B7213" w:rsidP="000B7213">
      <w:pPr>
        <w:spacing w:after="0" w:line="240" w:lineRule="auto"/>
        <w:ind w:firstLine="709"/>
        <w:contextualSpacing/>
        <w:jc w:val="both"/>
      </w:pPr>
      <w:r>
        <w:t>Покупатель (получатель) обязан в этот же срок проверить количество и качество принятых товаров в порядке, установленном законом, иными правовыми актами, договором или обычаями делового оборота, и о выявленных несоответствиях или недостатках товаров незамедлительно письменно уведомить поставщика.</w:t>
      </w:r>
    </w:p>
    <w:p w:rsidR="000B7213" w:rsidRDefault="000B7213" w:rsidP="000B7213">
      <w:pPr>
        <w:spacing w:after="0" w:line="240" w:lineRule="auto"/>
        <w:ind w:firstLine="709"/>
        <w:contextualSpacing/>
        <w:jc w:val="both"/>
      </w:pPr>
      <w:r>
        <w:t>В случае получения поставленных товаров от транспортной организации покупатель (получатель) обязан проверить соответствие товаров сведениям, указанным в транспортных и сопроводительных документах, а также принять эти товары от транспортной организации с соблюдением правил, предусмотренных законами и иными правовыми актами, регулирующими деятельность транспорта.</w:t>
      </w:r>
    </w:p>
    <w:p w:rsidR="000B7213" w:rsidRDefault="000B7213" w:rsidP="000B7213">
      <w:pPr>
        <w:spacing w:after="0" w:line="240" w:lineRule="auto"/>
        <w:ind w:firstLine="709"/>
        <w:contextualSpacing/>
        <w:jc w:val="both"/>
      </w:pPr>
      <w:r>
        <w:t>т</w:t>
      </w:r>
      <w:bookmarkStart w:id="0" w:name="_GoBack"/>
      <w:bookmarkEnd w:id="0"/>
      <w:r>
        <w:t>огда покупатель (получатель) в соответствии с законом, иными правовыми актами или договором поставки отказывается от переданного поставщиком товара, он обязан обеспечить сохранность этого товара (ответственное хранение) и незамедлительно уведомить поставщика.</w:t>
      </w:r>
    </w:p>
    <w:p w:rsidR="000B7213" w:rsidRDefault="000B7213" w:rsidP="000B7213">
      <w:pPr>
        <w:spacing w:after="0" w:line="240" w:lineRule="auto"/>
        <w:ind w:firstLine="709"/>
        <w:contextualSpacing/>
        <w:jc w:val="both"/>
      </w:pPr>
      <w:r>
        <w:t>Поставщик обязан вывезти товар, принятый покупателем (получателем) на ответственное хранение, или распорядиться им в разумный срок.</w:t>
      </w:r>
    </w:p>
    <w:p w:rsidR="000B7213" w:rsidRDefault="000B7213" w:rsidP="000B7213">
      <w:pPr>
        <w:spacing w:after="0" w:line="240" w:lineRule="auto"/>
        <w:ind w:firstLine="709"/>
        <w:contextualSpacing/>
        <w:jc w:val="both"/>
      </w:pPr>
      <w:r>
        <w:t>Если поставщик в этот срок не распорядится товаром, покупатель вправе реализовать товар или возвратить его поставщику.</w:t>
      </w:r>
    </w:p>
    <w:p w:rsidR="000B7213" w:rsidRDefault="000B7213" w:rsidP="000B7213">
      <w:pPr>
        <w:spacing w:after="0" w:line="240" w:lineRule="auto"/>
        <w:ind w:firstLine="709"/>
        <w:contextualSpacing/>
        <w:jc w:val="both"/>
      </w:pPr>
      <w:r>
        <w:t>Необходимые расходы, понесенные покупателем в связи с принятием товара на ответственное хранение, реализацией товара или его возвратом продавцу, подлежат возмещению поставщиком.</w:t>
      </w:r>
    </w:p>
    <w:p w:rsidR="000B7213" w:rsidRDefault="000B7213" w:rsidP="000B7213">
      <w:pPr>
        <w:spacing w:after="0" w:line="240" w:lineRule="auto"/>
        <w:ind w:firstLine="709"/>
        <w:contextualSpacing/>
        <w:jc w:val="both"/>
      </w:pPr>
      <w:r>
        <w:t>При этом вырученное от реализации товара передается поставщику за вычетом причитающегося покупателю.</w:t>
      </w:r>
    </w:p>
    <w:p w:rsidR="000B7213" w:rsidRDefault="000B7213" w:rsidP="000B7213">
      <w:pPr>
        <w:spacing w:after="0" w:line="240" w:lineRule="auto"/>
        <w:ind w:firstLine="709"/>
        <w:contextualSpacing/>
        <w:jc w:val="both"/>
      </w:pPr>
      <w:r>
        <w:t xml:space="preserve"> В случаях, когда покупатель без установленных законом, иными правовыми актами или договором оснований не принимает товар от поставщика или отказывается от его принятия, поставщик вправе потребовать от покупателя оплаты товара.</w:t>
      </w:r>
    </w:p>
    <w:p w:rsidR="000B7213" w:rsidRDefault="000B7213" w:rsidP="000B7213">
      <w:pPr>
        <w:spacing w:after="0" w:line="240" w:lineRule="auto"/>
        <w:ind w:firstLine="709"/>
        <w:contextualSpacing/>
        <w:jc w:val="both"/>
      </w:pPr>
      <w:r>
        <w:t>Когда договором поставки предусмотрена выборка товаров покупателем (получателем) в месте нахождения поставщика (пункт 2 статьи 510), покупатель обязан осуществить осмотр передаваемых товаров в месте их передачи, если иное не предусмотрено законом, иными правовыми актами или не вытекает из существа обязательства.</w:t>
      </w:r>
    </w:p>
    <w:p w:rsidR="000B7213" w:rsidRDefault="000B7213" w:rsidP="000B7213">
      <w:pPr>
        <w:spacing w:after="0" w:line="240" w:lineRule="auto"/>
        <w:ind w:firstLine="709"/>
        <w:contextualSpacing/>
        <w:jc w:val="both"/>
      </w:pPr>
      <w:r>
        <w:t xml:space="preserve"> </w:t>
      </w:r>
      <w:proofErr w:type="spellStart"/>
      <w:r>
        <w:t>Невыборка</w:t>
      </w:r>
      <w:proofErr w:type="spellEnd"/>
      <w:r>
        <w:t xml:space="preserve"> покупателем (получателем) товаров в установленный договором поставки срок, а при его отсутствии в разумный срок после получения уведомления поставщика о готовности товаров дает поставщику право отказаться от исполнения договора либо потребовать от покупателя оплаты товаров.</w:t>
      </w:r>
    </w:p>
    <w:p w:rsidR="000B7213" w:rsidRDefault="000B7213" w:rsidP="000B7213">
      <w:pPr>
        <w:spacing w:after="0" w:line="240" w:lineRule="auto"/>
        <w:ind w:firstLine="709"/>
        <w:contextualSpacing/>
        <w:jc w:val="both"/>
      </w:pPr>
      <w:r>
        <w:lastRenderedPageBreak/>
        <w:t>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 поручениями.</w:t>
      </w:r>
    </w:p>
    <w:p w:rsidR="000B7213" w:rsidRDefault="000B7213" w:rsidP="000B7213">
      <w:pPr>
        <w:spacing w:after="0" w:line="240" w:lineRule="auto"/>
        <w:ind w:firstLine="709"/>
        <w:contextualSpacing/>
        <w:jc w:val="both"/>
      </w:pPr>
      <w:r>
        <w:t>Если договором поставки предусмотрено, что оплата товаров осуществляется получателем (плательщиком) и последний неосновательно отказался от оплаты либо не оплатил товары в установленный договором срок, поставщик вправе потребовать оплаты поставленных товаров от покупателя.</w:t>
      </w:r>
    </w:p>
    <w:p w:rsidR="000B7213" w:rsidRDefault="000B7213" w:rsidP="000B7213">
      <w:pPr>
        <w:spacing w:after="0" w:line="240" w:lineRule="auto"/>
        <w:ind w:firstLine="709"/>
        <w:contextualSpacing/>
        <w:jc w:val="both"/>
      </w:pPr>
      <w:r>
        <w:t>В случае, когда в договоре поставки предусмотрена поставка товаров отдельными частями, входящими в комплект, оплата товаров покупателем производится после отгрузки (выборки) последней части, входящей в комплект, если иное не установлено договором.</w:t>
      </w:r>
    </w:p>
    <w:p w:rsidR="000B7213" w:rsidRDefault="000B7213" w:rsidP="000B7213">
      <w:pPr>
        <w:spacing w:after="0" w:line="240" w:lineRule="auto"/>
        <w:ind w:firstLine="709"/>
        <w:contextualSpacing/>
        <w:jc w:val="both"/>
      </w:pPr>
      <w:r>
        <w:t>Если иное не установлено договором поставки, покупатель (получатель) обязан возвратить поставщику многооборотную тару и средства пакетирования, в которых поступил товар, в порядке и в сроки, установленные законом, иными правовыми актами, принятыми в соответствии с ними обязательными правилами или договором.</w:t>
      </w:r>
    </w:p>
    <w:p w:rsidR="000B7213" w:rsidRDefault="000B7213" w:rsidP="000B7213">
      <w:pPr>
        <w:spacing w:after="0" w:line="240" w:lineRule="auto"/>
        <w:ind w:firstLine="709"/>
        <w:contextualSpacing/>
        <w:jc w:val="both"/>
      </w:pPr>
      <w:r>
        <w:t>Прочая тара, а также упаковка товара подлежат возврату поставщику лишь в случаях, предусмотренных договором.</w:t>
      </w:r>
    </w:p>
    <w:p w:rsidR="000B7213" w:rsidRDefault="000B7213" w:rsidP="000B7213">
      <w:pPr>
        <w:spacing w:after="0" w:line="240" w:lineRule="auto"/>
        <w:ind w:firstLine="709"/>
        <w:contextualSpacing/>
        <w:jc w:val="both"/>
      </w:pPr>
      <w:r>
        <w:t xml:space="preserve"> Покупатель (получатель), которому поставлены товары ненадлежащего качества, вправе предъявить поставщику требования, предусмотренные статьей 475 настоящего Кодекса, за исключением случая, когда поставщик, получивший уведомление покупателя о недостатках поставленных товаров, без промедления заменит поставленные товары товарами надлежащего качества.</w:t>
      </w:r>
    </w:p>
    <w:p w:rsidR="000B7213" w:rsidRDefault="000B7213" w:rsidP="000B7213">
      <w:pPr>
        <w:spacing w:after="0" w:line="240" w:lineRule="auto"/>
        <w:ind w:firstLine="709"/>
        <w:contextualSpacing/>
        <w:jc w:val="both"/>
      </w:pPr>
      <w:r>
        <w:t>Покупатель (получатель), осуществляющий продажу поставленных ему товаров в розницу, вправе требовать замены в разумный срок товара ненадлежащего качества, возвращенного потребителем, если иное не предусмотрено договором поставки.</w:t>
      </w:r>
    </w:p>
    <w:p w:rsidR="000B7213" w:rsidRDefault="000B7213" w:rsidP="000B7213">
      <w:pPr>
        <w:spacing w:after="0" w:line="240" w:lineRule="auto"/>
        <w:ind w:firstLine="709"/>
        <w:contextualSpacing/>
        <w:jc w:val="both"/>
      </w:pPr>
      <w:r>
        <w:t>Покупатель (получатель), которому поставлены товары с нарушением условий договора поставки, требований закона, иных правовых актов либо обычно предъявляемых требований к комплектности, вправе предъявить поставщику требования, предусмотренные статьей 480 настоящего Кодекса, за исключением случая, когда поставщик, получивший уведомление покупателя о некомплектности поставленных товаров, без промедления доукомплектует товары либо заменит их комплектными товарами.</w:t>
      </w:r>
    </w:p>
    <w:p w:rsidR="000B7213" w:rsidRDefault="000B7213" w:rsidP="000B7213">
      <w:pPr>
        <w:spacing w:after="0" w:line="240" w:lineRule="auto"/>
        <w:ind w:firstLine="709"/>
        <w:contextualSpacing/>
        <w:jc w:val="both"/>
      </w:pPr>
      <w:r>
        <w:t>Покупатель (получатель), осуществляющий продажу товаров в розницу, вправе требовать замены в разумный срок некомплектных товаров, возвращенных потребителем, комплектными, если иное не предусмотрено договором поставки.</w:t>
      </w:r>
    </w:p>
    <w:p w:rsidR="000B7213" w:rsidRDefault="000B7213" w:rsidP="000B7213">
      <w:pPr>
        <w:spacing w:after="0" w:line="240" w:lineRule="auto"/>
        <w:ind w:firstLine="709"/>
        <w:contextualSpacing/>
        <w:jc w:val="both"/>
      </w:pPr>
      <w:r>
        <w:t xml:space="preserve">Если поставщик не поставил предусмотренное договором поставки количество товаров либо не выполнил требования покупателя о замене недоброкачественных товаров или о доукомплектовании товаров в установленный срок, покупатель вправе приобрести </w:t>
      </w:r>
      <w:proofErr w:type="spellStart"/>
      <w:r>
        <w:t>непоставленные</w:t>
      </w:r>
      <w:proofErr w:type="spellEnd"/>
      <w:r>
        <w:t xml:space="preserve"> товары у других лиц с отнесением на поставщика всех необходимых и разумных расходов на их приобретение.</w:t>
      </w:r>
    </w:p>
    <w:p w:rsidR="000B7213" w:rsidRDefault="000B7213" w:rsidP="000B7213">
      <w:pPr>
        <w:spacing w:after="0" w:line="240" w:lineRule="auto"/>
        <w:ind w:firstLine="709"/>
        <w:contextualSpacing/>
        <w:jc w:val="both"/>
      </w:pPr>
      <w:r>
        <w:t>Исчисление расходов покупателя на приобретение товаров у других лиц в случаях их недопоставки поставщиком или невыполнения требований покупателя об устранении недостатков товаров либо о доукомплектовании товаров производится по правилам, предусмотренным пунктом 1 статьи 524 настоящего Кодекса.</w:t>
      </w:r>
    </w:p>
    <w:p w:rsidR="000B7213" w:rsidRDefault="000B7213" w:rsidP="000B7213">
      <w:pPr>
        <w:spacing w:after="0" w:line="240" w:lineRule="auto"/>
        <w:ind w:firstLine="709"/>
        <w:contextualSpacing/>
        <w:jc w:val="both"/>
      </w:pPr>
      <w:r>
        <w:t>Покупатель (получатель) вправе отказаться от оплаты товаров ненадлежащего качества и некомплектных товаров, а если такие товары оплачены, потребовать возврата уплаченных сумм впредь до устранения недостатков и доукомплектования товаров либо их замены.</w:t>
      </w:r>
    </w:p>
    <w:p w:rsidR="000B7213" w:rsidRDefault="000B7213" w:rsidP="000B7213">
      <w:pPr>
        <w:spacing w:after="0" w:line="240" w:lineRule="auto"/>
        <w:ind w:firstLine="709"/>
        <w:contextualSpacing/>
        <w:jc w:val="both"/>
      </w:pPr>
      <w:r>
        <w:t>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последующих периодах поставки, если иной порядок уплаты неустойки не установлен законом или договором.</w:t>
      </w:r>
    </w:p>
    <w:p w:rsidR="000B7213" w:rsidRDefault="000B7213" w:rsidP="000B7213">
      <w:pPr>
        <w:spacing w:after="0" w:line="240" w:lineRule="auto"/>
        <w:ind w:firstLine="709"/>
        <w:contextualSpacing/>
        <w:jc w:val="both"/>
      </w:pPr>
      <w:r>
        <w:t>В случаях, когда поставка одноименных товаров осуществляется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поставленные товары должны засчитываться в счет исполнения договора, указанного поставщиком при осуществлении поставки либо без промедления после поставки.</w:t>
      </w:r>
    </w:p>
    <w:p w:rsidR="000B7213" w:rsidRDefault="000B7213" w:rsidP="000B7213">
      <w:pPr>
        <w:spacing w:after="0" w:line="240" w:lineRule="auto"/>
        <w:ind w:firstLine="709"/>
        <w:contextualSpacing/>
        <w:jc w:val="both"/>
      </w:pPr>
      <w:r>
        <w:lastRenderedPageBreak/>
        <w:t>Если покупатель оплатил поставщику одноименные товары, полученные по нескольким договорам поставки, и суммы оплаты недостаточно для погашения обязательств покупателя по всем договорам, уплаченная сумма должна засчитываться в счет исполнения договора, указанного покупателем при осуществлении оплаты товаров или без промедления после оплаты.</w:t>
      </w:r>
    </w:p>
    <w:p w:rsidR="000B7213" w:rsidRDefault="000B7213" w:rsidP="000B7213">
      <w:pPr>
        <w:spacing w:after="0" w:line="240" w:lineRule="auto"/>
        <w:ind w:firstLine="709"/>
        <w:contextualSpacing/>
        <w:jc w:val="both"/>
      </w:pPr>
      <w:r>
        <w:t>Если поставщик или покупатель не воспользовались правами, предоставленными им соответственно пунктами 1 и 2 настоящей статьи, исполнение обязательства засчитывается в погашение обязательств по договору, срок исполнения которого наступил ранее. Если срок исполнения обязательств по нескольким договорам наступил одновременно, предоставленное исполнение засчитывается пропорционально в погашение обязательств по всем договорам.</w:t>
      </w:r>
    </w:p>
    <w:p w:rsidR="000B7213" w:rsidRDefault="000B7213" w:rsidP="000B7213">
      <w:pPr>
        <w:spacing w:after="0" w:line="240" w:lineRule="auto"/>
        <w:ind w:firstLine="709"/>
        <w:contextualSpacing/>
        <w:jc w:val="both"/>
      </w:pPr>
      <w:r>
        <w:t>Односторонний отказ от исполнения договора поставки (полностью или частично) или одностороннее его изменение допускаются в случае существенного нарушения договора одной из сторон (абзац четвертый пункта 2 статьи 450).</w:t>
      </w:r>
    </w:p>
    <w:p w:rsidR="000B7213" w:rsidRDefault="000B7213" w:rsidP="000B7213">
      <w:pPr>
        <w:spacing w:after="0" w:line="240" w:lineRule="auto"/>
        <w:ind w:firstLine="709"/>
        <w:contextualSpacing/>
        <w:jc w:val="both"/>
      </w:pPr>
      <w:r>
        <w:t>Нарушение договора поставки поставщиком предполагается существенным в случаях:</w:t>
      </w:r>
    </w:p>
    <w:p w:rsidR="000B7213" w:rsidRDefault="000B7213" w:rsidP="000B7213">
      <w:pPr>
        <w:spacing w:after="0" w:line="240" w:lineRule="auto"/>
        <w:ind w:firstLine="709"/>
        <w:contextualSpacing/>
        <w:jc w:val="both"/>
      </w:pPr>
      <w:r>
        <w:t>поставки товаров ненадлежащего качества с недостатками, которые не могут быть устранены в приемлемый для покупателя срок;</w:t>
      </w:r>
    </w:p>
    <w:p w:rsidR="000B7213" w:rsidRDefault="000B7213" w:rsidP="000B7213">
      <w:pPr>
        <w:spacing w:after="0" w:line="240" w:lineRule="auto"/>
        <w:ind w:firstLine="709"/>
        <w:contextualSpacing/>
        <w:jc w:val="both"/>
      </w:pPr>
      <w:r>
        <w:t>неоднократного нарушения сроков поставки товаров.</w:t>
      </w:r>
    </w:p>
    <w:p w:rsidR="000B7213" w:rsidRDefault="000B7213" w:rsidP="000B7213">
      <w:pPr>
        <w:spacing w:after="0" w:line="240" w:lineRule="auto"/>
        <w:ind w:firstLine="709"/>
        <w:contextualSpacing/>
        <w:jc w:val="both"/>
      </w:pPr>
      <w:r>
        <w:t>Нарушение договора поставки покупателем предполагается существенным в случаях:</w:t>
      </w:r>
    </w:p>
    <w:p w:rsidR="000B7213" w:rsidRDefault="000B7213" w:rsidP="000B7213">
      <w:pPr>
        <w:spacing w:after="0" w:line="240" w:lineRule="auto"/>
        <w:ind w:firstLine="709"/>
        <w:contextualSpacing/>
        <w:jc w:val="both"/>
      </w:pPr>
      <w:r>
        <w:t>неоднократного нарушения сроков оплаты товаров;</w:t>
      </w:r>
    </w:p>
    <w:p w:rsidR="000B7213" w:rsidRDefault="000B7213" w:rsidP="000B7213">
      <w:pPr>
        <w:spacing w:after="0" w:line="240" w:lineRule="auto"/>
        <w:ind w:firstLine="709"/>
        <w:contextualSpacing/>
        <w:jc w:val="both"/>
      </w:pPr>
      <w:r>
        <w:t xml:space="preserve">неоднократной </w:t>
      </w:r>
      <w:proofErr w:type="spellStart"/>
      <w:r>
        <w:t>невыборки</w:t>
      </w:r>
      <w:proofErr w:type="spellEnd"/>
      <w:r>
        <w:t xml:space="preserve"> товаров.</w:t>
      </w:r>
    </w:p>
    <w:p w:rsidR="000B7213" w:rsidRDefault="000B7213" w:rsidP="000B7213">
      <w:pPr>
        <w:spacing w:after="0" w:line="240" w:lineRule="auto"/>
        <w:ind w:firstLine="709"/>
        <w:contextualSpacing/>
        <w:jc w:val="both"/>
      </w:pPr>
      <w:r>
        <w:t>Договор поставки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 если иной срок расторжения или изменения договора не предусмотрен в уведомлении либо не определен соглашением сторон.</w:t>
      </w:r>
    </w:p>
    <w:p w:rsidR="000B7213" w:rsidRDefault="000B7213" w:rsidP="000B7213">
      <w:pPr>
        <w:spacing w:after="0" w:line="240" w:lineRule="auto"/>
        <w:ind w:firstLine="709"/>
        <w:contextualSpacing/>
        <w:jc w:val="both"/>
      </w:pPr>
      <w:r>
        <w:t xml:space="preserve"> Если в разумный срок после расторжения договора вследствие нарушения обязательства 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возмещении убытков в виде разницы между установленной в договоре ценой и ценой по совершенной взамен сделке.</w:t>
      </w:r>
    </w:p>
    <w:p w:rsidR="000B7213" w:rsidRDefault="000B7213" w:rsidP="000B7213">
      <w:pPr>
        <w:spacing w:after="0" w:line="240" w:lineRule="auto"/>
        <w:ind w:firstLine="709"/>
        <w:contextualSpacing/>
        <w:jc w:val="both"/>
      </w:pPr>
      <w:r>
        <w:t>Если в разумный срок после расторжения договора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требование о возмещении убытков в виде разницы между установленной в договоре ценой и ценой по совершенной взамен сделке.</w:t>
      </w:r>
    </w:p>
    <w:p w:rsidR="000B7213" w:rsidRDefault="000B7213" w:rsidP="000B7213">
      <w:pPr>
        <w:spacing w:after="0" w:line="240" w:lineRule="auto"/>
        <w:ind w:firstLine="709"/>
        <w:contextualSpacing/>
        <w:jc w:val="both"/>
      </w:pPr>
      <w:r>
        <w:t xml:space="preserve"> Если после расторжения договора по основаниям, предусмотренным пунктами 1 и 2 настоящей статьи, не совершена сделка взамен расторгнутого договора и на данный товар имеется текущая цена, сторона может предъявить требование о возмещении убытков в виде разницы между ценой, установленной в договоре, и текущей ценой на момент расторжения договора.</w:t>
      </w:r>
    </w:p>
    <w:p w:rsidR="000B7213" w:rsidRDefault="000B7213" w:rsidP="000B7213">
      <w:pPr>
        <w:spacing w:after="0" w:line="240" w:lineRule="auto"/>
        <w:ind w:firstLine="709"/>
        <w:contextualSpacing/>
        <w:jc w:val="both"/>
      </w:pPr>
      <w:r>
        <w:t xml:space="preserve">Текущей ценой признается цена, обычно </w:t>
      </w:r>
      <w:proofErr w:type="spellStart"/>
      <w:r>
        <w:t>взимавшаяся</w:t>
      </w:r>
      <w:proofErr w:type="spellEnd"/>
      <w:r>
        <w:t xml:space="preserve"> при сравнимых обстоятельствах за аналогичный товар в месте, где должна была быть осуществлена передача товара. Если в этом месте не существует текущей цены, может быть использована текущая цена, применявшаяся в другом месте, которое может служить разумной заменой, с учетом разницы в расходах по транспортировке товара.</w:t>
      </w:r>
    </w:p>
    <w:p w:rsidR="00F32185" w:rsidRDefault="000B7213" w:rsidP="000B7213">
      <w:pPr>
        <w:spacing w:after="0" w:line="240" w:lineRule="auto"/>
        <w:ind w:firstLine="709"/>
        <w:contextualSpacing/>
        <w:jc w:val="both"/>
      </w:pPr>
      <w:r>
        <w:t xml:space="preserve">Удовлетворение требований, предусмотренных пунктами 1, 2 и 3 настоящей статьи, не освобождает сторону, не исполнившую или </w:t>
      </w:r>
      <w:proofErr w:type="spellStart"/>
      <w:r>
        <w:t>ненадлежаще</w:t>
      </w:r>
      <w:proofErr w:type="spellEnd"/>
      <w:r>
        <w:t xml:space="preserve"> исполнившую обязательство, от возмещения иных убытков, причиненных другой стороне, на основании статьи 15 настоящего Кодекса.</w:t>
      </w:r>
    </w:p>
    <w:sectPr w:rsidR="00F321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E1"/>
    <w:rsid w:val="000B7213"/>
    <w:rsid w:val="00434CE1"/>
    <w:rsid w:val="00F32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0C554-F8B4-4FB9-A294-525231A3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2271</Words>
  <Characters>12947</Characters>
  <Application>Microsoft Office Word</Application>
  <DocSecurity>0</DocSecurity>
  <Lines>107</Lines>
  <Paragraphs>30</Paragraphs>
  <ScaleCrop>false</ScaleCrop>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2022-12-16T01:07:00Z</dcterms:created>
  <dcterms:modified xsi:type="dcterms:W3CDTF">2022-12-16T01:11:00Z</dcterms:modified>
</cp:coreProperties>
</file>