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BC013">
      <w:pPr>
        <w:jc w:val="center"/>
        <w:rPr>
          <w:rFonts w:hint="eastAsia" w:eastAsia="隶书"/>
          <w:sz w:val="52"/>
        </w:rPr>
      </w:pPr>
    </w:p>
    <w:p w14:paraId="4F990798">
      <w:pPr>
        <w:spacing w:line="360" w:lineRule="auto"/>
        <w:jc w:val="center"/>
        <w:rPr>
          <w:rFonts w:hint="eastAsia" w:eastAsia="隶书"/>
          <w:sz w:val="52"/>
        </w:rPr>
      </w:pPr>
      <w:r>
        <w:rPr>
          <w:rFonts w:hint="eastAsia" w:eastAsia="隶书"/>
          <w:sz w:val="52"/>
        </w:rPr>
        <w:t>仲恺农业工程学院</w:t>
      </w:r>
    </w:p>
    <w:p w14:paraId="2BBD6F5F">
      <w:pPr>
        <w:spacing w:line="360" w:lineRule="auto"/>
        <w:jc w:val="center"/>
        <w:rPr>
          <w:rFonts w:hint="eastAsia" w:eastAsia="隶书"/>
          <w:sz w:val="52"/>
        </w:rPr>
      </w:pPr>
      <w:r>
        <w:rPr>
          <w:rFonts w:hint="eastAsia" w:eastAsia="隶书"/>
          <w:sz w:val="52"/>
        </w:rPr>
        <w:t>毕业论文（设计）开题报告</w:t>
      </w:r>
    </w:p>
    <w:p w14:paraId="2C9C32C8">
      <w:pPr>
        <w:spacing w:line="360" w:lineRule="auto"/>
        <w:jc w:val="center"/>
        <w:rPr>
          <w:rFonts w:hint="eastAsia" w:eastAsia="隶书"/>
          <w:sz w:val="52"/>
        </w:rPr>
      </w:pPr>
    </w:p>
    <w:p w14:paraId="4ED03336">
      <w:pPr>
        <w:spacing w:before="0" w:line="360" w:lineRule="auto"/>
        <w:ind w:left="23" w:right="591" w:firstLine="0"/>
        <w:jc w:val="center"/>
        <w:rPr>
          <w:rFonts w:hint="default" w:eastAsia="宋体"/>
          <w:sz w:val="36"/>
          <w:lang w:val="en-US" w:eastAsia="zh-CN"/>
        </w:rPr>
      </w:pPr>
      <w:r>
        <w:rPr>
          <w:rFonts w:hint="eastAsia"/>
          <w:spacing w:val="-30"/>
          <w:sz w:val="36"/>
        </w:rPr>
        <w:t>基于YOLO和Vue的农作物病虫害检测系统设计与实现</w:t>
      </w:r>
      <w:r>
        <w:rPr>
          <w:rFonts w:hint="eastAsia"/>
          <w:spacing w:val="-30"/>
          <w:sz w:val="36"/>
          <w:lang w:val="en-US" w:eastAsia="zh-CN"/>
        </w:rPr>
        <w:t xml:space="preserve">  </w:t>
      </w:r>
    </w:p>
    <w:p w14:paraId="7D935011">
      <w:pPr>
        <w:pStyle w:val="2"/>
        <w:spacing w:line="360" w:lineRule="auto"/>
        <w:rPr>
          <w:sz w:val="36"/>
        </w:rPr>
      </w:pPr>
    </w:p>
    <w:p w14:paraId="77280F4E">
      <w:pPr>
        <w:pStyle w:val="2"/>
        <w:spacing w:before="29" w:line="240" w:lineRule="auto"/>
        <w:rPr>
          <w:sz w:val="36"/>
        </w:rPr>
      </w:pPr>
    </w:p>
    <w:p w14:paraId="60525468">
      <w:pPr>
        <w:tabs>
          <w:tab w:val="left" w:pos="2540"/>
          <w:tab w:val="left" w:pos="3459"/>
        </w:tabs>
        <w:spacing w:before="0" w:line="240" w:lineRule="auto"/>
        <w:ind w:left="1460" w:right="0" w:firstLine="0"/>
        <w:jc w:val="left"/>
        <w:rPr>
          <w:rFonts w:hint="default" w:eastAsia="宋体"/>
          <w:sz w:val="30"/>
          <w:lang w:val="en-US" w:eastAsia="zh-CN"/>
        </w:rPr>
      </w:pPr>
      <w:r>
        <w:rPr>
          <w:rFonts w:hint="eastAsia" w:ascii="Times New Roman" w:hAnsi="Times New Roman" w:eastAsia="隶书" w:cs="Times New Roman"/>
          <w:kern w:val="2"/>
          <w:sz w:val="36"/>
          <w:szCs w:val="24"/>
        </w:rPr>
        <w:t>姓</w:t>
      </w:r>
      <w:r>
        <w:rPr>
          <w:rFonts w:hint="eastAsia" w:ascii="Times New Roman" w:hAnsi="Times New Roman" w:eastAsia="隶书" w:cs="Times New Roman"/>
          <w:kern w:val="2"/>
          <w:sz w:val="36"/>
          <w:szCs w:val="24"/>
        </w:rPr>
        <w:tab/>
      </w:r>
      <w:r>
        <w:rPr>
          <w:rFonts w:hint="eastAsia" w:ascii="Times New Roman" w:hAnsi="Times New Roman" w:eastAsia="隶书" w:cs="Times New Roman"/>
          <w:kern w:val="2"/>
          <w:sz w:val="36"/>
          <w:szCs w:val="24"/>
        </w:rPr>
        <w:t>名</w:t>
      </w:r>
      <w:r>
        <w:rPr>
          <w:sz w:val="36"/>
        </w:rPr>
        <w:tab/>
      </w:r>
      <w:r>
        <w:rPr>
          <w:rFonts w:hint="eastAsia"/>
          <w:sz w:val="36"/>
          <w:lang w:val="en-US" w:eastAsia="zh-CN"/>
        </w:rPr>
        <w:t>方智鹏</w:t>
      </w:r>
    </w:p>
    <w:p w14:paraId="1395BF58">
      <w:pPr>
        <w:tabs>
          <w:tab w:val="left" w:pos="2540"/>
          <w:tab w:val="left" w:pos="3459"/>
        </w:tabs>
        <w:spacing w:before="163" w:line="240" w:lineRule="auto"/>
        <w:ind w:left="1460" w:right="0" w:firstLine="0"/>
        <w:jc w:val="left"/>
        <w:rPr>
          <w:sz w:val="30"/>
        </w:rPr>
      </w:pPr>
      <w:r>
        <w:rPr>
          <w:rFonts w:hint="eastAsia" w:ascii="Times New Roman" w:hAnsi="Times New Roman" w:eastAsia="隶书" w:cs="Times New Roman"/>
          <w:kern w:val="2"/>
          <w:sz w:val="36"/>
          <w:szCs w:val="24"/>
        </w:rPr>
        <w:t>学</w:t>
      </w:r>
      <w:r>
        <w:rPr>
          <w:rFonts w:hint="eastAsia" w:ascii="Times New Roman" w:hAnsi="Times New Roman" w:eastAsia="隶书" w:cs="Times New Roman"/>
          <w:kern w:val="2"/>
          <w:sz w:val="36"/>
          <w:szCs w:val="24"/>
        </w:rPr>
        <w:tab/>
      </w:r>
      <w:r>
        <w:rPr>
          <w:rFonts w:hint="eastAsia" w:ascii="Times New Roman" w:hAnsi="Times New Roman" w:eastAsia="隶书" w:cs="Times New Roman"/>
          <w:kern w:val="2"/>
          <w:sz w:val="36"/>
          <w:szCs w:val="24"/>
        </w:rPr>
        <w:t>院</w:t>
      </w:r>
      <w:r>
        <w:rPr>
          <w:sz w:val="36"/>
        </w:rPr>
        <w:tab/>
      </w:r>
      <w:r>
        <w:rPr>
          <w:sz w:val="30"/>
        </w:rPr>
        <w:t>信息科学与技术学</w:t>
      </w:r>
      <w:r>
        <w:rPr>
          <w:spacing w:val="-10"/>
          <w:sz w:val="30"/>
        </w:rPr>
        <w:t>院</w:t>
      </w:r>
    </w:p>
    <w:p w14:paraId="4C15890F">
      <w:pPr>
        <w:tabs>
          <w:tab w:val="left" w:pos="3459"/>
        </w:tabs>
        <w:spacing w:before="163" w:line="240" w:lineRule="auto"/>
        <w:ind w:left="1460" w:right="0" w:firstLine="0"/>
        <w:jc w:val="left"/>
        <w:rPr>
          <w:rFonts w:hint="default" w:eastAsia="宋体"/>
          <w:sz w:val="30"/>
          <w:lang w:val="en-US" w:eastAsia="zh-CN"/>
        </w:rPr>
      </w:pPr>
      <w:r>
        <w:rPr>
          <w:rFonts w:hint="eastAsia" w:ascii="Times New Roman" w:hAnsi="Times New Roman" w:eastAsia="隶书" w:cs="Times New Roman"/>
          <w:kern w:val="2"/>
          <w:sz w:val="36"/>
          <w:szCs w:val="24"/>
        </w:rPr>
        <w:t>专业班级</w:t>
      </w:r>
      <w:r>
        <w:rPr>
          <w:sz w:val="36"/>
        </w:rPr>
        <w:tab/>
      </w:r>
      <w:r>
        <w:rPr>
          <w:rFonts w:hint="eastAsia"/>
          <w:sz w:val="30"/>
          <w:lang w:val="en-US" w:eastAsia="zh-CN"/>
        </w:rPr>
        <w:t>计算机科学与技术224班</w:t>
      </w:r>
    </w:p>
    <w:p w14:paraId="1187E679">
      <w:pPr>
        <w:tabs>
          <w:tab w:val="left" w:pos="2540"/>
          <w:tab w:val="left" w:pos="3459"/>
        </w:tabs>
        <w:spacing w:before="160" w:line="240" w:lineRule="auto"/>
        <w:ind w:left="1460" w:right="0" w:firstLine="0"/>
        <w:jc w:val="left"/>
        <w:rPr>
          <w:rFonts w:hint="default" w:ascii="Times New Roman" w:eastAsia="宋体"/>
          <w:sz w:val="30"/>
          <w:lang w:val="en-US" w:eastAsia="zh-CN"/>
        </w:rPr>
      </w:pPr>
      <w:r>
        <w:rPr>
          <w:rFonts w:hint="eastAsia" w:ascii="Times New Roman" w:hAnsi="Times New Roman" w:eastAsia="隶书" w:cs="Times New Roman"/>
          <w:kern w:val="2"/>
          <w:sz w:val="36"/>
          <w:szCs w:val="24"/>
        </w:rPr>
        <w:t>学</w:t>
      </w:r>
      <w:r>
        <w:rPr>
          <w:rFonts w:hint="eastAsia" w:ascii="Times New Roman" w:hAnsi="Times New Roman" w:eastAsia="隶书" w:cs="Times New Roman"/>
          <w:kern w:val="2"/>
          <w:sz w:val="36"/>
          <w:szCs w:val="24"/>
        </w:rPr>
        <w:tab/>
      </w:r>
      <w:r>
        <w:rPr>
          <w:rFonts w:hint="eastAsia" w:ascii="Times New Roman" w:hAnsi="Times New Roman" w:eastAsia="隶书" w:cs="Times New Roman"/>
          <w:kern w:val="2"/>
          <w:sz w:val="36"/>
          <w:szCs w:val="24"/>
        </w:rPr>
        <w:t>号</w:t>
      </w:r>
      <w:r>
        <w:rPr>
          <w:sz w:val="36"/>
        </w:rPr>
        <w:tab/>
      </w:r>
      <w:r>
        <w:rPr>
          <w:rFonts w:ascii="Times New Roman" w:eastAsia="Times New Roman"/>
          <w:spacing w:val="-2"/>
          <w:sz w:val="30"/>
        </w:rPr>
        <w:t>202</w:t>
      </w:r>
      <w:r>
        <w:rPr>
          <w:rFonts w:hint="eastAsia" w:ascii="Times New Roman"/>
          <w:spacing w:val="-2"/>
          <w:sz w:val="30"/>
          <w:lang w:val="en-US" w:eastAsia="zh-CN"/>
        </w:rPr>
        <w:t>210244423</w:t>
      </w:r>
    </w:p>
    <w:p w14:paraId="48F04974">
      <w:pPr>
        <w:tabs>
          <w:tab w:val="left" w:pos="3459"/>
        </w:tabs>
        <w:spacing w:before="165" w:line="240" w:lineRule="auto"/>
        <w:ind w:left="820" w:right="0" w:firstLine="0"/>
        <w:jc w:val="left"/>
        <w:rPr>
          <w:rFonts w:hint="default" w:eastAsia="宋体"/>
          <w:sz w:val="30"/>
          <w:lang w:val="en-US" w:eastAsia="zh-CN"/>
        </w:rPr>
      </w:pPr>
      <w:r>
        <w:rPr>
          <w:rFonts w:hint="eastAsia" w:ascii="Times New Roman" w:hAnsi="Times New Roman" w:eastAsia="隶书" w:cs="Times New Roman"/>
          <w:kern w:val="2"/>
          <w:sz w:val="36"/>
          <w:szCs w:val="24"/>
        </w:rPr>
        <w:t>校内指导教师</w:t>
      </w:r>
      <w:r>
        <w:rPr>
          <w:sz w:val="36"/>
        </w:rPr>
        <w:tab/>
      </w:r>
      <w:r>
        <w:rPr>
          <w:rFonts w:hint="eastAsia"/>
          <w:sz w:val="36"/>
          <w:lang w:val="en-US" w:eastAsia="zh-CN"/>
        </w:rPr>
        <w:t>张师喻</w:t>
      </w:r>
    </w:p>
    <w:p w14:paraId="72290B38">
      <w:pPr>
        <w:spacing w:before="163" w:line="240" w:lineRule="auto"/>
        <w:ind w:left="0" w:right="4712" w:firstLine="0"/>
        <w:jc w:val="right"/>
        <w:rPr>
          <w:sz w:val="30"/>
        </w:rPr>
      </w:pPr>
      <w:r>
        <w:rPr>
          <w:rFonts w:hint="eastAsia" w:ascii="Times New Roman" w:hAnsi="Times New Roman" w:eastAsia="隶书" w:cs="Times New Roman"/>
          <w:kern w:val="2"/>
          <w:sz w:val="36"/>
          <w:szCs w:val="24"/>
        </w:rPr>
        <w:t>职称/职务</w:t>
      </w:r>
      <w:r>
        <w:rPr>
          <w:spacing w:val="2"/>
          <w:sz w:val="36"/>
        </w:rPr>
        <w:t xml:space="preserve">  </w:t>
      </w:r>
      <w:r>
        <w:rPr>
          <w:spacing w:val="-4"/>
          <w:sz w:val="30"/>
        </w:rPr>
        <w:t>副教授</w:t>
      </w:r>
      <w:bookmarkStart w:id="0" w:name="_GoBack"/>
      <w:bookmarkEnd w:id="0"/>
    </w:p>
    <w:p w14:paraId="0301C82E">
      <w:pPr>
        <w:tabs>
          <w:tab w:val="left" w:pos="3440"/>
        </w:tabs>
        <w:spacing w:before="162" w:line="240" w:lineRule="auto"/>
        <w:ind w:left="1460" w:right="0" w:firstLine="0"/>
        <w:jc w:val="left"/>
        <w:rPr>
          <w:sz w:val="30"/>
        </w:rPr>
      </w:pPr>
      <w:r>
        <w:rPr>
          <w:rFonts w:hint="eastAsia" w:ascii="Times New Roman" w:hAnsi="Times New Roman" w:eastAsia="隶书" w:cs="Times New Roman"/>
          <w:kern w:val="2"/>
          <w:sz w:val="36"/>
          <w:szCs w:val="24"/>
        </w:rPr>
        <w:t>起始时间</w:t>
      </w:r>
      <w:r>
        <w:rPr>
          <w:sz w:val="36"/>
        </w:rPr>
        <w:tab/>
      </w:r>
      <w:r>
        <w:rPr>
          <w:rFonts w:ascii="Times New Roman" w:eastAsia="Times New Roman"/>
          <w:sz w:val="30"/>
        </w:rPr>
        <w:t>202</w:t>
      </w:r>
      <w:r>
        <w:rPr>
          <w:rFonts w:hint="eastAsia" w:ascii="Times New Roman"/>
          <w:sz w:val="30"/>
          <w:lang w:val="en-US" w:eastAsia="zh-CN"/>
        </w:rPr>
        <w:t>5</w:t>
      </w:r>
      <w:r>
        <w:rPr>
          <w:rFonts w:ascii="Times New Roman" w:eastAsia="Times New Roman"/>
          <w:spacing w:val="-2"/>
          <w:sz w:val="30"/>
        </w:rPr>
        <w:t xml:space="preserve"> </w:t>
      </w:r>
      <w:r>
        <w:rPr>
          <w:sz w:val="30"/>
        </w:rPr>
        <w:t>年</w:t>
      </w:r>
      <w:r>
        <w:rPr>
          <w:spacing w:val="-74"/>
          <w:sz w:val="30"/>
        </w:rPr>
        <w:t xml:space="preserve"> </w:t>
      </w:r>
      <w:r>
        <w:rPr>
          <w:rFonts w:ascii="Times New Roman" w:eastAsia="Times New Roman"/>
          <w:sz w:val="30"/>
        </w:rPr>
        <w:t>10</w:t>
      </w:r>
      <w:r>
        <w:rPr>
          <w:rFonts w:ascii="Times New Roman" w:eastAsia="Times New Roman"/>
          <w:spacing w:val="-2"/>
          <w:sz w:val="30"/>
        </w:rPr>
        <w:t xml:space="preserve"> </w:t>
      </w:r>
      <w:r>
        <w:rPr>
          <w:sz w:val="30"/>
        </w:rPr>
        <w:t>月</w:t>
      </w:r>
      <w:r>
        <w:rPr>
          <w:spacing w:val="-76"/>
          <w:sz w:val="30"/>
        </w:rPr>
        <w:t xml:space="preserve"> </w:t>
      </w:r>
      <w:r>
        <w:rPr>
          <w:rFonts w:hint="eastAsia"/>
          <w:sz w:val="30"/>
          <w:lang w:val="en-US" w:eastAsia="zh-CN"/>
        </w:rPr>
        <w:t>10</w:t>
      </w:r>
      <w:r>
        <w:rPr>
          <w:spacing w:val="-74"/>
          <w:sz w:val="30"/>
        </w:rPr>
        <w:t xml:space="preserve"> </w:t>
      </w:r>
      <w:r>
        <w:rPr>
          <w:spacing w:val="-10"/>
          <w:sz w:val="30"/>
        </w:rPr>
        <w:t>日</w:t>
      </w:r>
    </w:p>
    <w:p w14:paraId="27CA1930">
      <w:pPr>
        <w:pStyle w:val="2"/>
        <w:spacing w:line="360" w:lineRule="auto"/>
        <w:rPr>
          <w:sz w:val="30"/>
        </w:rPr>
      </w:pPr>
    </w:p>
    <w:p w14:paraId="6F361537">
      <w:pPr>
        <w:pStyle w:val="2"/>
        <w:spacing w:line="360" w:lineRule="auto"/>
        <w:rPr>
          <w:sz w:val="30"/>
        </w:rPr>
      </w:pPr>
    </w:p>
    <w:p w14:paraId="799204D1">
      <w:pPr>
        <w:spacing w:line="400" w:lineRule="exact"/>
        <w:jc w:val="both"/>
        <w:rPr>
          <w:rFonts w:hint="eastAsia" w:eastAsia="隶书"/>
          <w:sz w:val="32"/>
        </w:rPr>
      </w:pPr>
    </w:p>
    <w:p w14:paraId="18CFC097">
      <w:pPr>
        <w:spacing w:line="400" w:lineRule="exact"/>
        <w:jc w:val="center"/>
        <w:rPr>
          <w:rFonts w:hint="eastAsia" w:eastAsia="隶书"/>
          <w:sz w:val="32"/>
        </w:rPr>
      </w:pPr>
    </w:p>
    <w:p w14:paraId="1B05DEDD">
      <w:pPr>
        <w:spacing w:line="400" w:lineRule="exact"/>
        <w:jc w:val="center"/>
        <w:rPr>
          <w:rFonts w:hint="eastAsia" w:eastAsia="隶书"/>
          <w:sz w:val="32"/>
        </w:rPr>
      </w:pPr>
      <w:r>
        <w:rPr>
          <w:rFonts w:hint="eastAsia" w:eastAsia="隶书"/>
          <w:sz w:val="32"/>
        </w:rPr>
        <w:t>仲恺农业工程学院教务处制</w:t>
      </w:r>
    </w:p>
    <w:p w14:paraId="1F81E2F3">
      <w:pPr>
        <w:pStyle w:val="2"/>
        <w:spacing w:line="360" w:lineRule="auto"/>
        <w:rPr>
          <w:sz w:val="30"/>
        </w:rPr>
      </w:pPr>
    </w:p>
    <w:p w14:paraId="08E56650">
      <w:pPr>
        <w:spacing w:before="0" w:line="360" w:lineRule="auto"/>
        <w:ind w:right="590"/>
        <w:jc w:val="both"/>
        <w:rPr>
          <w:sz w:val="32"/>
        </w:rPr>
        <w:sectPr>
          <w:type w:val="continuous"/>
          <w:pgSz w:w="11910" w:h="16840"/>
          <w:pgMar w:top="1540" w:right="1133" w:bottom="280" w:left="1700" w:header="720" w:footer="720" w:gutter="0"/>
          <w:cols w:space="720" w:num="1"/>
        </w:sectPr>
      </w:pPr>
    </w:p>
    <w:p w14:paraId="651A0809">
      <w:pPr>
        <w:pStyle w:val="2"/>
        <w:spacing w:before="55" w:line="360" w:lineRule="auto"/>
        <w:ind w:left="208"/>
      </w:pPr>
      <w:r>
        <mc:AlternateContent>
          <mc:Choice Requires="wps">
            <w:drawing>
              <wp:anchor distT="0" distB="0" distL="0" distR="0" simplePos="0" relativeHeight="251659264" behindDoc="1" locked="0" layoutInCell="1" allowOverlap="1">
                <wp:simplePos x="0" y="0"/>
                <wp:positionH relativeFrom="page">
                  <wp:posOffset>1139825</wp:posOffset>
                </wp:positionH>
                <wp:positionV relativeFrom="page">
                  <wp:posOffset>914400</wp:posOffset>
                </wp:positionV>
                <wp:extent cx="5657850" cy="8824595"/>
                <wp:effectExtent l="0" t="0" r="0" b="0"/>
                <wp:wrapNone/>
                <wp:docPr id="1" name="Graphic 1"/>
                <wp:cNvGraphicFramePr/>
                <a:graphic xmlns:a="http://schemas.openxmlformats.org/drawingml/2006/main">
                  <a:graphicData uri="http://schemas.microsoft.com/office/word/2010/wordprocessingShape">
                    <wps:wsp>
                      <wps:cNvSpPr/>
                      <wps:spPr>
                        <a:xfrm>
                          <a:off x="0" y="0"/>
                          <a:ext cx="5657850" cy="8824595"/>
                        </a:xfrm>
                        <a:custGeom>
                          <a:avLst/>
                          <a:gdLst/>
                          <a:ahLst/>
                          <a:cxnLst/>
                          <a:rect l="l" t="t" r="r" b="b"/>
                          <a:pathLst>
                            <a:path w="5657850" h="8824595">
                              <a:moveTo>
                                <a:pt x="0" y="3047"/>
                              </a:moveTo>
                              <a:lnTo>
                                <a:pt x="5657596" y="3047"/>
                              </a:lnTo>
                            </a:path>
                            <a:path w="5657850" h="8824595">
                              <a:moveTo>
                                <a:pt x="0" y="8824468"/>
                              </a:moveTo>
                              <a:lnTo>
                                <a:pt x="5657596" y="8824468"/>
                              </a:lnTo>
                            </a:path>
                            <a:path w="5657850" h="8824595">
                              <a:moveTo>
                                <a:pt x="3047" y="0"/>
                              </a:moveTo>
                              <a:lnTo>
                                <a:pt x="3047" y="8821420"/>
                              </a:lnTo>
                            </a:path>
                            <a:path w="5657850" h="8824595">
                              <a:moveTo>
                                <a:pt x="5654548" y="0"/>
                              </a:moveTo>
                              <a:lnTo>
                                <a:pt x="5654548" y="8821420"/>
                              </a:lnTo>
                            </a:path>
                          </a:pathLst>
                        </a:custGeom>
                        <a:ln w="6096">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89.75pt;margin-top:72pt;height:694.85pt;width:445.5pt;mso-position-horizontal-relative:page;mso-position-vertical-relative:page;z-index:-251657216;mso-width-relative:page;mso-height-relative:page;" filled="f" stroked="t" coordsize="5657850,8824595" o:gfxdata="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HyCcX9gAAAANAQAA&#10;DwAAAAAAAAABACAAAAAiAAAAZHJzL2Rvd25yZXYueG1sUEsBAhQAFAAAAAgAh07iQA6XUUtSAgAA&#10;HgYAAA4AAAAAAAAAAQAgAAAAJwEAAGRycy9lMm9Eb2MueG1sUEsFBgAAAAAGAAYAWQEAAOsFAAAA&#10;AA==&#10;" path="m0,3047l5657596,3047em0,8824468l5657596,8824468em3047,0l3047,8821420em5654548,0l5654548,8821420e">
                <v:fill on="f" focussize="0,0"/>
                <v:stroke weight="0.48pt" color="#000000" joinstyle="round"/>
                <v:imagedata o:title=""/>
                <o:lock v:ext="edit" aspectratio="f"/>
                <v:textbox inset="0mm,0mm,0mm,0mm"/>
              </v:shape>
            </w:pict>
          </mc:Fallback>
        </mc:AlternateContent>
      </w:r>
      <w:r>
        <w:rPr>
          <w:spacing w:val="-2"/>
        </w:rPr>
        <w:t>一、开题依据</w:t>
      </w:r>
    </w:p>
    <w:p w14:paraId="24C52047">
      <w:pPr>
        <w:pStyle w:val="9"/>
        <w:numPr>
          <w:ilvl w:val="0"/>
          <w:numId w:val="1"/>
        </w:numPr>
        <w:tabs>
          <w:tab w:val="left" w:pos="448"/>
        </w:tabs>
        <w:spacing w:before="1" w:after="0" w:line="360" w:lineRule="auto"/>
        <w:ind w:left="448" w:right="0" w:hanging="240"/>
        <w:jc w:val="left"/>
        <w:rPr>
          <w:rFonts w:ascii="宋体" w:hAnsi="宋体" w:eastAsia="宋体" w:cs="宋体"/>
          <w:spacing w:val="-2"/>
          <w:sz w:val="24"/>
          <w:szCs w:val="24"/>
          <w:lang w:val="en-US" w:eastAsia="zh-CN" w:bidi="ar-SA"/>
        </w:rPr>
      </w:pPr>
      <w:r>
        <w:rPr>
          <w:rFonts w:ascii="宋体" w:hAnsi="宋体" w:eastAsia="宋体" w:cs="宋体"/>
          <w:spacing w:val="-2"/>
          <w:sz w:val="24"/>
          <w:szCs w:val="24"/>
          <w:lang w:val="en-US" w:eastAsia="zh-CN" w:bidi="ar-SA"/>
        </w:rPr>
        <w:t>研究目的和意义</w:t>
      </w:r>
      <w:r>
        <w:rPr>
          <w:rFonts w:hint="eastAsia" w:ascii="宋体" w:hAnsi="宋体" w:eastAsia="宋体" w:cs="宋体"/>
          <w:spacing w:val="-2"/>
          <w:sz w:val="24"/>
          <w:szCs w:val="24"/>
          <w:lang w:val="en-US" w:eastAsia="zh-CN" w:bidi="ar-SA"/>
        </w:rPr>
        <w:t xml:space="preserve"> </w:t>
      </w:r>
    </w:p>
    <w:p w14:paraId="3FF0F572">
      <w:pPr>
        <w:pStyle w:val="9"/>
        <w:numPr>
          <w:ilvl w:val="0"/>
          <w:numId w:val="0"/>
        </w:numPr>
        <w:tabs>
          <w:tab w:val="left" w:pos="448"/>
        </w:tabs>
        <w:spacing w:before="1" w:after="0" w:line="360" w:lineRule="auto"/>
        <w:ind w:left="208" w:leftChars="0" w:right="0" w:rightChars="0"/>
        <w:jc w:val="left"/>
        <w:rPr>
          <w:rFonts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ab/>
      </w:r>
      <w:r>
        <w:rPr>
          <w:rFonts w:ascii="宋体" w:hAnsi="宋体" w:eastAsia="宋体" w:cs="宋体"/>
          <w:spacing w:val="-2"/>
          <w:sz w:val="24"/>
          <w:szCs w:val="24"/>
          <w:lang w:val="en-US" w:eastAsia="zh-CN" w:bidi="ar-SA"/>
        </w:rPr>
        <w:t>在全球人口持续增长、气候变化加剧的背景下，保障粮食安全成为人类面临的重大挑战。农作物病虫害作为农业生产的主要威胁之一，每年造成全球粮食产量损失高达30%。传统的病虫害检测依赖人工观察，不仅效率低下，而且容易受到经验水平和主观因素的影响，难以实现早期精准识别和及时防治。</w:t>
      </w:r>
    </w:p>
    <w:p w14:paraId="1B20131C">
      <w:pPr>
        <w:pStyle w:val="9"/>
        <w:numPr>
          <w:ilvl w:val="0"/>
          <w:numId w:val="0"/>
        </w:numPr>
        <w:tabs>
          <w:tab w:val="left" w:pos="448"/>
        </w:tabs>
        <w:spacing w:before="1" w:after="0" w:line="360" w:lineRule="auto"/>
        <w:ind w:left="208" w:leftChars="0" w:right="0" w:rightChars="0"/>
        <w:jc w:val="left"/>
        <w:rPr>
          <w:rFonts w:ascii="宋体" w:hAnsi="宋体" w:eastAsia="宋体" w:cs="宋体"/>
          <w:spacing w:val="-2"/>
          <w:sz w:val="24"/>
          <w:szCs w:val="24"/>
          <w:lang w:val="en-US" w:eastAsia="zh-CN" w:bidi="ar-SA"/>
        </w:rPr>
      </w:pPr>
      <w:r>
        <w:rPr>
          <w:rFonts w:ascii="宋体" w:hAnsi="宋体" w:eastAsia="宋体" w:cs="宋体"/>
          <w:spacing w:val="-2"/>
          <w:sz w:val="24"/>
          <w:szCs w:val="24"/>
          <w:lang w:val="en-US" w:eastAsia="zh-CN" w:bidi="ar-SA"/>
        </w:rPr>
        <w:br w:type="textWrapping"/>
      </w:r>
      <w:r>
        <w:rPr>
          <w:rFonts w:hint="eastAsia" w:ascii="宋体" w:hAnsi="宋体" w:eastAsia="宋体" w:cs="宋体"/>
          <w:spacing w:val="-2"/>
          <w:sz w:val="24"/>
          <w:szCs w:val="24"/>
          <w:lang w:val="en-US" w:eastAsia="zh-CN" w:bidi="ar-SA"/>
        </w:rPr>
        <w:tab/>
      </w:r>
      <w:r>
        <w:rPr>
          <w:rFonts w:ascii="宋体" w:hAnsi="宋体" w:eastAsia="宋体" w:cs="宋体"/>
          <w:spacing w:val="-2"/>
          <w:sz w:val="24"/>
          <w:szCs w:val="24"/>
          <w:lang w:val="en-US" w:eastAsia="zh-CN" w:bidi="ar-SA"/>
        </w:rPr>
        <w:t>随着人工智能和计算机视觉技术的快速发展，基于深度学习的病虫害检测方法为解决这一问题提供了新的思路。YOLO（You Only Look Once）作为一种实时目标检测算法，凭借其高效的检测速度和准确的识别能力，成为农作物病虫害检测的理想选择。同时，前端技术的进步使得用户界面更加友好、交互更加流畅，为系统的普及和应用创造了条件。</w:t>
      </w:r>
      <w:r>
        <w:rPr>
          <w:rFonts w:ascii="宋体" w:hAnsi="宋体" w:eastAsia="宋体" w:cs="宋体"/>
          <w:spacing w:val="-2"/>
          <w:sz w:val="24"/>
          <w:szCs w:val="24"/>
          <w:lang w:val="en-US" w:eastAsia="zh-CN" w:bidi="ar-SA"/>
        </w:rPr>
        <w:br w:type="textWrapping"/>
      </w:r>
      <w:r>
        <w:rPr>
          <w:rFonts w:ascii="宋体" w:hAnsi="宋体" w:eastAsia="宋体" w:cs="宋体"/>
          <w:spacing w:val="-2"/>
          <w:sz w:val="24"/>
          <w:szCs w:val="24"/>
          <w:lang w:val="en-US" w:eastAsia="zh-CN" w:bidi="ar-SA"/>
        </w:rPr>
        <w:br w:type="textWrapping"/>
      </w:r>
      <w:r>
        <w:rPr>
          <w:rFonts w:hint="eastAsia" w:ascii="宋体" w:hAnsi="宋体" w:eastAsia="宋体" w:cs="宋体"/>
          <w:spacing w:val="-2"/>
          <w:sz w:val="24"/>
          <w:szCs w:val="24"/>
          <w:lang w:val="en-US" w:eastAsia="zh-CN" w:bidi="ar-SA"/>
        </w:rPr>
        <w:tab/>
      </w:r>
      <w:r>
        <w:rPr>
          <w:rFonts w:hint="eastAsia" w:cs="宋体"/>
          <w:spacing w:val="-2"/>
          <w:sz w:val="24"/>
          <w:szCs w:val="24"/>
          <w:lang w:val="en-US" w:eastAsia="zh-CN" w:bidi="ar-SA"/>
        </w:rPr>
        <w:tab/>
      </w:r>
      <w:r>
        <w:rPr>
          <w:rFonts w:ascii="宋体" w:hAnsi="宋体" w:eastAsia="宋体" w:cs="宋体"/>
          <w:spacing w:val="-2"/>
          <w:sz w:val="24"/>
          <w:szCs w:val="24"/>
          <w:lang w:val="en-US" w:eastAsia="zh-CN" w:bidi="ar-SA"/>
        </w:rPr>
        <w:t>本研究旨在设计并实现一个基于YOLO和Vue的农作物病虫害检测系统，通过集成深度学习模型和现代化前端框架，实现对多种农作物病虫害的快速、准确检测。系统不仅能够识别病虫害的类型和严重程度，还能提供智能防治建议，帮助农民及时采取措施，减少损失。</w:t>
      </w:r>
      <w:r>
        <w:rPr>
          <w:rFonts w:ascii="宋体" w:hAnsi="宋体" w:eastAsia="宋体" w:cs="宋体"/>
          <w:spacing w:val="-2"/>
          <w:sz w:val="24"/>
          <w:szCs w:val="24"/>
          <w:lang w:val="en-US" w:eastAsia="zh-CN" w:bidi="ar-SA"/>
        </w:rPr>
        <w:br w:type="textWrapping"/>
      </w:r>
      <w:r>
        <w:rPr>
          <w:rFonts w:ascii="宋体" w:hAnsi="宋体" w:eastAsia="宋体" w:cs="宋体"/>
          <w:spacing w:val="-2"/>
          <w:sz w:val="24"/>
          <w:szCs w:val="24"/>
          <w:lang w:val="en-US" w:eastAsia="zh-CN" w:bidi="ar-SA"/>
        </w:rPr>
        <w:br w:type="textWrapping"/>
      </w:r>
      <w:r>
        <w:rPr>
          <w:rFonts w:hint="eastAsia" w:ascii="宋体" w:hAnsi="宋体" w:eastAsia="宋体" w:cs="宋体"/>
          <w:spacing w:val="-2"/>
          <w:sz w:val="24"/>
          <w:szCs w:val="24"/>
          <w:lang w:val="en-US" w:eastAsia="zh-CN" w:bidi="ar-SA"/>
        </w:rPr>
        <w:tab/>
      </w:r>
      <w:r>
        <w:rPr>
          <w:rFonts w:ascii="宋体" w:hAnsi="宋体" w:eastAsia="宋体" w:cs="宋体"/>
          <w:spacing w:val="-2"/>
          <w:sz w:val="24"/>
          <w:szCs w:val="24"/>
          <w:lang w:val="en-US" w:eastAsia="zh-CN" w:bidi="ar-SA"/>
        </w:rPr>
        <w:t>该系统的开发具有重要的现实意义：首先，它将显著提高病虫害检测的效率和准确性，为农业生产提供科学决策支持；其次，通过智能化的防治建议，有助于减少农药的过度使用，保护生态环境；最后，系统的模块化设计和开放性架构为未来功能扩展和技术升级预留了空间，具有良好的可扩展性和可维护性。</w:t>
      </w:r>
    </w:p>
    <w:p w14:paraId="3A673348">
      <w:pPr>
        <w:pStyle w:val="9"/>
        <w:numPr>
          <w:ilvl w:val="0"/>
          <w:numId w:val="0"/>
        </w:numPr>
        <w:tabs>
          <w:tab w:val="left" w:pos="448"/>
        </w:tabs>
        <w:spacing w:before="1" w:after="0" w:line="360" w:lineRule="auto"/>
        <w:ind w:left="208" w:leftChars="0" w:right="0" w:rightChars="0"/>
        <w:jc w:val="left"/>
        <w:rPr>
          <w:rFonts w:ascii="宋体" w:hAnsi="宋体" w:eastAsia="宋体" w:cs="宋体"/>
          <w:spacing w:val="-2"/>
          <w:sz w:val="24"/>
          <w:szCs w:val="24"/>
          <w:lang w:val="en-US" w:eastAsia="zh-CN" w:bidi="ar-SA"/>
        </w:rPr>
      </w:pPr>
      <w:r>
        <w:rPr>
          <w:rFonts w:hint="eastAsia"/>
          <w:sz w:val="24"/>
          <w:lang w:val="en-US" w:eastAsia="zh-CN"/>
        </w:rPr>
        <w:t xml:space="preserve"> </w:t>
      </w:r>
    </w:p>
    <w:p w14:paraId="664C984D">
      <w:pPr>
        <w:pStyle w:val="9"/>
        <w:numPr>
          <w:ilvl w:val="0"/>
          <w:numId w:val="1"/>
        </w:numPr>
        <w:tabs>
          <w:tab w:val="left" w:pos="448"/>
        </w:tabs>
        <w:spacing w:before="1" w:after="0" w:line="360" w:lineRule="auto"/>
        <w:ind w:left="448" w:leftChars="0" w:right="0" w:rightChars="0" w:hanging="240" w:firstLineChars="0"/>
        <w:jc w:val="left"/>
        <w:rPr>
          <w:rFonts w:ascii="宋体" w:hAnsi="宋体" w:eastAsia="宋体" w:cs="宋体"/>
          <w:spacing w:val="-2"/>
          <w:sz w:val="24"/>
          <w:szCs w:val="24"/>
          <w:lang w:val="en-US" w:eastAsia="zh-CN" w:bidi="ar-SA"/>
        </w:rPr>
      </w:pPr>
      <w:r>
        <w:rPr>
          <w:rFonts w:ascii="宋体" w:hAnsi="宋体" w:eastAsia="宋体" w:cs="宋体"/>
          <w:spacing w:val="-2"/>
          <w:sz w:val="24"/>
          <w:szCs w:val="24"/>
          <w:lang w:val="en-US" w:eastAsia="zh-CN" w:bidi="ar-SA"/>
        </w:rPr>
        <w:t>国内外研究概况</w:t>
      </w:r>
    </w:p>
    <w:p w14:paraId="06B521D9">
      <w:pPr>
        <w:pStyle w:val="9"/>
        <w:numPr>
          <w:ilvl w:val="0"/>
          <w:numId w:val="0"/>
        </w:numPr>
        <w:tabs>
          <w:tab w:val="left" w:pos="448"/>
        </w:tabs>
        <w:spacing w:before="1" w:after="0" w:line="360" w:lineRule="auto"/>
        <w:ind w:left="208" w:leftChars="0" w:right="0" w:rightChars="0"/>
        <w:jc w:val="left"/>
        <w:rPr>
          <w:rFonts w:ascii="宋体" w:hAnsi="宋体" w:eastAsia="宋体" w:cs="宋体"/>
          <w:spacing w:val="-2"/>
          <w:sz w:val="24"/>
          <w:szCs w:val="24"/>
          <w:lang w:val="en-US" w:eastAsia="zh-CN" w:bidi="ar-SA"/>
        </w:rPr>
      </w:pPr>
      <w:r>
        <w:rPr>
          <w:rFonts w:hint="eastAsia" w:cs="宋体"/>
          <w:spacing w:val="-2"/>
          <w:sz w:val="24"/>
          <w:szCs w:val="24"/>
          <w:lang w:val="en-US" w:eastAsia="zh-CN" w:bidi="ar-SA"/>
        </w:rPr>
        <w:tab/>
      </w:r>
      <w:r>
        <w:rPr>
          <w:rFonts w:ascii="宋体" w:hAnsi="宋体" w:eastAsia="宋体" w:cs="宋体"/>
          <w:spacing w:val="-2"/>
          <w:sz w:val="24"/>
          <w:szCs w:val="24"/>
          <w:lang w:val="en-US" w:eastAsia="zh-CN" w:bidi="ar-SA"/>
        </w:rPr>
        <w:t>在国内，农作物病虫害检测技术的研究近年来取得了显著进展。许多研究机构和高校都开展了相关研究，主要集中在基于图像处理和机器学习的检测方法上。例如，中国农业大学开发了基于深度学习的水稻病虫害检测系统，能够识别多种常见的水稻病虫害；南京农业大学利用YOLO算法实现了对小麦病虫害的实时检测。然而，这些系统大多停留在实验室阶段，实际应用中仍存在一些问题，如检测速度慢、识别准确率不高、用户界面不够友好等。</w:t>
      </w:r>
    </w:p>
    <w:p w14:paraId="0F4F5A35">
      <w:pPr>
        <w:pStyle w:val="9"/>
        <w:numPr>
          <w:ilvl w:val="0"/>
          <w:numId w:val="0"/>
        </w:numPr>
        <w:tabs>
          <w:tab w:val="left" w:pos="448"/>
        </w:tabs>
        <w:spacing w:before="1" w:after="0" w:line="360" w:lineRule="auto"/>
        <w:ind w:left="208" w:leftChars="0" w:right="0" w:rightChars="0"/>
        <w:jc w:val="left"/>
        <w:rPr>
          <w:rFonts w:ascii="宋体" w:hAnsi="宋体" w:eastAsia="宋体" w:cs="宋体"/>
          <w:spacing w:val="-2"/>
          <w:sz w:val="24"/>
          <w:szCs w:val="24"/>
          <w:lang w:val="en-US" w:eastAsia="zh-CN" w:bidi="ar-SA"/>
        </w:rPr>
        <w:sectPr>
          <w:pgSz w:w="11910" w:h="16840"/>
          <w:pgMar w:top="1380" w:right="1133" w:bottom="280" w:left="1700" w:header="720" w:footer="720" w:gutter="0"/>
          <w:cols w:space="720" w:num="1"/>
        </w:sectPr>
      </w:pPr>
    </w:p>
    <w:p w14:paraId="08EDEA51">
      <w:pPr>
        <w:pStyle w:val="9"/>
        <w:numPr>
          <w:ilvl w:val="0"/>
          <w:numId w:val="0"/>
        </w:numPr>
        <w:tabs>
          <w:tab w:val="left" w:pos="448"/>
        </w:tabs>
        <w:spacing w:before="1" w:after="0" w:line="360" w:lineRule="auto"/>
        <w:ind w:left="208" w:leftChars="0" w:right="220" w:rightChars="100"/>
        <w:jc w:val="left"/>
        <w:rPr>
          <w:rFonts w:ascii="宋体" w:hAnsi="宋体" w:eastAsia="宋体" w:cs="宋体"/>
          <w:spacing w:val="-2"/>
          <w:sz w:val="24"/>
          <w:szCs w:val="24"/>
          <w:lang w:val="en-US" w:eastAsia="zh-CN" w:bidi="ar-SA"/>
        </w:rPr>
      </w:pPr>
      <w:r>
        <w:rPr>
          <w:rFonts w:ascii="宋体" w:hAnsi="宋体" w:eastAsia="宋体" w:cs="宋体"/>
          <w:spacing w:val="-2"/>
          <w:sz w:val="24"/>
          <w:szCs w:val="24"/>
          <w:lang w:val="en-US" w:eastAsia="zh-CN" w:bidi="ar-SA"/>
        </w:rPr>
        <w:t>在国外，特别是美国、日本、以色列等农业发达国家，农作物病虫害检测技术已经相对成熟。例如，美国的FarmLogs公司开发了基于卫星图像和无人机的病虫害监测系统，能够大面积监测农田的病虫害情况；日本的松下公司推出了基于AI的智能农业监测系统，通过摄像头实时监控农作物生长状况并自动识别病虫害。这些系统虽然功能强大，但往往价格昂贵，难以在发展中国家广泛应用。</w:t>
      </w:r>
    </w:p>
    <w:p w14:paraId="4F80254E">
      <w:pPr>
        <w:pStyle w:val="2"/>
        <w:spacing w:before="2" w:line="360" w:lineRule="auto"/>
        <w:ind w:left="208" w:right="179" w:firstLine="480"/>
        <w:jc w:val="both"/>
      </w:pPr>
      <w:r>
        <w:rPr>
          <w:rFonts w:ascii="宋体" w:hAnsi="宋体" w:eastAsia="宋体" w:cs="宋体"/>
          <w:spacing w:val="-2"/>
          <w:sz w:val="24"/>
          <w:szCs w:val="24"/>
          <w:lang w:val="en-US" w:eastAsia="zh-CN" w:bidi="ar-SA"/>
        </w:rPr>
        <w:t>从技术层面来看，当前的农作物病虫害检测系统主要存在以下问题：</w:t>
      </w:r>
      <w:r>
        <w:rPr>
          <w:rFonts w:ascii="宋体" w:hAnsi="宋体" w:eastAsia="宋体" w:cs="宋体"/>
          <w:spacing w:val="-2"/>
          <w:sz w:val="24"/>
          <w:szCs w:val="24"/>
          <w:lang w:val="en-US" w:eastAsia="zh-CN" w:bidi="ar-SA"/>
        </w:rPr>
        <w:br w:type="textWrapping"/>
      </w:r>
      <w:r>
        <w:rPr>
          <w:rFonts w:ascii="宋体" w:hAnsi="宋体" w:eastAsia="宋体" w:cs="宋体"/>
          <w:spacing w:val="-2"/>
          <w:sz w:val="24"/>
          <w:szCs w:val="24"/>
          <w:lang w:val="en-US" w:eastAsia="zh-CN" w:bidi="ar-SA"/>
        </w:rPr>
        <w:t>1. 检测精度和速度的平衡：高精度的检测模型往往需要大量计算资源，难以在普通设备上实时运行。</w:t>
      </w:r>
      <w:r>
        <w:rPr>
          <w:rFonts w:ascii="宋体" w:hAnsi="宋体" w:eastAsia="宋体" w:cs="宋体"/>
          <w:spacing w:val="-2"/>
          <w:sz w:val="24"/>
          <w:szCs w:val="24"/>
          <w:lang w:val="en-US" w:eastAsia="zh-CN" w:bidi="ar-SA"/>
        </w:rPr>
        <w:br w:type="textWrapping"/>
      </w:r>
      <w:r>
        <w:rPr>
          <w:rFonts w:ascii="宋体" w:hAnsi="宋体" w:eastAsia="宋体" w:cs="宋体"/>
          <w:spacing w:val="-2"/>
          <w:sz w:val="24"/>
          <w:szCs w:val="24"/>
          <w:lang w:val="en-US" w:eastAsia="zh-CN" w:bidi="ar-SA"/>
        </w:rPr>
        <w:t>2. 多作物多病虫害的识别：现有系统大多针对特定作物或特定病虫害，缺乏通用性。</w:t>
      </w:r>
      <w:r>
        <w:rPr>
          <w:rFonts w:ascii="宋体" w:hAnsi="宋体" w:eastAsia="宋体" w:cs="宋体"/>
          <w:spacing w:val="-2"/>
          <w:sz w:val="24"/>
          <w:szCs w:val="24"/>
          <w:lang w:val="en-US" w:eastAsia="zh-CN" w:bidi="ar-SA"/>
        </w:rPr>
        <w:br w:type="textWrapping"/>
      </w:r>
      <w:r>
        <w:rPr>
          <w:rFonts w:ascii="宋体" w:hAnsi="宋体" w:eastAsia="宋体" w:cs="宋体"/>
          <w:spacing w:val="-2"/>
          <w:sz w:val="24"/>
          <w:szCs w:val="24"/>
          <w:lang w:val="en-US" w:eastAsia="zh-CN" w:bidi="ar-SA"/>
        </w:rPr>
        <w:t>3. 智能化程度不够：大多数系统只能识别病虫害，不能提供有效的防治建议。</w:t>
      </w:r>
      <w:r>
        <w:rPr>
          <w:rFonts w:ascii="宋体" w:hAnsi="宋体" w:eastAsia="宋体" w:cs="宋体"/>
          <w:spacing w:val="-2"/>
          <w:sz w:val="24"/>
          <w:szCs w:val="24"/>
          <w:lang w:val="en-US" w:eastAsia="zh-CN" w:bidi="ar-SA"/>
        </w:rPr>
        <w:br w:type="textWrapping"/>
      </w:r>
      <w:r>
        <w:rPr>
          <w:rFonts w:ascii="宋体" w:hAnsi="宋体" w:eastAsia="宋体" w:cs="宋体"/>
          <w:spacing w:val="-2"/>
          <w:sz w:val="24"/>
          <w:szCs w:val="24"/>
          <w:lang w:val="en-US" w:eastAsia="zh-CN" w:bidi="ar-SA"/>
        </w:rPr>
        <w:t>4. 用户体验有待改善：部分系统界面复杂，操作不便，难以被普通农民接受。</w:t>
      </w:r>
      <w:r>
        <w:rPr>
          <w:rFonts w:ascii="宋体" w:hAnsi="宋体" w:eastAsia="宋体" w:cs="宋体"/>
          <w:spacing w:val="-2"/>
          <w:sz w:val="24"/>
          <w:szCs w:val="24"/>
          <w:lang w:val="en-US" w:eastAsia="zh-CN" w:bidi="ar-SA"/>
        </w:rPr>
        <w:br w:type="textWrapping"/>
      </w:r>
      <w:r>
        <w:rPr>
          <w:rFonts w:ascii="宋体" w:hAnsi="宋体" w:eastAsia="宋体" w:cs="宋体"/>
          <w:spacing w:val="-2"/>
          <w:sz w:val="24"/>
          <w:szCs w:val="24"/>
          <w:lang w:val="en-US" w:eastAsia="zh-CN" w:bidi="ar-SA"/>
        </w:rPr>
        <w:br w:type="textWrapping"/>
      </w:r>
      <w:r>
        <w:rPr>
          <w:rFonts w:ascii="宋体" w:hAnsi="宋体" w:eastAsia="宋体" w:cs="宋体"/>
          <w:spacing w:val="-2"/>
          <w:sz w:val="24"/>
          <w:szCs w:val="24"/>
          <w:lang w:val="en-US" w:eastAsia="zh-CN" w:bidi="ar-SA"/>
        </w:rPr>
        <w:t>本研究将针对这些问题，开发一个基于YOLO和Vue的农作物病虫害检测系统，旨在提高检测精度和速度，实现多作物多病虫害的识别，并提供智能化的防治建议，同时优化用户界面，提高系统的易用性</w:t>
      </w:r>
      <w:r>
        <w:rPr>
          <w:rFonts w:ascii="宋体" w:hAnsi="宋体" w:eastAsia="宋体" w:cs="宋体"/>
          <w:spacing w:val="-2"/>
          <w:sz w:val="24"/>
          <w:szCs w:val="24"/>
          <w:lang w:val="en-US" w:eastAsia="zh-CN" w:bidi="ar-SA"/>
        </w:rPr>
        <mc:AlternateContent>
          <mc:Choice Requires="wps">
            <w:drawing>
              <wp:anchor distT="0" distB="0" distL="0" distR="0" simplePos="0" relativeHeight="251660288" behindDoc="1" locked="0" layoutInCell="1" allowOverlap="1">
                <wp:simplePos x="0" y="0"/>
                <wp:positionH relativeFrom="page">
                  <wp:posOffset>1139825</wp:posOffset>
                </wp:positionH>
                <wp:positionV relativeFrom="page">
                  <wp:posOffset>914400</wp:posOffset>
                </wp:positionV>
                <wp:extent cx="5657850" cy="8803005"/>
                <wp:effectExtent l="0" t="0" r="0" b="0"/>
                <wp:wrapNone/>
                <wp:docPr id="2" name="Graphic 2"/>
                <wp:cNvGraphicFramePr/>
                <a:graphic xmlns:a="http://schemas.openxmlformats.org/drawingml/2006/main">
                  <a:graphicData uri="http://schemas.microsoft.com/office/word/2010/wordprocessingShape">
                    <wps:wsp>
                      <wps:cNvSpPr/>
                      <wps:spPr>
                        <a:xfrm>
                          <a:off x="0" y="0"/>
                          <a:ext cx="5657850" cy="8803005"/>
                        </a:xfrm>
                        <a:custGeom>
                          <a:avLst/>
                          <a:gdLst/>
                          <a:ahLst/>
                          <a:cxnLst/>
                          <a:rect l="l" t="t" r="r" b="b"/>
                          <a:pathLst>
                            <a:path w="5657850" h="8803005">
                              <a:moveTo>
                                <a:pt x="0" y="3047"/>
                              </a:moveTo>
                              <a:lnTo>
                                <a:pt x="5657596" y="3047"/>
                              </a:lnTo>
                            </a:path>
                            <a:path w="5657850" h="8803005">
                              <a:moveTo>
                                <a:pt x="0" y="8802878"/>
                              </a:moveTo>
                              <a:lnTo>
                                <a:pt x="5657596" y="8802878"/>
                              </a:lnTo>
                            </a:path>
                            <a:path w="5657850" h="8803005">
                              <a:moveTo>
                                <a:pt x="3047" y="0"/>
                              </a:moveTo>
                              <a:lnTo>
                                <a:pt x="3047" y="8799830"/>
                              </a:lnTo>
                            </a:path>
                            <a:path w="5657850" h="8803005">
                              <a:moveTo>
                                <a:pt x="5654548" y="0"/>
                              </a:moveTo>
                              <a:lnTo>
                                <a:pt x="5654548" y="8799830"/>
                              </a:lnTo>
                            </a:path>
                          </a:pathLst>
                        </a:custGeom>
                        <a:ln w="6096">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89.75pt;margin-top:72pt;height:693.15pt;width:445.5pt;mso-position-horizontal-relative:page;mso-position-vertical-relative:page;z-index:-251656192;mso-width-relative:page;mso-height-relative:page;" filled="f" stroked="t" coordsize="5657850,8803005" o:gfxdata="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7Nbd7XAAAADQEA&#10;AA8AAAAAAAAAAQAgAAAAIgAAAGRycy9kb3ducmV2LnhtbFBLAQIUABQAAAAIAIdO4kDz4FS3VAIA&#10;AB4GAAAOAAAAAAAAAAEAIAAAACYBAABkcnMvZTJvRG9jLnhtbFBLBQYAAAAABgAGAFkBAADsBQAA&#10;AAA=&#10;" path="m0,3047l5657596,3047em0,8802878l5657596,8802878em3047,0l3047,8799830em5654548,0l5654548,8799830e">
                <v:fill on="f" focussize="0,0"/>
                <v:stroke weight="0.48pt" color="#000000" joinstyle="round"/>
                <v:imagedata o:title=""/>
                <o:lock v:ext="edit" aspectratio="f"/>
                <v:textbox inset="0mm,0mm,0mm,0mm"/>
              </v:shape>
            </w:pict>
          </mc:Fallback>
        </mc:AlternateContent>
      </w:r>
      <w:r>
        <w:rPr>
          <w:rFonts w:hint="eastAsia" w:ascii="宋体" w:hAnsi="宋体" w:eastAsia="宋体" w:cs="宋体"/>
          <w:spacing w:val="-2"/>
          <w:sz w:val="24"/>
          <w:szCs w:val="24"/>
          <w:lang w:val="en-US" w:eastAsia="zh-CN" w:bidi="ar-SA"/>
        </w:rPr>
        <w:t>。</w:t>
      </w:r>
    </w:p>
    <w:p w14:paraId="30033F22">
      <w:pPr>
        <w:pStyle w:val="2"/>
        <w:spacing w:after="0" w:line="360" w:lineRule="auto"/>
        <w:jc w:val="both"/>
        <w:sectPr>
          <w:pgSz w:w="11910" w:h="16840"/>
          <w:pgMar w:top="1420" w:right="1133" w:bottom="280" w:left="1700" w:header="720" w:footer="720" w:gutter="0"/>
          <w:cols w:space="720" w:num="1"/>
        </w:sectPr>
      </w:pPr>
    </w:p>
    <w:p w14:paraId="3F853FDE">
      <w:pPr>
        <w:spacing w:before="81" w:line="360" w:lineRule="auto"/>
        <w:ind w:left="208" w:right="0" w:firstLine="0"/>
        <w:jc w:val="left"/>
        <w:rPr>
          <w:rFonts w:ascii="PMingLiU" w:eastAsia="PMingLiU"/>
          <w:spacing w:val="-26"/>
          <w:sz w:val="22"/>
          <w:szCs w:val="8"/>
        </w:rPr>
      </w:pPr>
      <w:r>
        <w:rPr>
          <w:rFonts w:ascii="PMingLiU" w:eastAsia="PMingLiU"/>
          <w:sz w:val="56"/>
        </w:rPr>
        <mc:AlternateContent>
          <mc:Choice Requires="wps">
            <w:drawing>
              <wp:anchor distT="0" distB="0" distL="0" distR="0" simplePos="0" relativeHeight="251661312" behindDoc="1" locked="0" layoutInCell="1" allowOverlap="1">
                <wp:simplePos x="0" y="0"/>
                <wp:positionH relativeFrom="page">
                  <wp:posOffset>1139825</wp:posOffset>
                </wp:positionH>
                <wp:positionV relativeFrom="page">
                  <wp:posOffset>914400</wp:posOffset>
                </wp:positionV>
                <wp:extent cx="5657850" cy="8803005"/>
                <wp:effectExtent l="0" t="0" r="0" b="0"/>
                <wp:wrapNone/>
                <wp:docPr id="13" name="Graphic 13"/>
                <wp:cNvGraphicFramePr/>
                <a:graphic xmlns:a="http://schemas.openxmlformats.org/drawingml/2006/main">
                  <a:graphicData uri="http://schemas.microsoft.com/office/word/2010/wordprocessingShape">
                    <wps:wsp>
                      <wps:cNvSpPr/>
                      <wps:spPr>
                        <a:xfrm>
                          <a:off x="0" y="0"/>
                          <a:ext cx="5657850" cy="8803005"/>
                        </a:xfrm>
                        <a:custGeom>
                          <a:avLst/>
                          <a:gdLst/>
                          <a:ahLst/>
                          <a:cxnLst/>
                          <a:rect l="l" t="t" r="r" b="b"/>
                          <a:pathLst>
                            <a:path w="5657850" h="8803005">
                              <a:moveTo>
                                <a:pt x="0" y="3047"/>
                              </a:moveTo>
                              <a:lnTo>
                                <a:pt x="5657596" y="3047"/>
                              </a:lnTo>
                            </a:path>
                            <a:path w="5657850" h="8803005">
                              <a:moveTo>
                                <a:pt x="0" y="8802878"/>
                              </a:moveTo>
                              <a:lnTo>
                                <a:pt x="5657596" y="8802878"/>
                              </a:lnTo>
                            </a:path>
                            <a:path w="5657850" h="8803005">
                              <a:moveTo>
                                <a:pt x="3047" y="0"/>
                              </a:moveTo>
                              <a:lnTo>
                                <a:pt x="3047" y="8799830"/>
                              </a:lnTo>
                            </a:path>
                            <a:path w="5657850" h="8803005">
                              <a:moveTo>
                                <a:pt x="5654548" y="0"/>
                              </a:moveTo>
                              <a:lnTo>
                                <a:pt x="5654548" y="8799830"/>
                              </a:lnTo>
                            </a:path>
                          </a:pathLst>
                        </a:custGeom>
                        <a:ln w="6096">
                          <a:solidFill>
                            <a:srgbClr val="000000"/>
                          </a:solidFill>
                          <a:prstDash val="solid"/>
                        </a:ln>
                      </wps:spPr>
                      <wps:bodyPr wrap="square" lIns="0" tIns="0" rIns="0" bIns="0" rtlCol="0">
                        <a:noAutofit/>
                      </wps:bodyPr>
                    </wps:wsp>
                  </a:graphicData>
                </a:graphic>
              </wp:anchor>
            </w:drawing>
          </mc:Choice>
          <mc:Fallback>
            <w:pict>
              <v:shape id="Graphic 13" o:spid="_x0000_s1026" o:spt="100" style="position:absolute;left:0pt;margin-left:89.75pt;margin-top:72pt;height:693.15pt;width:445.5pt;mso-position-horizontal-relative:page;mso-position-vertical-relative:page;z-index:-251655168;mso-width-relative:page;mso-height-relative:page;" filled="f" stroked="t" coordsize="5657850,8803005" o:gfxdata="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ezW3e1wAAAA0B&#10;AAAPAAAAAAAAAAEAIAAAACIAAABkcnMvZG93bnJldi54bWxQSwECFAAUAAAACACHTuJAoSYXOVUC&#10;AAAgBgAADgAAAAAAAAABACAAAAAmAQAAZHJzL2Uyb0RvYy54bWxQSwUGAAAAAAYABgBZAQAA7QUA&#10;AAAA&#10;" path="m0,3047l5657596,3047em0,8802878l5657596,8802878em3047,0l3047,8799830em5654548,0l5654548,8799830e">
                <v:fill on="f" focussize="0,0"/>
                <v:stroke weight="0.48pt" color="#000000" joinstyle="round"/>
                <v:imagedata o:title=""/>
                <o:lock v:ext="edit" aspectratio="f"/>
                <v:textbox inset="0mm,0mm,0mm,0mm"/>
              </v:shape>
            </w:pict>
          </mc:Fallback>
        </mc:AlternateContent>
      </w:r>
      <w:r>
        <w:rPr>
          <w:rFonts w:ascii="PMingLiU" w:eastAsia="PMingLiU"/>
          <w:spacing w:val="-26"/>
          <w:sz w:val="56"/>
        </w:rPr>
        <w:t>参考文献</w:t>
      </w:r>
    </w:p>
    <w:p w14:paraId="56F84FFF">
      <w:pPr>
        <w:pStyle w:val="9"/>
        <w:numPr>
          <w:ilvl w:val="0"/>
          <w:numId w:val="2"/>
        </w:numPr>
        <w:tabs>
          <w:tab w:val="left" w:pos="521"/>
        </w:tabs>
        <w:spacing w:before="0" w:after="0" w:line="360" w:lineRule="auto"/>
        <w:ind w:left="208" w:right="1342" w:firstLine="0"/>
        <w:jc w:val="left"/>
        <w:rPr>
          <w:spacing w:val="-2"/>
          <w:sz w:val="21"/>
        </w:rPr>
      </w:pPr>
      <w:r>
        <w:rPr>
          <w:spacing w:val="-2"/>
          <w:sz w:val="21"/>
        </w:rPr>
        <w:t>Redmon J, Divvala S, Girshick R, et al. You Only Look Once: Unified, Real-Time Object Detection[C]//Proceedings of the IEEE Conference on Computer Vision and Pattern Recognition. 2016: 779-788.</w:t>
      </w:r>
    </w:p>
    <w:p w14:paraId="7695F4AF">
      <w:pPr>
        <w:pStyle w:val="9"/>
        <w:numPr>
          <w:ilvl w:val="0"/>
          <w:numId w:val="2"/>
        </w:numPr>
        <w:tabs>
          <w:tab w:val="left" w:pos="521"/>
        </w:tabs>
        <w:spacing w:before="0" w:after="0" w:line="360" w:lineRule="auto"/>
        <w:ind w:left="208" w:right="1342" w:firstLine="0"/>
        <w:jc w:val="left"/>
        <w:rPr>
          <w:spacing w:val="-2"/>
          <w:sz w:val="21"/>
        </w:rPr>
      </w:pPr>
      <w:r>
        <w:rPr>
          <w:spacing w:val="-2"/>
          <w:sz w:val="21"/>
        </w:rPr>
        <w:t>Redmon J, Divvala S, Girshick R, et al. You Only Look Once: Unified, Real-Time Object Detection[C]//Proceedings of the IEEE Conference on Computer Vision and Pattern Recognition. 2016: 779-788.</w:t>
      </w:r>
    </w:p>
    <w:p w14:paraId="3A945936">
      <w:pPr>
        <w:pStyle w:val="9"/>
        <w:numPr>
          <w:ilvl w:val="0"/>
          <w:numId w:val="2"/>
        </w:numPr>
        <w:tabs>
          <w:tab w:val="left" w:pos="521"/>
        </w:tabs>
        <w:spacing w:before="0" w:after="0" w:line="360" w:lineRule="auto"/>
        <w:ind w:left="208" w:right="1342" w:firstLine="0"/>
        <w:jc w:val="left"/>
        <w:rPr>
          <w:spacing w:val="-2"/>
          <w:sz w:val="21"/>
        </w:rPr>
      </w:pPr>
      <w:r>
        <w:rPr>
          <w:rFonts w:hint="eastAsia"/>
          <w:spacing w:val="-2"/>
          <w:sz w:val="21"/>
        </w:rPr>
        <w:t>Redmon J, Farhadi A. YOLOv3: An Incremental Improvement[J]. arXiv preprint arXiv:1804.02767, 2018.</w:t>
      </w:r>
    </w:p>
    <w:p w14:paraId="5F24E75B">
      <w:pPr>
        <w:pStyle w:val="9"/>
        <w:numPr>
          <w:ilvl w:val="0"/>
          <w:numId w:val="2"/>
        </w:numPr>
        <w:tabs>
          <w:tab w:val="left" w:pos="521"/>
        </w:tabs>
        <w:spacing w:before="0" w:after="0" w:line="360" w:lineRule="auto"/>
        <w:ind w:left="208" w:right="1342" w:firstLine="0"/>
        <w:jc w:val="left"/>
        <w:rPr>
          <w:spacing w:val="-2"/>
          <w:sz w:val="21"/>
        </w:rPr>
      </w:pPr>
      <w:r>
        <w:rPr>
          <w:rFonts w:hint="eastAsia"/>
          <w:spacing w:val="-2"/>
          <w:sz w:val="21"/>
        </w:rPr>
        <w:t>Bochkovskiy A, Wang C Y, Liao H Y M. YOLOv4: Optimal Speed and Accuracy of Object Detection[J]. arXiv preprint arXiv:2004.10934, 2020.</w:t>
      </w:r>
    </w:p>
    <w:p w14:paraId="4BCA06F9">
      <w:pPr>
        <w:pStyle w:val="9"/>
        <w:numPr>
          <w:ilvl w:val="0"/>
          <w:numId w:val="2"/>
        </w:numPr>
        <w:tabs>
          <w:tab w:val="left" w:pos="521"/>
        </w:tabs>
        <w:spacing w:before="0" w:after="0" w:line="360" w:lineRule="auto"/>
        <w:ind w:left="208" w:right="1342" w:firstLine="0"/>
        <w:jc w:val="left"/>
        <w:rPr>
          <w:spacing w:val="-2"/>
          <w:sz w:val="21"/>
        </w:rPr>
      </w:pPr>
      <w:r>
        <w:rPr>
          <w:rFonts w:hint="eastAsia"/>
          <w:spacing w:val="-2"/>
          <w:sz w:val="21"/>
        </w:rPr>
        <w:t>Ge Z, Liu S, Wang F, et al. YOLOX: Exceeding YOLO Series in 2021[J]. arXiv preprint arXiv:2107.08430, 2021.</w:t>
      </w:r>
    </w:p>
    <w:p w14:paraId="752C2A33">
      <w:pPr>
        <w:pStyle w:val="9"/>
        <w:numPr>
          <w:ilvl w:val="0"/>
          <w:numId w:val="2"/>
        </w:numPr>
        <w:tabs>
          <w:tab w:val="left" w:pos="521"/>
        </w:tabs>
        <w:spacing w:before="0" w:after="0" w:line="360" w:lineRule="auto"/>
        <w:ind w:left="208" w:right="1342" w:firstLine="0"/>
        <w:jc w:val="left"/>
        <w:rPr>
          <w:spacing w:val="-2"/>
          <w:sz w:val="21"/>
        </w:rPr>
      </w:pPr>
      <w:r>
        <w:rPr>
          <w:rFonts w:hint="eastAsia"/>
          <w:spacing w:val="-2"/>
          <w:sz w:val="21"/>
        </w:rPr>
        <w:t>张洪礼, 李民赞, 郑立华, 等. 基于机器视觉的农作物病虫害检测研究进展[J]. 农业工程学报, 2019, 35(10): 1-12.</w:t>
      </w:r>
    </w:p>
    <w:p w14:paraId="36E00FCE">
      <w:pPr>
        <w:pStyle w:val="9"/>
        <w:numPr>
          <w:ilvl w:val="0"/>
          <w:numId w:val="2"/>
        </w:numPr>
        <w:tabs>
          <w:tab w:val="left" w:pos="521"/>
        </w:tabs>
        <w:spacing w:before="0" w:after="0" w:line="360" w:lineRule="auto"/>
        <w:ind w:left="208" w:right="1342" w:firstLine="0"/>
        <w:jc w:val="left"/>
        <w:rPr>
          <w:spacing w:val="-2"/>
          <w:sz w:val="21"/>
        </w:rPr>
      </w:pPr>
      <w:r>
        <w:rPr>
          <w:spacing w:val="-2"/>
          <w:sz w:val="21"/>
        </w:rPr>
        <w:t>王雪, 李道亮, 刘刚, 等. 基于深度学习的农作物病虫害识别研究进展[J]. 中国农业科学, 2020, 53(12): 2413-2427.</w:t>
      </w:r>
    </w:p>
    <w:p w14:paraId="5BB38062">
      <w:pPr>
        <w:pStyle w:val="9"/>
        <w:numPr>
          <w:ilvl w:val="0"/>
          <w:numId w:val="2"/>
        </w:numPr>
        <w:tabs>
          <w:tab w:val="left" w:pos="521"/>
        </w:tabs>
        <w:spacing w:before="0" w:after="0" w:line="360" w:lineRule="auto"/>
        <w:ind w:left="208" w:right="1342" w:firstLine="0"/>
        <w:jc w:val="left"/>
        <w:rPr>
          <w:spacing w:val="-2"/>
          <w:sz w:val="21"/>
        </w:rPr>
      </w:pPr>
      <w:r>
        <w:rPr>
          <w:spacing w:val="-2"/>
          <w:sz w:val="21"/>
        </w:rPr>
        <w:t>陈永强, 黄华平, 李刚, 等. 基于YOLOv3的水稻病虫害检测系统设计与实现[J]. 农业机械学报, 2021, 52(5): 237-245.</w:t>
      </w:r>
    </w:p>
    <w:p w14:paraId="0AA257B4">
      <w:pPr>
        <w:pStyle w:val="9"/>
        <w:numPr>
          <w:ilvl w:val="0"/>
          <w:numId w:val="2"/>
        </w:numPr>
        <w:tabs>
          <w:tab w:val="left" w:pos="521"/>
        </w:tabs>
        <w:spacing w:before="0" w:after="0" w:line="360" w:lineRule="auto"/>
        <w:ind w:left="208" w:right="1342" w:firstLine="0"/>
        <w:jc w:val="left"/>
        <w:rPr>
          <w:spacing w:val="-2"/>
          <w:sz w:val="21"/>
        </w:rPr>
      </w:pPr>
      <w:r>
        <w:rPr>
          <w:spacing w:val="-2"/>
          <w:sz w:val="21"/>
        </w:rPr>
        <w:t>赵春江, 杨信廷, 刘卉, 等. 智慧农业关键技术与装备研究进展[J]. 农业机械学报, 2018, 49(1): 1-21.</w:t>
      </w:r>
    </w:p>
    <w:p w14:paraId="44EF15B2">
      <w:pPr>
        <w:pStyle w:val="9"/>
        <w:numPr>
          <w:ilvl w:val="0"/>
          <w:numId w:val="2"/>
        </w:numPr>
        <w:tabs>
          <w:tab w:val="left" w:pos="521"/>
        </w:tabs>
        <w:spacing w:before="0" w:after="0" w:line="360" w:lineRule="auto"/>
        <w:ind w:left="208" w:right="1342" w:firstLine="0"/>
        <w:jc w:val="left"/>
        <w:rPr>
          <w:spacing w:val="-2"/>
          <w:sz w:val="21"/>
        </w:rPr>
      </w:pPr>
      <w:r>
        <w:rPr>
          <w:spacing w:val="-2"/>
          <w:sz w:val="21"/>
        </w:rPr>
        <w:t>尤殿龙, 王雪, 李道亮. 基于深度学习的农作物病虫害图像识别研究[J]. 计算机科学, 2019, 46(11): 263-270</w:t>
      </w:r>
    </w:p>
    <w:p w14:paraId="6158C178">
      <w:pPr>
        <w:pStyle w:val="9"/>
        <w:numPr>
          <w:ilvl w:val="0"/>
          <w:numId w:val="2"/>
        </w:numPr>
        <w:tabs>
          <w:tab w:val="left" w:pos="521"/>
        </w:tabs>
        <w:spacing w:before="0" w:after="0" w:line="360" w:lineRule="auto"/>
        <w:ind w:left="208" w:right="1342" w:firstLine="0"/>
        <w:jc w:val="left"/>
        <w:rPr>
          <w:spacing w:val="-2"/>
          <w:sz w:val="21"/>
        </w:rPr>
      </w:pPr>
      <w:r>
        <w:rPr>
          <w:spacing w:val="-2"/>
          <w:sz w:val="21"/>
        </w:rPr>
        <w:t>李航. 统计学习方法[M]. 北京: 清华大学出版社, 2019.</w:t>
      </w:r>
    </w:p>
    <w:p w14:paraId="682895D4">
      <w:pPr>
        <w:pStyle w:val="9"/>
        <w:numPr>
          <w:ilvl w:val="0"/>
          <w:numId w:val="2"/>
        </w:numPr>
        <w:tabs>
          <w:tab w:val="left" w:pos="521"/>
        </w:tabs>
        <w:spacing w:before="0" w:after="0" w:line="360" w:lineRule="auto"/>
        <w:ind w:left="208" w:right="1342" w:firstLine="0"/>
        <w:jc w:val="left"/>
        <w:rPr>
          <w:spacing w:val="-2"/>
          <w:sz w:val="21"/>
        </w:rPr>
      </w:pPr>
      <w:r>
        <w:rPr>
          <w:spacing w:val="-2"/>
          <w:sz w:val="21"/>
        </w:rPr>
        <w:t>周志华. 机器学习[M]. 北京: 清华大学出版社, 2016.</w:t>
      </w:r>
    </w:p>
    <w:p w14:paraId="6897E5B2">
      <w:pPr>
        <w:pStyle w:val="9"/>
        <w:numPr>
          <w:ilvl w:val="0"/>
          <w:numId w:val="2"/>
        </w:numPr>
        <w:tabs>
          <w:tab w:val="left" w:pos="521"/>
        </w:tabs>
        <w:spacing w:before="0" w:after="0" w:line="360" w:lineRule="auto"/>
        <w:ind w:left="208" w:right="1342" w:firstLine="0"/>
        <w:jc w:val="left"/>
        <w:rPr>
          <w:spacing w:val="-2"/>
          <w:sz w:val="21"/>
        </w:rPr>
      </w:pPr>
      <w:r>
        <w:rPr>
          <w:spacing w:val="-2"/>
          <w:sz w:val="21"/>
        </w:rPr>
        <w:t>阮一峰. Vue.js 实战[M]. 北京: 人民邮电出版社, 2018.</w:t>
      </w:r>
    </w:p>
    <w:p w14:paraId="594CB051">
      <w:pPr>
        <w:pStyle w:val="9"/>
        <w:numPr>
          <w:ilvl w:val="0"/>
          <w:numId w:val="2"/>
        </w:numPr>
        <w:tabs>
          <w:tab w:val="left" w:pos="521"/>
        </w:tabs>
        <w:spacing w:before="0" w:after="0" w:line="360" w:lineRule="auto"/>
        <w:ind w:left="208" w:right="1342" w:firstLine="0"/>
        <w:jc w:val="left"/>
        <w:rPr>
          <w:spacing w:val="-2"/>
          <w:sz w:val="21"/>
        </w:rPr>
        <w:sectPr>
          <w:pgSz w:w="11910" w:h="16840"/>
          <w:pgMar w:top="1420" w:right="1133" w:bottom="280" w:left="1700" w:header="720" w:footer="720" w:gutter="0"/>
          <w:cols w:space="720" w:num="1"/>
        </w:sectPr>
      </w:pPr>
      <w:r>
        <w:rPr>
          <w:spacing w:val="-2"/>
          <w:sz w:val="21"/>
        </w:rPr>
        <w:t>张鑫旭. 深入理解Vue.js[M]. 北京: 人民邮电出版社, 2020</w:t>
      </w:r>
    </w:p>
    <w:p w14:paraId="6C586C2B">
      <w:pPr>
        <w:pStyle w:val="2"/>
        <w:spacing w:before="55" w:line="360" w:lineRule="auto"/>
        <w:ind w:firstLine="240" w:firstLineChars="100"/>
      </w:pPr>
      <w:r>
        <mc:AlternateContent>
          <mc:Choice Requires="wps">
            <w:drawing>
              <wp:anchor distT="0" distB="0" distL="0" distR="0" simplePos="0" relativeHeight="251662336" behindDoc="1" locked="0" layoutInCell="1" allowOverlap="1">
                <wp:simplePos x="0" y="0"/>
                <wp:positionH relativeFrom="page">
                  <wp:posOffset>1139825</wp:posOffset>
                </wp:positionH>
                <wp:positionV relativeFrom="page">
                  <wp:posOffset>914400</wp:posOffset>
                </wp:positionV>
                <wp:extent cx="5657850" cy="8806180"/>
                <wp:effectExtent l="0" t="0" r="0" b="0"/>
                <wp:wrapNone/>
                <wp:docPr id="15" name="Graphic 15"/>
                <wp:cNvGraphicFramePr/>
                <a:graphic xmlns:a="http://schemas.openxmlformats.org/drawingml/2006/main">
                  <a:graphicData uri="http://schemas.microsoft.com/office/word/2010/wordprocessingShape">
                    <wps:wsp>
                      <wps:cNvSpPr/>
                      <wps:spPr>
                        <a:xfrm>
                          <a:off x="0" y="0"/>
                          <a:ext cx="5657850" cy="8806180"/>
                        </a:xfrm>
                        <a:custGeom>
                          <a:avLst/>
                          <a:gdLst/>
                          <a:ahLst/>
                          <a:cxnLst/>
                          <a:rect l="l" t="t" r="r" b="b"/>
                          <a:pathLst>
                            <a:path w="5657850" h="8806180">
                              <a:moveTo>
                                <a:pt x="0" y="3047"/>
                              </a:moveTo>
                              <a:lnTo>
                                <a:pt x="5657596" y="3047"/>
                              </a:lnTo>
                            </a:path>
                            <a:path w="5657850" h="8806180">
                              <a:moveTo>
                                <a:pt x="0" y="8806053"/>
                              </a:moveTo>
                              <a:lnTo>
                                <a:pt x="5657596" y="8806053"/>
                              </a:lnTo>
                            </a:path>
                            <a:path w="5657850" h="8806180">
                              <a:moveTo>
                                <a:pt x="3047" y="0"/>
                              </a:moveTo>
                              <a:lnTo>
                                <a:pt x="3047" y="8803005"/>
                              </a:lnTo>
                            </a:path>
                            <a:path w="5657850" h="8806180">
                              <a:moveTo>
                                <a:pt x="5654548" y="0"/>
                              </a:moveTo>
                              <a:lnTo>
                                <a:pt x="5654548" y="8803005"/>
                              </a:lnTo>
                            </a:path>
                          </a:pathLst>
                        </a:custGeom>
                        <a:ln w="6096">
                          <a:solidFill>
                            <a:srgbClr val="000000"/>
                          </a:solidFill>
                          <a:prstDash val="solid"/>
                        </a:ln>
                      </wps:spPr>
                      <wps:bodyPr wrap="square" lIns="0" tIns="0" rIns="0" bIns="0" rtlCol="0">
                        <a:noAutofit/>
                      </wps:bodyPr>
                    </wps:wsp>
                  </a:graphicData>
                </a:graphic>
              </wp:anchor>
            </w:drawing>
          </mc:Choice>
          <mc:Fallback>
            <w:pict>
              <v:shape id="Graphic 15" o:spid="_x0000_s1026" o:spt="100" style="position:absolute;left:0pt;margin-left:89.75pt;margin-top:72pt;height:693.4pt;width:445.5pt;mso-position-horizontal-relative:page;mso-position-vertical-relative:page;z-index:-251654144;mso-width-relative:page;mso-height-relative:page;" filled="f" stroked="t" coordsize="5657850,8806180" o:gfxdata="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nlWAu2gAA&#10;AA0BAAAPAAAAAAAAAAEAIAAAACIAAABkcnMvZG93bnJldi54bWxQSwECFAAUAAAACACHTuJA2dn8&#10;N1UCAAAgBgAADgAAAAAAAAABACAAAAApAQAAZHJzL2Uyb0RvYy54bWxQSwUGAAAAAAYABgBZAQAA&#10;8AUAAAAA&#10;" path="m0,3047l5657596,3047em0,8806053l5657596,8806053em3047,0l3047,8803005em5654548,0l5654548,8803005e">
                <v:fill on="f" focussize="0,0"/>
                <v:stroke weight="0.48pt" color="#000000" joinstyle="round"/>
                <v:imagedata o:title=""/>
                <o:lock v:ext="edit" aspectratio="f"/>
                <v:textbox inset="0mm,0mm,0mm,0mm"/>
              </v:shape>
            </w:pict>
          </mc:Fallback>
        </mc:AlternateContent>
      </w:r>
      <w:r>
        <w:rPr>
          <w:spacing w:val="-2"/>
        </w:rPr>
        <w:t>二、主要研究内容</w:t>
      </w:r>
    </w:p>
    <w:p w14:paraId="428527EB">
      <w:pPr>
        <w:pStyle w:val="9"/>
        <w:numPr>
          <w:ilvl w:val="0"/>
          <w:numId w:val="3"/>
        </w:numPr>
        <w:tabs>
          <w:tab w:val="left" w:pos="448"/>
        </w:tabs>
        <w:spacing w:before="81" w:after="0" w:line="360" w:lineRule="auto"/>
        <w:ind w:left="448" w:right="0" w:hanging="240"/>
        <w:jc w:val="left"/>
        <w:rPr>
          <w:sz w:val="24"/>
        </w:rPr>
      </w:pPr>
      <w:r>
        <w:rPr>
          <w:spacing w:val="-3"/>
          <w:sz w:val="24"/>
        </w:rPr>
        <w:t>研究内容</w:t>
      </w:r>
    </w:p>
    <w:p w14:paraId="3DA82409">
      <w:pPr>
        <w:pStyle w:val="9"/>
        <w:numPr>
          <w:ilvl w:val="0"/>
          <w:numId w:val="0"/>
        </w:numPr>
        <w:tabs>
          <w:tab w:val="left" w:pos="448"/>
        </w:tabs>
        <w:spacing w:before="81" w:after="0" w:line="360" w:lineRule="auto"/>
        <w:ind w:left="208" w:leftChars="0" w:right="0" w:rightChars="0"/>
        <w:jc w:val="left"/>
        <w:rPr>
          <w:rFonts w:ascii="宋体" w:hAnsi="宋体"/>
          <w:sz w:val="24"/>
        </w:rPr>
      </w:pPr>
      <w:r>
        <w:rPr>
          <w:rFonts w:hint="eastAsia"/>
          <w:sz w:val="24"/>
          <w:lang w:val="en-US" w:eastAsia="zh-CN"/>
        </w:rPr>
        <w:tab/>
      </w:r>
      <w:r>
        <w:rPr>
          <w:rFonts w:ascii="宋体" w:hAnsi="宋体"/>
          <w:sz w:val="24"/>
        </w:rPr>
        <w:t>本研究旨在开发一个基于YOLO和Vue的农作物病虫害检测系统，采用前后端分离架构，实现对多种农作物病虫害的快速、准确检测和智能防治建议。系统的主要研究内容包括：</w:t>
      </w:r>
    </w:p>
    <w:p w14:paraId="54A2CBF7">
      <w:pPr>
        <w:pStyle w:val="9"/>
        <w:numPr>
          <w:numId w:val="0"/>
        </w:numPr>
        <w:tabs>
          <w:tab w:val="left" w:pos="448"/>
        </w:tabs>
        <w:spacing w:before="81" w:after="0" w:line="360" w:lineRule="auto"/>
        <w:ind w:left="448" w:leftChars="0" w:right="0" w:rightChars="0"/>
        <w:jc w:val="left"/>
        <w:rPr>
          <w:rFonts w:ascii="宋体" w:hAnsi="宋体"/>
          <w:sz w:val="24"/>
        </w:rPr>
      </w:pPr>
      <w:r>
        <w:rPr>
          <w:rFonts w:hint="eastAsia"/>
          <w:sz w:val="24"/>
          <w:lang w:eastAsia="zh-CN"/>
        </w:rPr>
        <w:t>（</w:t>
      </w:r>
      <w:r>
        <w:rPr>
          <w:rFonts w:hint="eastAsia"/>
          <w:sz w:val="24"/>
          <w:lang w:val="en-US" w:eastAsia="zh-CN"/>
        </w:rPr>
        <w:t>1）</w:t>
      </w:r>
      <w:r>
        <w:rPr>
          <w:rFonts w:ascii="宋体" w:hAnsi="宋体"/>
          <w:sz w:val="24"/>
        </w:rPr>
        <w:t>系统架构设计：采用前后端分离架构，前端基于Vue 3框架和Element Plus组件库，后端基于Flask框架，通过JSON数据进行前后端交互。系统架构清晰，模块划分合理，便于维护和扩展。</w:t>
      </w:r>
    </w:p>
    <w:p w14:paraId="4D6F19C6">
      <w:pPr>
        <w:pStyle w:val="9"/>
        <w:numPr>
          <w:numId w:val="0"/>
        </w:numPr>
        <w:tabs>
          <w:tab w:val="left" w:pos="448"/>
        </w:tabs>
        <w:spacing w:before="81" w:after="0" w:line="360" w:lineRule="auto"/>
        <w:ind w:left="448" w:leftChars="0" w:right="0" w:rightChars="0"/>
        <w:jc w:val="left"/>
      </w:pPr>
      <w:r>
        <w:rPr>
          <w:rFonts w:hint="eastAsia"/>
          <w:sz w:val="24"/>
          <w:lang w:val="en-US" w:eastAsia="zh-CN"/>
        </w:rPr>
        <w:t xml:space="preserve">（2） </w:t>
      </w:r>
      <w:r>
        <w:rPr>
          <w:rFonts w:ascii="宋体" w:hAnsi="宋体"/>
          <w:sz w:val="24"/>
        </w:rPr>
        <w:t>核心功能模块开发：</w:t>
      </w:r>
      <w:r>
        <w:rPr>
          <w:rFonts w:ascii="宋体" w:hAnsi="宋体"/>
          <w:sz w:val="24"/>
        </w:rPr>
        <w:br w:type="textWrapping"/>
      </w:r>
      <w:r>
        <w:rPr>
          <w:rFonts w:ascii="宋体" w:hAnsi="宋体"/>
          <w:sz w:val="24"/>
        </w:rPr>
        <w:t xml:space="preserve">   - 图像预测模块：支持上传图片进行农作物病虫害检测，返回识别结果和置信度，并生成智能防治建议。</w:t>
      </w:r>
      <w:r>
        <w:rPr>
          <w:rFonts w:ascii="宋体" w:hAnsi="宋体"/>
          <w:sz w:val="24"/>
        </w:rPr>
        <w:br w:type="textWrapping"/>
      </w:r>
      <w:r>
        <w:rPr>
          <w:rFonts w:ascii="宋体" w:hAnsi="宋体"/>
          <w:sz w:val="24"/>
        </w:rPr>
        <w:t xml:space="preserve">   - 视频预测模块：支持上传视频进行病虫害检测，实时分析视频帧并标记病虫害位置。</w:t>
      </w:r>
      <w:r>
        <w:rPr>
          <w:rFonts w:ascii="宋体" w:hAnsi="宋体"/>
          <w:sz w:val="24"/>
        </w:rPr>
        <w:br w:type="textWrapping"/>
      </w:r>
      <w:r>
        <w:rPr>
          <w:rFonts w:ascii="宋体" w:hAnsi="宋体"/>
          <w:sz w:val="24"/>
        </w:rPr>
        <w:t xml:space="preserve">   - 摄像头预测模块：支持通过摄像头实时采集图像并进行病虫害检测，实现实时监控。</w:t>
      </w:r>
      <w:r>
        <w:rPr>
          <w:rFonts w:ascii="宋体" w:hAnsi="宋体"/>
          <w:sz w:val="24"/>
        </w:rPr>
        <w:br w:type="textWrapping"/>
      </w:r>
      <w:r>
        <w:rPr>
          <w:rFonts w:ascii="宋体" w:hAnsi="宋体"/>
          <w:sz w:val="24"/>
        </w:rPr>
        <w:t xml:space="preserve">   - 智能温室模块：集成温室环境监测和设备控制功能，提供环境数据可视化和告警管理。</w:t>
      </w:r>
      <w:r>
        <w:rPr>
          <w:rFonts w:ascii="宋体" w:hAnsi="宋体"/>
          <w:sz w:val="24"/>
        </w:rPr>
        <w:br w:type="textWrapping"/>
      </w:r>
      <w:r>
        <w:rPr>
          <w:rFonts w:ascii="宋体" w:hAnsi="宋体"/>
          <w:sz w:val="24"/>
        </w:rPr>
        <w:t xml:space="preserve">   - 数据分析模块：对检测数据进行统计分析，生成数据大屏，为决策提供支持。</w:t>
      </w:r>
      <w:r>
        <w:rPr>
          <w:rFonts w:ascii="宋体" w:hAnsi="宋体"/>
          <w:sz w:val="24"/>
        </w:rPr>
        <w:br w:type="textWrapping"/>
      </w:r>
      <w:r>
        <w:rPr>
          <w:rFonts w:ascii="宋体" w:hAnsi="宋体"/>
          <w:sz w:val="24"/>
        </w:rPr>
        <w:t xml:space="preserve">   - 农资采购模块：管理农资采购流程，包括供应商管理和物流追踪。</w:t>
      </w:r>
      <w:r>
        <w:rPr>
          <w:rFonts w:ascii="宋体" w:hAnsi="宋体"/>
          <w:sz w:val="24"/>
        </w:rPr>
        <w:br w:type="textWrapping"/>
      </w:r>
      <w:r>
        <w:rPr>
          <w:rFonts w:ascii="宋体" w:hAnsi="宋体"/>
          <w:sz w:val="24"/>
        </w:rPr>
        <w:t xml:space="preserve">   - 库存管理模块：管理农资库存，实现库存预警和出入库记录。</w:t>
      </w:r>
      <w:r>
        <w:rPr>
          <w:rFonts w:ascii="宋体" w:hAnsi="宋体"/>
          <w:sz w:val="24"/>
        </w:rPr>
        <w:br w:type="textWrapping"/>
      </w:r>
      <w:r>
        <w:rPr>
          <w:rFonts w:ascii="宋体" w:hAnsi="宋体"/>
          <w:sz w:val="24"/>
        </w:rPr>
        <w:t xml:space="preserve">   - 智能助手模块：集成AI对话功能，回答用户关于农作物种植和病虫害防治的问题。</w:t>
      </w:r>
      <w:r>
        <w:rPr>
          <w:rFonts w:ascii="宋体" w:hAnsi="宋体"/>
          <w:sz w:val="24"/>
        </w:rPr>
        <w:br w:type="textWrapping"/>
      </w:r>
      <w:r>
        <w:rPr>
          <w:rFonts w:ascii="宋体" w:hAnsi="宋体"/>
          <w:sz w:val="24"/>
        </w:rPr>
        <w:br w:type="textWrapping"/>
      </w:r>
      <w:r>
        <w:rPr>
          <w:rFonts w:hint="eastAsia"/>
          <w:sz w:val="24"/>
          <w:lang w:eastAsia="zh-CN"/>
        </w:rPr>
        <w:t>（</w:t>
      </w:r>
      <w:r>
        <w:rPr>
          <w:rFonts w:hint="eastAsia"/>
          <w:sz w:val="24"/>
          <w:lang w:val="en-US" w:eastAsia="zh-CN"/>
        </w:rPr>
        <w:t>3）</w:t>
      </w:r>
      <w:r>
        <w:rPr>
          <w:rFonts w:ascii="宋体" w:hAnsi="宋体"/>
          <w:sz w:val="24"/>
        </w:rPr>
        <w:t>深度学习模型集成：使用YOLO系列算法（如YOLOv5、YOLOv8）作为核心检测模型，对模型进行训练和优化，提高检测精度和速度。同时，集成GLM-4.7等大语言模型，为用户提供智能防治建议。</w:t>
      </w:r>
      <w:r>
        <w:rPr>
          <w:rFonts w:ascii="宋体" w:hAnsi="宋体"/>
          <w:sz w:val="24"/>
        </w:rPr>
        <w:br w:type="textWrapping"/>
      </w:r>
      <w:r>
        <w:rPr>
          <w:rFonts w:ascii="宋体" w:hAnsi="宋体"/>
          <w:sz w:val="24"/>
        </w:rPr>
        <w:br w:type="textWrapping"/>
      </w:r>
      <w:r>
        <w:rPr>
          <w:rFonts w:hint="eastAsia"/>
          <w:sz w:val="24"/>
          <w:lang w:eastAsia="zh-CN"/>
        </w:rPr>
        <w:t>（</w:t>
      </w:r>
      <w:r>
        <w:rPr>
          <w:rFonts w:hint="eastAsia"/>
          <w:sz w:val="24"/>
          <w:lang w:val="en-US" w:eastAsia="zh-CN"/>
        </w:rPr>
        <w:t>4）</w:t>
      </w:r>
      <w:r>
        <w:rPr>
          <w:rFonts w:ascii="宋体" w:hAnsi="宋体"/>
          <w:sz w:val="24"/>
        </w:rPr>
        <w:t>用户界面设计：采用现代化的前端设计理念，实现响应式布局，确保系统在不同设备上都能良好显示。界面简洁直观，操作流程顺畅，降低用户使用门槛。</w:t>
      </w:r>
    </w:p>
    <w:p w14:paraId="10E52250">
      <w:pPr>
        <w:pStyle w:val="9"/>
        <w:numPr>
          <w:ilvl w:val="0"/>
          <w:numId w:val="0"/>
        </w:numPr>
        <w:tabs>
          <w:tab w:val="left" w:pos="448"/>
        </w:tabs>
        <w:spacing w:before="81" w:after="0" w:line="360" w:lineRule="auto"/>
        <w:ind w:left="448" w:leftChars="0" w:right="0" w:rightChars="0"/>
        <w:jc w:val="left"/>
      </w:pPr>
    </w:p>
    <w:p w14:paraId="35014179">
      <w:pPr>
        <w:pStyle w:val="9"/>
        <w:widowControl w:val="0"/>
        <w:numPr>
          <w:ilvl w:val="0"/>
          <w:numId w:val="0"/>
        </w:numPr>
        <w:tabs>
          <w:tab w:val="left" w:pos="448"/>
        </w:tabs>
        <w:autoSpaceDE w:val="0"/>
        <w:autoSpaceDN w:val="0"/>
        <w:spacing w:before="81" w:after="0" w:line="360" w:lineRule="auto"/>
        <w:ind w:right="0" w:rightChars="0"/>
        <w:jc w:val="left"/>
      </w:pPr>
    </w:p>
    <w:p w14:paraId="55966FF7">
      <w:pPr>
        <w:pStyle w:val="9"/>
        <w:numPr>
          <w:ilvl w:val="0"/>
          <w:numId w:val="0"/>
        </w:numPr>
        <w:tabs>
          <w:tab w:val="left" w:pos="448"/>
        </w:tabs>
        <w:spacing w:before="81" w:after="0" w:line="360" w:lineRule="auto"/>
        <w:ind w:right="0" w:rightChars="0"/>
        <w:jc w:val="left"/>
      </w:pPr>
    </w:p>
    <w:p w14:paraId="6DB69222">
      <w:pPr>
        <w:pStyle w:val="9"/>
        <w:numPr>
          <w:ilvl w:val="0"/>
          <w:numId w:val="0"/>
        </w:numPr>
        <w:tabs>
          <w:tab w:val="left" w:pos="448"/>
        </w:tabs>
        <w:spacing w:before="81" w:after="0" w:line="360" w:lineRule="auto"/>
        <w:ind w:left="448" w:leftChars="0" w:right="0" w:rightChars="0"/>
        <w:jc w:val="left"/>
        <w:rPr>
          <w:rFonts w:hint="eastAsia" w:eastAsia="宋体"/>
          <w:lang w:val="en-US" w:eastAsia="zh-CN"/>
        </w:rPr>
      </w:pPr>
      <w:r>
        <w:rPr>
          <w:rFonts w:ascii="宋体" w:hAnsi="宋体"/>
          <w:sz w:val="24"/>
        </w:rPr>
        <w:br w:type="textWrapping"/>
      </w:r>
      <w:r>
        <w:rPr>
          <w:rFonts w:hint="eastAsia"/>
          <w:sz w:val="24"/>
          <w:lang w:eastAsia="zh-CN"/>
        </w:rPr>
        <w:t>（</w:t>
      </w:r>
      <w:r>
        <w:rPr>
          <w:rFonts w:hint="eastAsia"/>
          <w:sz w:val="24"/>
          <w:lang w:val="en-US" w:eastAsia="zh-CN"/>
        </w:rPr>
        <w:t>5）</w:t>
      </w:r>
      <w:r>
        <w:rPr>
          <w:rFonts w:ascii="宋体" w:hAnsi="宋体"/>
          <w:sz w:val="24"/>
        </w:rPr>
        <w:t>系统测试与优化：对系统进行全面测试，包括功能测试、性能测试和安全性测试，确保系统稳定可靠。根据测试结果对系统进行优化，提高系统的性能和用户体验。</w:t>
      </w:r>
    </w:p>
    <w:p w14:paraId="55148D28">
      <w:pPr>
        <w:pStyle w:val="9"/>
        <w:numPr>
          <w:ilvl w:val="0"/>
          <w:numId w:val="0"/>
        </w:numPr>
        <w:tabs>
          <w:tab w:val="left" w:pos="448"/>
        </w:tabs>
        <w:spacing w:before="81" w:after="0" w:line="360" w:lineRule="auto"/>
        <w:ind w:left="448" w:leftChars="0" w:right="0" w:rightChars="0"/>
        <w:jc w:val="left"/>
      </w:pPr>
      <w:r>
        <w:drawing>
          <wp:inline distT="0" distB="0" distL="114300" distR="114300">
            <wp:extent cx="5286375" cy="3396615"/>
            <wp:effectExtent l="0" t="0" r="9525"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5286375" cy="3396615"/>
                    </a:xfrm>
                    <a:prstGeom prst="rect">
                      <a:avLst/>
                    </a:prstGeom>
                    <a:noFill/>
                    <a:ln>
                      <a:noFill/>
                    </a:ln>
                  </pic:spPr>
                </pic:pic>
              </a:graphicData>
            </a:graphic>
          </wp:inline>
        </w:drawing>
      </w:r>
      <w:r>
        <mc:AlternateContent>
          <mc:Choice Requires="wps">
            <w:drawing>
              <wp:anchor distT="0" distB="0" distL="0" distR="0" simplePos="0" relativeHeight="251665408" behindDoc="1" locked="0" layoutInCell="1" allowOverlap="1">
                <wp:simplePos x="0" y="0"/>
                <wp:positionH relativeFrom="page">
                  <wp:posOffset>1139825</wp:posOffset>
                </wp:positionH>
                <wp:positionV relativeFrom="page">
                  <wp:posOffset>914400</wp:posOffset>
                </wp:positionV>
                <wp:extent cx="5657850" cy="8806180"/>
                <wp:effectExtent l="0" t="0" r="0" b="0"/>
                <wp:wrapNone/>
                <wp:docPr id="4" name="Graphic 15"/>
                <wp:cNvGraphicFramePr/>
                <a:graphic xmlns:a="http://schemas.openxmlformats.org/drawingml/2006/main">
                  <a:graphicData uri="http://schemas.microsoft.com/office/word/2010/wordprocessingShape">
                    <wps:wsp>
                      <wps:cNvSpPr/>
                      <wps:spPr>
                        <a:xfrm>
                          <a:off x="0" y="0"/>
                          <a:ext cx="5657850" cy="8806180"/>
                        </a:xfrm>
                        <a:custGeom>
                          <a:avLst/>
                          <a:gdLst/>
                          <a:ahLst/>
                          <a:cxnLst/>
                          <a:rect l="l" t="t" r="r" b="b"/>
                          <a:pathLst>
                            <a:path w="5657850" h="8806180">
                              <a:moveTo>
                                <a:pt x="0" y="3047"/>
                              </a:moveTo>
                              <a:lnTo>
                                <a:pt x="5657596" y="3047"/>
                              </a:lnTo>
                            </a:path>
                            <a:path w="5657850" h="8806180">
                              <a:moveTo>
                                <a:pt x="0" y="8806053"/>
                              </a:moveTo>
                              <a:lnTo>
                                <a:pt x="5657596" y="8806053"/>
                              </a:lnTo>
                            </a:path>
                            <a:path w="5657850" h="8806180">
                              <a:moveTo>
                                <a:pt x="3047" y="0"/>
                              </a:moveTo>
                              <a:lnTo>
                                <a:pt x="3047" y="8803005"/>
                              </a:lnTo>
                            </a:path>
                            <a:path w="5657850" h="8806180">
                              <a:moveTo>
                                <a:pt x="5654548" y="0"/>
                              </a:moveTo>
                              <a:lnTo>
                                <a:pt x="5654548" y="8803005"/>
                              </a:lnTo>
                            </a:path>
                          </a:pathLst>
                        </a:custGeom>
                        <a:ln w="6096">
                          <a:solidFill>
                            <a:srgbClr val="000000"/>
                          </a:solidFill>
                          <a:prstDash val="solid"/>
                        </a:ln>
                      </wps:spPr>
                      <wps:bodyPr wrap="square" lIns="0" tIns="0" rIns="0" bIns="0" rtlCol="0">
                        <a:noAutofit/>
                      </wps:bodyPr>
                    </wps:wsp>
                  </a:graphicData>
                </a:graphic>
              </wp:anchor>
            </w:drawing>
          </mc:Choice>
          <mc:Fallback>
            <w:pict>
              <v:shape id="Graphic 15" o:spid="_x0000_s1026" o:spt="100" style="position:absolute;left:0pt;margin-left:89.75pt;margin-top:72pt;height:693.4pt;width:445.5pt;mso-position-horizontal-relative:page;mso-position-vertical-relative:page;z-index:-251651072;mso-width-relative:page;mso-height-relative:page;" filled="f" stroked="t" coordsize="5657850,8806180" o:gfxdata="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5VgLtoAAAAN&#10;AQAADwAAAAAAAAABACAAAAAiAAAAZHJzL2Rvd25yZXYueG1sUEsBAhQAFAAAAAgAh07iQJWM7nRT&#10;AgAAHwYAAA4AAAAAAAAAAQAgAAAAKQEAAGRycy9lMm9Eb2MueG1sUEsFBgAAAAAGAAYAWQEAAO4F&#10;AAAAAA==&#10;" path="m0,3047l5657596,3047em0,8806053l5657596,8806053em3047,0l3047,8803005em5654548,0l5654548,8803005e">
                <v:fill on="f" focussize="0,0"/>
                <v:stroke weight="0.48pt" color="#000000" joinstyle="round"/>
                <v:imagedata o:title=""/>
                <o:lock v:ext="edit" aspectratio="f"/>
                <v:textbox inset="0mm,0mm,0mm,0mm"/>
              </v:shape>
            </w:pict>
          </mc:Fallback>
        </mc:AlternateContent>
      </w:r>
    </w:p>
    <w:p w14:paraId="4BFFAE3C">
      <w:pPr>
        <w:spacing w:before="0" w:line="360" w:lineRule="auto"/>
        <w:ind w:left="3577" w:right="0" w:firstLine="0"/>
        <w:jc w:val="both"/>
        <w:rPr>
          <w:sz w:val="21"/>
        </w:rPr>
      </w:pPr>
      <w:r>
        <w:rPr>
          <w:spacing w:val="-27"/>
          <w:sz w:val="21"/>
        </w:rPr>
        <w:t xml:space="preserve">图 </w:t>
      </w:r>
      <w:r>
        <w:rPr>
          <w:rFonts w:hint="eastAsia"/>
          <w:spacing w:val="-27"/>
          <w:sz w:val="21"/>
          <w:lang w:val="en-US" w:eastAsia="zh-CN"/>
        </w:rPr>
        <w:t>1</w:t>
      </w:r>
      <w:r>
        <w:rPr>
          <w:rFonts w:ascii="Times New Roman" w:eastAsia="Times New Roman"/>
          <w:spacing w:val="40"/>
          <w:sz w:val="21"/>
        </w:rPr>
        <w:t xml:space="preserve"> </w:t>
      </w:r>
      <w:r>
        <w:rPr>
          <w:spacing w:val="-2"/>
          <w:sz w:val="21"/>
        </w:rPr>
        <w:t>本项目现存架构</w:t>
      </w:r>
      <w:r>
        <w:rPr>
          <w:sz w:val="20"/>
        </w:rPr>
        <mc:AlternateContent>
          <mc:Choice Requires="wps">
            <w:drawing>
              <wp:anchor distT="0" distB="0" distL="0" distR="0" simplePos="0" relativeHeight="251662336" behindDoc="1" locked="0" layoutInCell="1" allowOverlap="1">
                <wp:simplePos x="0" y="0"/>
                <wp:positionH relativeFrom="page">
                  <wp:posOffset>1139825</wp:posOffset>
                </wp:positionH>
                <wp:positionV relativeFrom="page">
                  <wp:posOffset>914400</wp:posOffset>
                </wp:positionV>
                <wp:extent cx="5657850" cy="8806180"/>
                <wp:effectExtent l="0" t="0" r="0" b="0"/>
                <wp:wrapNone/>
                <wp:docPr id="17" name="Graphic 17"/>
                <wp:cNvGraphicFramePr/>
                <a:graphic xmlns:a="http://schemas.openxmlformats.org/drawingml/2006/main">
                  <a:graphicData uri="http://schemas.microsoft.com/office/word/2010/wordprocessingShape">
                    <wps:wsp>
                      <wps:cNvSpPr/>
                      <wps:spPr>
                        <a:xfrm>
                          <a:off x="0" y="0"/>
                          <a:ext cx="5657850" cy="8806180"/>
                        </a:xfrm>
                        <a:custGeom>
                          <a:avLst/>
                          <a:gdLst/>
                          <a:ahLst/>
                          <a:cxnLst/>
                          <a:rect l="l" t="t" r="r" b="b"/>
                          <a:pathLst>
                            <a:path w="5657850" h="8806180">
                              <a:moveTo>
                                <a:pt x="0" y="3047"/>
                              </a:moveTo>
                              <a:lnTo>
                                <a:pt x="5657596" y="3047"/>
                              </a:lnTo>
                            </a:path>
                            <a:path w="5657850" h="8806180">
                              <a:moveTo>
                                <a:pt x="0" y="8806053"/>
                              </a:moveTo>
                              <a:lnTo>
                                <a:pt x="5657596" y="8806053"/>
                              </a:lnTo>
                            </a:path>
                            <a:path w="5657850" h="8806180">
                              <a:moveTo>
                                <a:pt x="3047" y="0"/>
                              </a:moveTo>
                              <a:lnTo>
                                <a:pt x="3047" y="8803005"/>
                              </a:lnTo>
                            </a:path>
                            <a:path w="5657850" h="8806180">
                              <a:moveTo>
                                <a:pt x="5654548" y="0"/>
                              </a:moveTo>
                              <a:lnTo>
                                <a:pt x="5654548" y="8803005"/>
                              </a:lnTo>
                            </a:path>
                          </a:pathLst>
                        </a:custGeom>
                        <a:ln w="6096">
                          <a:solidFill>
                            <a:srgbClr val="000000"/>
                          </a:solidFill>
                          <a:prstDash val="solid"/>
                        </a:ln>
                      </wps:spPr>
                      <wps:bodyPr wrap="square" lIns="0" tIns="0" rIns="0" bIns="0" rtlCol="0">
                        <a:noAutofit/>
                      </wps:bodyPr>
                    </wps:wsp>
                  </a:graphicData>
                </a:graphic>
              </wp:anchor>
            </w:drawing>
          </mc:Choice>
          <mc:Fallback>
            <w:pict>
              <v:shape id="Graphic 17" o:spid="_x0000_s1026" o:spt="100" style="position:absolute;left:0pt;margin-left:89.75pt;margin-top:72pt;height:693.4pt;width:445.5pt;mso-position-horizontal-relative:page;mso-position-vertical-relative:page;z-index:-251654144;mso-width-relative:page;mso-height-relative:page;" filled="f" stroked="t" coordsize="5657850,8806180" o:gfxdata="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nlWAu2gAAAA0B&#10;AAAPAAAAAAAAAAEAIAAAACIAAABkcnMvZG93bnJldi54bWxQSwECFAAUAAAACACHTuJAeRuxJ1IC&#10;AAAgBgAADgAAAAAAAAABACAAAAApAQAAZHJzL2Uyb0RvYy54bWxQSwUGAAAAAAYABgBZAQAA7QUA&#10;AAAA&#10;" path="m0,3047l5657596,3047em0,8806053l5657596,8806053em3047,0l3047,8803005em5654548,0l5654548,8803005e">
                <v:fill on="f" focussize="0,0"/>
                <v:stroke weight="0.48pt" color="#000000" joinstyle="round"/>
                <v:imagedata o:title=""/>
                <o:lock v:ext="edit" aspectratio="f"/>
                <v:textbox inset="0mm,0mm,0mm,0mm"/>
              </v:shape>
            </w:pict>
          </mc:Fallback>
        </mc:AlternateContent>
      </w:r>
    </w:p>
    <w:p w14:paraId="0A50A0F7">
      <w:pPr>
        <w:pStyle w:val="9"/>
        <w:numPr>
          <w:ilvl w:val="0"/>
          <w:numId w:val="3"/>
        </w:numPr>
        <w:tabs>
          <w:tab w:val="left" w:pos="448"/>
        </w:tabs>
        <w:spacing w:before="181" w:after="0" w:line="360" w:lineRule="auto"/>
        <w:ind w:left="448" w:right="0" w:hanging="240"/>
        <w:jc w:val="left"/>
      </w:pPr>
      <w:r>
        <w:rPr>
          <w:spacing w:val="-2"/>
          <w:sz w:val="24"/>
        </w:rPr>
        <w:t>解决的问题</w:t>
      </w:r>
    </w:p>
    <w:p w14:paraId="7D0F44B3">
      <w:pPr>
        <w:pStyle w:val="9"/>
        <w:numPr>
          <w:ilvl w:val="0"/>
          <w:numId w:val="0"/>
        </w:numPr>
        <w:tabs>
          <w:tab w:val="left" w:pos="448"/>
        </w:tabs>
        <w:spacing w:before="181" w:after="0" w:line="360" w:lineRule="auto"/>
        <w:ind w:left="208" w:leftChars="0" w:right="0" w:rightChars="0"/>
        <w:jc w:val="left"/>
        <w:rPr>
          <w:rFonts w:ascii="宋体" w:hAnsi="宋体"/>
          <w:sz w:val="24"/>
        </w:rPr>
      </w:pPr>
      <w:r>
        <w:rPr>
          <w:rFonts w:ascii="宋体" w:hAnsi="宋体"/>
          <w:sz w:val="24"/>
        </w:rPr>
        <w:t>本系统旨在解决当前农作物病虫害检测领域存在的以下问题：</w:t>
      </w:r>
      <w:r>
        <w:rPr>
          <w:rFonts w:ascii="宋体" w:hAnsi="宋体"/>
          <w:sz w:val="24"/>
        </w:rPr>
        <w:br w:type="textWrapping"/>
      </w:r>
      <w:r>
        <w:rPr>
          <w:rFonts w:hint="eastAsia"/>
          <w:sz w:val="24"/>
          <w:lang w:val="en-US" w:eastAsia="zh-CN"/>
        </w:rPr>
        <w:t>(1)</w:t>
      </w:r>
      <w:r>
        <w:rPr>
          <w:rFonts w:ascii="宋体" w:hAnsi="宋体"/>
          <w:sz w:val="24"/>
        </w:rPr>
        <w:t xml:space="preserve"> 检测效率低下：传统的人工检测方法耗时耗力，难以满足大规模农业生产的需求。本系统通过自动化的图像识别技术，实现快速检测，大大提高检测效率。</w:t>
      </w:r>
      <w:r>
        <w:rPr>
          <w:rFonts w:ascii="宋体" w:hAnsi="宋体"/>
          <w:sz w:val="24"/>
        </w:rPr>
        <w:br w:type="textWrapping"/>
      </w:r>
      <w:r>
        <w:rPr>
          <w:rFonts w:hint="eastAsia"/>
          <w:sz w:val="24"/>
          <w:lang w:val="en-US" w:eastAsia="zh-CN"/>
        </w:rPr>
        <w:t>(2)</w:t>
      </w:r>
      <w:r>
        <w:rPr>
          <w:rFonts w:ascii="宋体" w:hAnsi="宋体"/>
          <w:sz w:val="24"/>
        </w:rPr>
        <w:t xml:space="preserve"> 检测精度不高：人工检测容易受到经验水平和主观因素的影响，准确率难以保证。本系统采用深度学习算法，通过大量数据训练，提高检测精度，减少误判率。</w:t>
      </w:r>
      <w:r>
        <w:rPr>
          <w:rFonts w:ascii="宋体" w:hAnsi="宋体"/>
          <w:sz w:val="24"/>
        </w:rPr>
        <w:br w:type="textWrapping"/>
      </w:r>
      <w:r>
        <w:rPr>
          <w:rFonts w:hint="eastAsia"/>
          <w:sz w:val="24"/>
          <w:lang w:val="en-US" w:eastAsia="zh-CN"/>
        </w:rPr>
        <w:t>(3)</w:t>
      </w:r>
      <w:r>
        <w:rPr>
          <w:rFonts w:ascii="宋体" w:hAnsi="宋体"/>
          <w:sz w:val="24"/>
        </w:rPr>
        <w:t xml:space="preserve"> 缺乏智能防治建议：现有系统大多只能识别病虫害，不能提供有效的防治措施。本系统集成大语言模型，根据检测结果生成个性化的防治建议，帮助农民及时采取措施。</w:t>
      </w:r>
    </w:p>
    <w:p w14:paraId="28023248">
      <w:pPr>
        <w:pStyle w:val="9"/>
        <w:numPr>
          <w:ilvl w:val="0"/>
          <w:numId w:val="0"/>
        </w:numPr>
        <w:tabs>
          <w:tab w:val="left" w:pos="448"/>
        </w:tabs>
        <w:spacing w:before="181" w:after="0" w:line="360" w:lineRule="auto"/>
        <w:ind w:left="208" w:leftChars="0" w:right="0" w:rightChars="0"/>
        <w:jc w:val="left"/>
        <w:rPr>
          <w:rFonts w:ascii="宋体" w:hAnsi="宋体"/>
          <w:sz w:val="24"/>
        </w:rPr>
      </w:pPr>
    </w:p>
    <w:p w14:paraId="48031AE6">
      <w:pPr>
        <w:pStyle w:val="9"/>
        <w:numPr>
          <w:ilvl w:val="0"/>
          <w:numId w:val="0"/>
        </w:numPr>
        <w:tabs>
          <w:tab w:val="left" w:pos="448"/>
        </w:tabs>
        <w:spacing w:before="181" w:after="0" w:line="360" w:lineRule="auto"/>
        <w:ind w:left="208" w:leftChars="0" w:right="0" w:rightChars="0"/>
        <w:jc w:val="left"/>
        <w:rPr>
          <w:rFonts w:ascii="宋体" w:hAnsi="宋体"/>
          <w:sz w:val="24"/>
        </w:rPr>
      </w:pPr>
    </w:p>
    <w:p w14:paraId="20B787AF">
      <w:pPr>
        <w:pStyle w:val="9"/>
        <w:numPr>
          <w:ilvl w:val="0"/>
          <w:numId w:val="0"/>
        </w:numPr>
        <w:tabs>
          <w:tab w:val="left" w:pos="448"/>
        </w:tabs>
        <w:spacing w:before="181" w:after="0" w:line="360" w:lineRule="auto"/>
        <w:ind w:left="208" w:leftChars="0" w:right="0" w:rightChars="0"/>
        <w:jc w:val="left"/>
        <w:rPr>
          <w:rFonts w:ascii="宋体" w:hAnsi="宋体"/>
          <w:sz w:val="24"/>
        </w:rPr>
      </w:pPr>
      <w:r>
        <w:rPr>
          <w:rFonts w:ascii="宋体" w:hAnsi="宋体"/>
          <w:sz w:val="24"/>
        </w:rPr>
        <w:br w:type="textWrapping"/>
      </w:r>
      <w:r>
        <w:rPr>
          <w:rFonts w:hint="eastAsia"/>
          <w:sz w:val="24"/>
          <w:lang w:val="en-US" w:eastAsia="zh-CN"/>
        </w:rPr>
        <w:t>(4)</w:t>
      </w:r>
      <w:r>
        <w:rPr>
          <w:rFonts w:ascii="宋体" w:hAnsi="宋体"/>
          <w:sz w:val="24"/>
        </w:rPr>
        <w:t xml:space="preserve"> 系统功能单一：传统系统往往只专注于病虫害检测，缺乏与其他农业管理功能的集成。本系统整合了智能温室、农资采购、库存管理等功能，提供一站式农业管理解决方案。</w:t>
      </w:r>
      <w:r>
        <w:rPr>
          <w:rFonts w:ascii="宋体" w:hAnsi="宋体"/>
          <w:sz w:val="24"/>
        </w:rPr>
        <w:br w:type="textWrapping"/>
      </w:r>
      <w:r>
        <w:rPr>
          <w:rFonts w:hint="eastAsia"/>
          <w:sz w:val="24"/>
          <w:lang w:val="en-US" w:eastAsia="zh-CN"/>
        </w:rPr>
        <w:t>(5)</w:t>
      </w:r>
      <w:r>
        <w:rPr>
          <w:rFonts w:ascii="宋体" w:hAnsi="宋体"/>
          <w:sz w:val="24"/>
        </w:rPr>
        <w:t xml:space="preserve"> 用户体验不佳：部分系统界面复杂，操作不便，难以被普通农民接受。本系统采用现代化的前端设计，界面简洁直观，操作流程顺畅，提高用户体验。</w:t>
      </w:r>
      <w:r>
        <w:rPr>
          <w:sz w:val="20"/>
        </w:rPr>
        <mc:AlternateContent>
          <mc:Choice Requires="wps">
            <w:drawing>
              <wp:anchor distT="0" distB="0" distL="0" distR="0" simplePos="0" relativeHeight="251666432" behindDoc="1" locked="0" layoutInCell="1" allowOverlap="1">
                <wp:simplePos x="0" y="0"/>
                <wp:positionH relativeFrom="page">
                  <wp:posOffset>1139825</wp:posOffset>
                </wp:positionH>
                <wp:positionV relativeFrom="page">
                  <wp:posOffset>914400</wp:posOffset>
                </wp:positionV>
                <wp:extent cx="5657850" cy="8806180"/>
                <wp:effectExtent l="1905" t="1905" r="17145" b="12065"/>
                <wp:wrapNone/>
                <wp:docPr id="6" name="Graphic 17"/>
                <wp:cNvGraphicFramePr/>
                <a:graphic xmlns:a="http://schemas.openxmlformats.org/drawingml/2006/main">
                  <a:graphicData uri="http://schemas.microsoft.com/office/word/2010/wordprocessingShape">
                    <wps:wsp>
                      <wps:cNvSpPr/>
                      <wps:spPr>
                        <a:xfrm>
                          <a:off x="0" y="0"/>
                          <a:ext cx="5657850" cy="8806180"/>
                        </a:xfrm>
                        <a:custGeom>
                          <a:avLst/>
                          <a:gdLst/>
                          <a:ahLst/>
                          <a:cxnLst/>
                          <a:rect l="l" t="t" r="r" b="b"/>
                          <a:pathLst>
                            <a:path w="5657850" h="8806180">
                              <a:moveTo>
                                <a:pt x="0" y="3047"/>
                              </a:moveTo>
                              <a:lnTo>
                                <a:pt x="5657596" y="3047"/>
                              </a:lnTo>
                            </a:path>
                            <a:path w="5657850" h="8806180">
                              <a:moveTo>
                                <a:pt x="0" y="8806053"/>
                              </a:moveTo>
                              <a:lnTo>
                                <a:pt x="5657596" y="8806053"/>
                              </a:lnTo>
                            </a:path>
                            <a:path w="5657850" h="8806180">
                              <a:moveTo>
                                <a:pt x="3047" y="0"/>
                              </a:moveTo>
                              <a:lnTo>
                                <a:pt x="3047" y="8803005"/>
                              </a:lnTo>
                            </a:path>
                            <a:path w="5657850" h="8806180">
                              <a:moveTo>
                                <a:pt x="5654548" y="0"/>
                              </a:moveTo>
                              <a:lnTo>
                                <a:pt x="5654548" y="8803005"/>
                              </a:lnTo>
                            </a:path>
                          </a:pathLst>
                        </a:custGeom>
                        <a:ln w="6096">
                          <a:solidFill>
                            <a:srgbClr val="000000"/>
                          </a:solidFill>
                          <a:prstDash val="solid"/>
                        </a:ln>
                      </wps:spPr>
                      <wps:bodyPr wrap="square" lIns="0" tIns="0" rIns="0" bIns="0" rtlCol="0">
                        <a:noAutofit/>
                      </wps:bodyPr>
                    </wps:wsp>
                  </a:graphicData>
                </a:graphic>
              </wp:anchor>
            </w:drawing>
          </mc:Choice>
          <mc:Fallback>
            <w:pict>
              <v:shape id="Graphic 17" o:spid="_x0000_s1026" o:spt="100" style="position:absolute;left:0pt;margin-left:89.75pt;margin-top:72pt;height:693.4pt;width:445.5pt;mso-position-horizontal-relative:page;mso-position-vertical-relative:page;z-index:-251650048;mso-width-relative:page;mso-height-relative:page;" filled="f" stroked="t" coordsize="5657850,8806180" o:gfxdata="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eVYC7aAAAADQEA&#10;AA8AAAAAAAAAAQAgAAAAIgAAAGRycy9kb3ducmV2LnhtbFBLAQIUABQAAAAIAIdO4kA1TqNkUQIA&#10;AB8GAAAOAAAAAAAAAAEAIAAAACkBAABkcnMvZTJvRG9jLnhtbFBLBQYAAAAABgAGAFkBAADsBQAA&#10;AAA=&#10;" path="m0,3047l5657596,3047em0,8806053l5657596,8806053em3047,0l3047,8803005em5654548,0l5654548,8803005e">
                <v:fill on="f" focussize="0,0"/>
                <v:stroke weight="0.48pt" color="#000000" joinstyle="round"/>
                <v:imagedata o:title=""/>
                <o:lock v:ext="edit" aspectratio="f"/>
                <v:textbox inset="0mm,0mm,0mm,0mm"/>
              </v:shape>
            </w:pict>
          </mc:Fallback>
        </mc:AlternateContent>
      </w:r>
    </w:p>
    <w:p w14:paraId="1C6F2D63">
      <w:pPr>
        <w:pStyle w:val="9"/>
        <w:numPr>
          <w:ilvl w:val="0"/>
          <w:numId w:val="0"/>
        </w:numPr>
        <w:tabs>
          <w:tab w:val="left" w:pos="448"/>
        </w:tabs>
        <w:spacing w:before="181" w:after="0" w:line="360" w:lineRule="auto"/>
        <w:ind w:left="208" w:leftChars="0" w:right="0" w:rightChars="0"/>
        <w:jc w:val="left"/>
        <w:rPr>
          <w:sz w:val="24"/>
        </w:rPr>
      </w:pPr>
      <w:r>
        <w:rPr>
          <w:rFonts w:hint="eastAsia"/>
          <w:sz w:val="24"/>
          <w:lang w:val="en-US" w:eastAsia="zh-CN"/>
        </w:rPr>
        <w:t>(6)</w:t>
      </w:r>
      <w:r>
        <w:rPr>
          <w:rFonts w:ascii="宋体" w:hAnsi="宋体"/>
          <w:sz w:val="24"/>
        </w:rPr>
        <w:t xml:space="preserve"> 数据封闭：</w:t>
      </w:r>
      <w:r>
        <w:rPr>
          <w:sz w:val="20"/>
        </w:rPr>
        <mc:AlternateContent>
          <mc:Choice Requires="wps">
            <w:drawing>
              <wp:anchor distT="0" distB="0" distL="0" distR="0" simplePos="0" relativeHeight="251667456" behindDoc="1" locked="0" layoutInCell="1" allowOverlap="1">
                <wp:simplePos x="0" y="0"/>
                <wp:positionH relativeFrom="page">
                  <wp:posOffset>1139825</wp:posOffset>
                </wp:positionH>
                <wp:positionV relativeFrom="page">
                  <wp:posOffset>914400</wp:posOffset>
                </wp:positionV>
                <wp:extent cx="5657850" cy="8806180"/>
                <wp:effectExtent l="1905" t="1905" r="17145" b="12065"/>
                <wp:wrapNone/>
                <wp:docPr id="8" name="Graphic 17"/>
                <wp:cNvGraphicFramePr/>
                <a:graphic xmlns:a="http://schemas.openxmlformats.org/drawingml/2006/main">
                  <a:graphicData uri="http://schemas.microsoft.com/office/word/2010/wordprocessingShape">
                    <wps:wsp>
                      <wps:cNvSpPr/>
                      <wps:spPr>
                        <a:xfrm>
                          <a:off x="0" y="0"/>
                          <a:ext cx="5657850" cy="8806180"/>
                        </a:xfrm>
                        <a:custGeom>
                          <a:avLst/>
                          <a:gdLst/>
                          <a:ahLst/>
                          <a:cxnLst/>
                          <a:rect l="l" t="t" r="r" b="b"/>
                          <a:pathLst>
                            <a:path w="5657850" h="8806180">
                              <a:moveTo>
                                <a:pt x="0" y="3047"/>
                              </a:moveTo>
                              <a:lnTo>
                                <a:pt x="5657596" y="3047"/>
                              </a:lnTo>
                            </a:path>
                            <a:path w="5657850" h="8806180">
                              <a:moveTo>
                                <a:pt x="0" y="8806053"/>
                              </a:moveTo>
                              <a:lnTo>
                                <a:pt x="5657596" y="8806053"/>
                              </a:lnTo>
                            </a:path>
                            <a:path w="5657850" h="8806180">
                              <a:moveTo>
                                <a:pt x="3047" y="0"/>
                              </a:moveTo>
                              <a:lnTo>
                                <a:pt x="3047" y="8803005"/>
                              </a:lnTo>
                            </a:path>
                            <a:path w="5657850" h="8806180">
                              <a:moveTo>
                                <a:pt x="5654548" y="0"/>
                              </a:moveTo>
                              <a:lnTo>
                                <a:pt x="5654548" y="8803005"/>
                              </a:lnTo>
                            </a:path>
                          </a:pathLst>
                        </a:custGeom>
                        <a:ln w="6096">
                          <a:solidFill>
                            <a:srgbClr val="000000"/>
                          </a:solidFill>
                          <a:prstDash val="solid"/>
                        </a:ln>
                      </wps:spPr>
                      <wps:bodyPr wrap="square" lIns="0" tIns="0" rIns="0" bIns="0" rtlCol="0">
                        <a:noAutofit/>
                      </wps:bodyPr>
                    </wps:wsp>
                  </a:graphicData>
                </a:graphic>
              </wp:anchor>
            </w:drawing>
          </mc:Choice>
          <mc:Fallback>
            <w:pict>
              <v:shape id="Graphic 17" o:spid="_x0000_s1026" o:spt="100" style="position:absolute;left:0pt;margin-left:89.75pt;margin-top:72pt;height:693.4pt;width:445.5pt;mso-position-horizontal-relative:page;mso-position-vertical-relative:page;z-index:-251649024;mso-width-relative:page;mso-height-relative:page;" filled="f" stroked="t" coordsize="5657850,8806180" o:gfxdata="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eVYC7aAAAADQEA&#10;AA8AAAAAAAAAAQAgAAAAIgAAAGRycy9kb3ducmV2LnhtbFBLAQIUABQAAAAIAIdO4kCWDPaHUQIA&#10;AB8GAAAOAAAAAAAAAAEAIAAAACkBAABkcnMvZTJvRG9jLnhtbFBLBQYAAAAABgAGAFkBAADsBQAA&#10;AAA=&#10;" path="m0,3047l5657596,3047em0,8806053l5657596,8806053em3047,0l3047,8803005em5654548,0l5654548,8803005e">
                <v:fill on="f" focussize="0,0"/>
                <v:stroke weight="0.48pt" color="#000000" joinstyle="round"/>
                <v:imagedata o:title=""/>
                <o:lock v:ext="edit" aspectratio="f"/>
                <v:textbox inset="0mm,0mm,0mm,0mm"/>
              </v:shape>
            </w:pict>
          </mc:Fallback>
        </mc:AlternateContent>
      </w:r>
      <w:r>
        <w:rPr>
          <w:rFonts w:ascii="宋体" w:hAnsi="宋体"/>
          <w:sz w:val="24"/>
        </w:rPr>
        <w:t>传统系统的数据往往封闭在本地，难以实现数据共享和分析。本系统采用开放的数据结构，支持数据导出和集成，便于进行大数据分析和决策支持。</w:t>
      </w:r>
    </w:p>
    <w:p w14:paraId="0CF31565">
      <w:pPr>
        <w:pStyle w:val="9"/>
        <w:numPr>
          <w:ilvl w:val="0"/>
          <w:numId w:val="0"/>
        </w:numPr>
        <w:tabs>
          <w:tab w:val="left" w:pos="448"/>
        </w:tabs>
        <w:spacing w:before="161" w:after="0" w:line="360" w:lineRule="auto"/>
        <w:ind w:right="0" w:rightChars="0"/>
        <w:jc w:val="left"/>
      </w:pPr>
    </w:p>
    <w:p w14:paraId="58786076">
      <w:pPr>
        <w:pStyle w:val="9"/>
        <w:numPr>
          <w:ilvl w:val="0"/>
          <w:numId w:val="3"/>
        </w:numPr>
        <w:tabs>
          <w:tab w:val="left" w:pos="448"/>
        </w:tabs>
        <w:spacing w:before="161" w:after="0" w:line="360" w:lineRule="auto"/>
        <w:ind w:left="448" w:right="0" w:hanging="240"/>
        <w:jc w:val="left"/>
      </w:pPr>
      <w:r>
        <w:rPr>
          <w:spacing w:val="-3"/>
          <w:sz w:val="24"/>
        </w:rPr>
        <w:t>系统特点</w:t>
      </w:r>
    </w:p>
    <w:p w14:paraId="0B12F011">
      <w:pPr>
        <w:pStyle w:val="9"/>
        <w:numPr>
          <w:ilvl w:val="0"/>
          <w:numId w:val="0"/>
        </w:numPr>
        <w:tabs>
          <w:tab w:val="left" w:pos="448"/>
        </w:tabs>
        <w:spacing w:before="161" w:after="0" w:line="360" w:lineRule="auto"/>
        <w:ind w:left="208" w:leftChars="0" w:right="0" w:rightChars="0"/>
        <w:jc w:val="left"/>
      </w:pPr>
      <w:r>
        <w:rPr>
          <w:rFonts w:ascii="宋体" w:hAnsi="宋体"/>
          <w:sz w:val="24"/>
        </w:rPr>
        <w:t>本系统具有以下技术特点和优势：</w:t>
      </w:r>
      <w:r>
        <w:rPr>
          <w:rFonts w:ascii="宋体" w:hAnsi="宋体"/>
          <w:sz w:val="24"/>
        </w:rPr>
        <w:br w:type="textWrapping"/>
      </w:r>
      <w:r>
        <w:rPr>
          <w:rFonts w:hint="eastAsia"/>
          <w:sz w:val="24"/>
          <w:lang w:val="en-US" w:eastAsia="zh-CN"/>
        </w:rPr>
        <w:t xml:space="preserve">(1) </w:t>
      </w:r>
      <w:r>
        <w:rPr>
          <w:rFonts w:ascii="宋体" w:hAnsi="宋体"/>
          <w:sz w:val="24"/>
        </w:rPr>
        <w:t>前后端分离架构：采用Vue 3 + Flask的前后端分离架构，前端负责用户界面和交互，后端负责数据处理和模型推理，职责明确，便于开发和维护。</w:t>
      </w:r>
      <w:r>
        <w:rPr>
          <w:rFonts w:ascii="宋体" w:hAnsi="宋体"/>
          <w:sz w:val="24"/>
        </w:rPr>
        <w:br w:type="textWrapping"/>
      </w:r>
      <w:r>
        <w:rPr>
          <w:rFonts w:hint="eastAsia"/>
          <w:sz w:val="24"/>
          <w:lang w:val="en-US" w:eastAsia="zh-CN"/>
        </w:rPr>
        <w:t>(2)</w:t>
      </w:r>
      <w:r>
        <w:rPr>
          <w:rFonts w:ascii="宋体" w:hAnsi="宋体"/>
          <w:sz w:val="24"/>
        </w:rPr>
        <w:t xml:space="preserve"> 高性能检测算法：集成YOLO系列深度学习算法，实现实时目标检测，检测速度快，准确率高，能够满足实际应用需求。</w:t>
      </w:r>
      <w:r>
        <w:rPr>
          <w:rFonts w:ascii="宋体" w:hAnsi="宋体"/>
          <w:sz w:val="24"/>
        </w:rPr>
        <w:br w:type="textWrapping"/>
      </w:r>
      <w:r>
        <w:rPr>
          <w:rFonts w:hint="eastAsia"/>
          <w:sz w:val="24"/>
          <w:lang w:val="en-US" w:eastAsia="zh-CN"/>
        </w:rPr>
        <w:t>(3)</w:t>
      </w:r>
      <w:r>
        <w:rPr>
          <w:rFonts w:ascii="宋体" w:hAnsi="宋体"/>
          <w:sz w:val="24"/>
        </w:rPr>
        <w:t xml:space="preserve"> 多模态检测支持：支持图像、视频和摄像头三种检测模式，适应不同场景的检测需求，提高系统的适用性。</w:t>
      </w:r>
      <w:r>
        <w:rPr>
          <w:rFonts w:ascii="宋体" w:hAnsi="宋体"/>
          <w:sz w:val="24"/>
        </w:rPr>
        <w:br w:type="textWrapping"/>
      </w:r>
      <w:r>
        <w:rPr>
          <w:rFonts w:hint="eastAsia"/>
          <w:sz w:val="24"/>
          <w:lang w:val="en-US" w:eastAsia="zh-CN"/>
        </w:rPr>
        <w:t>(4)</w:t>
      </w:r>
      <w:r>
        <w:rPr>
          <w:rFonts w:ascii="宋体" w:hAnsi="宋体"/>
          <w:sz w:val="24"/>
        </w:rPr>
        <w:t xml:space="preserve"> 智能防治建议：集成大语言模型，根据检测结果生成个性化的防治建议，为用户提供科学的决策支持。</w:t>
      </w:r>
      <w:r>
        <w:rPr>
          <w:rFonts w:ascii="宋体" w:hAnsi="宋体"/>
          <w:sz w:val="24"/>
        </w:rPr>
        <w:br w:type="textWrapping"/>
      </w:r>
      <w:r>
        <w:rPr>
          <w:rFonts w:hint="eastAsia"/>
          <w:sz w:val="24"/>
          <w:lang w:val="en-US" w:eastAsia="zh-CN"/>
        </w:rPr>
        <w:t>(5)</w:t>
      </w:r>
      <w:r>
        <w:rPr>
          <w:rFonts w:ascii="宋体" w:hAnsi="宋体"/>
          <w:sz w:val="24"/>
        </w:rPr>
        <w:t xml:space="preserve"> 全功能农业管理：整合智能温室、农资采购、库存管理等功能，提供一站式农业管理解决方案，提高农业生产效率。</w:t>
      </w:r>
      <w:r>
        <w:rPr>
          <w:rFonts w:ascii="宋体" w:hAnsi="宋体"/>
          <w:sz w:val="24"/>
        </w:rPr>
        <w:br w:type="textWrapping"/>
      </w:r>
      <w:r>
        <w:rPr>
          <w:rFonts w:hint="eastAsia"/>
          <w:sz w:val="24"/>
          <w:lang w:val="en-US" w:eastAsia="zh-CN"/>
        </w:rPr>
        <w:t>(6)</w:t>
      </w:r>
      <w:r>
        <w:rPr>
          <w:rFonts w:ascii="宋体" w:hAnsi="宋体"/>
          <w:sz w:val="24"/>
        </w:rPr>
        <w:t xml:space="preserve"> 现代化用户界面：采用Element Plus组件库，实现响应式布局，界面美观大方，操作简单直观，提高用户体验。</w:t>
      </w:r>
      <w:r>
        <w:rPr>
          <w:rFonts w:ascii="宋体" w:hAnsi="宋体"/>
          <w:sz w:val="24"/>
        </w:rPr>
        <w:br w:type="textWrapping"/>
      </w:r>
      <w:r>
        <w:rPr>
          <w:rFonts w:hint="eastAsia"/>
          <w:sz w:val="24"/>
          <w:lang w:val="en-US" w:eastAsia="zh-CN"/>
        </w:rPr>
        <w:t>(7)</w:t>
      </w:r>
      <w:r>
        <w:rPr>
          <w:rFonts w:ascii="宋体" w:hAnsi="宋体"/>
          <w:sz w:val="24"/>
        </w:rPr>
        <w:t xml:space="preserve"> 数据可视化：通过数据大屏和图表展示，直观呈现检测结果和环境数据，便于用户分析和决策。</w:t>
      </w:r>
      <w:r>
        <w:rPr>
          <w:rFonts w:ascii="宋体" w:hAnsi="宋体"/>
          <w:sz w:val="24"/>
        </w:rPr>
        <w:br w:type="textWrapping"/>
      </w:r>
      <w:r>
        <w:rPr>
          <w:rFonts w:hint="eastAsia"/>
          <w:sz w:val="24"/>
          <w:lang w:val="en-US" w:eastAsia="zh-CN"/>
        </w:rPr>
        <w:t>(8)</w:t>
      </w:r>
      <w:r>
        <w:rPr>
          <w:rFonts w:ascii="宋体" w:hAnsi="宋体"/>
          <w:sz w:val="24"/>
        </w:rPr>
        <w:t xml:space="preserve"> 扩展性强：系统采用模块化设计，预留了接口和扩展点，便于未来功能扩展和技术升级。</w:t>
      </w:r>
      <w:r>
        <w:rPr>
          <w:rFonts w:ascii="宋体" w:hAnsi="宋体"/>
          <w:sz w:val="24"/>
        </w:rPr>
        <w:br w:type="textWrapping"/>
      </w:r>
      <w:r>
        <w:rPr>
          <w:rFonts w:hint="eastAsia"/>
          <w:sz w:val="24"/>
          <w:lang w:val="en-US" w:eastAsia="zh-CN"/>
        </w:rPr>
        <w:t>(9)</w:t>
      </w:r>
      <w:r>
        <w:rPr>
          <w:rFonts w:ascii="宋体" w:hAnsi="宋体"/>
          <w:sz w:val="24"/>
        </w:rPr>
        <w:t>安全性高：采用前后端分离架构，减少了安全风险，同时对用户数据进行加密存储，保障数据安全。</w:t>
      </w:r>
      <w:r>
        <w:rPr>
          <w:rFonts w:ascii="宋体" w:hAnsi="宋体"/>
          <w:sz w:val="24"/>
        </w:rPr>
        <w:br w:type="textWrapping"/>
      </w:r>
      <w:r>
        <w:rPr>
          <w:rFonts w:ascii="宋体" w:hAnsi="宋体"/>
          <w:sz w:val="24"/>
        </w:rPr>
        <w:t>。</w:t>
      </w:r>
    </w:p>
    <w:p w14:paraId="79E3371C">
      <w:pPr>
        <w:pStyle w:val="2"/>
        <w:spacing w:after="0" w:line="360" w:lineRule="auto"/>
        <w:sectPr>
          <w:pgSz w:w="11910" w:h="16840"/>
          <w:pgMar w:top="1420" w:right="1133" w:bottom="280" w:left="1700" w:header="720" w:footer="720" w:gutter="0"/>
          <w:cols w:space="720" w:num="1"/>
        </w:sectPr>
      </w:pPr>
    </w:p>
    <w:p w14:paraId="42EB6122">
      <w:pPr>
        <w:pStyle w:val="2"/>
        <w:spacing w:before="92" w:line="360" w:lineRule="auto"/>
        <w:ind w:left="208"/>
      </w:pPr>
      <w:r>
        <w:rPr>
          <w:rFonts w:hint="eastAsia"/>
          <w:sz w:val="24"/>
          <w:lang w:val="en-US" w:eastAsia="zh-CN"/>
        </w:rPr>
        <w:t>(10)</w:t>
      </w:r>
      <w:r>
        <w:rPr>
          <w:rFonts w:ascii="宋体" w:hAnsi="宋体"/>
          <w:sz w:val="24"/>
        </w:rPr>
        <w:t xml:space="preserve"> 部署灵活：支持本地部署和云部署，适应不同规模的应用场景，降低使用门槛</w:t>
      </w:r>
      <w:r>
        <mc:AlternateContent>
          <mc:Choice Requires="wps">
            <w:drawing>
              <wp:anchor distT="0" distB="0" distL="0" distR="0" simplePos="0" relativeHeight="251663360" behindDoc="1" locked="0" layoutInCell="1" allowOverlap="1">
                <wp:simplePos x="0" y="0"/>
                <wp:positionH relativeFrom="page">
                  <wp:posOffset>1139825</wp:posOffset>
                </wp:positionH>
                <wp:positionV relativeFrom="page">
                  <wp:posOffset>914400</wp:posOffset>
                </wp:positionV>
                <wp:extent cx="5657850" cy="8806180"/>
                <wp:effectExtent l="0" t="0" r="0" b="0"/>
                <wp:wrapNone/>
                <wp:docPr id="19" name="Graphic 19"/>
                <wp:cNvGraphicFramePr/>
                <a:graphic xmlns:a="http://schemas.openxmlformats.org/drawingml/2006/main">
                  <a:graphicData uri="http://schemas.microsoft.com/office/word/2010/wordprocessingShape">
                    <wps:wsp>
                      <wps:cNvSpPr/>
                      <wps:spPr>
                        <a:xfrm>
                          <a:off x="0" y="0"/>
                          <a:ext cx="5657850" cy="8806180"/>
                        </a:xfrm>
                        <a:custGeom>
                          <a:avLst/>
                          <a:gdLst/>
                          <a:ahLst/>
                          <a:cxnLst/>
                          <a:rect l="l" t="t" r="r" b="b"/>
                          <a:pathLst>
                            <a:path w="5657850" h="8806180">
                              <a:moveTo>
                                <a:pt x="0" y="3047"/>
                              </a:moveTo>
                              <a:lnTo>
                                <a:pt x="5657596" y="3047"/>
                              </a:lnTo>
                            </a:path>
                            <a:path w="5657850" h="8806180">
                              <a:moveTo>
                                <a:pt x="0" y="8806053"/>
                              </a:moveTo>
                              <a:lnTo>
                                <a:pt x="5657596" y="8806053"/>
                              </a:lnTo>
                            </a:path>
                            <a:path w="5657850" h="8806180">
                              <a:moveTo>
                                <a:pt x="3047" y="0"/>
                              </a:moveTo>
                              <a:lnTo>
                                <a:pt x="3047" y="8803005"/>
                              </a:lnTo>
                            </a:path>
                            <a:path w="5657850" h="8806180">
                              <a:moveTo>
                                <a:pt x="5654548" y="0"/>
                              </a:moveTo>
                              <a:lnTo>
                                <a:pt x="5654548" y="8803005"/>
                              </a:lnTo>
                            </a:path>
                          </a:pathLst>
                        </a:custGeom>
                        <a:ln w="6096">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89.75pt;margin-top:72pt;height:693.4pt;width:445.5pt;mso-position-horizontal-relative:page;mso-position-vertical-relative:page;z-index:-251653120;mso-width-relative:page;mso-height-relative:page;" filled="f" stroked="t" coordsize="5657850,8806180" o:gfxdata="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5VgLtoAAAAN&#10;AQAADwAAAAAAAAABACAAAAAiAAAAZHJzL2Rvd25yZXYueG1sUEsBAhQAFAAAAAgAh07iQBlWUFZT&#10;AgAAIAYAAA4AAAAAAAAAAQAgAAAAKQEAAGRycy9lMm9Eb2MueG1sUEsFBgAAAAAGAAYAWQEAAO4F&#10;AAAAAA==&#10;" path="m0,3047l5657596,3047em0,8806053l5657596,8806053em3047,0l3047,8803005em5654548,0l5654548,8803005e">
                <v:fill on="f" focussize="0,0"/>
                <v:stroke weight="0.48pt" color="#000000" joinstyle="round"/>
                <v:imagedata o:title=""/>
                <o:lock v:ext="edit" aspectratio="f"/>
                <v:textbox inset="0mm,0mm,0mm,0mm"/>
              </v:shape>
            </w:pict>
          </mc:Fallback>
        </mc:AlternateContent>
      </w:r>
      <w:r>
        <w:rPr>
          <w:spacing w:val="-1"/>
        </w:rPr>
        <w:t>使得本内部餐饮系统更加现代、高效，对比于传统系统适应性更强。</w:t>
      </w:r>
    </w:p>
    <w:p w14:paraId="1D79EE55">
      <w:pPr>
        <w:pStyle w:val="9"/>
        <w:numPr>
          <w:ilvl w:val="0"/>
          <w:numId w:val="3"/>
        </w:numPr>
        <w:tabs>
          <w:tab w:val="left" w:pos="448"/>
        </w:tabs>
        <w:spacing w:before="160" w:after="0" w:line="360" w:lineRule="auto"/>
        <w:ind w:left="448" w:right="0" w:hanging="240"/>
        <w:jc w:val="left"/>
      </w:pPr>
      <w:r>
        <w:rPr>
          <w:spacing w:val="-1"/>
          <w:sz w:val="24"/>
        </w:rPr>
        <w:t>目前研究基础与预期研究成果</w:t>
      </w:r>
    </w:p>
    <w:p w14:paraId="7DDD2E2A">
      <w:pPr>
        <w:pStyle w:val="9"/>
        <w:numPr>
          <w:ilvl w:val="0"/>
          <w:numId w:val="0"/>
        </w:numPr>
        <w:tabs>
          <w:tab w:val="left" w:pos="448"/>
        </w:tabs>
        <w:spacing w:before="160" w:after="0" w:line="360" w:lineRule="auto"/>
        <w:ind w:left="208" w:leftChars="0" w:right="220" w:rightChars="0"/>
        <w:jc w:val="left"/>
        <w:rPr>
          <w:rFonts w:hint="eastAsia"/>
          <w:lang w:val="en-US" w:eastAsia="zh-CN"/>
        </w:rPr>
      </w:pPr>
      <w:r>
        <w:rPr>
          <w:rFonts w:hint="eastAsia" w:ascii="宋体" w:hAnsi="宋体" w:eastAsia="宋体" w:cs="宋体"/>
          <w:spacing w:val="-2"/>
          <w:sz w:val="24"/>
          <w:szCs w:val="24"/>
          <w:lang w:val="en-US" w:eastAsia="zh-CN" w:bidi="ar-SA"/>
        </w:rPr>
        <w:tab/>
      </w:r>
      <w:r>
        <w:rPr>
          <w:rFonts w:hint="eastAsia" w:cs="宋体"/>
          <w:spacing w:val="-2"/>
          <w:sz w:val="24"/>
          <w:szCs w:val="24"/>
          <w:lang w:val="en-US" w:eastAsia="zh-CN" w:bidi="ar-SA"/>
        </w:rPr>
        <w:t>目前研究基础：</w:t>
      </w:r>
      <w:r>
        <w:rPr>
          <w:rFonts w:hint="eastAsia" w:ascii="宋体" w:hAnsi="宋体" w:eastAsia="宋体" w:cs="宋体"/>
          <w:spacing w:val="-2"/>
          <w:sz w:val="24"/>
          <w:szCs w:val="24"/>
          <w:lang w:val="en-US" w:eastAsia="zh-CN" w:bidi="ar-SA"/>
        </w:rPr>
        <w:t>本系统开发具备坚实基础，</w:t>
      </w:r>
      <w:r>
        <w:rPr>
          <w:rFonts w:hint="eastAsia" w:cs="宋体"/>
          <w:spacing w:val="-2"/>
          <w:sz w:val="24"/>
          <w:szCs w:val="24"/>
          <w:lang w:val="en-US" w:eastAsia="zh-CN" w:bidi="ar-SA"/>
        </w:rPr>
        <w:t>本人</w:t>
      </w:r>
      <w:r>
        <w:rPr>
          <w:rFonts w:hint="eastAsia" w:ascii="宋体" w:hAnsi="宋体" w:eastAsia="宋体" w:cs="宋体"/>
          <w:spacing w:val="-2"/>
          <w:sz w:val="24"/>
          <w:szCs w:val="24"/>
          <w:lang w:val="en-US" w:eastAsia="zh-CN" w:bidi="ar-SA"/>
        </w:rPr>
        <w:t>已掌握Vue 3、Flask、深度学习等相关技术，为系统开发提供了技术能力保障；同时收集了大量农作物病虫害图像数据，为模型训练奠定了数据基础；在此之上，已搭建基于YOLO的检测模型并完成初步训练，取得了一定检测效果；系统整体架构也已完成设计，采用前后端分离架构并进行了模块划分；前端开发方面，已实现包括登录、图像预测、视频预测等功能在内的部分前端页面</w:t>
      </w:r>
      <w:r>
        <w:rPr>
          <w:rFonts w:hint="eastAsia"/>
        </w:rPr>
        <w:t>。</w:t>
      </w:r>
      <w:r>
        <w:rPr>
          <w:rFonts w:hint="eastAsia"/>
          <w:lang w:val="en-US" w:eastAsia="zh-CN"/>
        </w:rPr>
        <w:tab/>
      </w:r>
    </w:p>
    <w:p w14:paraId="29D0C272">
      <w:pPr>
        <w:pStyle w:val="9"/>
        <w:numPr>
          <w:ilvl w:val="0"/>
          <w:numId w:val="0"/>
        </w:numPr>
        <w:tabs>
          <w:tab w:val="left" w:pos="448"/>
        </w:tabs>
        <w:spacing w:before="160" w:after="0" w:line="360" w:lineRule="auto"/>
        <w:ind w:left="208" w:leftChars="0" w:right="270" w:rightChars="0"/>
        <w:jc w:val="left"/>
        <w:rPr>
          <w:rFonts w:hint="eastAsia" w:ascii="宋体" w:hAnsi="宋体" w:eastAsia="宋体" w:cs="宋体"/>
          <w:spacing w:val="-2"/>
          <w:sz w:val="24"/>
          <w:szCs w:val="24"/>
          <w:lang w:val="en-US" w:eastAsia="zh-CN" w:bidi="ar-SA"/>
        </w:rPr>
        <w:sectPr>
          <w:pgSz w:w="11910" w:h="16840"/>
          <w:pgMar w:top="1420" w:right="1133" w:bottom="280" w:left="1700" w:header="720" w:footer="720" w:gutter="0"/>
          <w:cols w:space="720" w:num="1"/>
        </w:sectPr>
      </w:pPr>
      <w:r>
        <w:rPr>
          <w:rFonts w:hint="eastAsia"/>
          <w:lang w:val="en-US" w:eastAsia="zh-CN"/>
        </w:rPr>
        <w:tab/>
      </w:r>
      <w:r>
        <w:rPr>
          <w:rFonts w:hint="eastAsia" w:ascii="宋体" w:hAnsi="宋体" w:eastAsia="宋体" w:cs="宋体"/>
          <w:spacing w:val="-2"/>
          <w:sz w:val="24"/>
          <w:szCs w:val="24"/>
          <w:lang w:val="en-US" w:eastAsia="zh-CN" w:bidi="ar-SA"/>
        </w:rPr>
        <w:t>预期研究成果：本研究</w:t>
      </w:r>
      <w:r>
        <w:rPr>
          <w:rFonts w:hint="eastAsia" w:cs="宋体"/>
          <w:spacing w:val="-2"/>
          <w:sz w:val="24"/>
          <w:szCs w:val="24"/>
          <w:lang w:val="en-US" w:eastAsia="zh-CN" w:bidi="ar-SA"/>
        </w:rPr>
        <w:t>将</w:t>
      </w:r>
      <w:r>
        <w:rPr>
          <w:rFonts w:hint="eastAsia" w:ascii="宋体" w:hAnsi="宋体" w:eastAsia="宋体" w:cs="宋体"/>
          <w:spacing w:val="-2"/>
          <w:sz w:val="24"/>
          <w:szCs w:val="24"/>
          <w:lang w:val="en-US" w:eastAsia="zh-CN" w:bidi="ar-SA"/>
        </w:rPr>
        <w:t>围绕农作物病虫害智能检测展开，系统完成功能完整、性能优良的病虫害检测系统研发，涵盖前端界面与后端服务实现；针对 YOLO 检测模型开展优化工作，提升模型检测精度与推理速度，实现多种农作物病虫害的准确识别；集成大语言模型提供智能防治建议，为用户输出科学可行的防治措施；同时整合智能温室、农资采购、库存管理等功能，形成一站式农业管理解决方案；在此基础上完成系统部署与测试，保障实际应用稳定运行，编写详细技术文档沉淀成果，并基于整体研究成果撰写学术论文，分享技术经验与研究结论。</w:t>
      </w:r>
    </w:p>
    <w:p w14:paraId="612DBDAE">
      <w:pPr>
        <w:pStyle w:val="2"/>
        <w:spacing w:before="55" w:line="360" w:lineRule="auto"/>
        <w:ind w:left="208"/>
      </w:pPr>
      <w:r>
        <mc:AlternateContent>
          <mc:Choice Requires="wps">
            <w:drawing>
              <wp:anchor distT="0" distB="0" distL="0" distR="0" simplePos="0" relativeHeight="251663360" behindDoc="1" locked="0" layoutInCell="1" allowOverlap="1">
                <wp:simplePos x="0" y="0"/>
                <wp:positionH relativeFrom="page">
                  <wp:posOffset>1139825</wp:posOffset>
                </wp:positionH>
                <wp:positionV relativeFrom="page">
                  <wp:posOffset>914400</wp:posOffset>
                </wp:positionV>
                <wp:extent cx="5657850" cy="8824595"/>
                <wp:effectExtent l="0" t="0" r="0" b="0"/>
                <wp:wrapNone/>
                <wp:docPr id="20" name="Graphic 20"/>
                <wp:cNvGraphicFramePr/>
                <a:graphic xmlns:a="http://schemas.openxmlformats.org/drawingml/2006/main">
                  <a:graphicData uri="http://schemas.microsoft.com/office/word/2010/wordprocessingShape">
                    <wps:wsp>
                      <wps:cNvSpPr/>
                      <wps:spPr>
                        <a:xfrm>
                          <a:off x="0" y="0"/>
                          <a:ext cx="5657850" cy="8824595"/>
                        </a:xfrm>
                        <a:custGeom>
                          <a:avLst/>
                          <a:gdLst/>
                          <a:ahLst/>
                          <a:cxnLst/>
                          <a:rect l="l" t="t" r="r" b="b"/>
                          <a:pathLst>
                            <a:path w="5657850" h="8824595">
                              <a:moveTo>
                                <a:pt x="0" y="3047"/>
                              </a:moveTo>
                              <a:lnTo>
                                <a:pt x="5657596" y="3047"/>
                              </a:lnTo>
                            </a:path>
                            <a:path w="5657850" h="8824595">
                              <a:moveTo>
                                <a:pt x="0" y="8824468"/>
                              </a:moveTo>
                              <a:lnTo>
                                <a:pt x="5657596" y="8824468"/>
                              </a:lnTo>
                            </a:path>
                            <a:path w="5657850" h="8824595">
                              <a:moveTo>
                                <a:pt x="3047" y="0"/>
                              </a:moveTo>
                              <a:lnTo>
                                <a:pt x="3047" y="8821420"/>
                              </a:lnTo>
                            </a:path>
                            <a:path w="5657850" h="8824595">
                              <a:moveTo>
                                <a:pt x="5654548" y="0"/>
                              </a:moveTo>
                              <a:lnTo>
                                <a:pt x="5654548" y="8821420"/>
                              </a:lnTo>
                            </a:path>
                          </a:pathLst>
                        </a:custGeom>
                        <a:ln w="6096">
                          <a:solidFill>
                            <a:srgbClr val="000000"/>
                          </a:solidFill>
                          <a:prstDash val="solid"/>
                        </a:ln>
                      </wps:spPr>
                      <wps:bodyPr wrap="square" lIns="0" tIns="0" rIns="0" bIns="0" rtlCol="0">
                        <a:noAutofit/>
                      </wps:bodyPr>
                    </wps:wsp>
                  </a:graphicData>
                </a:graphic>
              </wp:anchor>
            </w:drawing>
          </mc:Choice>
          <mc:Fallback>
            <w:pict>
              <v:shape id="Graphic 20" o:spid="_x0000_s1026" o:spt="100" style="position:absolute;left:0pt;margin-left:89.75pt;margin-top:72pt;height:694.85pt;width:445.5pt;mso-position-horizontal-relative:page;mso-position-vertical-relative:page;z-index:-251653120;mso-width-relative:page;mso-height-relative:page;" filled="f" stroked="t" coordsize="5657850,8824595" o:gfxdata="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IJxf2AAAAA0B&#10;AAAPAAAAAAAAAAEAIAAAACIAAABkcnMvZG93bnJldi54bWxQSwECFAAUAAAACACHTuJAShHEIFQC&#10;AAAgBgAADgAAAAAAAAABACAAAAAnAQAAZHJzL2Uyb0RvYy54bWxQSwUGAAAAAAYABgBZAQAA7QUA&#10;AAAA&#10;" path="m0,3047l5657596,3047em0,8824468l5657596,8824468em3047,0l3047,8821420em5654548,0l5654548,8821420e">
                <v:fill on="f" focussize="0,0"/>
                <v:stroke weight="0.48pt" color="#000000" joinstyle="round"/>
                <v:imagedata o:title=""/>
                <o:lock v:ext="edit" aspectratio="f"/>
                <v:textbox inset="0mm,0mm,0mm,0mm"/>
              </v:shape>
            </w:pict>
          </mc:Fallback>
        </mc:AlternateContent>
      </w:r>
      <w:r>
        <w:rPr>
          <w:spacing w:val="-2"/>
        </w:rPr>
        <w:t>三、研究方案</w:t>
      </w:r>
    </w:p>
    <w:p w14:paraId="7B7EDCFB">
      <w:pPr>
        <w:pStyle w:val="9"/>
        <w:numPr>
          <w:ilvl w:val="0"/>
          <w:numId w:val="4"/>
        </w:numPr>
        <w:tabs>
          <w:tab w:val="left" w:pos="448"/>
        </w:tabs>
        <w:spacing w:before="81" w:after="0" w:line="360" w:lineRule="auto"/>
        <w:ind w:left="448" w:right="0" w:hanging="240"/>
        <w:jc w:val="left"/>
      </w:pPr>
      <w:r>
        <w:rPr>
          <w:spacing w:val="-2"/>
          <w:sz w:val="24"/>
        </w:rPr>
        <w:t>研究方法路线</w:t>
      </w:r>
    </w:p>
    <w:p w14:paraId="35DC5ABB">
      <w:pPr>
        <w:pStyle w:val="9"/>
        <w:numPr>
          <w:ilvl w:val="0"/>
          <w:numId w:val="0"/>
        </w:numPr>
        <w:tabs>
          <w:tab w:val="left" w:pos="448"/>
        </w:tabs>
        <w:spacing w:before="81" w:after="0" w:line="360" w:lineRule="auto"/>
        <w:ind w:left="208" w:leftChars="0" w:right="0" w:rightChars="0"/>
        <w:jc w:val="left"/>
        <w:rPr>
          <w:rFonts w:ascii="宋体" w:hAnsi="宋体"/>
          <w:sz w:val="24"/>
        </w:rPr>
      </w:pPr>
      <w:r>
        <w:rPr>
          <w:rFonts w:ascii="宋体" w:hAnsi="宋体"/>
          <w:sz w:val="24"/>
        </w:rPr>
        <w:t>本项目将采用瀑布模型进行系统开发，具体步骤如下：</w:t>
      </w:r>
      <w:r>
        <w:rPr>
          <w:rFonts w:ascii="宋体" w:hAnsi="宋体"/>
          <w:sz w:val="24"/>
        </w:rPr>
        <w:br w:type="textWrapping"/>
      </w:r>
      <w:r>
        <w:rPr>
          <w:rFonts w:ascii="宋体" w:hAnsi="宋体"/>
          <w:sz w:val="24"/>
        </w:rPr>
        <w:br w:type="textWrapping"/>
      </w:r>
      <w:r>
        <w:rPr>
          <w:rFonts w:hint="eastAsia"/>
          <w:sz w:val="24"/>
          <w:lang w:eastAsia="zh-CN"/>
        </w:rPr>
        <w:t>（</w:t>
      </w:r>
      <w:r>
        <w:rPr>
          <w:rFonts w:hint="eastAsia"/>
          <w:sz w:val="24"/>
          <w:lang w:val="en-US" w:eastAsia="zh-CN"/>
        </w:rPr>
        <w:t>1）</w:t>
      </w:r>
      <w:r>
        <w:rPr>
          <w:rFonts w:ascii="宋体" w:hAnsi="宋体"/>
          <w:sz w:val="24"/>
        </w:rPr>
        <w:t>需求分析：通过调研和访谈，明确系统的功能需求、性能要求和用户体验要求。分析不同用户角色的需求，包括农民、农业技术人员、管理员等，确保系统能够满足各类用户的需求。</w:t>
      </w:r>
      <w:r>
        <w:rPr>
          <w:rFonts w:ascii="宋体" w:hAnsi="宋体"/>
          <w:sz w:val="24"/>
        </w:rPr>
        <w:br w:type="textWrapping"/>
      </w:r>
      <w:r>
        <w:rPr>
          <w:rFonts w:hint="eastAsia"/>
          <w:sz w:val="24"/>
          <w:lang w:eastAsia="zh-CN"/>
        </w:rPr>
        <w:t>（</w:t>
      </w:r>
      <w:r>
        <w:rPr>
          <w:rFonts w:hint="eastAsia"/>
          <w:sz w:val="24"/>
          <w:lang w:val="en-US" w:eastAsia="zh-CN"/>
        </w:rPr>
        <w:t>2）</w:t>
      </w:r>
      <w:r>
        <w:rPr>
          <w:rFonts w:ascii="宋体" w:hAnsi="宋体"/>
          <w:sz w:val="24"/>
        </w:rPr>
        <w:t>系统设计：根据需求分析结果，设计系统的整体架构、模块划分和数据结构。前端采用Vue 3框架和Element Plus组件库，后端采用Flask框架，数据库使用MySQL。同时，设计系统的界面布局和交互流程，确保用户体验良好。</w:t>
      </w:r>
      <w:r>
        <w:rPr>
          <w:rFonts w:ascii="宋体" w:hAnsi="宋体"/>
          <w:sz w:val="24"/>
        </w:rPr>
        <w:br w:type="textWrapping"/>
      </w:r>
      <w:r>
        <w:rPr>
          <w:rFonts w:hint="eastAsia"/>
          <w:sz w:val="24"/>
          <w:lang w:eastAsia="zh-CN"/>
        </w:rPr>
        <w:t>（</w:t>
      </w:r>
      <w:r>
        <w:rPr>
          <w:rFonts w:hint="eastAsia"/>
          <w:sz w:val="24"/>
          <w:lang w:val="en-US" w:eastAsia="zh-CN"/>
        </w:rPr>
        <w:t>3）</w:t>
      </w:r>
      <w:r>
        <w:rPr>
          <w:rFonts w:ascii="宋体" w:hAnsi="宋体"/>
          <w:sz w:val="24"/>
        </w:rPr>
        <w:t xml:space="preserve"> 模型训练与优化：收集和整理农作物病虫害图像数据，标注数据并进行数据增强。使用YOLO系列算法训练检测模型，通过调参和优化提高模型的检测精度和速</w:t>
      </w:r>
    </w:p>
    <w:p w14:paraId="2A4F3E7B">
      <w:pPr>
        <w:pStyle w:val="9"/>
        <w:numPr>
          <w:ilvl w:val="0"/>
          <w:numId w:val="0"/>
        </w:numPr>
        <w:tabs>
          <w:tab w:val="left" w:pos="448"/>
        </w:tabs>
        <w:spacing w:before="81" w:after="0" w:line="360" w:lineRule="auto"/>
        <w:ind w:left="208" w:leftChars="0" w:right="0" w:rightChars="0"/>
        <w:jc w:val="left"/>
        <w:rPr>
          <w:rFonts w:ascii="宋体" w:hAnsi="宋体"/>
          <w:sz w:val="24"/>
        </w:rPr>
      </w:pPr>
    </w:p>
    <w:p w14:paraId="446F5DF7">
      <w:pPr>
        <w:pStyle w:val="9"/>
        <w:numPr>
          <w:ilvl w:val="0"/>
          <w:numId w:val="0"/>
        </w:numPr>
        <w:tabs>
          <w:tab w:val="left" w:pos="448"/>
        </w:tabs>
        <w:spacing w:before="81" w:after="0" w:line="360" w:lineRule="auto"/>
        <w:ind w:left="208" w:leftChars="0" w:right="0" w:rightChars="0"/>
        <w:jc w:val="left"/>
        <w:rPr>
          <w:rFonts w:ascii="宋体" w:hAnsi="宋体"/>
          <w:sz w:val="24"/>
        </w:rPr>
      </w:pPr>
    </w:p>
    <w:p w14:paraId="75D00578">
      <w:pPr>
        <w:pStyle w:val="9"/>
        <w:numPr>
          <w:ilvl w:val="0"/>
          <w:numId w:val="0"/>
        </w:numPr>
        <w:tabs>
          <w:tab w:val="left" w:pos="448"/>
        </w:tabs>
        <w:spacing w:before="81" w:after="0" w:line="360" w:lineRule="auto"/>
        <w:ind w:left="208" w:leftChars="0" w:right="0" w:rightChars="0"/>
        <w:jc w:val="left"/>
        <w:rPr>
          <w:rFonts w:hint="eastAsia" w:ascii="宋体" w:hAnsi="宋体" w:eastAsia="宋体"/>
          <w:sz w:val="24"/>
          <w:lang w:val="en-US" w:eastAsia="zh-CN"/>
        </w:rPr>
      </w:pPr>
      <w:r>
        <mc:AlternateContent>
          <mc:Choice Requires="wps">
            <w:drawing>
              <wp:anchor distT="0" distB="0" distL="0" distR="0" simplePos="0" relativeHeight="251670528" behindDoc="1" locked="0" layoutInCell="1" allowOverlap="1">
                <wp:simplePos x="0" y="0"/>
                <wp:positionH relativeFrom="page">
                  <wp:posOffset>1139825</wp:posOffset>
                </wp:positionH>
                <wp:positionV relativeFrom="page">
                  <wp:posOffset>914400</wp:posOffset>
                </wp:positionV>
                <wp:extent cx="5657850" cy="8824595"/>
                <wp:effectExtent l="1905" t="1905" r="17145" b="12700"/>
                <wp:wrapNone/>
                <wp:docPr id="11" name="Graphic 20"/>
                <wp:cNvGraphicFramePr/>
                <a:graphic xmlns:a="http://schemas.openxmlformats.org/drawingml/2006/main">
                  <a:graphicData uri="http://schemas.microsoft.com/office/word/2010/wordprocessingShape">
                    <wps:wsp>
                      <wps:cNvSpPr/>
                      <wps:spPr>
                        <a:xfrm>
                          <a:off x="0" y="0"/>
                          <a:ext cx="5657850" cy="8824595"/>
                        </a:xfrm>
                        <a:custGeom>
                          <a:avLst/>
                          <a:gdLst/>
                          <a:ahLst/>
                          <a:cxnLst/>
                          <a:rect l="l" t="t" r="r" b="b"/>
                          <a:pathLst>
                            <a:path w="5657850" h="8824595">
                              <a:moveTo>
                                <a:pt x="0" y="3047"/>
                              </a:moveTo>
                              <a:lnTo>
                                <a:pt x="5657596" y="3047"/>
                              </a:lnTo>
                            </a:path>
                            <a:path w="5657850" h="8824595">
                              <a:moveTo>
                                <a:pt x="0" y="8824468"/>
                              </a:moveTo>
                              <a:lnTo>
                                <a:pt x="5657596" y="8824468"/>
                              </a:lnTo>
                            </a:path>
                            <a:path w="5657850" h="8824595">
                              <a:moveTo>
                                <a:pt x="3047" y="0"/>
                              </a:moveTo>
                              <a:lnTo>
                                <a:pt x="3047" y="8821420"/>
                              </a:lnTo>
                            </a:path>
                            <a:path w="5657850" h="8824595">
                              <a:moveTo>
                                <a:pt x="5654548" y="0"/>
                              </a:moveTo>
                              <a:lnTo>
                                <a:pt x="5654548" y="8821420"/>
                              </a:lnTo>
                            </a:path>
                          </a:pathLst>
                        </a:custGeom>
                        <a:ln w="6096">
                          <a:solidFill>
                            <a:srgbClr val="000000"/>
                          </a:solidFill>
                          <a:prstDash val="solid"/>
                        </a:ln>
                      </wps:spPr>
                      <wps:bodyPr wrap="square" lIns="0" tIns="0" rIns="0" bIns="0" rtlCol="0">
                        <a:noAutofit/>
                      </wps:bodyPr>
                    </wps:wsp>
                  </a:graphicData>
                </a:graphic>
              </wp:anchor>
            </w:drawing>
          </mc:Choice>
          <mc:Fallback>
            <w:pict>
              <v:shape id="Graphic 20" o:spid="_x0000_s1026" o:spt="100" style="position:absolute;left:0pt;margin-left:89.75pt;margin-top:72pt;height:694.85pt;width:445.5pt;mso-position-horizontal-relative:page;mso-position-vertical-relative:page;z-index:-251645952;mso-width-relative:page;mso-height-relative:page;" filled="f" stroked="t" coordsize="5657850,8824595" o:gfxdata="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IJxf2AAAAA0B&#10;AAAPAAAAAAAAAAEAIAAAACIAAABkcnMvZG93bnJldi54bWxQSwECFAAUAAAACACHTuJAaTuUB1QC&#10;AAAgBgAADgAAAAAAAAABACAAAAAnAQAAZHJzL2Uyb0RvYy54bWxQSwUGAAAAAAYABgBZAQAA7QUA&#10;AAAA&#10;" path="m0,3047l5657596,3047em0,8824468l5657596,8824468em3047,0l3047,8821420em5654548,0l5654548,8821420e">
                <v:fill on="f" focussize="0,0"/>
                <v:stroke weight="0.48pt" color="#000000" joinstyle="round"/>
                <v:imagedata o:title=""/>
                <o:lock v:ext="edit" aspectratio="f"/>
                <v:textbox inset="0mm,0mm,0mm,0mm"/>
              </v:shape>
            </w:pict>
          </mc:Fallback>
        </mc:AlternateContent>
      </w:r>
    </w:p>
    <w:p w14:paraId="06B225C8">
      <w:pPr>
        <w:pStyle w:val="9"/>
        <w:numPr>
          <w:ilvl w:val="0"/>
          <w:numId w:val="0"/>
        </w:numPr>
        <w:tabs>
          <w:tab w:val="left" w:pos="448"/>
        </w:tabs>
        <w:spacing w:before="81" w:after="0" w:line="360" w:lineRule="auto"/>
        <w:ind w:left="208" w:leftChars="0" w:right="0" w:rightChars="0"/>
        <w:jc w:val="left"/>
        <w:rPr>
          <w:rFonts w:ascii="宋体" w:hAnsi="宋体"/>
          <w:sz w:val="24"/>
        </w:rPr>
      </w:pPr>
      <w:r>
        <w:rPr>
          <w:rFonts w:ascii="宋体" w:hAnsi="宋体"/>
          <w:sz w:val="24"/>
        </w:rPr>
        <w:t>度。同时，集成大语言模型，实现智能防治建议功能。</w:t>
      </w:r>
      <w:r>
        <w:rPr>
          <w:rFonts w:ascii="宋体" w:hAnsi="宋体"/>
          <w:sz w:val="24"/>
        </w:rPr>
        <w:br w:type="textWrapping"/>
      </w:r>
      <w:r>
        <w:rPr>
          <w:rFonts w:hint="eastAsia"/>
          <w:sz w:val="24"/>
          <w:lang w:eastAsia="zh-CN"/>
        </w:rPr>
        <w:t>（</w:t>
      </w:r>
      <w:r>
        <w:rPr>
          <w:rFonts w:hint="eastAsia"/>
          <w:sz w:val="24"/>
          <w:lang w:val="en-US" w:eastAsia="zh-CN"/>
        </w:rPr>
        <w:t>4）</w:t>
      </w:r>
      <w:r>
        <w:rPr>
          <w:rFonts w:ascii="宋体" w:hAnsi="宋体"/>
          <w:sz w:val="24"/>
        </w:rPr>
        <w:t>前端开发：基于Vue 3框架和Element Plus组件库，开发系统的前端界面。实现图像上传、视频上传、摄像头采集、结果展示等功能，确保界面美观大方、操作简单直观。</w:t>
      </w:r>
      <w:r>
        <w:rPr>
          <w:rFonts w:ascii="宋体" w:hAnsi="宋体"/>
          <w:sz w:val="24"/>
        </w:rPr>
        <w:br w:type="textWrapping"/>
      </w:r>
      <w:r>
        <w:rPr>
          <w:rFonts w:hint="eastAsia"/>
          <w:sz w:val="24"/>
          <w:lang w:eastAsia="zh-CN"/>
        </w:rPr>
        <w:t>（</w:t>
      </w:r>
      <w:r>
        <w:rPr>
          <w:rFonts w:hint="eastAsia"/>
          <w:sz w:val="24"/>
          <w:lang w:val="en-US" w:eastAsia="zh-CN"/>
        </w:rPr>
        <w:t>5）</w:t>
      </w:r>
      <w:r>
        <w:rPr>
          <w:rFonts w:ascii="宋体" w:hAnsi="宋体"/>
          <w:sz w:val="24"/>
        </w:rPr>
        <w:t xml:space="preserve"> 后端开发：基于Flask框架</w:t>
      </w:r>
      <w:r>
        <w:rPr>
          <w:rFonts w:hint="eastAsia"/>
          <w:sz w:val="24"/>
          <w:lang w:val="en-US" w:eastAsia="zh-CN"/>
        </w:rPr>
        <w:t>和SpringBoot框架</w:t>
      </w:r>
      <w:r>
        <w:rPr>
          <w:rFonts w:ascii="宋体" w:hAnsi="宋体"/>
          <w:sz w:val="24"/>
        </w:rPr>
        <w:t>，开发系统的后端服务。实现图像处理、模型推理、数据存储、API接口等功能，确保系统的性能和稳定性。</w:t>
      </w:r>
      <w:r>
        <w:rPr>
          <w:rFonts w:ascii="宋体" w:hAnsi="宋体"/>
          <w:sz w:val="24"/>
        </w:rPr>
        <w:br w:type="textWrapping"/>
      </w:r>
      <w:r>
        <w:rPr>
          <w:rFonts w:hint="eastAsia"/>
          <w:sz w:val="24"/>
          <w:lang w:eastAsia="zh-CN"/>
        </w:rPr>
        <w:t>（</w:t>
      </w:r>
      <w:r>
        <w:rPr>
          <w:rFonts w:hint="eastAsia"/>
          <w:sz w:val="24"/>
          <w:lang w:val="en-US" w:eastAsia="zh-CN"/>
        </w:rPr>
        <w:t>6）</w:t>
      </w:r>
      <w:r>
        <w:rPr>
          <w:rFonts w:ascii="宋体" w:hAnsi="宋体"/>
          <w:sz w:val="24"/>
        </w:rPr>
        <w:t xml:space="preserve"> 系统集成与测试：将前端和后端集成，进行系统测试。包括功能测试、性能测试、安全性测试等，确保系统稳定可靠。根据测试结果对系统进行优化，提高系统的性能和用户体验。</w:t>
      </w:r>
      <w:r>
        <w:rPr>
          <w:rFonts w:ascii="宋体" w:hAnsi="宋体"/>
          <w:sz w:val="24"/>
        </w:rPr>
        <w:br w:type="textWrapping"/>
      </w:r>
      <w:r>
        <w:rPr>
          <w:rFonts w:hint="eastAsia"/>
          <w:sz w:val="24"/>
          <w:lang w:eastAsia="zh-CN"/>
        </w:rPr>
        <w:t>（</w:t>
      </w:r>
      <w:r>
        <w:rPr>
          <w:rFonts w:hint="eastAsia"/>
          <w:sz w:val="24"/>
          <w:lang w:val="en-US" w:eastAsia="zh-CN"/>
        </w:rPr>
        <w:t>7）</w:t>
      </w:r>
      <w:r>
        <w:rPr>
          <w:rFonts w:ascii="宋体" w:hAnsi="宋体"/>
          <w:sz w:val="24"/>
        </w:rPr>
        <w:t>系统部署与维护：完成系统的部署和上线，提供系统使用说明和培训。定期对系统进行维护和更新，确保系统的正常运行和功能完善。</w:t>
      </w:r>
    </w:p>
    <w:p w14:paraId="5D29C89C">
      <w:pPr>
        <w:pStyle w:val="9"/>
        <w:numPr>
          <w:ilvl w:val="0"/>
          <w:numId w:val="0"/>
        </w:numPr>
        <w:tabs>
          <w:tab w:val="left" w:pos="448"/>
        </w:tabs>
        <w:spacing w:before="81" w:after="0" w:line="360" w:lineRule="auto"/>
        <w:ind w:left="208" w:leftChars="0" w:right="0" w:rightChars="0"/>
        <w:jc w:val="left"/>
        <w:rPr>
          <w:rFonts w:ascii="宋体" w:hAnsi="宋体"/>
          <w:sz w:val="24"/>
        </w:rPr>
      </w:pPr>
    </w:p>
    <w:p w14:paraId="6D7876FD">
      <w:pPr>
        <w:pStyle w:val="9"/>
        <w:numPr>
          <w:ilvl w:val="0"/>
          <w:numId w:val="4"/>
        </w:numPr>
        <w:tabs>
          <w:tab w:val="left" w:pos="448"/>
        </w:tabs>
        <w:spacing w:before="1" w:after="0" w:line="360" w:lineRule="auto"/>
        <w:ind w:left="448" w:right="0" w:hanging="240"/>
        <w:jc w:val="left"/>
      </w:pPr>
      <w:r>
        <w:rPr>
          <w:spacing w:val="-1"/>
          <w:sz w:val="24"/>
        </w:rPr>
        <w:t>项目开发的可行性分析</w:t>
      </w:r>
    </w:p>
    <w:p w14:paraId="129D6EE4">
      <w:pPr>
        <w:pStyle w:val="9"/>
        <w:numPr>
          <w:ilvl w:val="0"/>
          <w:numId w:val="0"/>
        </w:numPr>
        <w:tabs>
          <w:tab w:val="left" w:pos="448"/>
        </w:tabs>
        <w:spacing w:before="1" w:after="0" w:line="360" w:lineRule="auto"/>
        <w:ind w:left="208" w:leftChars="0" w:right="0" w:rightChars="0"/>
        <w:jc w:val="left"/>
      </w:pPr>
    </w:p>
    <w:p w14:paraId="1075A0C0">
      <w:pPr>
        <w:pStyle w:val="9"/>
        <w:numPr>
          <w:ilvl w:val="0"/>
          <w:numId w:val="5"/>
        </w:numPr>
        <w:tabs>
          <w:tab w:val="left" w:pos="448"/>
        </w:tabs>
        <w:spacing w:before="1" w:after="0" w:line="360" w:lineRule="auto"/>
        <w:ind w:left="208" w:leftChars="0" w:right="0" w:rightChars="0"/>
        <w:jc w:val="both"/>
        <w:rPr>
          <w:rFonts w:ascii="宋体" w:hAnsi="宋体"/>
          <w:sz w:val="24"/>
        </w:rPr>
      </w:pPr>
      <w:r>
        <w:rPr>
          <w:rFonts w:ascii="宋体" w:hAnsi="宋体"/>
          <w:sz w:val="24"/>
        </w:rPr>
        <w:t>技术可行性：</w:t>
      </w:r>
      <w:r>
        <w:rPr>
          <w:rFonts w:ascii="宋体" w:hAnsi="宋体"/>
          <w:sz w:val="24"/>
        </w:rPr>
        <w:br w:type="textWrapping"/>
      </w:r>
      <w:r>
        <w:rPr>
          <w:rFonts w:ascii="宋体" w:hAnsi="宋体"/>
          <w:sz w:val="24"/>
        </w:rPr>
        <w:t xml:space="preserve">   前端技术：Vue 3是目前主流的前端框架，具有良好的性能和开发体验。Element Plus是成熟的UI组件库，提供了丰富的组件和样式，能够满足系统的界面需求。</w:t>
      </w:r>
      <w:r>
        <w:rPr>
          <w:rFonts w:ascii="宋体" w:hAnsi="宋体"/>
          <w:sz w:val="24"/>
        </w:rPr>
        <w:br w:type="textWrapping"/>
      </w:r>
      <w:r>
        <w:rPr>
          <w:rFonts w:ascii="宋体" w:hAnsi="宋体"/>
          <w:sz w:val="24"/>
        </w:rPr>
        <w:t xml:space="preserve">   后端技术：Flask是轻量级的Python Web框架，易于学习和使用，适合开发API服务。Python作为胶水语言，具有丰富的深度学习库，如TensorFlow、PyTorch等，便于集成YOLO模型。</w:t>
      </w:r>
      <w:r>
        <w:rPr>
          <w:rFonts w:ascii="宋体" w:hAnsi="宋体"/>
          <w:sz w:val="24"/>
        </w:rPr>
        <w:br w:type="textWrapping"/>
      </w:r>
      <w:r>
        <w:rPr>
          <w:rFonts w:ascii="宋体" w:hAnsi="宋体"/>
          <w:sz w:val="24"/>
        </w:rPr>
        <w:t xml:space="preserve">   深度学习技术：YOLO系列算法已经非常成熟，在目标检测领域取得了很好的效果。大语言模型的发展也为智能建议功能提供了技术支持。</w:t>
      </w:r>
      <w:r>
        <w:rPr>
          <w:rFonts w:ascii="宋体" w:hAnsi="宋体"/>
          <w:sz w:val="24"/>
        </w:rPr>
        <w:br w:type="textWrapping"/>
      </w:r>
      <w:r>
        <w:rPr>
          <w:rFonts w:ascii="宋体" w:hAnsi="宋体"/>
          <w:sz w:val="24"/>
        </w:rPr>
        <w:t xml:space="preserve">   数据库技术：MySQL是成熟的关系型数据库，具有良好的性能和稳定性，适合存储系统数据。</w:t>
      </w:r>
      <w:r>
        <w:rPr>
          <w:rFonts w:ascii="宋体" w:hAnsi="宋体"/>
          <w:sz w:val="24"/>
        </w:rPr>
        <w:br w:type="textWrapping"/>
      </w:r>
      <w:r>
        <w:rPr>
          <w:rFonts w:ascii="宋体" w:hAnsi="宋体"/>
          <w:sz w:val="24"/>
        </w:rPr>
        <w:br w:type="textWrapping"/>
      </w:r>
      <w:r>
        <w:rPr>
          <w:rFonts w:hint="eastAsia"/>
          <w:sz w:val="24"/>
          <w:lang w:eastAsia="zh-CN"/>
        </w:rPr>
        <w:t>（</w:t>
      </w:r>
      <w:r>
        <w:rPr>
          <w:rFonts w:hint="eastAsia"/>
          <w:sz w:val="24"/>
          <w:lang w:val="en-US" w:eastAsia="zh-CN"/>
        </w:rPr>
        <w:t>2）</w:t>
      </w:r>
      <w:r>
        <w:rPr>
          <w:rFonts w:ascii="宋体" w:hAnsi="宋体"/>
          <w:sz w:val="24"/>
        </w:rPr>
        <w:t>市场可行性：</w:t>
      </w:r>
      <w:r>
        <w:rPr>
          <w:rFonts w:ascii="宋体" w:hAnsi="宋体"/>
          <w:sz w:val="24"/>
        </w:rPr>
        <w:br w:type="textWrapping"/>
      </w:r>
      <w:r>
        <w:rPr>
          <w:rFonts w:ascii="宋体" w:hAnsi="宋体"/>
          <w:sz w:val="24"/>
        </w:rPr>
        <w:t xml:space="preserve">   农业是国家的基础产业，保障粮食安全是国家战略。农作物病虫害检测是农业生产中的重要环节，市场需求巨大。</w:t>
      </w:r>
    </w:p>
    <w:p w14:paraId="523EF6BC">
      <w:pPr>
        <w:pStyle w:val="9"/>
        <w:numPr>
          <w:ilvl w:val="0"/>
          <w:numId w:val="0"/>
        </w:numPr>
        <w:tabs>
          <w:tab w:val="left" w:pos="448"/>
        </w:tabs>
        <w:spacing w:before="1" w:after="0" w:line="360" w:lineRule="auto"/>
        <w:ind w:right="0" w:rightChars="0"/>
        <w:jc w:val="left"/>
        <w:rPr>
          <w:rFonts w:ascii="宋体" w:hAnsi="宋体"/>
          <w:sz w:val="24"/>
        </w:rPr>
      </w:pPr>
    </w:p>
    <w:p w14:paraId="10835E20">
      <w:pPr>
        <w:pStyle w:val="9"/>
        <w:numPr>
          <w:ilvl w:val="0"/>
          <w:numId w:val="0"/>
        </w:numPr>
        <w:tabs>
          <w:tab w:val="left" w:pos="448"/>
        </w:tabs>
        <w:spacing w:before="1" w:after="0" w:line="360" w:lineRule="auto"/>
        <w:ind w:right="0" w:rightChars="0"/>
        <w:jc w:val="left"/>
        <w:rPr>
          <w:rFonts w:ascii="宋体" w:hAnsi="宋体"/>
          <w:sz w:val="24"/>
        </w:rPr>
      </w:pPr>
      <w:r>
        <w:rPr>
          <w:rFonts w:ascii="宋体" w:hAnsi="宋体"/>
          <w:sz w:val="24"/>
        </w:rPr>
        <w:br w:type="textWrapping"/>
      </w:r>
      <w:r>
        <w:rPr>
          <w:rFonts w:ascii="宋体" w:hAnsi="宋体"/>
          <w:sz w:val="24"/>
        </w:rPr>
        <w:t xml:space="preserve">   </w:t>
      </w:r>
    </w:p>
    <w:p w14:paraId="4AB851DE">
      <w:pPr>
        <w:pStyle w:val="9"/>
        <w:numPr>
          <w:ilvl w:val="0"/>
          <w:numId w:val="0"/>
        </w:numPr>
        <w:tabs>
          <w:tab w:val="left" w:pos="448"/>
        </w:tabs>
        <w:spacing w:before="1" w:after="0" w:line="360" w:lineRule="auto"/>
        <w:ind w:left="220" w:leftChars="0" w:right="220" w:rightChars="0" w:firstLine="0" w:firstLineChars="0"/>
        <w:jc w:val="left"/>
        <w:rPr>
          <w:rFonts w:hint="eastAsia"/>
          <w:sz w:val="24"/>
          <w:lang w:val="en-US" w:eastAsia="zh-CN"/>
        </w:rPr>
      </w:pPr>
      <w:r>
        <w:rPr>
          <w:rFonts w:hint="eastAsia"/>
          <w:sz w:val="24"/>
          <w:lang w:val="en-US" w:eastAsia="zh-CN"/>
        </w:rPr>
        <w:tab/>
      </w:r>
    </w:p>
    <w:p w14:paraId="0CA61BA4">
      <w:pPr>
        <w:pStyle w:val="9"/>
        <w:numPr>
          <w:ilvl w:val="0"/>
          <w:numId w:val="0"/>
        </w:numPr>
        <w:tabs>
          <w:tab w:val="left" w:pos="448"/>
        </w:tabs>
        <w:spacing w:before="1" w:after="0" w:line="360" w:lineRule="auto"/>
        <w:ind w:left="220" w:leftChars="0" w:right="220" w:rightChars="0" w:firstLine="0" w:firstLineChars="0"/>
        <w:jc w:val="left"/>
        <w:rPr>
          <w:rFonts w:ascii="宋体" w:hAnsi="宋体"/>
          <w:sz w:val="24"/>
        </w:rPr>
      </w:pPr>
      <w:r>
        <w:rPr>
          <w:rFonts w:hint="eastAsia"/>
          <w:sz w:val="24"/>
          <w:lang w:val="en-US" w:eastAsia="zh-CN"/>
        </w:rPr>
        <w:tab/>
      </w:r>
      <w:r>
        <w:rPr>
          <w:rFonts w:ascii="宋体" w:hAnsi="宋体"/>
          <w:sz w:val="24"/>
        </w:rPr>
        <w:t>随着人工智能技术的发展，智能化农业管理系统逐渐成为趋势，市场前景广阔。</w:t>
      </w:r>
      <w:r>
        <w:rPr>
          <w:rFonts w:hint="eastAsia"/>
          <w:sz w:val="24"/>
          <w:lang w:val="en-US" w:eastAsia="zh-CN"/>
        </w:rPr>
        <w:tab/>
      </w:r>
      <w:r>
        <w:rPr>
          <w:rFonts w:ascii="宋体" w:hAnsi="宋体"/>
          <w:sz w:val="24"/>
        </w:rPr>
        <w:t>本系统不仅提供病虫害检测功能，还整合了智能温室、农资采购、库存管理等功能，满</w:t>
      </w:r>
      <w:r>
        <mc:AlternateContent>
          <mc:Choice Requires="wps">
            <w:drawing>
              <wp:anchor distT="0" distB="0" distL="0" distR="0" simplePos="0" relativeHeight="251668480" behindDoc="1" locked="0" layoutInCell="1" allowOverlap="1">
                <wp:simplePos x="0" y="0"/>
                <wp:positionH relativeFrom="page">
                  <wp:posOffset>1139825</wp:posOffset>
                </wp:positionH>
                <wp:positionV relativeFrom="page">
                  <wp:posOffset>914400</wp:posOffset>
                </wp:positionV>
                <wp:extent cx="5657850" cy="8824595"/>
                <wp:effectExtent l="1905" t="1905" r="17145" b="12700"/>
                <wp:wrapNone/>
                <wp:docPr id="9" name="Graphic 20"/>
                <wp:cNvGraphicFramePr/>
                <a:graphic xmlns:a="http://schemas.openxmlformats.org/drawingml/2006/main">
                  <a:graphicData uri="http://schemas.microsoft.com/office/word/2010/wordprocessingShape">
                    <wps:wsp>
                      <wps:cNvSpPr/>
                      <wps:spPr>
                        <a:xfrm>
                          <a:off x="0" y="0"/>
                          <a:ext cx="5657850" cy="8824595"/>
                        </a:xfrm>
                        <a:custGeom>
                          <a:avLst/>
                          <a:gdLst/>
                          <a:ahLst/>
                          <a:cxnLst/>
                          <a:rect l="l" t="t" r="r" b="b"/>
                          <a:pathLst>
                            <a:path w="5657850" h="8824595">
                              <a:moveTo>
                                <a:pt x="0" y="3047"/>
                              </a:moveTo>
                              <a:lnTo>
                                <a:pt x="5657596" y="3047"/>
                              </a:lnTo>
                            </a:path>
                            <a:path w="5657850" h="8824595">
                              <a:moveTo>
                                <a:pt x="0" y="8824468"/>
                              </a:moveTo>
                              <a:lnTo>
                                <a:pt x="5657596" y="8824468"/>
                              </a:lnTo>
                            </a:path>
                            <a:path w="5657850" h="8824595">
                              <a:moveTo>
                                <a:pt x="3047" y="0"/>
                              </a:moveTo>
                              <a:lnTo>
                                <a:pt x="3047" y="8821420"/>
                              </a:lnTo>
                            </a:path>
                            <a:path w="5657850" h="8824595">
                              <a:moveTo>
                                <a:pt x="5654548" y="0"/>
                              </a:moveTo>
                              <a:lnTo>
                                <a:pt x="5654548" y="8821420"/>
                              </a:lnTo>
                            </a:path>
                          </a:pathLst>
                        </a:custGeom>
                        <a:ln w="6096">
                          <a:solidFill>
                            <a:srgbClr val="000000"/>
                          </a:solidFill>
                          <a:prstDash val="solid"/>
                        </a:ln>
                      </wps:spPr>
                      <wps:bodyPr wrap="square" lIns="0" tIns="0" rIns="0" bIns="0" rtlCol="0">
                        <a:noAutofit/>
                      </wps:bodyPr>
                    </wps:wsp>
                  </a:graphicData>
                </a:graphic>
              </wp:anchor>
            </w:drawing>
          </mc:Choice>
          <mc:Fallback>
            <w:pict>
              <v:shape id="Graphic 20" o:spid="_x0000_s1026" o:spt="100" style="position:absolute;left:0pt;margin-left:89.75pt;margin-top:72pt;height:694.85pt;width:445.5pt;mso-position-horizontal-relative:page;mso-position-vertical-relative:page;z-index:-251648000;mso-width-relative:page;mso-height-relative:page;" filled="f" stroked="t" coordsize="5657850,8824595" o:gfxdata="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8gnF/YAAAADQEA&#10;AA8AAAAAAAAAAQAgAAAAIgAAAGRycy9kb3ducmV2LnhtbFBLAQIUABQAAAAIAIdO4kD3DsE7UwIA&#10;AB8GAAAOAAAAAAAAAAEAIAAAACcBAABkcnMvZTJvRG9jLnhtbFBLBQYAAAAABgAGAFkBAADsBQAA&#10;AAA=&#10;" path="m0,3047l5657596,3047em0,8824468l5657596,8824468em3047,0l3047,8821420em5654548,0l5654548,8821420e">
                <v:fill on="f" focussize="0,0"/>
                <v:stroke weight="0.48pt" color="#000000" joinstyle="round"/>
                <v:imagedata o:title=""/>
                <o:lock v:ext="edit" aspectratio="f"/>
                <v:textbox inset="0mm,0mm,0mm,0mm"/>
              </v:shape>
            </w:pict>
          </mc:Fallback>
        </mc:AlternateContent>
      </w:r>
      <w:r>
        <w:rPr>
          <w:rFonts w:ascii="宋体" w:hAnsi="宋体"/>
          <w:sz w:val="24"/>
        </w:rPr>
        <w:t>足了农业生产的多方面需求，具有较强的市场竞争力。</w:t>
      </w:r>
      <w:r>
        <w:rPr>
          <w:rFonts w:ascii="宋体" w:hAnsi="宋体"/>
          <w:sz w:val="24"/>
        </w:rPr>
        <w:br w:type="textWrapping"/>
      </w:r>
      <w:r>
        <w:rPr>
          <w:rFonts w:ascii="宋体" w:hAnsi="宋体"/>
          <w:sz w:val="24"/>
        </w:rPr>
        <w:br w:type="textWrapping"/>
      </w:r>
      <w:r>
        <w:rPr>
          <w:rFonts w:hint="eastAsia"/>
          <w:sz w:val="24"/>
          <w:lang w:eastAsia="zh-CN"/>
        </w:rPr>
        <w:t>（</w:t>
      </w:r>
      <w:r>
        <w:rPr>
          <w:rFonts w:hint="eastAsia"/>
          <w:sz w:val="24"/>
          <w:lang w:val="en-US" w:eastAsia="zh-CN"/>
        </w:rPr>
        <w:t>3）</w:t>
      </w:r>
      <w:r>
        <w:rPr>
          <w:rFonts w:ascii="宋体" w:hAnsi="宋体"/>
          <w:sz w:val="24"/>
        </w:rPr>
        <w:t xml:space="preserve"> 经济可行性：</w:t>
      </w:r>
      <w:r>
        <w:rPr>
          <w:rFonts w:ascii="宋体" w:hAnsi="宋体"/>
          <w:sz w:val="24"/>
        </w:rPr>
        <w:br w:type="textWrapping"/>
      </w:r>
      <w:r>
        <w:rPr>
          <w:rFonts w:ascii="宋体" w:hAnsi="宋体"/>
          <w:sz w:val="24"/>
        </w:rPr>
        <w:t xml:space="preserve">   系统开发成本主要包括人力成本和服务器成本。团队成员具备相关技术能力，能够自主完成系统开发，降低了人力成本。</w:t>
      </w:r>
      <w:r>
        <w:rPr>
          <w:rFonts w:ascii="宋体" w:hAnsi="宋体"/>
          <w:sz w:val="24"/>
        </w:rPr>
        <w:br w:type="textWrapping"/>
      </w:r>
      <w:r>
        <w:rPr>
          <w:rFonts w:ascii="宋体" w:hAnsi="宋体"/>
          <w:sz w:val="24"/>
        </w:rPr>
        <w:t xml:space="preserve">   系统部署灵活，支持本地部署和云部署，用户可以根据自身需求选择合适的部署方式，降低了使用成本。</w:t>
      </w:r>
      <w:r>
        <w:rPr>
          <w:rFonts w:ascii="宋体" w:hAnsi="宋体"/>
          <w:sz w:val="24"/>
        </w:rPr>
        <w:br w:type="textWrapping"/>
      </w:r>
      <w:r>
        <w:rPr>
          <w:rFonts w:ascii="宋体" w:hAnsi="宋体"/>
          <w:sz w:val="24"/>
        </w:rPr>
        <w:t xml:space="preserve">   系统的推广和应用将提高农业生产效率，减少病虫害造成的损失，为用户带来经济收益。</w:t>
      </w:r>
      <w:r>
        <w:rPr>
          <w:rFonts w:ascii="宋体" w:hAnsi="宋体"/>
          <w:sz w:val="24"/>
        </w:rPr>
        <w:br w:type="textWrapping"/>
      </w:r>
      <w:r>
        <w:rPr>
          <w:rFonts w:ascii="宋体" w:hAnsi="宋体"/>
          <w:sz w:val="24"/>
        </w:rPr>
        <w:br w:type="textWrapping"/>
      </w:r>
      <w:r>
        <w:rPr>
          <w:rFonts w:hint="eastAsia"/>
          <w:sz w:val="24"/>
          <w:lang w:eastAsia="zh-CN"/>
        </w:rPr>
        <w:t>（</w:t>
      </w:r>
      <w:r>
        <w:rPr>
          <w:rFonts w:hint="eastAsia"/>
          <w:sz w:val="24"/>
          <w:lang w:val="en-US" w:eastAsia="zh-CN"/>
        </w:rPr>
        <w:t>4）</w:t>
      </w:r>
      <w:r>
        <w:rPr>
          <w:rFonts w:ascii="宋体" w:hAnsi="宋体"/>
          <w:sz w:val="24"/>
        </w:rPr>
        <w:t>法律及社会效益方面可行性：</w:t>
      </w:r>
      <w:r>
        <w:rPr>
          <w:rFonts w:ascii="宋体" w:hAnsi="宋体"/>
          <w:sz w:val="24"/>
        </w:rPr>
        <w:br w:type="textWrapping"/>
      </w:r>
      <w:r>
        <w:rPr>
          <w:rFonts w:ascii="宋体" w:hAnsi="宋体"/>
          <w:sz w:val="24"/>
        </w:rPr>
        <w:t xml:space="preserve">   系统开发过程中不涉及任何违法违规内容，符合国家相关法律法规。</w:t>
      </w:r>
      <w:r>
        <w:rPr>
          <w:rFonts w:ascii="宋体" w:hAnsi="宋体"/>
          <w:sz w:val="24"/>
        </w:rPr>
        <w:br w:type="textWrapping"/>
      </w:r>
      <w:r>
        <w:rPr>
          <w:rFonts w:ascii="宋体" w:hAnsi="宋体"/>
          <w:sz w:val="24"/>
        </w:rPr>
        <w:t xml:space="preserve">   系统的应用将有助于减少农药的过度使用，保护生态环境，具有良好的社会效益。</w:t>
      </w:r>
      <w:r>
        <w:rPr>
          <w:rFonts w:ascii="宋体" w:hAnsi="宋体"/>
          <w:sz w:val="24"/>
        </w:rPr>
        <w:br w:type="textWrapping"/>
      </w:r>
      <w:r>
        <w:rPr>
          <w:rFonts w:ascii="宋体" w:hAnsi="宋体"/>
          <w:sz w:val="24"/>
        </w:rPr>
        <w:t xml:space="preserve">   系统的推广和应用将提高农业生产效率，保障粮食安全，对国家农业发展具有积极意义。</w:t>
      </w:r>
      <w:r>
        <w:rPr>
          <w:rFonts w:ascii="宋体" w:hAnsi="宋体"/>
          <w:sz w:val="24"/>
        </w:rPr>
        <w:br w:type="textWrapping"/>
      </w:r>
      <w:r>
        <w:rPr>
          <w:rFonts w:ascii="宋体" w:hAnsi="宋体"/>
          <w:sz w:val="24"/>
        </w:rPr>
        <w:t xml:space="preserve">   系统的开发和应用将促进人工智能技术在农业领域的应用，推动农业现代化进程。</w:t>
      </w:r>
    </w:p>
    <w:p w14:paraId="773A0E4F">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61A86F88">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3C1C5C04">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72EF7996">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09C29C3B">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2D88BDD2">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5666AEB8">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6DAC9F47">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69283145">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27C1851A">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3ADECCD5">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6E4DAAAA">
      <w:pPr>
        <w:pStyle w:val="9"/>
        <w:widowControl w:val="0"/>
        <w:numPr>
          <w:ilvl w:val="0"/>
          <w:numId w:val="0"/>
        </w:numPr>
        <w:tabs>
          <w:tab w:val="left" w:pos="448"/>
        </w:tabs>
        <w:autoSpaceDE w:val="0"/>
        <w:autoSpaceDN w:val="0"/>
        <w:spacing w:before="1" w:after="0" w:line="360" w:lineRule="auto"/>
        <w:ind w:right="0" w:rightChars="0"/>
        <w:jc w:val="left"/>
        <w:rPr>
          <w:rFonts w:ascii="宋体" w:hAnsi="宋体"/>
          <w:sz w:val="24"/>
        </w:rPr>
      </w:pPr>
    </w:p>
    <w:p w14:paraId="34689436">
      <w:pPr>
        <w:pStyle w:val="9"/>
        <w:numPr>
          <w:numId w:val="0"/>
        </w:numPr>
        <w:tabs>
          <w:tab w:val="left" w:pos="568"/>
        </w:tabs>
        <w:spacing w:before="2" w:after="0" w:line="360" w:lineRule="auto"/>
        <w:ind w:left="208" w:leftChars="0" w:right="0" w:rightChars="0"/>
        <w:jc w:val="left"/>
        <w:rPr>
          <w:spacing w:val="-28"/>
          <w:sz w:val="22"/>
        </w:rPr>
      </w:pPr>
    </w:p>
    <w:p w14:paraId="28FA3241">
      <w:pPr>
        <w:pStyle w:val="9"/>
        <w:numPr>
          <w:ilvl w:val="0"/>
          <w:numId w:val="4"/>
        </w:numPr>
        <w:tabs>
          <w:tab w:val="left" w:pos="568"/>
        </w:tabs>
        <w:spacing w:before="2" w:after="0" w:line="360" w:lineRule="auto"/>
        <w:ind w:left="568" w:right="0" w:hanging="360"/>
        <w:jc w:val="left"/>
        <w:rPr>
          <w:spacing w:val="-28"/>
          <w:sz w:val="22"/>
        </w:rPr>
      </w:pPr>
      <w:r>
        <w:rPr>
          <w:spacing w:val="-1"/>
          <w:sz w:val="24"/>
        </w:rPr>
        <w:t>计划项目研究时间安排</w:t>
      </w:r>
    </w:p>
    <w:p w14:paraId="58FF3809">
      <w:pPr>
        <w:spacing w:before="0" w:line="360" w:lineRule="auto"/>
        <w:ind w:left="0" w:right="82" w:firstLine="0"/>
        <w:jc w:val="center"/>
        <w:rPr>
          <w:sz w:val="22"/>
        </w:rPr>
      </w:pPr>
      <w:r>
        <mc:AlternateContent>
          <mc:Choice Requires="wps">
            <w:drawing>
              <wp:anchor distT="0" distB="0" distL="0" distR="0" simplePos="0" relativeHeight="251669504" behindDoc="1" locked="0" layoutInCell="1" allowOverlap="1">
                <wp:simplePos x="0" y="0"/>
                <wp:positionH relativeFrom="page">
                  <wp:posOffset>1139825</wp:posOffset>
                </wp:positionH>
                <wp:positionV relativeFrom="page">
                  <wp:posOffset>914400</wp:posOffset>
                </wp:positionV>
                <wp:extent cx="5657850" cy="8824595"/>
                <wp:effectExtent l="1905" t="1905" r="17145" b="12700"/>
                <wp:wrapNone/>
                <wp:docPr id="10" name="Graphic 20"/>
                <wp:cNvGraphicFramePr/>
                <a:graphic xmlns:a="http://schemas.openxmlformats.org/drawingml/2006/main">
                  <a:graphicData uri="http://schemas.microsoft.com/office/word/2010/wordprocessingShape">
                    <wps:wsp>
                      <wps:cNvSpPr/>
                      <wps:spPr>
                        <a:xfrm>
                          <a:off x="0" y="0"/>
                          <a:ext cx="5657850" cy="8824595"/>
                        </a:xfrm>
                        <a:custGeom>
                          <a:avLst/>
                          <a:gdLst/>
                          <a:ahLst/>
                          <a:cxnLst/>
                          <a:rect l="l" t="t" r="r" b="b"/>
                          <a:pathLst>
                            <a:path w="5657850" h="8824595">
                              <a:moveTo>
                                <a:pt x="0" y="3047"/>
                              </a:moveTo>
                              <a:lnTo>
                                <a:pt x="5657596" y="3047"/>
                              </a:lnTo>
                            </a:path>
                            <a:path w="5657850" h="8824595">
                              <a:moveTo>
                                <a:pt x="0" y="8824468"/>
                              </a:moveTo>
                              <a:lnTo>
                                <a:pt x="5657596" y="8824468"/>
                              </a:lnTo>
                            </a:path>
                            <a:path w="5657850" h="8824595">
                              <a:moveTo>
                                <a:pt x="3047" y="0"/>
                              </a:moveTo>
                              <a:lnTo>
                                <a:pt x="3047" y="8821420"/>
                              </a:lnTo>
                            </a:path>
                            <a:path w="5657850" h="8824595">
                              <a:moveTo>
                                <a:pt x="5654548" y="0"/>
                              </a:moveTo>
                              <a:lnTo>
                                <a:pt x="5654548" y="8821420"/>
                              </a:lnTo>
                            </a:path>
                          </a:pathLst>
                        </a:custGeom>
                        <a:ln w="6096">
                          <a:solidFill>
                            <a:srgbClr val="000000"/>
                          </a:solidFill>
                          <a:prstDash val="solid"/>
                        </a:ln>
                      </wps:spPr>
                      <wps:bodyPr wrap="square" lIns="0" tIns="0" rIns="0" bIns="0" rtlCol="0">
                        <a:noAutofit/>
                      </wps:bodyPr>
                    </wps:wsp>
                  </a:graphicData>
                </a:graphic>
              </wp:anchor>
            </w:drawing>
          </mc:Choice>
          <mc:Fallback>
            <w:pict>
              <v:shape id="Graphic 20" o:spid="_x0000_s1026" o:spt="100" style="position:absolute;left:0pt;margin-left:89.75pt;margin-top:72pt;height:694.85pt;width:445.5pt;mso-position-horizontal-relative:page;mso-position-vertical-relative:page;z-index:-251646976;mso-width-relative:page;mso-height-relative:page;" filled="f" stroked="t" coordsize="5657850,8824595" o:gfxdata="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IJxf2AAAAA0B&#10;AAAPAAAAAAAAAAEAIAAAACIAAABkcnMvZG93bnJldi54bWxQSwECFAAUAAAACACHTuJAoltJNVQC&#10;AAAgBgAADgAAAAAAAAABACAAAAAnAQAAZHJzL2Uyb0RvYy54bWxQSwUGAAAAAAYABgBZAQAA7QUA&#10;AAAA&#10;" path="m0,3047l5657596,3047em0,8824468l5657596,8824468em3047,0l3047,8821420em5654548,0l5654548,8821420e">
                <v:fill on="f" focussize="0,0"/>
                <v:stroke weight="0.48pt" color="#000000" joinstyle="round"/>
                <v:imagedata o:title=""/>
                <o:lock v:ext="edit" aspectratio="f"/>
                <v:textbox inset="0mm,0mm,0mm,0mm"/>
              </v:shape>
            </w:pict>
          </mc:Fallback>
        </mc:AlternateContent>
      </w:r>
      <w:r>
        <w:rPr>
          <w:sz w:val="22"/>
        </w:rPr>
        <mc:AlternateContent>
          <mc:Choice Requires="wps">
            <w:drawing>
              <wp:anchor distT="0" distB="0" distL="0" distR="0" simplePos="0" relativeHeight="251664384" behindDoc="1" locked="0" layoutInCell="1" allowOverlap="1">
                <wp:simplePos x="0" y="0"/>
                <wp:positionH relativeFrom="page">
                  <wp:posOffset>1211580</wp:posOffset>
                </wp:positionH>
                <wp:positionV relativeFrom="paragraph">
                  <wp:posOffset>204470</wp:posOffset>
                </wp:positionV>
                <wp:extent cx="5443220" cy="1270"/>
                <wp:effectExtent l="0" t="0" r="0" b="0"/>
                <wp:wrapTopAndBottom/>
                <wp:docPr id="22" name="Graphic 22"/>
                <wp:cNvGraphicFramePr/>
                <a:graphic xmlns:a="http://schemas.openxmlformats.org/drawingml/2006/main">
                  <a:graphicData uri="http://schemas.microsoft.com/office/word/2010/wordprocessingShape">
                    <wps:wsp>
                      <wps:cNvSpPr/>
                      <wps:spPr>
                        <a:xfrm>
                          <a:off x="0" y="0"/>
                          <a:ext cx="5443220" cy="1270"/>
                        </a:xfrm>
                        <a:custGeom>
                          <a:avLst/>
                          <a:gdLst/>
                          <a:ahLst/>
                          <a:cxnLst/>
                          <a:rect l="l" t="t" r="r" b="b"/>
                          <a:pathLst>
                            <a:path w="5443220">
                              <a:moveTo>
                                <a:pt x="0" y="0"/>
                              </a:moveTo>
                              <a:lnTo>
                                <a:pt x="5443220" y="0"/>
                              </a:lnTo>
                            </a:path>
                          </a:pathLst>
                        </a:custGeom>
                        <a:ln w="12192">
                          <a:solidFill>
                            <a:srgbClr val="000000"/>
                          </a:solidFill>
                          <a:prstDash val="solid"/>
                        </a:ln>
                      </wps:spPr>
                      <wps:bodyPr wrap="square" lIns="0" tIns="0" rIns="0" bIns="0" rtlCol="0">
                        <a:noAutofit/>
                      </wps:bodyPr>
                    </wps:wsp>
                  </a:graphicData>
                </a:graphic>
              </wp:anchor>
            </w:drawing>
          </mc:Choice>
          <mc:Fallback>
            <w:pict>
              <v:shape id="Graphic 22" o:spid="_x0000_s1026" o:spt="100" style="position:absolute;left:0pt;margin-left:95.4pt;margin-top:16.1pt;height:0.1pt;width:428.6pt;mso-position-horizontal-relative:page;mso-wrap-distance-bottom:0pt;mso-wrap-distance-top:0pt;z-index:-251652096;mso-width-relative:page;mso-height-relative:page;" filled="f" stroked="t" coordsize="5443220,1" o:gfxdata="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csLAg2AAAAAoBAAAPAAAAAAAA&#10;AAEAIAAAACIAAABkcnMvZG93bnJldi54bWxQSwECFAAUAAAACACHTuJANhgzJRICAAB9BAAADgAA&#10;AAAAAAABACAAAAAnAQAAZHJzL2Uyb0RvYy54bWxQSwUGAAAAAAYABgBZAQAAqwUAAAAA&#10;" path="m0,0l5443220,0e">
                <v:fill on="f" focussize="0,0"/>
                <v:stroke weight="0.96pt" color="#000000" joinstyle="round"/>
                <v:imagedata o:title=""/>
                <o:lock v:ext="edit" aspectratio="f"/>
                <v:textbox inset="0mm,0mm,0mm,0mm"/>
                <w10:wrap type="topAndBottom"/>
              </v:shape>
            </w:pict>
          </mc:Fallback>
        </mc:AlternateContent>
      </w:r>
      <w:r>
        <w:rPr>
          <w:spacing w:val="-28"/>
          <w:sz w:val="22"/>
        </w:rPr>
        <w:t xml:space="preserve">表 </w:t>
      </w:r>
      <w:r>
        <w:rPr>
          <w:rFonts w:ascii="Times New Roman" w:eastAsia="Times New Roman"/>
          <w:sz w:val="22"/>
        </w:rPr>
        <w:t>1</w:t>
      </w:r>
      <w:r>
        <w:rPr>
          <w:rFonts w:ascii="Times New Roman" w:eastAsia="Times New Roman"/>
          <w:spacing w:val="49"/>
          <w:sz w:val="22"/>
        </w:rPr>
        <w:t xml:space="preserve"> </w:t>
      </w:r>
      <w:r>
        <w:rPr>
          <w:spacing w:val="-2"/>
          <w:sz w:val="22"/>
        </w:rPr>
        <w:t>时间安排表</w:t>
      </w:r>
    </w:p>
    <w:tbl>
      <w:tblPr>
        <w:tblStyle w:val="6"/>
        <w:tblpPr w:leftFromText="180" w:rightFromText="180" w:vertAnchor="text" w:horzAnchor="page" w:tblpX="2434" w:tblpY="2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0"/>
        <w:gridCol w:w="2560"/>
        <w:gridCol w:w="2560"/>
      </w:tblGrid>
      <w:tr w14:paraId="13F01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2560" w:type="dxa"/>
          </w:tcPr>
          <w:p w14:paraId="005D6E71">
            <w:pPr>
              <w:spacing w:after="0" w:line="360" w:lineRule="auto"/>
            </w:pPr>
            <w:r>
              <w:t>阶段</w:t>
            </w:r>
          </w:p>
        </w:tc>
        <w:tc>
          <w:tcPr>
            <w:tcW w:w="2560" w:type="dxa"/>
          </w:tcPr>
          <w:p w14:paraId="24772AD6">
            <w:pPr>
              <w:spacing w:after="0" w:line="360" w:lineRule="auto"/>
            </w:pPr>
            <w:r>
              <w:t>阶段内容</w:t>
            </w:r>
          </w:p>
        </w:tc>
        <w:tc>
          <w:tcPr>
            <w:tcW w:w="2560" w:type="dxa"/>
          </w:tcPr>
          <w:p w14:paraId="138FFDF9">
            <w:pPr>
              <w:spacing w:after="0" w:line="360" w:lineRule="auto"/>
            </w:pPr>
            <w:r>
              <w:t>具体时间</w:t>
            </w:r>
          </w:p>
        </w:tc>
      </w:tr>
      <w:tr w14:paraId="6CA6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560" w:type="dxa"/>
          </w:tcPr>
          <w:p w14:paraId="3B4B0A7A">
            <w:pPr>
              <w:spacing w:after="0" w:line="360" w:lineRule="auto"/>
            </w:pPr>
            <w:r>
              <w:t>01-开题</w:t>
            </w:r>
          </w:p>
        </w:tc>
        <w:tc>
          <w:tcPr>
            <w:tcW w:w="2560" w:type="dxa"/>
          </w:tcPr>
          <w:p w14:paraId="3E6BB78C">
            <w:pPr>
              <w:spacing w:after="0" w:line="360" w:lineRule="auto"/>
            </w:pPr>
            <w:r>
              <w:t>明确系统选题，编写开题报告</w:t>
            </w:r>
          </w:p>
        </w:tc>
        <w:tc>
          <w:tcPr>
            <w:tcW w:w="2560" w:type="dxa"/>
          </w:tcPr>
          <w:p w14:paraId="797E135A">
            <w:pPr>
              <w:spacing w:after="0" w:line="360" w:lineRule="auto"/>
            </w:pPr>
            <w:r>
              <w:t>202</w:t>
            </w:r>
            <w:r>
              <w:rPr>
                <w:rFonts w:hint="eastAsia"/>
                <w:lang w:val="en-US" w:eastAsia="zh-CN"/>
              </w:rPr>
              <w:t>5</w:t>
            </w:r>
            <w:r>
              <w:t xml:space="preserve"> 年 10 月</w:t>
            </w:r>
          </w:p>
        </w:tc>
      </w:tr>
      <w:tr w14:paraId="464B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560" w:type="dxa"/>
          </w:tcPr>
          <w:p w14:paraId="16B0AFD8">
            <w:pPr>
              <w:spacing w:after="0" w:line="360" w:lineRule="auto"/>
            </w:pPr>
            <w:r>
              <w:t>02-需求分析</w:t>
            </w:r>
          </w:p>
        </w:tc>
        <w:tc>
          <w:tcPr>
            <w:tcW w:w="2560" w:type="dxa"/>
          </w:tcPr>
          <w:p w14:paraId="3FA7FA9C">
            <w:pPr>
              <w:spacing w:after="0" w:line="360" w:lineRule="auto"/>
            </w:pPr>
            <w:r>
              <w:t>明确系统需求，制定需求列表</w:t>
            </w:r>
          </w:p>
        </w:tc>
        <w:tc>
          <w:tcPr>
            <w:tcW w:w="2560" w:type="dxa"/>
          </w:tcPr>
          <w:p w14:paraId="7DB0F20D">
            <w:pPr>
              <w:spacing w:after="0" w:line="360" w:lineRule="auto"/>
            </w:pPr>
            <w:r>
              <w:t>202</w:t>
            </w:r>
            <w:r>
              <w:rPr>
                <w:rFonts w:hint="eastAsia"/>
                <w:lang w:val="en-US" w:eastAsia="zh-CN"/>
              </w:rPr>
              <w:t>5</w:t>
            </w:r>
            <w:r>
              <w:t xml:space="preserve"> 年 11 月</w:t>
            </w:r>
          </w:p>
        </w:tc>
      </w:tr>
      <w:tr w14:paraId="5DB8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560" w:type="dxa"/>
          </w:tcPr>
          <w:p w14:paraId="730561FF">
            <w:pPr>
              <w:spacing w:after="0" w:line="360" w:lineRule="auto"/>
            </w:pPr>
            <w:r>
              <w:t>03-系统设计</w:t>
            </w:r>
          </w:p>
        </w:tc>
        <w:tc>
          <w:tcPr>
            <w:tcW w:w="2560" w:type="dxa"/>
          </w:tcPr>
          <w:p w14:paraId="7858D93C">
            <w:pPr>
              <w:spacing w:after="0" w:line="360" w:lineRule="auto"/>
            </w:pPr>
            <w:r>
              <w:t>选择系统架构，设计数据结构</w:t>
            </w:r>
          </w:p>
        </w:tc>
        <w:tc>
          <w:tcPr>
            <w:tcW w:w="2560" w:type="dxa"/>
          </w:tcPr>
          <w:p w14:paraId="1A402E3E">
            <w:pPr>
              <w:spacing w:after="0" w:line="360" w:lineRule="auto"/>
            </w:pPr>
            <w:r>
              <w:t>202</w:t>
            </w:r>
            <w:r>
              <w:rPr>
                <w:rFonts w:hint="eastAsia"/>
                <w:lang w:val="en-US" w:eastAsia="zh-CN"/>
              </w:rPr>
              <w:t>5</w:t>
            </w:r>
            <w:r>
              <w:t xml:space="preserve"> 年 11 月 - 202</w:t>
            </w:r>
            <w:r>
              <w:rPr>
                <w:rFonts w:hint="eastAsia"/>
                <w:lang w:val="en-US" w:eastAsia="zh-CN"/>
              </w:rPr>
              <w:t>5</w:t>
            </w:r>
            <w:r>
              <w:t xml:space="preserve"> 年 12 月</w:t>
            </w:r>
          </w:p>
        </w:tc>
      </w:tr>
      <w:tr w14:paraId="58DA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560" w:type="dxa"/>
          </w:tcPr>
          <w:p w14:paraId="13BFBBFC">
            <w:pPr>
              <w:spacing w:after="0" w:line="360" w:lineRule="auto"/>
            </w:pPr>
            <w:r>
              <w:t>04-模型训练与优化</w:t>
            </w:r>
          </w:p>
        </w:tc>
        <w:tc>
          <w:tcPr>
            <w:tcW w:w="2560" w:type="dxa"/>
          </w:tcPr>
          <w:p w14:paraId="26D86D23">
            <w:pPr>
              <w:spacing w:after="0" w:line="360" w:lineRule="auto"/>
            </w:pPr>
            <w:r>
              <w:t>收集数据，训练和优化YOLO模型</w:t>
            </w:r>
          </w:p>
        </w:tc>
        <w:tc>
          <w:tcPr>
            <w:tcW w:w="2560" w:type="dxa"/>
          </w:tcPr>
          <w:p w14:paraId="0AF7B83B">
            <w:pPr>
              <w:spacing w:after="0" w:line="360" w:lineRule="auto"/>
            </w:pPr>
            <w:r>
              <w:t>202</w:t>
            </w:r>
            <w:r>
              <w:rPr>
                <w:rFonts w:hint="eastAsia"/>
                <w:lang w:val="en-US" w:eastAsia="zh-CN"/>
              </w:rPr>
              <w:t>5</w:t>
            </w:r>
            <w:r>
              <w:t xml:space="preserve"> 年 12 月 - 202</w:t>
            </w:r>
            <w:r>
              <w:rPr>
                <w:rFonts w:hint="eastAsia"/>
                <w:lang w:val="en-US" w:eastAsia="zh-CN"/>
              </w:rPr>
              <w:t>6</w:t>
            </w:r>
            <w:r>
              <w:t xml:space="preserve"> 年 1 月</w:t>
            </w:r>
          </w:p>
        </w:tc>
      </w:tr>
      <w:tr w14:paraId="17A9D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560" w:type="dxa"/>
          </w:tcPr>
          <w:p w14:paraId="5A2A2090">
            <w:pPr>
              <w:spacing w:after="0" w:line="360" w:lineRule="auto"/>
            </w:pPr>
            <w:r>
              <w:t>05-编码</w:t>
            </w:r>
          </w:p>
        </w:tc>
        <w:tc>
          <w:tcPr>
            <w:tcW w:w="2560" w:type="dxa"/>
          </w:tcPr>
          <w:p w14:paraId="63E8EFE6">
            <w:pPr>
              <w:spacing w:after="0" w:line="360" w:lineRule="auto"/>
            </w:pPr>
            <w:r>
              <w:t>完成系统开发，集成各功能模块</w:t>
            </w:r>
          </w:p>
        </w:tc>
        <w:tc>
          <w:tcPr>
            <w:tcW w:w="2560" w:type="dxa"/>
          </w:tcPr>
          <w:p w14:paraId="343102A1">
            <w:pPr>
              <w:spacing w:after="0" w:line="360" w:lineRule="auto"/>
            </w:pPr>
            <w:r>
              <w:t>202</w:t>
            </w:r>
            <w:r>
              <w:rPr>
                <w:rFonts w:hint="eastAsia"/>
                <w:lang w:val="en-US" w:eastAsia="zh-CN"/>
              </w:rPr>
              <w:t>5</w:t>
            </w:r>
            <w:r>
              <w:t xml:space="preserve"> 年 1 月 - 202</w:t>
            </w:r>
            <w:r>
              <w:rPr>
                <w:rFonts w:hint="eastAsia"/>
                <w:lang w:val="en-US" w:eastAsia="zh-CN"/>
              </w:rPr>
              <w:t>6</w:t>
            </w:r>
            <w:r>
              <w:t xml:space="preserve"> 年 3 月</w:t>
            </w:r>
          </w:p>
        </w:tc>
      </w:tr>
      <w:tr w14:paraId="6481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2560" w:type="dxa"/>
          </w:tcPr>
          <w:p w14:paraId="46400BB7">
            <w:pPr>
              <w:spacing w:after="0" w:line="360" w:lineRule="auto"/>
            </w:pPr>
            <w:r>
              <w:t>06-测试与优化</w:t>
            </w:r>
          </w:p>
        </w:tc>
        <w:tc>
          <w:tcPr>
            <w:tcW w:w="2560" w:type="dxa"/>
          </w:tcPr>
          <w:p w14:paraId="70A7D3B9">
            <w:pPr>
              <w:spacing w:after="0" w:line="360" w:lineRule="auto"/>
            </w:pPr>
            <w:r>
              <w:t>实施系统测试，多维度评估系统</w:t>
            </w:r>
          </w:p>
        </w:tc>
        <w:tc>
          <w:tcPr>
            <w:tcW w:w="2560" w:type="dxa"/>
          </w:tcPr>
          <w:p w14:paraId="79DB1A21">
            <w:pPr>
              <w:spacing w:after="0" w:line="360" w:lineRule="auto"/>
            </w:pPr>
            <w:r>
              <w:t>202</w:t>
            </w:r>
            <w:r>
              <w:rPr>
                <w:rFonts w:hint="eastAsia"/>
                <w:lang w:val="en-US" w:eastAsia="zh-CN"/>
              </w:rPr>
              <w:t>6</w:t>
            </w:r>
            <w:r>
              <w:t xml:space="preserve"> 年 4 月</w:t>
            </w:r>
          </w:p>
        </w:tc>
      </w:tr>
    </w:tbl>
    <w:p w14:paraId="76F74408">
      <w:pPr>
        <w:pStyle w:val="2"/>
        <w:spacing w:before="26" w:line="360" w:lineRule="auto"/>
        <w:ind w:firstLine="720" w:firstLineChars="0"/>
        <w:rPr>
          <w:sz w:val="20"/>
        </w:rPr>
      </w:pPr>
    </w:p>
    <w:p w14:paraId="5B72CA11">
      <w:pPr>
        <w:pStyle w:val="2"/>
        <w:spacing w:before="26" w:line="360" w:lineRule="auto"/>
        <w:rPr>
          <w:sz w:val="20"/>
        </w:rPr>
      </w:pPr>
    </w:p>
    <w:p w14:paraId="4856ED4D">
      <w:pPr>
        <w:pStyle w:val="2"/>
        <w:spacing w:before="26" w:line="360" w:lineRule="auto"/>
        <w:rPr>
          <w:sz w:val="20"/>
        </w:rPr>
      </w:pPr>
    </w:p>
    <w:p w14:paraId="76B977D3">
      <w:pPr>
        <w:pStyle w:val="2"/>
        <w:spacing w:before="26" w:line="360" w:lineRule="auto"/>
        <w:rPr>
          <w:sz w:val="20"/>
        </w:rPr>
      </w:pPr>
    </w:p>
    <w:p w14:paraId="45E00702">
      <w:pPr>
        <w:pStyle w:val="2"/>
        <w:spacing w:before="26" w:line="360" w:lineRule="auto"/>
        <w:rPr>
          <w:sz w:val="20"/>
        </w:rPr>
      </w:pPr>
    </w:p>
    <w:p w14:paraId="28959BF2">
      <w:pPr>
        <w:pStyle w:val="2"/>
        <w:spacing w:before="26" w:line="360" w:lineRule="auto"/>
        <w:rPr>
          <w:sz w:val="20"/>
        </w:rPr>
      </w:pPr>
    </w:p>
    <w:p w14:paraId="0DD4354C">
      <w:pPr>
        <w:pStyle w:val="2"/>
        <w:spacing w:before="26" w:line="360" w:lineRule="auto"/>
        <w:rPr>
          <w:sz w:val="20"/>
        </w:rPr>
      </w:pPr>
    </w:p>
    <w:p w14:paraId="5CBE9158">
      <w:pPr>
        <w:pStyle w:val="2"/>
        <w:spacing w:before="26" w:line="360" w:lineRule="auto"/>
        <w:rPr>
          <w:sz w:val="20"/>
        </w:rPr>
      </w:pPr>
    </w:p>
    <w:p w14:paraId="329D5ED2">
      <w:pPr>
        <w:pStyle w:val="2"/>
        <w:spacing w:before="26" w:line="360" w:lineRule="auto"/>
        <w:rPr>
          <w:sz w:val="20"/>
        </w:rPr>
      </w:pPr>
    </w:p>
    <w:p w14:paraId="56354E3A">
      <w:pPr>
        <w:pStyle w:val="2"/>
        <w:spacing w:before="26" w:line="360" w:lineRule="auto"/>
        <w:rPr>
          <w:sz w:val="20"/>
        </w:rPr>
      </w:pPr>
    </w:p>
    <w:p w14:paraId="3374E3F3">
      <w:pPr>
        <w:pStyle w:val="2"/>
        <w:spacing w:before="26" w:line="360" w:lineRule="auto"/>
        <w:rPr>
          <w:sz w:val="20"/>
        </w:rPr>
      </w:pPr>
    </w:p>
    <w:p w14:paraId="2106BCBF">
      <w:pPr>
        <w:pStyle w:val="2"/>
        <w:spacing w:before="26" w:line="360" w:lineRule="auto"/>
        <w:rPr>
          <w:sz w:val="20"/>
        </w:rPr>
      </w:pPr>
    </w:p>
    <w:p w14:paraId="13349D95">
      <w:pPr>
        <w:pStyle w:val="2"/>
        <w:spacing w:before="26" w:line="360" w:lineRule="auto"/>
        <w:rPr>
          <w:sz w:val="20"/>
        </w:rPr>
      </w:pPr>
    </w:p>
    <w:p w14:paraId="644CCC7B">
      <w:pPr>
        <w:pStyle w:val="2"/>
        <w:spacing w:before="26" w:line="360" w:lineRule="auto"/>
        <w:rPr>
          <w:sz w:val="20"/>
        </w:rPr>
      </w:pPr>
    </w:p>
    <w:p w14:paraId="750C3942">
      <w:pPr>
        <w:pStyle w:val="2"/>
        <w:spacing w:before="26" w:line="360" w:lineRule="auto"/>
        <w:rPr>
          <w:sz w:val="20"/>
        </w:rPr>
      </w:pPr>
    </w:p>
    <w:tbl>
      <w:tblPr>
        <w:tblStyle w:val="5"/>
        <w:tblW w:w="0" w:type="auto"/>
        <w:tblInd w:w="6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710"/>
      </w:tblGrid>
      <w:tr w14:paraId="64DE3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91" w:hRule="atLeast"/>
        </w:trPr>
        <w:tc>
          <w:tcPr>
            <w:tcW w:w="7710" w:type="dxa"/>
            <w:tcBorders>
              <w:top w:val="single" w:color="000000" w:sz="4" w:space="0"/>
              <w:left w:val="single" w:color="000000" w:sz="4" w:space="0"/>
              <w:right w:val="single" w:color="000000" w:sz="4" w:space="0"/>
            </w:tcBorders>
          </w:tcPr>
          <w:p w14:paraId="1ADCE0EC">
            <w:pPr>
              <w:pStyle w:val="10"/>
              <w:spacing w:before="2" w:line="360" w:lineRule="auto"/>
              <w:ind w:left="0" w:leftChars="0" w:firstLine="236" w:firstLineChars="100"/>
              <w:rPr>
                <w:spacing w:val="-2"/>
                <w:sz w:val="24"/>
              </w:rPr>
            </w:pPr>
          </w:p>
          <w:p w14:paraId="5888490E">
            <w:pPr>
              <w:pStyle w:val="10"/>
              <w:spacing w:before="2" w:line="360" w:lineRule="auto"/>
              <w:ind w:left="0" w:leftChars="0" w:firstLine="236" w:firstLineChars="100"/>
              <w:rPr>
                <w:sz w:val="24"/>
              </w:rPr>
            </w:pPr>
            <w:r>
              <w:rPr>
                <w:spacing w:val="-2"/>
                <w:sz w:val="24"/>
              </w:rPr>
              <w:t>四、指导教师意见</w:t>
            </w:r>
          </w:p>
        </w:tc>
      </w:tr>
      <w:tr w14:paraId="182EB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12" w:hRule="atLeast"/>
        </w:trPr>
        <w:tc>
          <w:tcPr>
            <w:tcW w:w="7710" w:type="dxa"/>
            <w:tcBorders>
              <w:left w:val="single" w:color="000000" w:sz="4" w:space="0"/>
              <w:right w:val="single" w:color="000000" w:sz="4" w:space="0"/>
            </w:tcBorders>
          </w:tcPr>
          <w:p w14:paraId="525D98E2">
            <w:pPr>
              <w:pStyle w:val="10"/>
              <w:spacing w:before="284" w:line="360" w:lineRule="auto"/>
              <w:ind w:left="587"/>
              <w:rPr>
                <w:rFonts w:ascii="Microsoft JhengHei" w:eastAsia="Microsoft JhengHei"/>
                <w:b/>
                <w:sz w:val="28"/>
              </w:rPr>
            </w:pPr>
          </w:p>
        </w:tc>
      </w:tr>
      <w:tr w14:paraId="4D80B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47" w:hRule="atLeast"/>
        </w:trPr>
        <w:tc>
          <w:tcPr>
            <w:tcW w:w="7710" w:type="dxa"/>
            <w:tcBorders>
              <w:left w:val="single" w:color="000000" w:sz="4" w:space="0"/>
              <w:right w:val="single" w:color="000000" w:sz="4" w:space="0"/>
            </w:tcBorders>
          </w:tcPr>
          <w:p w14:paraId="4C1C2193">
            <w:pPr>
              <w:pStyle w:val="10"/>
              <w:spacing w:before="74" w:line="360" w:lineRule="auto"/>
              <w:ind w:left="0"/>
              <w:rPr>
                <w:sz w:val="24"/>
              </w:rPr>
            </w:pPr>
          </w:p>
          <w:p w14:paraId="41829801">
            <w:pPr>
              <w:pStyle w:val="10"/>
              <w:tabs>
                <w:tab w:val="left" w:pos="4907"/>
              </w:tabs>
              <w:spacing w:before="0" w:line="360" w:lineRule="auto"/>
              <w:ind w:left="107"/>
              <w:rPr>
                <w:sz w:val="24"/>
              </w:rPr>
            </w:pPr>
            <w:r>
              <w:rPr>
                <w:sz w:val="24"/>
              </w:rPr>
              <w:t>校内指导教师签名</w:t>
            </w:r>
            <w:r>
              <w:rPr>
                <w:spacing w:val="-10"/>
                <w:sz w:val="24"/>
              </w:rPr>
              <w:t>：</w:t>
            </w:r>
            <w:r>
              <w:rPr>
                <w:sz w:val="24"/>
              </w:rPr>
              <w:tab/>
            </w:r>
            <w:r>
              <w:rPr>
                <w:sz w:val="24"/>
              </w:rPr>
              <w:t>校外指导教师签名</w:t>
            </w:r>
            <w:r>
              <w:rPr>
                <w:spacing w:val="-10"/>
                <w:sz w:val="24"/>
              </w:rPr>
              <w:t>：</w:t>
            </w:r>
          </w:p>
        </w:tc>
      </w:tr>
      <w:tr w14:paraId="2E6E1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0" w:hRule="atLeast"/>
        </w:trPr>
        <w:tc>
          <w:tcPr>
            <w:tcW w:w="7710" w:type="dxa"/>
            <w:tcBorders>
              <w:left w:val="single" w:color="000000" w:sz="4" w:space="0"/>
              <w:bottom w:val="single" w:color="000000" w:sz="4" w:space="0"/>
              <w:right w:val="single" w:color="000000" w:sz="4" w:space="0"/>
            </w:tcBorders>
          </w:tcPr>
          <w:p w14:paraId="1D2D3EB4">
            <w:pPr>
              <w:pStyle w:val="10"/>
              <w:tabs>
                <w:tab w:val="left" w:pos="1307"/>
                <w:tab w:val="left" w:pos="2027"/>
                <w:tab w:val="left" w:pos="5387"/>
                <w:tab w:val="left" w:pos="6107"/>
                <w:tab w:val="left" w:pos="6827"/>
              </w:tabs>
              <w:spacing w:before="158" w:line="360" w:lineRule="auto"/>
              <w:ind w:left="587"/>
              <w:rPr>
                <w:sz w:val="24"/>
              </w:rPr>
            </w:pPr>
            <w:r>
              <w:rPr>
                <w:spacing w:val="-10"/>
                <w:sz w:val="24"/>
              </w:rPr>
              <w:t>年</w:t>
            </w:r>
            <w:r>
              <w:rPr>
                <w:sz w:val="24"/>
              </w:rPr>
              <w:tab/>
            </w:r>
            <w:r>
              <w:rPr>
                <w:spacing w:val="-10"/>
                <w:sz w:val="24"/>
              </w:rPr>
              <w:t>月</w:t>
            </w:r>
            <w:r>
              <w:rPr>
                <w:sz w:val="24"/>
              </w:rPr>
              <w:tab/>
            </w:r>
            <w:r>
              <w:rPr>
                <w:spacing w:val="-10"/>
                <w:sz w:val="24"/>
              </w:rPr>
              <w:t>日</w:t>
            </w:r>
            <w:r>
              <w:rPr>
                <w:sz w:val="24"/>
              </w:rPr>
              <w:tab/>
            </w:r>
            <w:r>
              <w:rPr>
                <w:spacing w:val="-10"/>
                <w:sz w:val="24"/>
              </w:rPr>
              <w:t>年</w:t>
            </w:r>
            <w:r>
              <w:rPr>
                <w:sz w:val="24"/>
              </w:rPr>
              <w:tab/>
            </w:r>
            <w:r>
              <w:rPr>
                <w:spacing w:val="-10"/>
                <w:sz w:val="24"/>
              </w:rPr>
              <w:t>月</w:t>
            </w:r>
            <w:r>
              <w:rPr>
                <w:sz w:val="24"/>
              </w:rPr>
              <w:tab/>
            </w:r>
            <w:r>
              <w:rPr>
                <w:spacing w:val="-10"/>
                <w:sz w:val="24"/>
              </w:rPr>
              <w:t>日</w:t>
            </w:r>
          </w:p>
        </w:tc>
      </w:tr>
    </w:tbl>
    <w:p w14:paraId="47C7B32E">
      <w:pPr>
        <w:spacing w:line="360" w:lineRule="auto"/>
      </w:pPr>
    </w:p>
    <w:sectPr>
      <w:type w:val="continuous"/>
      <w:pgSz w:w="11910" w:h="16840"/>
      <w:pgMar w:top="1400" w:right="1133" w:bottom="280" w:left="17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JhengHei">
    <w:panose1 w:val="020B0604030504040204"/>
    <w:charset w:val="88"/>
    <w:family w:val="swiss"/>
    <w:pitch w:val="default"/>
    <w:sig w:usb0="000002A7" w:usb1="28CF4400" w:usb2="00000016" w:usb3="00000000" w:csb0="00100009" w:csb1="00000000"/>
  </w:font>
  <w:font w:name="隶书">
    <w:panose1 w:val="0201050906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51AEC"/>
    <w:multiLevelType w:val="singleLevel"/>
    <w:tmpl w:val="82B51AEC"/>
    <w:lvl w:ilvl="0" w:tentative="0">
      <w:start w:val="1"/>
      <w:numFmt w:val="decimal"/>
      <w:suff w:val="nothing"/>
      <w:lvlText w:val="（%1）"/>
      <w:lvlJc w:val="left"/>
    </w:lvl>
  </w:abstractNum>
  <w:abstractNum w:abstractNumId="1">
    <w:nsid w:val="B5E306ED"/>
    <w:multiLevelType w:val="multilevel"/>
    <w:tmpl w:val="B5E306ED"/>
    <w:lvl w:ilvl="0" w:tentative="0">
      <w:start w:val="1"/>
      <w:numFmt w:val="decimal"/>
      <w:lvlText w:val="%1."/>
      <w:lvlJc w:val="left"/>
      <w:pPr>
        <w:ind w:left="449" w:hanging="24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1" w:tentative="0">
      <w:start w:val="1"/>
      <w:numFmt w:val="decimal"/>
      <w:lvlText w:val="(%2)"/>
      <w:lvlJc w:val="left"/>
      <w:pPr>
        <w:ind w:left="1168" w:hanging="480"/>
        <w:jc w:val="left"/>
      </w:pPr>
      <w:rPr>
        <w:rFonts w:hint="default" w:ascii="宋体" w:hAnsi="宋体" w:eastAsia="宋体" w:cs="宋体"/>
        <w:b w:val="0"/>
        <w:bCs w:val="0"/>
        <w:i w:val="0"/>
        <w:iCs w:val="0"/>
        <w:spacing w:val="0"/>
        <w:w w:val="100"/>
        <w:sz w:val="24"/>
        <w:szCs w:val="24"/>
        <w:lang w:val="en-US" w:eastAsia="zh-CN" w:bidi="ar-SA"/>
      </w:rPr>
    </w:lvl>
    <w:lvl w:ilvl="2" w:tentative="0">
      <w:start w:val="0"/>
      <w:numFmt w:val="bullet"/>
      <w:lvlText w:val="•"/>
      <w:lvlJc w:val="left"/>
      <w:pPr>
        <w:ind w:left="2039" w:hanging="480"/>
      </w:pPr>
      <w:rPr>
        <w:rFonts w:hint="default"/>
        <w:lang w:val="en-US" w:eastAsia="zh-CN" w:bidi="ar-SA"/>
      </w:rPr>
    </w:lvl>
    <w:lvl w:ilvl="3" w:tentative="0">
      <w:start w:val="0"/>
      <w:numFmt w:val="bullet"/>
      <w:lvlText w:val="•"/>
      <w:lvlJc w:val="left"/>
      <w:pPr>
        <w:ind w:left="2918" w:hanging="480"/>
      </w:pPr>
      <w:rPr>
        <w:rFonts w:hint="default"/>
        <w:lang w:val="en-US" w:eastAsia="zh-CN" w:bidi="ar-SA"/>
      </w:rPr>
    </w:lvl>
    <w:lvl w:ilvl="4" w:tentative="0">
      <w:start w:val="0"/>
      <w:numFmt w:val="bullet"/>
      <w:lvlText w:val="•"/>
      <w:lvlJc w:val="left"/>
      <w:pPr>
        <w:ind w:left="3797" w:hanging="480"/>
      </w:pPr>
      <w:rPr>
        <w:rFonts w:hint="default"/>
        <w:lang w:val="en-US" w:eastAsia="zh-CN" w:bidi="ar-SA"/>
      </w:rPr>
    </w:lvl>
    <w:lvl w:ilvl="5" w:tentative="0">
      <w:start w:val="0"/>
      <w:numFmt w:val="bullet"/>
      <w:lvlText w:val="•"/>
      <w:lvlJc w:val="left"/>
      <w:pPr>
        <w:ind w:left="4676" w:hanging="480"/>
      </w:pPr>
      <w:rPr>
        <w:rFonts w:hint="default"/>
        <w:lang w:val="en-US" w:eastAsia="zh-CN" w:bidi="ar-SA"/>
      </w:rPr>
    </w:lvl>
    <w:lvl w:ilvl="6" w:tentative="0">
      <w:start w:val="0"/>
      <w:numFmt w:val="bullet"/>
      <w:lvlText w:val="•"/>
      <w:lvlJc w:val="left"/>
      <w:pPr>
        <w:ind w:left="5556" w:hanging="480"/>
      </w:pPr>
      <w:rPr>
        <w:rFonts w:hint="default"/>
        <w:lang w:val="en-US" w:eastAsia="zh-CN" w:bidi="ar-SA"/>
      </w:rPr>
    </w:lvl>
    <w:lvl w:ilvl="7" w:tentative="0">
      <w:start w:val="0"/>
      <w:numFmt w:val="bullet"/>
      <w:lvlText w:val="•"/>
      <w:lvlJc w:val="left"/>
      <w:pPr>
        <w:ind w:left="6435" w:hanging="480"/>
      </w:pPr>
      <w:rPr>
        <w:rFonts w:hint="default"/>
        <w:lang w:val="en-US" w:eastAsia="zh-CN" w:bidi="ar-SA"/>
      </w:rPr>
    </w:lvl>
    <w:lvl w:ilvl="8" w:tentative="0">
      <w:start w:val="0"/>
      <w:numFmt w:val="bullet"/>
      <w:lvlText w:val="•"/>
      <w:lvlJc w:val="left"/>
      <w:pPr>
        <w:ind w:left="7314" w:hanging="480"/>
      </w:pPr>
      <w:rPr>
        <w:rFonts w:hint="default"/>
        <w:lang w:val="en-US" w:eastAsia="zh-CN" w:bidi="ar-SA"/>
      </w:rPr>
    </w:lvl>
  </w:abstractNum>
  <w:abstractNum w:abstractNumId="2">
    <w:nsid w:val="CF092B84"/>
    <w:multiLevelType w:val="multilevel"/>
    <w:tmpl w:val="CF092B84"/>
    <w:lvl w:ilvl="0" w:tentative="0">
      <w:start w:val="1"/>
      <w:numFmt w:val="decimal"/>
      <w:lvlText w:val="[%1]"/>
      <w:lvlJc w:val="left"/>
      <w:pPr>
        <w:ind w:left="208" w:hanging="315"/>
        <w:jc w:val="left"/>
      </w:pPr>
      <w:rPr>
        <w:rFonts w:hint="default" w:ascii="宋体" w:hAnsi="宋体" w:eastAsia="宋体" w:cs="宋体"/>
        <w:b w:val="0"/>
        <w:bCs w:val="0"/>
        <w:i w:val="0"/>
        <w:iCs w:val="0"/>
        <w:spacing w:val="-2"/>
        <w:w w:val="99"/>
        <w:sz w:val="19"/>
        <w:szCs w:val="19"/>
        <w:lang w:val="en-US" w:eastAsia="zh-CN" w:bidi="ar-SA"/>
      </w:rPr>
    </w:lvl>
    <w:lvl w:ilvl="1" w:tentative="0">
      <w:start w:val="0"/>
      <w:numFmt w:val="bullet"/>
      <w:lvlText w:val="•"/>
      <w:lvlJc w:val="left"/>
      <w:pPr>
        <w:ind w:left="1087" w:hanging="315"/>
      </w:pPr>
      <w:rPr>
        <w:rFonts w:hint="default"/>
        <w:lang w:val="en-US" w:eastAsia="zh-CN" w:bidi="ar-SA"/>
      </w:rPr>
    </w:lvl>
    <w:lvl w:ilvl="2" w:tentative="0">
      <w:start w:val="0"/>
      <w:numFmt w:val="bullet"/>
      <w:lvlText w:val="•"/>
      <w:lvlJc w:val="left"/>
      <w:pPr>
        <w:ind w:left="1974" w:hanging="315"/>
      </w:pPr>
      <w:rPr>
        <w:rFonts w:hint="default"/>
        <w:lang w:val="en-US" w:eastAsia="zh-CN" w:bidi="ar-SA"/>
      </w:rPr>
    </w:lvl>
    <w:lvl w:ilvl="3" w:tentative="0">
      <w:start w:val="0"/>
      <w:numFmt w:val="bullet"/>
      <w:lvlText w:val="•"/>
      <w:lvlJc w:val="left"/>
      <w:pPr>
        <w:ind w:left="2861" w:hanging="315"/>
      </w:pPr>
      <w:rPr>
        <w:rFonts w:hint="default"/>
        <w:lang w:val="en-US" w:eastAsia="zh-CN" w:bidi="ar-SA"/>
      </w:rPr>
    </w:lvl>
    <w:lvl w:ilvl="4" w:tentative="0">
      <w:start w:val="0"/>
      <w:numFmt w:val="bullet"/>
      <w:lvlText w:val="•"/>
      <w:lvlJc w:val="left"/>
      <w:pPr>
        <w:ind w:left="3749" w:hanging="315"/>
      </w:pPr>
      <w:rPr>
        <w:rFonts w:hint="default"/>
        <w:lang w:val="en-US" w:eastAsia="zh-CN" w:bidi="ar-SA"/>
      </w:rPr>
    </w:lvl>
    <w:lvl w:ilvl="5" w:tentative="0">
      <w:start w:val="0"/>
      <w:numFmt w:val="bullet"/>
      <w:lvlText w:val="•"/>
      <w:lvlJc w:val="left"/>
      <w:pPr>
        <w:ind w:left="4636" w:hanging="315"/>
      </w:pPr>
      <w:rPr>
        <w:rFonts w:hint="default"/>
        <w:lang w:val="en-US" w:eastAsia="zh-CN" w:bidi="ar-SA"/>
      </w:rPr>
    </w:lvl>
    <w:lvl w:ilvl="6" w:tentative="0">
      <w:start w:val="0"/>
      <w:numFmt w:val="bullet"/>
      <w:lvlText w:val="•"/>
      <w:lvlJc w:val="left"/>
      <w:pPr>
        <w:ind w:left="5523" w:hanging="315"/>
      </w:pPr>
      <w:rPr>
        <w:rFonts w:hint="default"/>
        <w:lang w:val="en-US" w:eastAsia="zh-CN" w:bidi="ar-SA"/>
      </w:rPr>
    </w:lvl>
    <w:lvl w:ilvl="7" w:tentative="0">
      <w:start w:val="0"/>
      <w:numFmt w:val="bullet"/>
      <w:lvlText w:val="•"/>
      <w:lvlJc w:val="left"/>
      <w:pPr>
        <w:ind w:left="6411" w:hanging="315"/>
      </w:pPr>
      <w:rPr>
        <w:rFonts w:hint="default"/>
        <w:lang w:val="en-US" w:eastAsia="zh-CN" w:bidi="ar-SA"/>
      </w:rPr>
    </w:lvl>
    <w:lvl w:ilvl="8" w:tentative="0">
      <w:start w:val="0"/>
      <w:numFmt w:val="bullet"/>
      <w:lvlText w:val="•"/>
      <w:lvlJc w:val="left"/>
      <w:pPr>
        <w:ind w:left="7298" w:hanging="315"/>
      </w:pPr>
      <w:rPr>
        <w:rFonts w:hint="default"/>
        <w:lang w:val="en-US" w:eastAsia="zh-CN" w:bidi="ar-SA"/>
      </w:rPr>
    </w:lvl>
  </w:abstractNum>
  <w:abstractNum w:abstractNumId="3">
    <w:nsid w:val="0053208E"/>
    <w:multiLevelType w:val="multilevel"/>
    <w:tmpl w:val="0053208E"/>
    <w:lvl w:ilvl="0" w:tentative="0">
      <w:start w:val="1"/>
      <w:numFmt w:val="decimal"/>
      <w:lvlText w:val="%1."/>
      <w:lvlJc w:val="left"/>
      <w:pPr>
        <w:ind w:left="449" w:hanging="24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1" w:tentative="0">
      <w:start w:val="0"/>
      <w:numFmt w:val="bullet"/>
      <w:lvlText w:val="•"/>
      <w:lvlJc w:val="left"/>
      <w:pPr>
        <w:ind w:left="1303" w:hanging="241"/>
      </w:pPr>
      <w:rPr>
        <w:rFonts w:hint="default"/>
        <w:lang w:val="en-US" w:eastAsia="zh-CN" w:bidi="ar-SA"/>
      </w:rPr>
    </w:lvl>
    <w:lvl w:ilvl="2" w:tentative="0">
      <w:start w:val="0"/>
      <w:numFmt w:val="bullet"/>
      <w:lvlText w:val="•"/>
      <w:lvlJc w:val="left"/>
      <w:pPr>
        <w:ind w:left="2166" w:hanging="241"/>
      </w:pPr>
      <w:rPr>
        <w:rFonts w:hint="default"/>
        <w:lang w:val="en-US" w:eastAsia="zh-CN" w:bidi="ar-SA"/>
      </w:rPr>
    </w:lvl>
    <w:lvl w:ilvl="3" w:tentative="0">
      <w:start w:val="0"/>
      <w:numFmt w:val="bullet"/>
      <w:lvlText w:val="•"/>
      <w:lvlJc w:val="left"/>
      <w:pPr>
        <w:ind w:left="3029" w:hanging="241"/>
      </w:pPr>
      <w:rPr>
        <w:rFonts w:hint="default"/>
        <w:lang w:val="en-US" w:eastAsia="zh-CN" w:bidi="ar-SA"/>
      </w:rPr>
    </w:lvl>
    <w:lvl w:ilvl="4" w:tentative="0">
      <w:start w:val="0"/>
      <w:numFmt w:val="bullet"/>
      <w:lvlText w:val="•"/>
      <w:lvlJc w:val="left"/>
      <w:pPr>
        <w:ind w:left="3893" w:hanging="241"/>
      </w:pPr>
      <w:rPr>
        <w:rFonts w:hint="default"/>
        <w:lang w:val="en-US" w:eastAsia="zh-CN" w:bidi="ar-SA"/>
      </w:rPr>
    </w:lvl>
    <w:lvl w:ilvl="5" w:tentative="0">
      <w:start w:val="0"/>
      <w:numFmt w:val="bullet"/>
      <w:lvlText w:val="•"/>
      <w:lvlJc w:val="left"/>
      <w:pPr>
        <w:ind w:left="4756" w:hanging="241"/>
      </w:pPr>
      <w:rPr>
        <w:rFonts w:hint="default"/>
        <w:lang w:val="en-US" w:eastAsia="zh-CN" w:bidi="ar-SA"/>
      </w:rPr>
    </w:lvl>
    <w:lvl w:ilvl="6" w:tentative="0">
      <w:start w:val="0"/>
      <w:numFmt w:val="bullet"/>
      <w:lvlText w:val="•"/>
      <w:lvlJc w:val="left"/>
      <w:pPr>
        <w:ind w:left="5619" w:hanging="241"/>
      </w:pPr>
      <w:rPr>
        <w:rFonts w:hint="default"/>
        <w:lang w:val="en-US" w:eastAsia="zh-CN" w:bidi="ar-SA"/>
      </w:rPr>
    </w:lvl>
    <w:lvl w:ilvl="7" w:tentative="0">
      <w:start w:val="0"/>
      <w:numFmt w:val="bullet"/>
      <w:lvlText w:val="•"/>
      <w:lvlJc w:val="left"/>
      <w:pPr>
        <w:ind w:left="6483" w:hanging="241"/>
      </w:pPr>
      <w:rPr>
        <w:rFonts w:hint="default"/>
        <w:lang w:val="en-US" w:eastAsia="zh-CN" w:bidi="ar-SA"/>
      </w:rPr>
    </w:lvl>
    <w:lvl w:ilvl="8" w:tentative="0">
      <w:start w:val="0"/>
      <w:numFmt w:val="bullet"/>
      <w:lvlText w:val="•"/>
      <w:lvlJc w:val="left"/>
      <w:pPr>
        <w:ind w:left="7346" w:hanging="241"/>
      </w:pPr>
      <w:rPr>
        <w:rFonts w:hint="default"/>
        <w:lang w:val="en-US" w:eastAsia="zh-CN" w:bidi="ar-SA"/>
      </w:rPr>
    </w:lvl>
  </w:abstractNum>
  <w:abstractNum w:abstractNumId="4">
    <w:nsid w:val="03D62ECE"/>
    <w:multiLevelType w:val="multilevel"/>
    <w:tmpl w:val="03D62ECE"/>
    <w:lvl w:ilvl="0" w:tentative="0">
      <w:start w:val="1"/>
      <w:numFmt w:val="decimal"/>
      <w:lvlText w:val="%1."/>
      <w:lvlJc w:val="left"/>
      <w:pPr>
        <w:ind w:left="449" w:hanging="24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1" w:tentative="0">
      <w:start w:val="0"/>
      <w:numFmt w:val="bullet"/>
      <w:lvlText w:val="•"/>
      <w:lvlJc w:val="left"/>
      <w:pPr>
        <w:ind w:left="1303" w:hanging="241"/>
      </w:pPr>
      <w:rPr>
        <w:rFonts w:hint="default"/>
        <w:lang w:val="en-US" w:eastAsia="zh-CN" w:bidi="ar-SA"/>
      </w:rPr>
    </w:lvl>
    <w:lvl w:ilvl="2" w:tentative="0">
      <w:start w:val="0"/>
      <w:numFmt w:val="bullet"/>
      <w:lvlText w:val="•"/>
      <w:lvlJc w:val="left"/>
      <w:pPr>
        <w:ind w:left="2166" w:hanging="241"/>
      </w:pPr>
      <w:rPr>
        <w:rFonts w:hint="default"/>
        <w:lang w:val="en-US" w:eastAsia="zh-CN" w:bidi="ar-SA"/>
      </w:rPr>
    </w:lvl>
    <w:lvl w:ilvl="3" w:tentative="0">
      <w:start w:val="0"/>
      <w:numFmt w:val="bullet"/>
      <w:lvlText w:val="•"/>
      <w:lvlJc w:val="left"/>
      <w:pPr>
        <w:ind w:left="3029" w:hanging="241"/>
      </w:pPr>
      <w:rPr>
        <w:rFonts w:hint="default"/>
        <w:lang w:val="en-US" w:eastAsia="zh-CN" w:bidi="ar-SA"/>
      </w:rPr>
    </w:lvl>
    <w:lvl w:ilvl="4" w:tentative="0">
      <w:start w:val="0"/>
      <w:numFmt w:val="bullet"/>
      <w:lvlText w:val="•"/>
      <w:lvlJc w:val="left"/>
      <w:pPr>
        <w:ind w:left="3893" w:hanging="241"/>
      </w:pPr>
      <w:rPr>
        <w:rFonts w:hint="default"/>
        <w:lang w:val="en-US" w:eastAsia="zh-CN" w:bidi="ar-SA"/>
      </w:rPr>
    </w:lvl>
    <w:lvl w:ilvl="5" w:tentative="0">
      <w:start w:val="0"/>
      <w:numFmt w:val="bullet"/>
      <w:lvlText w:val="•"/>
      <w:lvlJc w:val="left"/>
      <w:pPr>
        <w:ind w:left="4756" w:hanging="241"/>
      </w:pPr>
      <w:rPr>
        <w:rFonts w:hint="default"/>
        <w:lang w:val="en-US" w:eastAsia="zh-CN" w:bidi="ar-SA"/>
      </w:rPr>
    </w:lvl>
    <w:lvl w:ilvl="6" w:tentative="0">
      <w:start w:val="0"/>
      <w:numFmt w:val="bullet"/>
      <w:lvlText w:val="•"/>
      <w:lvlJc w:val="left"/>
      <w:pPr>
        <w:ind w:left="5619" w:hanging="241"/>
      </w:pPr>
      <w:rPr>
        <w:rFonts w:hint="default"/>
        <w:lang w:val="en-US" w:eastAsia="zh-CN" w:bidi="ar-SA"/>
      </w:rPr>
    </w:lvl>
    <w:lvl w:ilvl="7" w:tentative="0">
      <w:start w:val="0"/>
      <w:numFmt w:val="bullet"/>
      <w:lvlText w:val="•"/>
      <w:lvlJc w:val="left"/>
      <w:pPr>
        <w:ind w:left="6483" w:hanging="241"/>
      </w:pPr>
      <w:rPr>
        <w:rFonts w:hint="default"/>
        <w:lang w:val="en-US" w:eastAsia="zh-CN" w:bidi="ar-SA"/>
      </w:rPr>
    </w:lvl>
    <w:lvl w:ilvl="8" w:tentative="0">
      <w:start w:val="0"/>
      <w:numFmt w:val="bullet"/>
      <w:lvlText w:val="•"/>
      <w:lvlJc w:val="left"/>
      <w:pPr>
        <w:ind w:left="7346" w:hanging="241"/>
      </w:pPr>
      <w:rPr>
        <w:rFonts w:hint="default"/>
        <w:lang w:val="en-US" w:eastAsia="zh-CN" w:bidi="ar-SA"/>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04082AD7"/>
    <w:rsid w:val="16E55624"/>
    <w:rsid w:val="30D2231F"/>
    <w:rsid w:val="38476878"/>
    <w:rsid w:val="3B7641EF"/>
    <w:rsid w:val="416048AC"/>
    <w:rsid w:val="43F126E1"/>
    <w:rsid w:val="4AE20F59"/>
    <w:rsid w:val="51326E41"/>
    <w:rsid w:val="529E1C09"/>
    <w:rsid w:val="72EA2853"/>
    <w:rsid w:val="74FB1F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character" w:default="1" w:styleId="7">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24"/>
      <w:szCs w:val="24"/>
      <w:lang w:val="en-US" w:eastAsia="zh-CN"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208"/>
    </w:pPr>
    <w:rPr>
      <w:rFonts w:ascii="宋体" w:hAnsi="宋体" w:eastAsia="宋体" w:cs="宋体"/>
      <w:lang w:val="en-US" w:eastAsia="zh-CN" w:bidi="ar-SA"/>
    </w:rPr>
  </w:style>
  <w:style w:type="paragraph" w:customStyle="1" w:styleId="10">
    <w:name w:val="Table Paragraph"/>
    <w:basedOn w:val="1"/>
    <w:qFormat/>
    <w:uiPriority w:val="1"/>
    <w:pPr>
      <w:spacing w:before="130"/>
      <w:ind w:left="137"/>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5364</Words>
  <Characters>6346</Characters>
  <TotalTime>12</TotalTime>
  <ScaleCrop>false</ScaleCrop>
  <LinksUpToDate>false</LinksUpToDate>
  <CharactersWithSpaces>6714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2026-03-15T15:13:00Z</dcterms:created>
  <dc:creator>西门庆喜</dc:creator>
  <cp:lastModifiedBy>啊慌</cp:lastModifiedBy>
  <dcterms:modified xsi:type="dcterms:W3CDTF">2026-03-17T01:56:22Z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2024-07-05T00:00:00Z</vt:filetime>
  </property>
  <property fmtid="{D5CDD505-2E9C-101B-9397-08002B2CF9AE}" pid="3" name="Creator">
    <vt:lpwstr>PDFium</vt:lpwstr>
  </property>
  <property fmtid="{D5CDD505-2E9C-101B-9397-08002B2CF9AE}" pid="4" name="LastSaved">
    <vt:filetime>2026-03-15T00:00:00Z</vt:filetime>
  </property>
  <property fmtid="{D5CDD505-2E9C-101B-9397-08002B2CF9AE}" pid="5" name="Producer">
    <vt:lpwstr>3-Heights(TM) PDF Security Shell 4.8.25.2 (http://www.pdf-tools.com)</vt:lpwstr>
  </property>
  <property fmtid="{D5CDD505-2E9C-101B-9397-08002B2CF9AE}" pid="6" name="KSOTemplateDocerSaveRecord">
    <vt:lpwstr>eyJoZGlkIjoiM2M0NGNlNjhmYTk5NTljODE2MzMyNDExNmYwM2UwODYiLCJ1c2VySWQiOiI2Nzc0NTA0MTAifQ==</vt:lpwstr>
  </property>
  <property fmtid="{D5CDD505-2E9C-101B-9397-08002B2CF9AE}" pid="7" name="KSOProductBuildVer">
    <vt:lpwstr>2052-12.1.0.25225</vt:lpwstr>
  </property>
  <property fmtid="{D5CDD505-2E9C-101B-9397-08002B2CF9AE}" pid="8" name="ICV">
    <vt:lpwstr>A7AB23F5F0E64C0C90E5710CDC518BD5_12</vt:lpwstr>
  </property>
</Properties>
</file>