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0D9D" w14:textId="77777777" w:rsidR="000C7598" w:rsidRDefault="0018695A" w:rsidP="000C7598">
      <w:pPr>
        <w:jc w:val="center"/>
        <w:rPr>
          <w:rFonts w:hint="eastAsia"/>
          <w:sz w:val="28"/>
          <w:szCs w:val="28"/>
        </w:rPr>
      </w:pPr>
      <w:r>
        <w:rPr>
          <w:rFonts w:hint="eastAsia"/>
          <w:sz w:val="28"/>
          <w:szCs w:val="28"/>
        </w:rPr>
        <w:t>工作流部分</w:t>
      </w:r>
    </w:p>
    <w:p w14:paraId="7EB4BD38" w14:textId="3C629AF9" w:rsidR="006A608F" w:rsidRPr="0018695A" w:rsidRDefault="0018695A">
      <w:pPr>
        <w:rPr>
          <w:rFonts w:hint="eastAsia"/>
          <w:sz w:val="28"/>
          <w:szCs w:val="28"/>
        </w:rPr>
      </w:pPr>
      <w:r>
        <w:rPr>
          <w:rFonts w:hint="eastAsia"/>
          <w:sz w:val="28"/>
          <w:szCs w:val="28"/>
        </w:rPr>
        <w:t>（</w:t>
      </w:r>
      <w:r w:rsidRPr="0018695A">
        <w:rPr>
          <w:sz w:val="28"/>
          <w:szCs w:val="28"/>
        </w:rPr>
        <w:t>仅使用确定性程序逻辑、数据库、规则算法和人工审核来实现，不让 Agent 参与判断和决策</w:t>
      </w:r>
      <w:r>
        <w:rPr>
          <w:rFonts w:hint="eastAsia"/>
          <w:sz w:val="28"/>
          <w:szCs w:val="28"/>
        </w:rPr>
        <w:t>）</w:t>
      </w:r>
    </w:p>
    <w:p w14:paraId="47FE516C" w14:textId="70553521" w:rsidR="0018695A" w:rsidRPr="0018695A" w:rsidRDefault="0018695A">
      <w:pPr>
        <w:rPr>
          <w:rFonts w:hint="eastAsia"/>
          <w:b/>
          <w:bCs/>
          <w:sz w:val="28"/>
          <w:szCs w:val="28"/>
        </w:rPr>
      </w:pPr>
      <w:r w:rsidRPr="0018695A">
        <w:rPr>
          <w:rFonts w:hint="eastAsia"/>
          <w:b/>
          <w:bCs/>
          <w:sz w:val="28"/>
          <w:szCs w:val="28"/>
        </w:rPr>
        <w:t>1.</w:t>
      </w:r>
      <w:r w:rsidRPr="0018695A">
        <w:rPr>
          <w:b/>
          <w:bCs/>
          <w:sz w:val="28"/>
          <w:szCs w:val="28"/>
        </w:rPr>
        <w:t xml:space="preserve"> 建立 BFS、DFS 等图算法知识点体系和知识点依赖图谱</w:t>
      </w:r>
      <w:r w:rsidRPr="0018695A">
        <w:rPr>
          <w:rFonts w:hint="eastAsia"/>
          <w:b/>
          <w:bCs/>
          <w:sz w:val="28"/>
          <w:szCs w:val="28"/>
        </w:rPr>
        <w:t>，</w:t>
      </w:r>
      <w:r w:rsidRPr="0018695A">
        <w:rPr>
          <w:b/>
          <w:bCs/>
          <w:sz w:val="28"/>
          <w:szCs w:val="28"/>
        </w:rPr>
        <w:t xml:space="preserve"> 将 XMUOJ 题目与知识点进行绑定，形成题目-知识点映射</w:t>
      </w:r>
      <w:r>
        <w:rPr>
          <w:rFonts w:hint="eastAsia"/>
          <w:b/>
          <w:bCs/>
          <w:sz w:val="28"/>
          <w:szCs w:val="28"/>
        </w:rPr>
        <w:t>：</w:t>
      </w:r>
    </w:p>
    <w:p w14:paraId="669DE60E" w14:textId="22AE6A47" w:rsidR="0018695A" w:rsidRDefault="0018695A" w:rsidP="0018695A">
      <w:pPr>
        <w:rPr>
          <w:rFonts w:hint="eastAsia"/>
          <w:sz w:val="21"/>
          <w:szCs w:val="21"/>
        </w:rPr>
      </w:pPr>
      <w:r w:rsidRPr="0018695A">
        <w:rPr>
          <w:sz w:val="21"/>
          <w:szCs w:val="21"/>
        </w:rPr>
        <w:t>建立 BFS、DFS 等图算法知识点体系。维护知识点之间的前置依赖关系。为知识点设置名称、描述、分类、难度等级等信息。将 XMUOJ 题目绑定到一个或多个知识点。设置题目的</w:t>
      </w:r>
      <w:proofErr w:type="gramStart"/>
      <w:r w:rsidRPr="0018695A">
        <w:rPr>
          <w:sz w:val="21"/>
          <w:szCs w:val="21"/>
        </w:rPr>
        <w:t>主知识</w:t>
      </w:r>
      <w:proofErr w:type="gramEnd"/>
      <w:r w:rsidRPr="0018695A">
        <w:rPr>
          <w:sz w:val="21"/>
          <w:szCs w:val="21"/>
        </w:rPr>
        <w:t>点、辅助知识点和知识点权重。支持教师或管理员审核题目知识点标注结果。为后续学生掌握度评估、薄弱点诊断和学习路径推荐提供基础数据。</w:t>
      </w:r>
    </w:p>
    <w:p w14:paraId="09EA91D0" w14:textId="7157395C" w:rsidR="0018695A" w:rsidRPr="0018695A" w:rsidRDefault="0018695A" w:rsidP="0018695A">
      <w:pPr>
        <w:rPr>
          <w:rFonts w:hint="eastAsia"/>
          <w:sz w:val="21"/>
          <w:szCs w:val="21"/>
        </w:rPr>
      </w:pPr>
      <w:r w:rsidRPr="0018695A">
        <w:rPr>
          <w:sz w:val="21"/>
          <w:szCs w:val="21"/>
        </w:rPr>
        <w:t xml:space="preserve">  </w:t>
      </w:r>
    </w:p>
    <w:p w14:paraId="3A9E2051" w14:textId="221F9889" w:rsidR="000C7598" w:rsidRPr="000C7598" w:rsidRDefault="000C7598" w:rsidP="000C7598">
      <w:pPr>
        <w:rPr>
          <w:rFonts w:hint="eastAsia"/>
          <w:sz w:val="21"/>
          <w:szCs w:val="21"/>
        </w:rPr>
      </w:pPr>
      <w:r>
        <w:rPr>
          <w:rFonts w:hint="eastAsia"/>
          <w:b/>
          <w:bCs/>
          <w:sz w:val="28"/>
          <w:szCs w:val="28"/>
        </w:rPr>
        <w:t>2.</w:t>
      </w:r>
      <w:r w:rsidR="0018695A" w:rsidRPr="000C7598">
        <w:rPr>
          <w:b/>
          <w:bCs/>
          <w:sz w:val="28"/>
          <w:szCs w:val="28"/>
        </w:rPr>
        <w:t>从</w:t>
      </w:r>
      <w:proofErr w:type="gramStart"/>
      <w:r w:rsidR="0018695A" w:rsidRPr="000C7598">
        <w:rPr>
          <w:b/>
          <w:bCs/>
          <w:sz w:val="28"/>
          <w:szCs w:val="28"/>
        </w:rPr>
        <w:t>洛</w:t>
      </w:r>
      <w:proofErr w:type="gramEnd"/>
      <w:r w:rsidR="0018695A" w:rsidRPr="000C7598">
        <w:rPr>
          <w:b/>
          <w:bCs/>
          <w:sz w:val="28"/>
          <w:szCs w:val="28"/>
        </w:rPr>
        <w:t>谷、</w:t>
      </w:r>
      <w:proofErr w:type="spellStart"/>
      <w:r w:rsidR="0018695A" w:rsidRPr="000C7598">
        <w:rPr>
          <w:b/>
          <w:bCs/>
          <w:sz w:val="28"/>
          <w:szCs w:val="28"/>
        </w:rPr>
        <w:t>Codeforces</w:t>
      </w:r>
      <w:proofErr w:type="spellEnd"/>
      <w:r w:rsidR="0018695A" w:rsidRPr="000C7598">
        <w:rPr>
          <w:b/>
          <w:bCs/>
          <w:sz w:val="28"/>
          <w:szCs w:val="28"/>
        </w:rPr>
        <w:t>、</w:t>
      </w:r>
      <w:proofErr w:type="spellStart"/>
      <w:r w:rsidR="0018695A" w:rsidRPr="000C7598">
        <w:rPr>
          <w:b/>
          <w:bCs/>
          <w:sz w:val="28"/>
          <w:szCs w:val="28"/>
        </w:rPr>
        <w:t>LeetCode</w:t>
      </w:r>
      <w:proofErr w:type="spellEnd"/>
      <w:r w:rsidR="0018695A" w:rsidRPr="000C7598">
        <w:rPr>
          <w:b/>
          <w:bCs/>
          <w:sz w:val="28"/>
          <w:szCs w:val="28"/>
        </w:rPr>
        <w:t xml:space="preserve"> 等主流平台系统性地采集优质题目，经过去重、标准化、知识点标注后，统一导入 XMUOJ：</w:t>
      </w:r>
      <w:r w:rsidR="0018695A" w:rsidRPr="000C7598">
        <w:rPr>
          <w:b/>
          <w:bCs/>
          <w:sz w:val="28"/>
          <w:szCs w:val="28"/>
        </w:rPr>
        <w:br/>
      </w:r>
      <w:r w:rsidR="0018695A" w:rsidRPr="0018695A">
        <w:rPr>
          <w:sz w:val="21"/>
          <w:szCs w:val="21"/>
        </w:rPr>
        <w:t>支持从</w:t>
      </w:r>
      <w:proofErr w:type="gramStart"/>
      <w:r w:rsidR="0018695A" w:rsidRPr="0018695A">
        <w:rPr>
          <w:sz w:val="21"/>
          <w:szCs w:val="21"/>
        </w:rPr>
        <w:t>洛</w:t>
      </w:r>
      <w:proofErr w:type="gramEnd"/>
      <w:r w:rsidR="0018695A" w:rsidRPr="0018695A">
        <w:rPr>
          <w:sz w:val="21"/>
          <w:szCs w:val="21"/>
        </w:rPr>
        <w:t>谷、</w:t>
      </w:r>
      <w:proofErr w:type="spellStart"/>
      <w:r w:rsidR="0018695A" w:rsidRPr="0018695A">
        <w:rPr>
          <w:sz w:val="21"/>
          <w:szCs w:val="21"/>
        </w:rPr>
        <w:t>Codeforces</w:t>
      </w:r>
      <w:proofErr w:type="spellEnd"/>
      <w:r w:rsidR="0018695A" w:rsidRPr="0018695A">
        <w:rPr>
          <w:sz w:val="21"/>
          <w:szCs w:val="21"/>
        </w:rPr>
        <w:t>、</w:t>
      </w:r>
      <w:proofErr w:type="spellStart"/>
      <w:r w:rsidR="0018695A" w:rsidRPr="0018695A">
        <w:rPr>
          <w:sz w:val="21"/>
          <w:szCs w:val="21"/>
        </w:rPr>
        <w:t>LeetCode</w:t>
      </w:r>
      <w:proofErr w:type="spellEnd"/>
      <w:r w:rsidR="0018695A" w:rsidRPr="0018695A">
        <w:rPr>
          <w:sz w:val="21"/>
          <w:szCs w:val="21"/>
        </w:rPr>
        <w:t xml:space="preserve"> 等平台采集公开优质题目。对不同平台采集到的题目进行统一格式整理。保留题目来源平台、原始题号和来源链接。对不同平台的原始标签进行统一映射。对不同平台的题目难度进行统一归一化。检测重复题目或高度相似题目。对采集题目进行质量审核和合</w:t>
      </w:r>
      <w:proofErr w:type="gramStart"/>
      <w:r w:rsidR="0018695A" w:rsidRPr="0018695A">
        <w:rPr>
          <w:sz w:val="21"/>
          <w:szCs w:val="21"/>
        </w:rPr>
        <w:t>规</w:t>
      </w:r>
      <w:proofErr w:type="gramEnd"/>
      <w:r w:rsidR="0018695A" w:rsidRPr="0018695A">
        <w:rPr>
          <w:sz w:val="21"/>
          <w:szCs w:val="21"/>
        </w:rPr>
        <w:t>检查。将审核通过的题目导入 XMUOJ。支持为导入题目补充测试数据。支持后续增量采集、题库更新和题目维护。为知识图谱完善、题目难度评估、学习路径推荐和 RAG 知识库建设提供题目数据基础。</w:t>
      </w:r>
      <w:r w:rsidRPr="000C7598">
        <w:rPr>
          <w:sz w:val="21"/>
          <w:szCs w:val="21"/>
        </w:rPr>
        <w:t xml:space="preserve">  </w:t>
      </w:r>
    </w:p>
    <w:p w14:paraId="5F4AA4AE" w14:textId="2B4DF751" w:rsidR="000C7598" w:rsidRPr="000C7598" w:rsidRDefault="000C7598" w:rsidP="000C7598">
      <w:pPr>
        <w:rPr>
          <w:rFonts w:hint="eastAsia"/>
          <w:sz w:val="21"/>
          <w:szCs w:val="21"/>
        </w:rPr>
      </w:pPr>
      <w:r w:rsidRPr="000C7598">
        <w:rPr>
          <w:rFonts w:hint="eastAsia"/>
          <w:b/>
          <w:bCs/>
          <w:sz w:val="28"/>
          <w:szCs w:val="28"/>
        </w:rPr>
        <w:t>3.</w:t>
      </w:r>
      <w:r w:rsidRPr="000C7598">
        <w:rPr>
          <w:b/>
          <w:bCs/>
          <w:sz w:val="28"/>
          <w:szCs w:val="28"/>
        </w:rPr>
        <w:t>基于学生提交记录，使用 Elo 变体动态评估学生在各知识点上的掌握度，并推荐个性化学习路径：</w:t>
      </w:r>
      <w:r w:rsidRPr="000C7598">
        <w:rPr>
          <w:sz w:val="21"/>
          <w:szCs w:val="21"/>
        </w:rPr>
        <w:br/>
        <w:t>读取学生在 XMUOJ 中的提交记录。根据提交结果判断学生在相关题目上的表现。结合题目知识点映射，评估学生在各知识点上的掌握程度。动态更新学生在不同知识点上的能力值。识别学生当前薄弱知识点。根据知识点依赖关系判断学生是否存在前置知识短板。结合学生掌握度、题目难度和历史做题情况推荐合适题目。生成由浅入深的个性化学习路径。给出每一步推荐题目的推荐理由。支持学生查看个人学习画像、薄弱知识点和推荐路径。支持教师查看学生知识点掌握情况。</w:t>
      </w:r>
    </w:p>
    <w:p w14:paraId="4D9C9E92" w14:textId="73D9621E" w:rsidR="000C7598" w:rsidRDefault="000C7598" w:rsidP="000C7598">
      <w:pPr>
        <w:rPr>
          <w:rFonts w:hint="eastAsia"/>
          <w:sz w:val="21"/>
          <w:szCs w:val="21"/>
        </w:rPr>
      </w:pPr>
      <w:r w:rsidRPr="000C7598">
        <w:rPr>
          <w:rFonts w:hint="eastAsia"/>
          <w:b/>
          <w:bCs/>
          <w:sz w:val="28"/>
          <w:szCs w:val="28"/>
        </w:rPr>
        <w:t>4.</w:t>
      </w:r>
      <w:r w:rsidRPr="000C7598">
        <w:rPr>
          <w:b/>
          <w:bCs/>
          <w:sz w:val="28"/>
          <w:szCs w:val="28"/>
        </w:rPr>
        <w:t>构建 RAG 知识库，整合题库、教材、讲义和题解资料</w:t>
      </w:r>
      <w:r>
        <w:rPr>
          <w:rFonts w:hint="eastAsia"/>
          <w:b/>
          <w:bCs/>
          <w:sz w:val="28"/>
          <w:szCs w:val="28"/>
        </w:rPr>
        <w:t>（Agent基础）</w:t>
      </w:r>
      <w:r w:rsidRPr="000C7598">
        <w:rPr>
          <w:b/>
          <w:bCs/>
          <w:sz w:val="28"/>
          <w:szCs w:val="28"/>
        </w:rPr>
        <w:t>：</w:t>
      </w:r>
      <w:r w:rsidRPr="000C7598">
        <w:rPr>
          <w:b/>
          <w:bCs/>
          <w:sz w:val="28"/>
          <w:szCs w:val="28"/>
        </w:rPr>
        <w:br/>
      </w:r>
      <w:r w:rsidRPr="000C7598">
        <w:rPr>
          <w:sz w:val="21"/>
          <w:szCs w:val="21"/>
        </w:rPr>
        <w:t>收集 XMUOJ 题目资料、教材资料、教师讲义、题解资料和常见错误总结。对不同来源资料进行清洗、切分和整理。为资料绑定题目、知识点、来源和权限信息。支持按题目、知识点或学生问题检索相关资料。支持区分可直接展示给学生的资料和仅供 AI 内部参考的资料。为 AI 推荐解释、题意理解、</w:t>
      </w:r>
      <w:proofErr w:type="gramStart"/>
      <w:r w:rsidRPr="000C7598">
        <w:rPr>
          <w:sz w:val="21"/>
          <w:szCs w:val="21"/>
        </w:rPr>
        <w:t>错因分析</w:t>
      </w:r>
      <w:proofErr w:type="gramEnd"/>
      <w:r w:rsidRPr="000C7598">
        <w:rPr>
          <w:sz w:val="21"/>
          <w:szCs w:val="21"/>
        </w:rPr>
        <w:t>、苏格拉底式提示和代码解读提供上下文依据。支持知识库资料的更新、维护和扩展。避免 AI 回答完全依赖通用模型知识，降低凭空生成和直</w:t>
      </w:r>
      <w:r w:rsidRPr="000C7598">
        <w:rPr>
          <w:sz w:val="21"/>
          <w:szCs w:val="21"/>
        </w:rPr>
        <w:lastRenderedPageBreak/>
        <w:t>接泄题风险。</w:t>
      </w:r>
    </w:p>
    <w:p w14:paraId="380E12A8" w14:textId="77777777" w:rsidR="000C7598" w:rsidRPr="000C7598" w:rsidRDefault="000C7598" w:rsidP="000C7598">
      <w:pPr>
        <w:rPr>
          <w:rFonts w:hint="eastAsia"/>
          <w:sz w:val="21"/>
          <w:szCs w:val="21"/>
        </w:rPr>
      </w:pPr>
      <w:r w:rsidRPr="000C7598">
        <w:rPr>
          <w:rFonts w:hint="eastAsia"/>
          <w:b/>
          <w:bCs/>
          <w:sz w:val="28"/>
          <w:szCs w:val="28"/>
        </w:rPr>
        <w:t>5.</w:t>
      </w:r>
      <w:r w:rsidRPr="000C7598">
        <w:rPr>
          <w:b/>
          <w:bCs/>
          <w:sz w:val="28"/>
          <w:szCs w:val="28"/>
        </w:rPr>
        <w:t xml:space="preserve"> 教师端班级知识点掌握情况和题目教学效果分析：</w:t>
      </w:r>
      <w:r w:rsidRPr="000C7598">
        <w:rPr>
          <w:b/>
          <w:bCs/>
          <w:sz w:val="28"/>
          <w:szCs w:val="28"/>
        </w:rPr>
        <w:br/>
      </w:r>
      <w:r w:rsidRPr="000C7598">
        <w:rPr>
          <w:sz w:val="21"/>
          <w:szCs w:val="21"/>
        </w:rPr>
        <w:t>支持教师查看班级整体知识点掌握情况。支持查看班级高频薄弱知识点。支持查看高频错误题目和学生常见错误类型。支持查看学生个人学习画像、提交次数、通过率和学习进度。支持分析题目实际难度与预期难度是否一致。支持统计不同知识点下学生的通过情况和失败情况。支持查看 AI 功能使用情况和学生反馈效果。支持教师根据系统统计结果调整教学重点。支持教师管理知识点标注审核、题目发布状态和 AI 功能开关。为课程教学改进、题目质量优化和学生个性化辅导提供数据依据。</w:t>
      </w:r>
    </w:p>
    <w:p w14:paraId="33425C20" w14:textId="0EEE7932" w:rsidR="000C7598" w:rsidRPr="000C7598" w:rsidRDefault="000C7598" w:rsidP="000C7598">
      <w:pPr>
        <w:rPr>
          <w:rFonts w:hint="eastAsia"/>
          <w:sz w:val="21"/>
          <w:szCs w:val="21"/>
        </w:rPr>
      </w:pPr>
    </w:p>
    <w:p w14:paraId="195C570F" w14:textId="0776FAA2" w:rsidR="000C7598" w:rsidRPr="000C7598" w:rsidRDefault="000C7598" w:rsidP="000C7598">
      <w:pPr>
        <w:jc w:val="center"/>
        <w:rPr>
          <w:rFonts w:hint="eastAsia"/>
          <w:sz w:val="28"/>
          <w:szCs w:val="28"/>
        </w:rPr>
      </w:pPr>
      <w:r w:rsidRPr="000C7598">
        <w:rPr>
          <w:rFonts w:hint="eastAsia"/>
          <w:sz w:val="28"/>
          <w:szCs w:val="28"/>
        </w:rPr>
        <w:t>Agent部分</w:t>
      </w:r>
    </w:p>
    <w:p w14:paraId="0C7C2E72" w14:textId="454C6D8B" w:rsidR="000C7598" w:rsidRPr="000C7598" w:rsidRDefault="000C7598" w:rsidP="000C7598">
      <w:pPr>
        <w:rPr>
          <w:rFonts w:hint="eastAsia"/>
          <w:sz w:val="21"/>
          <w:szCs w:val="21"/>
        </w:rPr>
      </w:pPr>
      <w:r>
        <w:rPr>
          <w:rFonts w:hint="eastAsia"/>
          <w:sz w:val="21"/>
          <w:szCs w:val="21"/>
        </w:rPr>
        <w:t>1.</w:t>
      </w:r>
      <w:r w:rsidRPr="000C7598">
        <w:rPr>
          <w:b/>
          <w:bCs/>
          <w:sz w:val="28"/>
          <w:szCs w:val="28"/>
        </w:rPr>
        <w:t>AI 推荐解释功能：</w:t>
      </w:r>
      <w:r w:rsidRPr="000C7598">
        <w:rPr>
          <w:b/>
          <w:bCs/>
          <w:sz w:val="28"/>
          <w:szCs w:val="28"/>
        </w:rPr>
        <w:br/>
      </w:r>
      <w:r w:rsidRPr="000C7598">
        <w:rPr>
          <w:sz w:val="21"/>
          <w:szCs w:val="21"/>
        </w:rPr>
        <w:t>支持 AI 对系统生成的个性化学习路径进行分析和解释。说明当前推荐路径的学习目标、对应薄弱知识点、知识点前置关系和每一步推荐题目的作用。帮助学生理解为什么要按照当前顺序学习，为什么需要先完成前置知识训练，以及完成该路径后预计能够提升哪些能力。AI 只解释系统工作</w:t>
      </w:r>
      <w:proofErr w:type="gramStart"/>
      <w:r w:rsidRPr="000C7598">
        <w:rPr>
          <w:sz w:val="21"/>
          <w:szCs w:val="21"/>
        </w:rPr>
        <w:t>流已经</w:t>
      </w:r>
      <w:proofErr w:type="gramEnd"/>
      <w:r w:rsidRPr="000C7598">
        <w:rPr>
          <w:sz w:val="21"/>
          <w:szCs w:val="21"/>
        </w:rPr>
        <w:t>生成的推荐路径，不直接决定或修改推荐路径，</w:t>
      </w:r>
      <w:proofErr w:type="gramStart"/>
      <w:r w:rsidRPr="000C7598">
        <w:rPr>
          <w:sz w:val="21"/>
          <w:szCs w:val="21"/>
        </w:rPr>
        <w:t>不</w:t>
      </w:r>
      <w:proofErr w:type="gramEnd"/>
      <w:r w:rsidRPr="000C7598">
        <w:rPr>
          <w:sz w:val="21"/>
          <w:szCs w:val="21"/>
        </w:rPr>
        <w:t>自行编造新的推荐题目。</w:t>
      </w:r>
    </w:p>
    <w:p w14:paraId="130E7201" w14:textId="2D3511F7" w:rsidR="000C7598" w:rsidRPr="000C7598" w:rsidRDefault="000C7598" w:rsidP="000C7598">
      <w:pPr>
        <w:rPr>
          <w:rFonts w:hint="eastAsia"/>
          <w:sz w:val="21"/>
          <w:szCs w:val="21"/>
        </w:rPr>
      </w:pPr>
      <w:r>
        <w:rPr>
          <w:rFonts w:hint="eastAsia"/>
          <w:sz w:val="21"/>
          <w:szCs w:val="21"/>
        </w:rPr>
        <w:t>2.</w:t>
      </w:r>
      <w:r w:rsidRPr="000C7598">
        <w:rPr>
          <w:b/>
          <w:bCs/>
          <w:sz w:val="28"/>
          <w:szCs w:val="28"/>
        </w:rPr>
        <w:t>AI 苏格拉底式解题思路引导功能：</w:t>
      </w:r>
      <w:r w:rsidRPr="000C7598">
        <w:rPr>
          <w:b/>
          <w:bCs/>
          <w:sz w:val="28"/>
          <w:szCs w:val="28"/>
        </w:rPr>
        <w:br/>
      </w:r>
      <w:r w:rsidRPr="000C7598">
        <w:rPr>
          <w:sz w:val="21"/>
          <w:szCs w:val="21"/>
        </w:rPr>
        <w:t>在每道题的提交界面提供 AI 对话窗口。为保证学生先独立思考，系统应设置思考计时器，计时器结束后才允许使用 AI 引导。AI 引导开始后，应先要求学生说明自己对题意的理解，包括输入是什么、输出是什么、题目要求解决什么问题以及当前卡在哪里。AI 根据学生回答进行苏格拉底式追问，通过分层提示引导学生识别题目目标、建模方式、相关知识点、数据结构和算法方向。AI 不直接给出完整解法或完整代码。</w:t>
      </w:r>
    </w:p>
    <w:p w14:paraId="2C3858BF" w14:textId="4FA61AD5" w:rsidR="000C7598" w:rsidRPr="000C7598" w:rsidRDefault="000C7598" w:rsidP="000C7598">
      <w:pPr>
        <w:rPr>
          <w:rFonts w:hint="eastAsia"/>
          <w:sz w:val="21"/>
          <w:szCs w:val="21"/>
        </w:rPr>
      </w:pPr>
      <w:r>
        <w:rPr>
          <w:rFonts w:hint="eastAsia"/>
          <w:sz w:val="21"/>
          <w:szCs w:val="21"/>
        </w:rPr>
        <w:t>3.</w:t>
      </w:r>
      <w:r w:rsidRPr="000C7598">
        <w:rPr>
          <w:b/>
          <w:bCs/>
          <w:sz w:val="28"/>
          <w:szCs w:val="28"/>
        </w:rPr>
        <w:t>AI 提交代码解读与优化分析功能：</w:t>
      </w:r>
      <w:r w:rsidRPr="000C7598">
        <w:rPr>
          <w:b/>
          <w:bCs/>
          <w:sz w:val="28"/>
          <w:szCs w:val="28"/>
        </w:rPr>
        <w:br/>
      </w:r>
      <w:r w:rsidRPr="000C7598">
        <w:rPr>
          <w:sz w:val="21"/>
          <w:szCs w:val="21"/>
        </w:rPr>
        <w:t>支持学生对已提交代码请求 AI 解读。对于 AC 代码，AI 应解释代码整体思路，分析时间复杂度和空间复杂度，指出代码可读性、结构或效率上的改进方向，并给出进一步练习建议。对于 WA、TLE、RE 等非 AC 代码，AI 应结合判题结果、题目知识点、相似错误模式和学生代码进行引导式错误分析，提示学生优先检查的方向。AI 不直接给出完整修正代码，</w:t>
      </w:r>
      <w:proofErr w:type="gramStart"/>
      <w:r w:rsidRPr="000C7598">
        <w:rPr>
          <w:sz w:val="21"/>
          <w:szCs w:val="21"/>
        </w:rPr>
        <w:t>不</w:t>
      </w:r>
      <w:proofErr w:type="gramEnd"/>
      <w:r w:rsidRPr="000C7598">
        <w:rPr>
          <w:sz w:val="21"/>
          <w:szCs w:val="21"/>
        </w:rPr>
        <w:t>读取隐藏测试点，不替学生修改或重新提交代码。</w:t>
      </w:r>
    </w:p>
    <w:p w14:paraId="08B15CB3" w14:textId="3714DDB5" w:rsidR="000C7598" w:rsidRPr="000C7598" w:rsidRDefault="000C7598" w:rsidP="000C7598">
      <w:pPr>
        <w:rPr>
          <w:rFonts w:hint="eastAsia"/>
          <w:sz w:val="21"/>
          <w:szCs w:val="21"/>
        </w:rPr>
      </w:pPr>
      <w:r w:rsidRPr="000C7598">
        <w:rPr>
          <w:rFonts w:hint="eastAsia"/>
          <w:b/>
          <w:bCs/>
          <w:sz w:val="28"/>
          <w:szCs w:val="28"/>
        </w:rPr>
        <w:t>4.基于</w:t>
      </w:r>
      <w:r>
        <w:rPr>
          <w:rFonts w:hint="eastAsia"/>
          <w:b/>
          <w:bCs/>
          <w:sz w:val="28"/>
          <w:szCs w:val="28"/>
        </w:rPr>
        <w:t>RAG</w:t>
      </w:r>
      <w:r>
        <w:rPr>
          <w:rFonts w:hint="eastAsia"/>
          <w:sz w:val="21"/>
          <w:szCs w:val="21"/>
        </w:rPr>
        <w:t>的</w:t>
      </w:r>
      <w:r w:rsidRPr="000C7598">
        <w:rPr>
          <w:b/>
          <w:bCs/>
          <w:sz w:val="28"/>
          <w:szCs w:val="28"/>
        </w:rPr>
        <w:t>AI 个性化编程反馈</w:t>
      </w:r>
      <w:proofErr w:type="gramStart"/>
      <w:r w:rsidRPr="000C7598">
        <w:rPr>
          <w:b/>
          <w:bCs/>
          <w:sz w:val="28"/>
          <w:szCs w:val="28"/>
        </w:rPr>
        <w:t>与错因追问</w:t>
      </w:r>
      <w:proofErr w:type="gramEnd"/>
      <w:r w:rsidRPr="000C7598">
        <w:rPr>
          <w:b/>
          <w:bCs/>
          <w:sz w:val="28"/>
          <w:szCs w:val="28"/>
        </w:rPr>
        <w:t>功能：</w:t>
      </w:r>
      <w:r w:rsidRPr="000C7598">
        <w:rPr>
          <w:b/>
          <w:bCs/>
          <w:sz w:val="28"/>
          <w:szCs w:val="28"/>
        </w:rPr>
        <w:br/>
      </w:r>
      <w:r w:rsidRPr="000C7598">
        <w:rPr>
          <w:sz w:val="21"/>
          <w:szCs w:val="21"/>
        </w:rPr>
        <w:t>支持系统在学生提交后，根据判题结果和 RAG 检索结果生成个性化反馈。对于 WA，重点提示逻辑错误、边界条件、初始化、输出格式等可能问题；对于 TLE，重点提示时间复杂度、重复访问、循环条件和数据结构选择问题；对于 RE，重点提示数组越界、除零、递归爆</w:t>
      </w:r>
      <w:proofErr w:type="gramStart"/>
      <w:r w:rsidRPr="000C7598">
        <w:rPr>
          <w:sz w:val="21"/>
          <w:szCs w:val="21"/>
        </w:rPr>
        <w:t>栈</w:t>
      </w:r>
      <w:proofErr w:type="gramEnd"/>
      <w:r w:rsidRPr="000C7598">
        <w:rPr>
          <w:sz w:val="21"/>
          <w:szCs w:val="21"/>
        </w:rPr>
        <w:t>等运行时问题；对于 CE，优先展示编译器错误信息。AI 应通过追问和提示帮助学生自己定位问题，而不是直接给出答案。系统应支持连续多次提交失败时主动提供更明确的方向提示或建议学生回顾前置题目。</w:t>
      </w:r>
    </w:p>
    <w:p w14:paraId="173DF32E" w14:textId="1FF54A2C" w:rsidR="000C7598" w:rsidRPr="000C7598" w:rsidRDefault="000C7598" w:rsidP="000C7598">
      <w:pPr>
        <w:rPr>
          <w:rFonts w:hint="eastAsia"/>
          <w:sz w:val="21"/>
          <w:szCs w:val="21"/>
        </w:rPr>
      </w:pPr>
    </w:p>
    <w:p w14:paraId="3CEACA59" w14:textId="3F41C10D" w:rsidR="0018695A" w:rsidRPr="00266A6C" w:rsidRDefault="0018695A" w:rsidP="00266A6C">
      <w:pPr>
        <w:rPr>
          <w:rFonts w:hint="eastAsia"/>
          <w:sz w:val="28"/>
          <w:szCs w:val="28"/>
        </w:rPr>
      </w:pPr>
    </w:p>
    <w:sectPr w:rsidR="0018695A" w:rsidRPr="00266A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17A6" w14:textId="77777777" w:rsidR="00F62E1B" w:rsidRDefault="00F62E1B" w:rsidP="0018695A">
      <w:pPr>
        <w:rPr>
          <w:rFonts w:hint="eastAsia"/>
        </w:rPr>
      </w:pPr>
      <w:r>
        <w:separator/>
      </w:r>
    </w:p>
  </w:endnote>
  <w:endnote w:type="continuationSeparator" w:id="0">
    <w:p w14:paraId="37896C02" w14:textId="77777777" w:rsidR="00F62E1B" w:rsidRDefault="00F62E1B" w:rsidP="001869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941C" w14:textId="77777777" w:rsidR="00F62E1B" w:rsidRDefault="00F62E1B" w:rsidP="0018695A">
      <w:pPr>
        <w:rPr>
          <w:rFonts w:hint="eastAsia"/>
        </w:rPr>
      </w:pPr>
      <w:r>
        <w:separator/>
      </w:r>
    </w:p>
  </w:footnote>
  <w:footnote w:type="continuationSeparator" w:id="0">
    <w:p w14:paraId="1EE23440" w14:textId="77777777" w:rsidR="00F62E1B" w:rsidRDefault="00F62E1B" w:rsidP="001869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21"/>
    <w:rsid w:val="000B4326"/>
    <w:rsid w:val="000C7598"/>
    <w:rsid w:val="001139E5"/>
    <w:rsid w:val="0018695A"/>
    <w:rsid w:val="00266A6C"/>
    <w:rsid w:val="003E30A3"/>
    <w:rsid w:val="0046092A"/>
    <w:rsid w:val="006A608F"/>
    <w:rsid w:val="006C7AAB"/>
    <w:rsid w:val="00836B02"/>
    <w:rsid w:val="00CB0E21"/>
    <w:rsid w:val="00F62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97BBB"/>
  <w15:chartTrackingRefBased/>
  <w15:docId w15:val="{21AEC154-4368-4DF4-9E3D-BC4953EF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0E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0E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0E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0E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0E2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B0E2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0E2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0E2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B0E2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0E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0E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0E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0E21"/>
    <w:rPr>
      <w:rFonts w:cstheme="majorBidi"/>
      <w:color w:val="0F4761" w:themeColor="accent1" w:themeShade="BF"/>
      <w:sz w:val="28"/>
      <w:szCs w:val="28"/>
    </w:rPr>
  </w:style>
  <w:style w:type="character" w:customStyle="1" w:styleId="50">
    <w:name w:val="标题 5 字符"/>
    <w:basedOn w:val="a0"/>
    <w:link w:val="5"/>
    <w:uiPriority w:val="9"/>
    <w:semiHidden/>
    <w:rsid w:val="00CB0E21"/>
    <w:rPr>
      <w:rFonts w:cstheme="majorBidi"/>
      <w:color w:val="0F4761" w:themeColor="accent1" w:themeShade="BF"/>
      <w:sz w:val="24"/>
      <w:szCs w:val="24"/>
    </w:rPr>
  </w:style>
  <w:style w:type="character" w:customStyle="1" w:styleId="60">
    <w:name w:val="标题 6 字符"/>
    <w:basedOn w:val="a0"/>
    <w:link w:val="6"/>
    <w:uiPriority w:val="9"/>
    <w:semiHidden/>
    <w:rsid w:val="00CB0E21"/>
    <w:rPr>
      <w:rFonts w:cstheme="majorBidi"/>
      <w:b/>
      <w:bCs/>
      <w:color w:val="0F4761" w:themeColor="accent1" w:themeShade="BF"/>
    </w:rPr>
  </w:style>
  <w:style w:type="character" w:customStyle="1" w:styleId="70">
    <w:name w:val="标题 7 字符"/>
    <w:basedOn w:val="a0"/>
    <w:link w:val="7"/>
    <w:uiPriority w:val="9"/>
    <w:semiHidden/>
    <w:rsid w:val="00CB0E21"/>
    <w:rPr>
      <w:rFonts w:cstheme="majorBidi"/>
      <w:b/>
      <w:bCs/>
      <w:color w:val="595959" w:themeColor="text1" w:themeTint="A6"/>
    </w:rPr>
  </w:style>
  <w:style w:type="character" w:customStyle="1" w:styleId="80">
    <w:name w:val="标题 8 字符"/>
    <w:basedOn w:val="a0"/>
    <w:link w:val="8"/>
    <w:uiPriority w:val="9"/>
    <w:semiHidden/>
    <w:rsid w:val="00CB0E21"/>
    <w:rPr>
      <w:rFonts w:cstheme="majorBidi"/>
      <w:color w:val="595959" w:themeColor="text1" w:themeTint="A6"/>
    </w:rPr>
  </w:style>
  <w:style w:type="character" w:customStyle="1" w:styleId="90">
    <w:name w:val="标题 9 字符"/>
    <w:basedOn w:val="a0"/>
    <w:link w:val="9"/>
    <w:uiPriority w:val="9"/>
    <w:semiHidden/>
    <w:rsid w:val="00CB0E21"/>
    <w:rPr>
      <w:rFonts w:eastAsiaTheme="majorEastAsia" w:cstheme="majorBidi"/>
      <w:color w:val="595959" w:themeColor="text1" w:themeTint="A6"/>
    </w:rPr>
  </w:style>
  <w:style w:type="paragraph" w:styleId="a3">
    <w:name w:val="Title"/>
    <w:basedOn w:val="a"/>
    <w:next w:val="a"/>
    <w:link w:val="a4"/>
    <w:uiPriority w:val="10"/>
    <w:qFormat/>
    <w:rsid w:val="00CB0E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0E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0E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0E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0E21"/>
    <w:pPr>
      <w:spacing w:before="160" w:after="160"/>
      <w:jc w:val="center"/>
    </w:pPr>
    <w:rPr>
      <w:i/>
      <w:iCs/>
      <w:color w:val="404040" w:themeColor="text1" w:themeTint="BF"/>
    </w:rPr>
  </w:style>
  <w:style w:type="character" w:customStyle="1" w:styleId="a8">
    <w:name w:val="引用 字符"/>
    <w:basedOn w:val="a0"/>
    <w:link w:val="a7"/>
    <w:uiPriority w:val="29"/>
    <w:rsid w:val="00CB0E21"/>
    <w:rPr>
      <w:i/>
      <w:iCs/>
      <w:color w:val="404040" w:themeColor="text1" w:themeTint="BF"/>
    </w:rPr>
  </w:style>
  <w:style w:type="paragraph" w:styleId="a9">
    <w:name w:val="List Paragraph"/>
    <w:basedOn w:val="a"/>
    <w:uiPriority w:val="34"/>
    <w:qFormat/>
    <w:rsid w:val="00CB0E21"/>
    <w:pPr>
      <w:ind w:left="720"/>
      <w:contextualSpacing/>
    </w:pPr>
  </w:style>
  <w:style w:type="character" w:styleId="aa">
    <w:name w:val="Intense Emphasis"/>
    <w:basedOn w:val="a0"/>
    <w:uiPriority w:val="21"/>
    <w:qFormat/>
    <w:rsid w:val="00CB0E21"/>
    <w:rPr>
      <w:i/>
      <w:iCs/>
      <w:color w:val="0F4761" w:themeColor="accent1" w:themeShade="BF"/>
    </w:rPr>
  </w:style>
  <w:style w:type="paragraph" w:styleId="ab">
    <w:name w:val="Intense Quote"/>
    <w:basedOn w:val="a"/>
    <w:next w:val="a"/>
    <w:link w:val="ac"/>
    <w:uiPriority w:val="30"/>
    <w:qFormat/>
    <w:rsid w:val="00CB0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0E21"/>
    <w:rPr>
      <w:i/>
      <w:iCs/>
      <w:color w:val="0F4761" w:themeColor="accent1" w:themeShade="BF"/>
    </w:rPr>
  </w:style>
  <w:style w:type="character" w:styleId="ad">
    <w:name w:val="Intense Reference"/>
    <w:basedOn w:val="a0"/>
    <w:uiPriority w:val="32"/>
    <w:qFormat/>
    <w:rsid w:val="00CB0E21"/>
    <w:rPr>
      <w:b/>
      <w:bCs/>
      <w:smallCaps/>
      <w:color w:val="0F4761" w:themeColor="accent1" w:themeShade="BF"/>
      <w:spacing w:val="5"/>
    </w:rPr>
  </w:style>
  <w:style w:type="paragraph" w:styleId="ae">
    <w:name w:val="header"/>
    <w:basedOn w:val="a"/>
    <w:link w:val="af"/>
    <w:uiPriority w:val="99"/>
    <w:unhideWhenUsed/>
    <w:rsid w:val="0018695A"/>
    <w:pPr>
      <w:tabs>
        <w:tab w:val="center" w:pos="4153"/>
        <w:tab w:val="right" w:pos="8306"/>
      </w:tabs>
      <w:snapToGrid w:val="0"/>
      <w:jc w:val="center"/>
    </w:pPr>
    <w:rPr>
      <w:sz w:val="18"/>
      <w:szCs w:val="18"/>
    </w:rPr>
  </w:style>
  <w:style w:type="character" w:customStyle="1" w:styleId="af">
    <w:name w:val="页眉 字符"/>
    <w:basedOn w:val="a0"/>
    <w:link w:val="ae"/>
    <w:uiPriority w:val="99"/>
    <w:rsid w:val="0018695A"/>
    <w:rPr>
      <w:sz w:val="18"/>
      <w:szCs w:val="18"/>
    </w:rPr>
  </w:style>
  <w:style w:type="paragraph" w:styleId="af0">
    <w:name w:val="footer"/>
    <w:basedOn w:val="a"/>
    <w:link w:val="af1"/>
    <w:uiPriority w:val="99"/>
    <w:unhideWhenUsed/>
    <w:rsid w:val="0018695A"/>
    <w:pPr>
      <w:tabs>
        <w:tab w:val="center" w:pos="4153"/>
        <w:tab w:val="right" w:pos="8306"/>
      </w:tabs>
      <w:snapToGrid w:val="0"/>
      <w:jc w:val="left"/>
    </w:pPr>
    <w:rPr>
      <w:sz w:val="18"/>
      <w:szCs w:val="18"/>
    </w:rPr>
  </w:style>
  <w:style w:type="character" w:customStyle="1" w:styleId="af1">
    <w:name w:val="页脚 字符"/>
    <w:basedOn w:val="a0"/>
    <w:link w:val="af0"/>
    <w:uiPriority w:val="99"/>
    <w:rsid w:val="0018695A"/>
    <w:rPr>
      <w:sz w:val="18"/>
      <w:szCs w:val="18"/>
    </w:rPr>
  </w:style>
  <w:style w:type="paragraph" w:styleId="af2">
    <w:name w:val="Normal (Web)"/>
    <w:basedOn w:val="a"/>
    <w:uiPriority w:val="99"/>
    <w:semiHidden/>
    <w:unhideWhenUsed/>
    <w:rsid w:val="000C75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1080</Words>
  <Characters>1146</Characters>
  <Application>Microsoft Office Word</Application>
  <DocSecurity>0</DocSecurity>
  <Lines>38</Lines>
  <Paragraphs>13</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士远 浮</dc:creator>
  <cp:keywords/>
  <dc:description/>
  <cp:lastModifiedBy>士远 浮</cp:lastModifiedBy>
  <cp:revision>3</cp:revision>
  <dcterms:created xsi:type="dcterms:W3CDTF">2026-07-11T03:04:00Z</dcterms:created>
  <dcterms:modified xsi:type="dcterms:W3CDTF">2026-07-11T03:29:00Z</dcterms:modified>
</cp:coreProperties>
</file>