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F04EB" w14:textId="46F46F20" w:rsidR="000F337C" w:rsidRPr="000F337C" w:rsidRDefault="000F337C" w:rsidP="000F337C">
      <w:pPr>
        <w:pStyle w:val="Nadpis1"/>
        <w:numPr>
          <w:ilvl w:val="0"/>
          <w:numId w:val="0"/>
        </w:numPr>
        <w:rPr>
          <w:sz w:val="28"/>
          <w:szCs w:val="28"/>
        </w:rPr>
      </w:pPr>
      <w:r w:rsidRPr="000F337C">
        <w:rPr>
          <w:sz w:val="28"/>
          <w:szCs w:val="28"/>
        </w:rPr>
        <w:t xml:space="preserve">Tvorba </w:t>
      </w:r>
      <w:r w:rsidRPr="000F337C">
        <w:t>HTML</w:t>
      </w:r>
    </w:p>
    <w:p w14:paraId="2A5808E0" w14:textId="77777777" w:rsidR="000F337C" w:rsidRPr="000F337C" w:rsidRDefault="000F337C" w:rsidP="000F337C">
      <w:pPr>
        <w:pStyle w:val="Nadpis1"/>
        <w:numPr>
          <w:ilvl w:val="0"/>
          <w:numId w:val="0"/>
        </w:numPr>
        <w:rPr>
          <w:sz w:val="24"/>
          <w:szCs w:val="24"/>
        </w:rPr>
      </w:pPr>
    </w:p>
    <w:p w14:paraId="7F3504C3" w14:textId="2B76D564" w:rsidR="009455AB" w:rsidRDefault="000F337C" w:rsidP="000F337C">
      <w:pPr>
        <w:pStyle w:val="Literatura"/>
      </w:pPr>
      <w:r>
        <w:t xml:space="preserve">Celý </w:t>
      </w:r>
      <w:r w:rsidRPr="000F337C">
        <w:rPr>
          <w:sz w:val="22"/>
          <w:szCs w:val="20"/>
        </w:rPr>
        <w:t>koncept</w:t>
      </w:r>
      <w:r>
        <w:t xml:space="preserve"> webu byl vytvořen v SW s názvem Jekyll. Tento SW je dle mého názoru je velmi vhodný pro web tohoto typu – časté přidávání obsahu (neboli postů). </w:t>
      </w:r>
      <w:r>
        <w:br/>
        <w:t>Funkce tcvorby je na principu tzv. Layouts, kde je možné nadefinovat pomocí HTML a CSS vzhled stránky a následně při tvorbě každého dalšího postu není nutní se zabývat znova tvorbou HTML, ale psát rovnou text, jelikož je HTML již definovaný v layoutu (viz. obr. č.</w:t>
      </w:r>
      <w:bookmarkStart w:id="0" w:name="_GoBack"/>
      <w:bookmarkEnd w:id="0"/>
      <w:r>
        <w:t xml:space="preserve"> 1)</w:t>
      </w:r>
    </w:p>
    <w:sectPr w:rsidR="0094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868CF"/>
    <w:multiLevelType w:val="multilevel"/>
    <w:tmpl w:val="FFA61D9C"/>
    <w:lvl w:ilvl="0">
      <w:start w:val="1"/>
      <w:numFmt w:val="decimal"/>
      <w:pStyle w:val="Nadpis1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dpis2"/>
      <w:suff w:val="space"/>
      <w:lvlText w:val="%1.%2"/>
      <w:lvlJc w:val="left"/>
      <w:pPr>
        <w:ind w:left="0" w:firstLine="39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Odstavecseseznamem"/>
      <w:suff w:val="space"/>
      <w:lvlText w:val="%1.%2.%3"/>
      <w:lvlJc w:val="left"/>
      <w:pPr>
        <w:ind w:left="0" w:firstLine="794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36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5" w:hanging="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9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46" w:hanging="17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8E"/>
    <w:rsid w:val="00043B8E"/>
    <w:rsid w:val="00087233"/>
    <w:rsid w:val="000F337C"/>
    <w:rsid w:val="001B3128"/>
    <w:rsid w:val="00514A98"/>
    <w:rsid w:val="006A3B5D"/>
    <w:rsid w:val="00891AAC"/>
    <w:rsid w:val="009455AB"/>
    <w:rsid w:val="00DE34A2"/>
    <w:rsid w:val="00EF1CFF"/>
    <w:rsid w:val="00F3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F36B"/>
  <w15:chartTrackingRefBased/>
  <w15:docId w15:val="{C810D0F1-C9AD-452A-8AA1-0E859156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rsid w:val="00087233"/>
  </w:style>
  <w:style w:type="paragraph" w:styleId="Nadpis1">
    <w:name w:val="heading 1"/>
    <w:basedOn w:val="Normln"/>
    <w:link w:val="Nadpis1Char"/>
    <w:uiPriority w:val="1"/>
    <w:qFormat/>
    <w:rsid w:val="00514A98"/>
    <w:pPr>
      <w:widowControl w:val="0"/>
      <w:numPr>
        <w:numId w:val="7"/>
      </w:numPr>
      <w:autoSpaceDE w:val="0"/>
      <w:autoSpaceDN w:val="0"/>
      <w:spacing w:before="56"/>
      <w:outlineLvl w:val="0"/>
    </w:pPr>
    <w:rPr>
      <w:rFonts w:ascii="Times New Roman" w:eastAsia="Times New Roman" w:hAnsi="Times New Roman"/>
      <w:b/>
      <w:bCs/>
      <w:sz w:val="32"/>
      <w:szCs w:val="32"/>
      <w:lang w:eastAsia="cs-CZ" w:bidi="cs-CZ"/>
    </w:rPr>
  </w:style>
  <w:style w:type="paragraph" w:styleId="Nadpis2">
    <w:name w:val="heading 2"/>
    <w:basedOn w:val="Normln"/>
    <w:link w:val="Nadpis2Char"/>
    <w:uiPriority w:val="1"/>
    <w:qFormat/>
    <w:rsid w:val="00514A98"/>
    <w:pPr>
      <w:widowControl w:val="0"/>
      <w:numPr>
        <w:ilvl w:val="1"/>
        <w:numId w:val="7"/>
      </w:numPr>
      <w:autoSpaceDE w:val="0"/>
      <w:autoSpaceDN w:val="0"/>
      <w:outlineLvl w:val="1"/>
    </w:pPr>
    <w:rPr>
      <w:rFonts w:ascii="Times New Roman" w:eastAsia="Times New Roman" w:hAnsi="Times New Roman"/>
      <w:b/>
      <w:bCs/>
      <w:sz w:val="26"/>
      <w:szCs w:val="26"/>
      <w:lang w:bidi="cs-CZ"/>
    </w:rPr>
  </w:style>
  <w:style w:type="paragraph" w:styleId="Nadpis3">
    <w:name w:val="heading 3"/>
    <w:basedOn w:val="Normln"/>
    <w:link w:val="Nadpis3Char"/>
    <w:uiPriority w:val="1"/>
    <w:rsid w:val="00EF1CFF"/>
    <w:pPr>
      <w:widowControl w:val="0"/>
      <w:autoSpaceDE w:val="0"/>
      <w:autoSpaceDN w:val="0"/>
      <w:ind w:left="1193"/>
      <w:outlineLvl w:val="2"/>
    </w:pPr>
    <w:rPr>
      <w:rFonts w:ascii="Times New Roman" w:eastAsia="Times New Roman" w:hAnsi="Times New Roman"/>
      <w:b/>
      <w:bCs/>
      <w:sz w:val="24"/>
      <w:szCs w:val="24"/>
      <w:lang w:eastAsia="cs-CZ" w:bidi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Literatura">
    <w:name w:val="Literatura"/>
    <w:basedOn w:val="Normln"/>
    <w:uiPriority w:val="1"/>
    <w:qFormat/>
    <w:rsid w:val="00514A98"/>
    <w:pPr>
      <w:widowControl w:val="0"/>
      <w:autoSpaceDE w:val="0"/>
      <w:autoSpaceDN w:val="0"/>
      <w:spacing w:line="360" w:lineRule="auto"/>
    </w:pPr>
    <w:rPr>
      <w:rFonts w:ascii="Times New Roman" w:hAnsi="Times New Roman"/>
      <w:sz w:val="24"/>
      <w:szCs w:val="22"/>
      <w:lang w:bidi="cs-CZ"/>
    </w:rPr>
  </w:style>
  <w:style w:type="character" w:customStyle="1" w:styleId="Nadpis1Char">
    <w:name w:val="Nadpis 1 Char"/>
    <w:link w:val="Nadpis1"/>
    <w:uiPriority w:val="1"/>
    <w:rsid w:val="00514A98"/>
    <w:rPr>
      <w:rFonts w:ascii="Times New Roman" w:eastAsia="Times New Roman" w:hAnsi="Times New Roman"/>
      <w:b/>
      <w:bCs/>
      <w:sz w:val="32"/>
      <w:szCs w:val="32"/>
      <w:lang w:eastAsia="cs-CZ" w:bidi="cs-CZ"/>
    </w:rPr>
  </w:style>
  <w:style w:type="character" w:customStyle="1" w:styleId="Nadpis2Char">
    <w:name w:val="Nadpis 2 Char"/>
    <w:link w:val="Nadpis2"/>
    <w:uiPriority w:val="1"/>
    <w:rsid w:val="00514A98"/>
    <w:rPr>
      <w:rFonts w:ascii="Times New Roman" w:eastAsia="Times New Roman" w:hAnsi="Times New Roman"/>
      <w:b/>
      <w:bCs/>
      <w:sz w:val="26"/>
      <w:szCs w:val="26"/>
      <w:lang w:bidi="cs-CZ"/>
    </w:rPr>
  </w:style>
  <w:style w:type="character" w:customStyle="1" w:styleId="Nadpis3Char">
    <w:name w:val="Nadpis 3 Char"/>
    <w:link w:val="Nadpis3"/>
    <w:uiPriority w:val="1"/>
    <w:rsid w:val="00EF1CFF"/>
    <w:rPr>
      <w:rFonts w:ascii="Times New Roman" w:eastAsia="Times New Roman" w:hAnsi="Times New Roman"/>
      <w:b/>
      <w:bCs/>
      <w:sz w:val="24"/>
      <w:szCs w:val="24"/>
      <w:lang w:eastAsia="cs-CZ" w:bidi="cs-CZ"/>
    </w:rPr>
  </w:style>
  <w:style w:type="paragraph" w:styleId="Obsah1">
    <w:name w:val="toc 1"/>
    <w:basedOn w:val="Normln"/>
    <w:uiPriority w:val="39"/>
    <w:qFormat/>
    <w:rsid w:val="00514A98"/>
    <w:pPr>
      <w:widowControl w:val="0"/>
      <w:autoSpaceDE w:val="0"/>
      <w:autoSpaceDN w:val="0"/>
      <w:spacing w:before="237"/>
      <w:ind w:left="1433" w:hanging="240"/>
    </w:pPr>
    <w:rPr>
      <w:rFonts w:ascii="Times New Roman" w:eastAsia="Times New Roman" w:hAnsi="Times New Roman"/>
      <w:b/>
      <w:sz w:val="24"/>
      <w:szCs w:val="24"/>
      <w:lang w:bidi="cs-CZ"/>
    </w:rPr>
  </w:style>
  <w:style w:type="paragraph" w:styleId="Obsah2">
    <w:name w:val="toc 2"/>
    <w:basedOn w:val="Normln"/>
    <w:uiPriority w:val="39"/>
    <w:qFormat/>
    <w:rsid w:val="00514A98"/>
    <w:pPr>
      <w:widowControl w:val="0"/>
      <w:autoSpaceDE w:val="0"/>
      <w:autoSpaceDN w:val="0"/>
      <w:spacing w:before="238"/>
      <w:ind w:left="1793" w:hanging="360"/>
    </w:pPr>
    <w:rPr>
      <w:rFonts w:ascii="Times New Roman" w:eastAsia="Times New Roman" w:hAnsi="Times New Roman"/>
      <w:sz w:val="24"/>
      <w:szCs w:val="24"/>
      <w:lang w:bidi="cs-CZ"/>
    </w:rPr>
  </w:style>
  <w:style w:type="paragraph" w:styleId="Obsah3">
    <w:name w:val="toc 3"/>
    <w:basedOn w:val="Normln"/>
    <w:uiPriority w:val="39"/>
    <w:qFormat/>
    <w:rsid w:val="00514A98"/>
    <w:pPr>
      <w:widowControl w:val="0"/>
      <w:autoSpaceDE w:val="0"/>
      <w:autoSpaceDN w:val="0"/>
      <w:spacing w:before="238"/>
      <w:ind w:left="2058" w:hanging="357"/>
    </w:pPr>
    <w:rPr>
      <w:rFonts w:ascii="Times New Roman" w:eastAsia="Times New Roman" w:hAnsi="Times New Roman"/>
      <w:bCs/>
      <w:sz w:val="24"/>
      <w:szCs w:val="22"/>
      <w:lang w:bidi="cs-CZ"/>
    </w:rPr>
  </w:style>
  <w:style w:type="paragraph" w:styleId="Obsah4">
    <w:name w:val="toc 4"/>
    <w:basedOn w:val="Normln"/>
    <w:uiPriority w:val="1"/>
    <w:qFormat/>
    <w:rsid w:val="00514A98"/>
    <w:pPr>
      <w:widowControl w:val="0"/>
      <w:autoSpaceDE w:val="0"/>
      <w:autoSpaceDN w:val="0"/>
      <w:spacing w:before="238"/>
      <w:ind w:left="2213" w:hanging="540"/>
    </w:pPr>
    <w:rPr>
      <w:rFonts w:ascii="Times New Roman" w:eastAsia="Times New Roman" w:hAnsi="Times New Roman"/>
      <w:sz w:val="24"/>
      <w:szCs w:val="24"/>
      <w:lang w:bidi="cs-CZ"/>
    </w:rPr>
  </w:style>
  <w:style w:type="paragraph" w:styleId="Obsah5">
    <w:name w:val="toc 5"/>
    <w:basedOn w:val="Normln"/>
    <w:uiPriority w:val="1"/>
    <w:qFormat/>
    <w:rsid w:val="00514A98"/>
    <w:pPr>
      <w:widowControl w:val="0"/>
      <w:autoSpaceDE w:val="0"/>
      <w:autoSpaceDN w:val="0"/>
      <w:spacing w:before="237"/>
      <w:ind w:left="2213" w:hanging="540"/>
    </w:pPr>
    <w:rPr>
      <w:rFonts w:ascii="Times New Roman" w:eastAsia="Times New Roman" w:hAnsi="Times New Roman"/>
      <w:b/>
      <w:bCs/>
      <w:i/>
      <w:sz w:val="22"/>
      <w:szCs w:val="22"/>
      <w:lang w:bidi="cs-CZ"/>
    </w:rPr>
  </w:style>
  <w:style w:type="paragraph" w:styleId="Obsah6">
    <w:name w:val="toc 6"/>
    <w:basedOn w:val="Normln"/>
    <w:uiPriority w:val="1"/>
    <w:qFormat/>
    <w:rsid w:val="00514A98"/>
    <w:pPr>
      <w:widowControl w:val="0"/>
      <w:autoSpaceDE w:val="0"/>
      <w:autoSpaceDN w:val="0"/>
      <w:spacing w:before="140"/>
      <w:ind w:left="2213"/>
    </w:pPr>
    <w:rPr>
      <w:rFonts w:ascii="Times New Roman" w:eastAsia="Times New Roman" w:hAnsi="Times New Roman"/>
      <w:sz w:val="24"/>
      <w:szCs w:val="24"/>
      <w:lang w:bidi="cs-CZ"/>
    </w:rPr>
  </w:style>
  <w:style w:type="paragraph" w:styleId="Zkladntext">
    <w:name w:val="Body Text"/>
    <w:aliases w:val="Nadpis3"/>
    <w:basedOn w:val="Normln"/>
    <w:link w:val="ZkladntextChar"/>
    <w:uiPriority w:val="1"/>
    <w:qFormat/>
    <w:rsid w:val="00514A98"/>
    <w:pPr>
      <w:widowControl w:val="0"/>
      <w:autoSpaceDE w:val="0"/>
      <w:autoSpaceDN w:val="0"/>
      <w:spacing w:line="36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cs-CZ" w:bidi="cs-CZ"/>
    </w:rPr>
  </w:style>
  <w:style w:type="character" w:customStyle="1" w:styleId="ZkladntextChar">
    <w:name w:val="Základní text Char"/>
    <w:aliases w:val="Nadpis3 Char"/>
    <w:link w:val="Zkladntext"/>
    <w:uiPriority w:val="1"/>
    <w:rsid w:val="00514A98"/>
    <w:rPr>
      <w:rFonts w:ascii="Times New Roman" w:eastAsia="Times New Roman" w:hAnsi="Times New Roman"/>
      <w:sz w:val="24"/>
      <w:szCs w:val="24"/>
      <w:lang w:eastAsia="cs-CZ" w:bidi="cs-CZ"/>
    </w:rPr>
  </w:style>
  <w:style w:type="paragraph" w:styleId="Odstavecseseznamem">
    <w:name w:val="List Paragraph"/>
    <w:basedOn w:val="Nadpis3"/>
    <w:uiPriority w:val="1"/>
    <w:qFormat/>
    <w:rsid w:val="00514A98"/>
    <w:pPr>
      <w:numPr>
        <w:ilvl w:val="2"/>
        <w:numId w:val="7"/>
      </w:numPr>
    </w:pPr>
    <w:rPr>
      <w:b w:val="0"/>
      <w:lang w:eastAsia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514A98"/>
    <w:pPr>
      <w:keepNext/>
      <w:keepLines/>
      <w:widowControl/>
      <w:autoSpaceDE/>
      <w:autoSpaceDN/>
      <w:spacing w:before="240" w:line="259" w:lineRule="auto"/>
      <w:outlineLvl w:val="9"/>
    </w:pPr>
    <w:rPr>
      <w:rFonts w:ascii="Cambria" w:hAnsi="Cambria"/>
      <w:b w:val="0"/>
      <w:bCs w:val="0"/>
      <w:color w:val="365F91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377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Maceška David</dc:creator>
  <cp:keywords/>
  <dc:description/>
  <cp:lastModifiedBy>Maceška David</cp:lastModifiedBy>
  <cp:revision>2</cp:revision>
  <dcterms:created xsi:type="dcterms:W3CDTF">2020-01-29T15:07:00Z</dcterms:created>
  <dcterms:modified xsi:type="dcterms:W3CDTF">2020-01-29T15:13:00Z</dcterms:modified>
</cp:coreProperties>
</file>