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5402" w14:textId="62D3F420" w:rsidR="00986996" w:rsidRDefault="00804215">
      <w:r>
        <w:t>TEORÍAS ATÓMICAS</w:t>
      </w:r>
    </w:p>
    <w:p w14:paraId="31518C59" w14:textId="5A89452C" w:rsidR="00804215" w:rsidRDefault="00804215" w:rsidP="00804215">
      <w:pPr>
        <w:pStyle w:val="Prrafodelista"/>
        <w:numPr>
          <w:ilvl w:val="0"/>
          <w:numId w:val="1"/>
        </w:numPr>
      </w:pPr>
      <w:r>
        <w:t>DALTON</w:t>
      </w:r>
    </w:p>
    <w:tbl>
      <w:tblPr>
        <w:tblStyle w:val="Tablaconcuadrcula"/>
        <w:tblW w:w="0" w:type="auto"/>
        <w:tblLook w:val="04A0" w:firstRow="1" w:lastRow="0" w:firstColumn="1" w:lastColumn="0" w:noHBand="0" w:noVBand="1"/>
      </w:tblPr>
      <w:tblGrid>
        <w:gridCol w:w="5222"/>
        <w:gridCol w:w="3606"/>
      </w:tblGrid>
      <w:tr w:rsidR="00B50FE7" w14:paraId="4A9BBCC2" w14:textId="77777777" w:rsidTr="00B50FE7">
        <w:tc>
          <w:tcPr>
            <w:tcW w:w="5382" w:type="dxa"/>
          </w:tcPr>
          <w:p w14:paraId="59EE3EEE" w14:textId="2FB8AD60" w:rsidR="00B50FE7" w:rsidRPr="00B50FE7" w:rsidRDefault="00B50FE7" w:rsidP="00B50FE7">
            <w:pPr>
              <w:pStyle w:val="Prrafodelista"/>
              <w:numPr>
                <w:ilvl w:val="0"/>
                <w:numId w:val="4"/>
              </w:numPr>
              <w:ind w:left="357" w:hanging="357"/>
              <w:jc w:val="both"/>
              <w:rPr>
                <w:rFonts w:cs="Tahoma"/>
                <w:color w:val="000000"/>
                <w:sz w:val="24"/>
                <w:szCs w:val="24"/>
                <w:shd w:val="clear" w:color="auto" w:fill="FFFFFF"/>
              </w:rPr>
            </w:pPr>
            <w:r w:rsidRPr="00B50FE7">
              <w:rPr>
                <w:rFonts w:cs="Tahoma"/>
                <w:color w:val="000000"/>
                <w:sz w:val="24"/>
                <w:szCs w:val="24"/>
                <w:shd w:val="clear" w:color="auto" w:fill="FFFFFF"/>
              </w:rPr>
              <w:t>Propuesta alrededor de 1803 por el químico inglés John Dalton</w:t>
            </w:r>
          </w:p>
          <w:p w14:paraId="7EB7150D" w14:textId="77777777" w:rsidR="00B50FE7" w:rsidRPr="00B50FE7" w:rsidRDefault="00B50FE7" w:rsidP="00B50FE7">
            <w:pPr>
              <w:pStyle w:val="Prrafodelista"/>
              <w:numPr>
                <w:ilvl w:val="0"/>
                <w:numId w:val="4"/>
              </w:numPr>
              <w:ind w:left="357" w:hanging="357"/>
              <w:jc w:val="both"/>
              <w:rPr>
                <w:rFonts w:cs="Tahoma"/>
                <w:color w:val="000000"/>
                <w:sz w:val="24"/>
                <w:szCs w:val="24"/>
                <w:shd w:val="clear" w:color="auto" w:fill="FFFFFF"/>
              </w:rPr>
            </w:pPr>
            <w:r w:rsidRPr="00B50FE7">
              <w:rPr>
                <w:rFonts w:cs="Tahoma"/>
                <w:color w:val="000000"/>
                <w:sz w:val="24"/>
                <w:szCs w:val="24"/>
                <w:shd w:val="clear" w:color="auto" w:fill="FFFFFF"/>
              </w:rPr>
              <w:t>Establece que todos los elementos están compuestos por átomos (parte más pequeña de un elemento que mantiene la identidad de ese elemento).</w:t>
            </w:r>
          </w:p>
          <w:p w14:paraId="1D2E544E" w14:textId="77777777" w:rsidR="00B50FE7" w:rsidRPr="00B50FE7" w:rsidRDefault="00B50FE7" w:rsidP="00B50FE7">
            <w:pPr>
              <w:pStyle w:val="Prrafodelista"/>
              <w:numPr>
                <w:ilvl w:val="0"/>
                <w:numId w:val="4"/>
              </w:numPr>
              <w:ind w:left="357" w:hanging="357"/>
              <w:jc w:val="both"/>
              <w:rPr>
                <w:rFonts w:eastAsia="Times New Roman" w:cs="Tahoma"/>
                <w:color w:val="000000"/>
                <w:kern w:val="0"/>
                <w:sz w:val="24"/>
                <w:szCs w:val="24"/>
                <w:lang w:eastAsia="es-MX"/>
                <w14:ligatures w14:val="none"/>
              </w:rPr>
            </w:pPr>
            <w:r w:rsidRPr="00B50FE7">
              <w:rPr>
                <w:rFonts w:eastAsia="Times New Roman" w:cs="Tahoma"/>
                <w:color w:val="000000"/>
                <w:kern w:val="0"/>
                <w:sz w:val="24"/>
                <w:szCs w:val="24"/>
                <w:lang w:eastAsia="es-MX"/>
                <w14:ligatures w14:val="none"/>
              </w:rPr>
              <w:t>Dalton estudió los pesos de diversos elementos y compuestos. Se percató de que la materia siempre se combina en proporciones fijas basadas en el peso, o volumen en el caso de los gases.</w:t>
            </w:r>
          </w:p>
          <w:p w14:paraId="5E6C31F7" w14:textId="77777777" w:rsidR="00B50FE7" w:rsidRPr="00B50FE7" w:rsidRDefault="00B50FE7" w:rsidP="00B50FE7">
            <w:pPr>
              <w:pStyle w:val="Prrafodelista"/>
              <w:numPr>
                <w:ilvl w:val="0"/>
                <w:numId w:val="4"/>
              </w:numPr>
              <w:ind w:left="357" w:hanging="357"/>
              <w:jc w:val="both"/>
              <w:rPr>
                <w:rFonts w:eastAsia="Times New Roman" w:cs="Tahoma"/>
                <w:color w:val="000000"/>
                <w:kern w:val="0"/>
                <w:sz w:val="24"/>
                <w:szCs w:val="24"/>
                <w:lang w:eastAsia="es-MX"/>
                <w14:ligatures w14:val="none"/>
              </w:rPr>
            </w:pPr>
            <w:r w:rsidRPr="00B50FE7">
              <w:rPr>
                <w:rFonts w:eastAsia="Times New Roman" w:cs="Tahoma"/>
                <w:color w:val="000000"/>
                <w:kern w:val="0"/>
                <w:sz w:val="24"/>
                <w:szCs w:val="24"/>
                <w:lang w:eastAsia="es-MX"/>
                <w14:ligatures w14:val="none"/>
              </w:rPr>
              <w:t>Los compuestos químicos siempre contienen la misma proporción de elementos en masa, independientemente de la cantidad (ley de Proust de proporciones definidas).</w:t>
            </w:r>
          </w:p>
          <w:p w14:paraId="03194649" w14:textId="77777777" w:rsidR="008F21DA" w:rsidRPr="008F21DA" w:rsidRDefault="008F21DA" w:rsidP="008F21DA">
            <w:pPr>
              <w:pStyle w:val="Prrafodelista"/>
              <w:numPr>
                <w:ilvl w:val="0"/>
                <w:numId w:val="4"/>
              </w:numPr>
              <w:ind w:left="357" w:hanging="357"/>
              <w:jc w:val="both"/>
              <w:rPr>
                <w:rFonts w:eastAsia="Times New Roman" w:cs="Tahoma"/>
                <w:color w:val="000000"/>
                <w:kern w:val="0"/>
                <w:sz w:val="24"/>
                <w:szCs w:val="24"/>
                <w:lang w:eastAsia="es-MX"/>
                <w14:ligatures w14:val="none"/>
              </w:rPr>
            </w:pPr>
            <w:r w:rsidRPr="008F21DA">
              <w:rPr>
                <w:rFonts w:eastAsia="Times New Roman" w:cs="Tahoma"/>
                <w:color w:val="000000"/>
                <w:kern w:val="0"/>
                <w:sz w:val="24"/>
                <w:szCs w:val="24"/>
                <w:lang w:eastAsia="es-MX"/>
                <w14:ligatures w14:val="none"/>
              </w:rPr>
              <w:t>Los átomos no pueden ser subdivididos, creados o destruidos.</w:t>
            </w:r>
          </w:p>
          <w:p w14:paraId="7BA9FE23" w14:textId="77777777" w:rsidR="008F21DA" w:rsidRPr="008F21DA" w:rsidRDefault="008F21DA" w:rsidP="008F21DA">
            <w:pPr>
              <w:pStyle w:val="Prrafodelista"/>
              <w:numPr>
                <w:ilvl w:val="0"/>
                <w:numId w:val="4"/>
              </w:numPr>
              <w:ind w:left="357" w:hanging="357"/>
              <w:jc w:val="both"/>
              <w:rPr>
                <w:rFonts w:eastAsia="Times New Roman" w:cs="Tahoma"/>
                <w:color w:val="000000"/>
                <w:kern w:val="0"/>
                <w:sz w:val="24"/>
                <w:szCs w:val="24"/>
                <w:lang w:eastAsia="es-MX"/>
                <w14:ligatures w14:val="none"/>
              </w:rPr>
            </w:pPr>
            <w:r w:rsidRPr="008F21DA">
              <w:rPr>
                <w:rFonts w:eastAsia="Times New Roman" w:cs="Tahoma"/>
                <w:color w:val="000000"/>
                <w:kern w:val="0"/>
                <w:sz w:val="24"/>
                <w:szCs w:val="24"/>
                <w:lang w:eastAsia="es-MX"/>
                <w14:ligatures w14:val="none"/>
              </w:rPr>
              <w:t>Los átomos de diferentes elementos pueden combinarse en simples proporciones de números enteros para formar compuestos químicos.</w:t>
            </w:r>
          </w:p>
          <w:p w14:paraId="003E9060" w14:textId="43877795" w:rsidR="00B50FE7" w:rsidRDefault="008F21DA" w:rsidP="008F21DA">
            <w:pPr>
              <w:pStyle w:val="Prrafodelista"/>
              <w:numPr>
                <w:ilvl w:val="0"/>
                <w:numId w:val="4"/>
              </w:numPr>
              <w:ind w:left="357" w:hanging="357"/>
              <w:jc w:val="both"/>
            </w:pPr>
            <w:r w:rsidRPr="008F21DA">
              <w:rPr>
                <w:rFonts w:eastAsia="Times New Roman" w:cs="Tahoma"/>
                <w:color w:val="000000"/>
                <w:kern w:val="0"/>
                <w:sz w:val="24"/>
                <w:szCs w:val="24"/>
                <w:lang w:eastAsia="es-MX"/>
                <w14:ligatures w14:val="none"/>
              </w:rPr>
              <w:t>En las reacciones químicas, los átomos se combinan, separan o reordenan</w:t>
            </w:r>
            <w:r w:rsidR="00B50FE7" w:rsidRPr="00B50FE7">
              <w:rPr>
                <w:rFonts w:eastAsia="Times New Roman" w:cs="Tahoma"/>
                <w:color w:val="000000"/>
                <w:kern w:val="0"/>
                <w:sz w:val="24"/>
                <w:szCs w:val="24"/>
                <w:lang w:eastAsia="es-MX"/>
                <w14:ligatures w14:val="none"/>
              </w:rPr>
              <w:t>.</w:t>
            </w:r>
          </w:p>
        </w:tc>
        <w:tc>
          <w:tcPr>
            <w:tcW w:w="3446" w:type="dxa"/>
          </w:tcPr>
          <w:p w14:paraId="02BD7B51" w14:textId="77777777" w:rsidR="00E22E5E" w:rsidRDefault="00E22E5E" w:rsidP="00E22E5E">
            <w:pPr>
              <w:jc w:val="center"/>
            </w:pPr>
          </w:p>
          <w:p w14:paraId="70435AF9" w14:textId="77777777" w:rsidR="00E22E5E" w:rsidRDefault="00E22E5E" w:rsidP="00E22E5E">
            <w:pPr>
              <w:jc w:val="center"/>
            </w:pPr>
          </w:p>
          <w:p w14:paraId="7B35661F" w14:textId="3A30769E" w:rsidR="00B50FE7" w:rsidRDefault="008F21DA" w:rsidP="00E22E5E">
            <w:pPr>
              <w:jc w:val="center"/>
            </w:pPr>
            <w:r>
              <w:rPr>
                <w:noProof/>
              </w:rPr>
              <w:drawing>
                <wp:inline distT="0" distB="0" distL="0" distR="0" wp14:anchorId="231CFCFF" wp14:editId="25615CE4">
                  <wp:extent cx="2150806" cy="666750"/>
                  <wp:effectExtent l="0" t="0" r="1905" b="0"/>
                  <wp:docPr id="1954617120" name="Imagen 1" descr="Modelo de Dalton | Portal Académico del C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Dalton | Portal Académico del C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816" cy="671403"/>
                          </a:xfrm>
                          <a:prstGeom prst="rect">
                            <a:avLst/>
                          </a:prstGeom>
                          <a:noFill/>
                          <a:ln>
                            <a:noFill/>
                          </a:ln>
                        </pic:spPr>
                      </pic:pic>
                    </a:graphicData>
                  </a:graphic>
                </wp:inline>
              </w:drawing>
            </w:r>
          </w:p>
        </w:tc>
      </w:tr>
    </w:tbl>
    <w:p w14:paraId="4C3D15D5" w14:textId="77777777" w:rsidR="00B50FE7" w:rsidRDefault="00B50FE7" w:rsidP="00B50FE7"/>
    <w:p w14:paraId="3CD1A94A" w14:textId="2C904182" w:rsidR="00804215" w:rsidRDefault="00804215" w:rsidP="00804215">
      <w:pPr>
        <w:pStyle w:val="Prrafodelista"/>
        <w:numPr>
          <w:ilvl w:val="0"/>
          <w:numId w:val="1"/>
        </w:numPr>
      </w:pPr>
      <w:r>
        <w:t>THOMSON</w:t>
      </w:r>
    </w:p>
    <w:tbl>
      <w:tblPr>
        <w:tblStyle w:val="Tablaconcuadrcula"/>
        <w:tblW w:w="0" w:type="auto"/>
        <w:tblInd w:w="-5" w:type="dxa"/>
        <w:tblLook w:val="04A0" w:firstRow="1" w:lastRow="0" w:firstColumn="1" w:lastColumn="0" w:noHBand="0" w:noVBand="1"/>
      </w:tblPr>
      <w:tblGrid>
        <w:gridCol w:w="4416"/>
        <w:gridCol w:w="4417"/>
      </w:tblGrid>
      <w:tr w:rsidR="00016A6F" w14:paraId="68071D23" w14:textId="77777777" w:rsidTr="0057501E">
        <w:tc>
          <w:tcPr>
            <w:tcW w:w="4416" w:type="dxa"/>
          </w:tcPr>
          <w:p w14:paraId="1C7B7829" w14:textId="75B61E7F" w:rsidR="00016A6F" w:rsidRPr="00016A6F" w:rsidRDefault="00016A6F" w:rsidP="00016A6F">
            <w:pPr>
              <w:pStyle w:val="Prrafodelista"/>
              <w:numPr>
                <w:ilvl w:val="0"/>
                <w:numId w:val="4"/>
              </w:numPr>
              <w:ind w:left="357" w:hanging="357"/>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Descubrió el electrón, por lo que fue el primero en incorporar los electrones en la estructura del átomo.</w:t>
            </w:r>
          </w:p>
          <w:p w14:paraId="2F7B5AB5" w14:textId="77777777" w:rsidR="00016A6F" w:rsidRPr="00016A6F" w:rsidRDefault="00016A6F" w:rsidP="00016A6F">
            <w:pPr>
              <w:pStyle w:val="Prrafodelista"/>
              <w:numPr>
                <w:ilvl w:val="0"/>
                <w:numId w:val="4"/>
              </w:numPr>
              <w:ind w:left="357" w:hanging="357"/>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Propuso que “los átomos son pedazos de materia con forma”</w:t>
            </w:r>
          </w:p>
          <w:p w14:paraId="1908815F" w14:textId="77777777" w:rsidR="00016A6F" w:rsidRDefault="00016A6F" w:rsidP="00016A6F">
            <w:pPr>
              <w:pStyle w:val="Prrafodelista"/>
              <w:numPr>
                <w:ilvl w:val="0"/>
                <w:numId w:val="4"/>
              </w:numPr>
              <w:ind w:left="357" w:hanging="357"/>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Estableció el usar modelos para poder determinar las ecuaciones necesarias para determinar la estabilidad atómica.</w:t>
            </w:r>
          </w:p>
          <w:p w14:paraId="7657E5B6" w14:textId="77777777" w:rsidR="00016A6F" w:rsidRPr="00016A6F" w:rsidRDefault="00016A6F" w:rsidP="00016A6F">
            <w:pPr>
              <w:pStyle w:val="Prrafodelista"/>
              <w:numPr>
                <w:ilvl w:val="0"/>
                <w:numId w:val="4"/>
              </w:numPr>
              <w:ind w:left="357" w:hanging="357"/>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Propone el modelo “pudín”</w:t>
            </w:r>
          </w:p>
          <w:p w14:paraId="7B61EE48" w14:textId="3DDD2AC3" w:rsidR="00016A6F" w:rsidRPr="00016A6F" w:rsidRDefault="00016A6F" w:rsidP="00016A6F">
            <w:pPr>
              <w:pStyle w:val="Prrafodelista"/>
              <w:numPr>
                <w:ilvl w:val="0"/>
                <w:numId w:val="4"/>
              </w:numPr>
              <w:ind w:left="357" w:hanging="357"/>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Dice que los electrones rotan con velocidad angular constante.</w:t>
            </w:r>
          </w:p>
        </w:tc>
        <w:tc>
          <w:tcPr>
            <w:tcW w:w="4417" w:type="dxa"/>
          </w:tcPr>
          <w:p w14:paraId="32BA5722" w14:textId="77777777" w:rsidR="00016A6F" w:rsidRDefault="00016A6F" w:rsidP="00016A6F">
            <w:pPr>
              <w:jc w:val="center"/>
            </w:pPr>
          </w:p>
          <w:p w14:paraId="685034D1" w14:textId="3AC500BE" w:rsidR="00016A6F" w:rsidRDefault="00016A6F" w:rsidP="00016A6F">
            <w:pPr>
              <w:jc w:val="center"/>
            </w:pPr>
            <w:r>
              <w:rPr>
                <w:noProof/>
              </w:rPr>
              <w:drawing>
                <wp:inline distT="0" distB="0" distL="0" distR="0" wp14:anchorId="6C359B78" wp14:editId="380BE10A">
                  <wp:extent cx="2125683" cy="2102448"/>
                  <wp:effectExtent l="0" t="0" r="8255" b="0"/>
                  <wp:docPr id="1438651809" name="Imagen 1" descr="Modelo atómico de J.J. Thomson | Modelos ató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atómico de J.J. Thomson | Modelos atómic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0628" cy="2107339"/>
                          </a:xfrm>
                          <a:prstGeom prst="rect">
                            <a:avLst/>
                          </a:prstGeom>
                          <a:noFill/>
                          <a:ln>
                            <a:noFill/>
                          </a:ln>
                        </pic:spPr>
                      </pic:pic>
                    </a:graphicData>
                  </a:graphic>
                </wp:inline>
              </w:drawing>
            </w:r>
          </w:p>
        </w:tc>
      </w:tr>
    </w:tbl>
    <w:p w14:paraId="4E9E61F0" w14:textId="77777777" w:rsidR="008F21DA" w:rsidRDefault="008F21DA" w:rsidP="008F21DA">
      <w:pPr>
        <w:pStyle w:val="Prrafodelista"/>
      </w:pPr>
    </w:p>
    <w:p w14:paraId="01EFA840" w14:textId="77777777" w:rsidR="007D6491" w:rsidRDefault="007D6491" w:rsidP="007D6491">
      <w:pPr>
        <w:pStyle w:val="Prrafodelista"/>
      </w:pPr>
    </w:p>
    <w:p w14:paraId="0DE935D1" w14:textId="77777777" w:rsidR="007D6491" w:rsidRDefault="007D6491" w:rsidP="007D6491">
      <w:pPr>
        <w:pStyle w:val="Prrafodelista"/>
      </w:pPr>
    </w:p>
    <w:p w14:paraId="3C31046E" w14:textId="621655DF" w:rsidR="00804215" w:rsidRDefault="00804215" w:rsidP="00804215">
      <w:pPr>
        <w:pStyle w:val="Prrafodelista"/>
        <w:numPr>
          <w:ilvl w:val="0"/>
          <w:numId w:val="1"/>
        </w:numPr>
      </w:pPr>
      <w:r>
        <w:lastRenderedPageBreak/>
        <w:t>RUTHERFORD</w:t>
      </w:r>
    </w:p>
    <w:tbl>
      <w:tblPr>
        <w:tblStyle w:val="Tablaconcuadrcula"/>
        <w:tblW w:w="0" w:type="auto"/>
        <w:tblInd w:w="-5" w:type="dxa"/>
        <w:tblLook w:val="04A0" w:firstRow="1" w:lastRow="0" w:firstColumn="1" w:lastColumn="0" w:noHBand="0" w:noVBand="1"/>
      </w:tblPr>
      <w:tblGrid>
        <w:gridCol w:w="4867"/>
        <w:gridCol w:w="3966"/>
      </w:tblGrid>
      <w:tr w:rsidR="008F21DA" w14:paraId="2B62A497" w14:textId="77777777" w:rsidTr="008F21DA">
        <w:tc>
          <w:tcPr>
            <w:tcW w:w="5245" w:type="dxa"/>
          </w:tcPr>
          <w:p w14:paraId="05507EAB" w14:textId="77777777" w:rsidR="008F21DA" w:rsidRPr="008F21DA" w:rsidRDefault="008F21DA" w:rsidP="008F21DA">
            <w:pPr>
              <w:pStyle w:val="Prrafodelista"/>
              <w:numPr>
                <w:ilvl w:val="0"/>
                <w:numId w:val="5"/>
              </w:numPr>
              <w:jc w:val="both"/>
            </w:pPr>
            <w:r w:rsidRPr="008F21DA">
              <w:rPr>
                <w:rFonts w:eastAsia="Times New Roman" w:cs="Tahoma"/>
                <w:color w:val="000000"/>
                <w:kern w:val="0"/>
                <w:sz w:val="24"/>
                <w:szCs w:val="24"/>
                <w:lang w:eastAsia="es-MX"/>
                <w14:ligatures w14:val="none"/>
              </w:rPr>
              <w:t>Los átomos están compuestos por partes más pequeñas llamadas </w:t>
            </w:r>
            <w:r w:rsidRPr="008F21DA">
              <w:rPr>
                <w:rFonts w:eastAsia="Times New Roman"/>
                <w:kern w:val="0"/>
                <w:sz w:val="24"/>
                <w:szCs w:val="24"/>
                <w:lang w:eastAsia="es-MX"/>
                <w14:ligatures w14:val="none"/>
              </w:rPr>
              <w:t>partículas subatómicas</w:t>
            </w:r>
            <w:r w:rsidRPr="008F21DA">
              <w:rPr>
                <w:rFonts w:eastAsia="Times New Roman" w:cs="Tahoma"/>
                <w:color w:val="000000"/>
                <w:kern w:val="0"/>
                <w:sz w:val="24"/>
                <w:szCs w:val="24"/>
                <w:lang w:eastAsia="es-MX"/>
                <w14:ligatures w14:val="none"/>
              </w:rPr>
              <w:t>. La primera parte que se descubrió fue el </w:t>
            </w:r>
            <w:r w:rsidRPr="008F21DA">
              <w:rPr>
                <w:rFonts w:eastAsia="Times New Roman"/>
                <w:kern w:val="0"/>
                <w:sz w:val="24"/>
                <w:szCs w:val="24"/>
                <w:lang w:eastAsia="es-MX"/>
                <w14:ligatures w14:val="none"/>
              </w:rPr>
              <w:t>electrón</w:t>
            </w:r>
            <w:r w:rsidRPr="008F21DA">
              <w:rPr>
                <w:rFonts w:eastAsia="Times New Roman" w:cs="Tahoma"/>
                <w:color w:val="000000"/>
                <w:kern w:val="0"/>
                <w:sz w:val="24"/>
                <w:szCs w:val="24"/>
                <w:lang w:eastAsia="es-MX"/>
                <w14:ligatures w14:val="none"/>
              </w:rPr>
              <w:t>, una diminuta partícula subatómica con carga negativa</w:t>
            </w:r>
            <w:r>
              <w:rPr>
                <w:rFonts w:eastAsia="Times New Roman" w:cs="Tahoma"/>
                <w:color w:val="000000"/>
                <w:kern w:val="0"/>
                <w:sz w:val="24"/>
                <w:szCs w:val="24"/>
                <w:lang w:eastAsia="es-MX"/>
                <w14:ligatures w14:val="none"/>
              </w:rPr>
              <w:t xml:space="preserve"> (</w:t>
            </w:r>
            <w:r>
              <w:rPr>
                <w:rFonts w:ascii="Tahoma" w:hAnsi="Tahoma" w:cs="Tahoma"/>
                <w:color w:val="000000"/>
                <w:sz w:val="26"/>
                <w:szCs w:val="26"/>
                <w:shd w:val="clear" w:color="auto" w:fill="FFFFFF"/>
              </w:rPr>
              <w:t>e </w:t>
            </w:r>
            <w:r>
              <w:rPr>
                <w:rFonts w:ascii="Tahoma" w:hAnsi="Tahoma" w:cs="Tahoma"/>
                <w:color w:val="000000"/>
                <w:sz w:val="20"/>
                <w:szCs w:val="20"/>
                <w:shd w:val="clear" w:color="auto" w:fill="FFFFFF"/>
                <w:vertAlign w:val="superscript"/>
              </w:rPr>
              <w:t>−</w:t>
            </w:r>
            <w:r>
              <w:rPr>
                <w:rFonts w:eastAsia="Times New Roman" w:cs="Tahoma"/>
                <w:color w:val="000000"/>
                <w:kern w:val="0"/>
                <w:sz w:val="24"/>
                <w:szCs w:val="24"/>
                <w:lang w:eastAsia="es-MX"/>
                <w14:ligatures w14:val="none"/>
              </w:rPr>
              <w:t>).</w:t>
            </w:r>
          </w:p>
          <w:p w14:paraId="74CA7823" w14:textId="5A8A79D0" w:rsidR="008F21DA" w:rsidRPr="00816837" w:rsidRDefault="008F21DA" w:rsidP="008F21DA">
            <w:pPr>
              <w:pStyle w:val="Prrafodelista"/>
              <w:numPr>
                <w:ilvl w:val="0"/>
                <w:numId w:val="5"/>
              </w:numPr>
              <w:jc w:val="both"/>
              <w:rPr>
                <w:rFonts w:eastAsia="Times New Roman" w:cs="Tahoma"/>
                <w:color w:val="000000"/>
                <w:kern w:val="0"/>
                <w:sz w:val="24"/>
                <w:szCs w:val="24"/>
                <w:lang w:eastAsia="es-MX"/>
                <w14:ligatures w14:val="none"/>
              </w:rPr>
            </w:pPr>
            <w:r w:rsidRPr="00816837">
              <w:rPr>
                <w:rFonts w:eastAsia="Times New Roman" w:cs="Tahoma"/>
                <w:color w:val="000000"/>
                <w:kern w:val="0"/>
                <w:sz w:val="24"/>
                <w:szCs w:val="24"/>
                <w:lang w:eastAsia="es-MX"/>
                <w14:ligatures w14:val="none"/>
              </w:rPr>
              <w:t>El </w:t>
            </w:r>
            <w:r w:rsidRPr="00816837">
              <w:rPr>
                <w:rFonts w:eastAsia="Times New Roman"/>
                <w:kern w:val="0"/>
                <w:sz w:val="24"/>
                <w:szCs w:val="24"/>
                <w:lang w:eastAsia="es-MX"/>
                <w14:ligatures w14:val="none"/>
              </w:rPr>
              <w:t>protón</w:t>
            </w:r>
            <w:r w:rsidRPr="00816837">
              <w:rPr>
                <w:rFonts w:eastAsia="Times New Roman" w:cs="Tahoma"/>
                <w:color w:val="000000"/>
                <w:kern w:val="0"/>
                <w:sz w:val="24"/>
                <w:szCs w:val="24"/>
                <w:lang w:eastAsia="es-MX"/>
                <w14:ligatures w14:val="none"/>
              </w:rPr>
              <w:t>, es una partícula subatómica más masiva (pero aún diminuta) con una carga positiva</w:t>
            </w:r>
            <w:r w:rsidR="00816837" w:rsidRPr="00816837">
              <w:rPr>
                <w:rFonts w:eastAsia="Times New Roman" w:cs="Tahoma"/>
                <w:color w:val="000000"/>
                <w:kern w:val="0"/>
                <w:sz w:val="24"/>
                <w:szCs w:val="24"/>
                <w:lang w:eastAsia="es-MX"/>
                <w14:ligatures w14:val="none"/>
              </w:rPr>
              <w:t xml:space="preserve"> (</w:t>
            </w:r>
            <w:r w:rsidRPr="00816837">
              <w:rPr>
                <w:rFonts w:eastAsia="Times New Roman" w:cs="Tahoma"/>
                <w:color w:val="000000"/>
                <w:kern w:val="0"/>
                <w:sz w:val="24"/>
                <w:szCs w:val="24"/>
                <w:lang w:eastAsia="es-MX"/>
                <w14:ligatures w14:val="none"/>
              </w:rPr>
              <w:t>p +</w:t>
            </w:r>
            <w:r w:rsidR="00816837" w:rsidRPr="00816837">
              <w:rPr>
                <w:rFonts w:eastAsia="Times New Roman" w:cs="Tahoma"/>
                <w:color w:val="000000"/>
                <w:kern w:val="0"/>
                <w:sz w:val="24"/>
                <w:szCs w:val="24"/>
                <w:lang w:eastAsia="es-MX"/>
                <w14:ligatures w14:val="none"/>
              </w:rPr>
              <w:t xml:space="preserve"> ).</w:t>
            </w:r>
          </w:p>
          <w:p w14:paraId="542A4867" w14:textId="30E50255" w:rsidR="00816837" w:rsidRDefault="00816837" w:rsidP="008F21DA">
            <w:pPr>
              <w:pStyle w:val="Prrafodelista"/>
              <w:numPr>
                <w:ilvl w:val="0"/>
                <w:numId w:val="5"/>
              </w:numPr>
              <w:jc w:val="both"/>
            </w:pPr>
            <w:r w:rsidRPr="00816837">
              <w:rPr>
                <w:rFonts w:eastAsia="Times New Roman" w:cs="Tahoma"/>
                <w:color w:val="000000"/>
                <w:kern w:val="0"/>
                <w:sz w:val="24"/>
                <w:szCs w:val="24"/>
                <w:lang w:eastAsia="es-MX"/>
                <w14:ligatures w14:val="none"/>
              </w:rPr>
              <w:t>El </w:t>
            </w:r>
            <w:r w:rsidRPr="00816837">
              <w:rPr>
                <w:rFonts w:eastAsia="Times New Roman"/>
                <w:kern w:val="0"/>
                <w:sz w:val="24"/>
                <w:szCs w:val="24"/>
                <w:lang w:eastAsia="es-MX"/>
                <w14:ligatures w14:val="none"/>
              </w:rPr>
              <w:t>neutrón</w:t>
            </w:r>
            <w:r w:rsidRPr="00816837">
              <w:rPr>
                <w:rFonts w:eastAsia="Times New Roman" w:cs="Tahoma"/>
                <w:color w:val="000000"/>
                <w:kern w:val="0"/>
                <w:sz w:val="24"/>
                <w:szCs w:val="24"/>
                <w:lang w:eastAsia="es-MX"/>
                <w14:ligatures w14:val="none"/>
              </w:rPr>
              <w:t> es una partícula subatómica con aproximadamente la misma masa que un protón, pero sin carga.</w:t>
            </w:r>
          </w:p>
        </w:tc>
        <w:tc>
          <w:tcPr>
            <w:tcW w:w="3588" w:type="dxa"/>
          </w:tcPr>
          <w:p w14:paraId="75C3E00B" w14:textId="77777777" w:rsidR="00E22E5E" w:rsidRDefault="00E22E5E" w:rsidP="008F21DA">
            <w:pPr>
              <w:pStyle w:val="Prrafodelista"/>
              <w:ind w:left="0"/>
            </w:pPr>
          </w:p>
          <w:p w14:paraId="4BA66D58" w14:textId="77777777" w:rsidR="00E22E5E" w:rsidRDefault="00E22E5E" w:rsidP="008F21DA">
            <w:pPr>
              <w:pStyle w:val="Prrafodelista"/>
              <w:ind w:left="0"/>
            </w:pPr>
          </w:p>
          <w:p w14:paraId="6A7195F8" w14:textId="77777777" w:rsidR="00E22E5E" w:rsidRDefault="00E22E5E" w:rsidP="008F21DA">
            <w:pPr>
              <w:pStyle w:val="Prrafodelista"/>
              <w:ind w:left="0"/>
            </w:pPr>
          </w:p>
          <w:p w14:paraId="75287021" w14:textId="4ABDB264" w:rsidR="008F21DA" w:rsidRDefault="00816837" w:rsidP="008F21DA">
            <w:pPr>
              <w:pStyle w:val="Prrafodelista"/>
              <w:ind w:left="0"/>
            </w:pPr>
            <w:r>
              <w:rPr>
                <w:noProof/>
              </w:rPr>
              <w:drawing>
                <wp:inline distT="0" distB="0" distL="0" distR="0" wp14:anchorId="7E64C53A" wp14:editId="6730FB20">
                  <wp:extent cx="2381250" cy="1514475"/>
                  <wp:effectExtent l="0" t="0" r="0" b="9525"/>
                  <wp:docPr id="1960660506" name="Imagen 2" descr="Modelo Atómico de Rutherford - Concepto y exp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Atómico de Rutherford - Concepto y experimento"/>
                          <pic:cNvPicPr>
                            <a:picLocks noChangeAspect="1" noChangeArrowheads="1"/>
                          </pic:cNvPicPr>
                        </pic:nvPicPr>
                        <pic:blipFill rotWithShape="1">
                          <a:blip r:embed="rId8">
                            <a:extLst>
                              <a:ext uri="{28A0092B-C50C-407E-A947-70E740481C1C}">
                                <a14:useLocalDpi xmlns:a14="http://schemas.microsoft.com/office/drawing/2010/main" val="0"/>
                              </a:ext>
                            </a:extLst>
                          </a:blip>
                          <a:srcRect l="13208" r="8176"/>
                          <a:stretch/>
                        </pic:blipFill>
                        <pic:spPr bwMode="auto">
                          <a:xfrm>
                            <a:off x="0" y="0"/>
                            <a:ext cx="2381250" cy="15144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65B4CE3" w14:textId="77777777" w:rsidR="008F21DA" w:rsidRDefault="008F21DA" w:rsidP="008F21DA">
      <w:pPr>
        <w:pStyle w:val="Prrafodelista"/>
      </w:pPr>
    </w:p>
    <w:p w14:paraId="4B207DE1" w14:textId="563A1A6D" w:rsidR="00804215" w:rsidRDefault="00804215" w:rsidP="00804215">
      <w:pPr>
        <w:pStyle w:val="Prrafodelista"/>
        <w:numPr>
          <w:ilvl w:val="0"/>
          <w:numId w:val="1"/>
        </w:numPr>
      </w:pPr>
      <w:r>
        <w:t>BOHR</w:t>
      </w:r>
    </w:p>
    <w:tbl>
      <w:tblPr>
        <w:tblStyle w:val="Tablaconcuadrcula"/>
        <w:tblW w:w="0" w:type="auto"/>
        <w:tblLook w:val="04A0" w:firstRow="1" w:lastRow="0" w:firstColumn="1" w:lastColumn="0" w:noHBand="0" w:noVBand="1"/>
      </w:tblPr>
      <w:tblGrid>
        <w:gridCol w:w="4815"/>
        <w:gridCol w:w="4013"/>
      </w:tblGrid>
      <w:tr w:rsidR="00816837" w14:paraId="68A41285" w14:textId="77777777" w:rsidTr="00B62C38">
        <w:tc>
          <w:tcPr>
            <w:tcW w:w="4815" w:type="dxa"/>
          </w:tcPr>
          <w:p w14:paraId="0E0F1373" w14:textId="48B25D79" w:rsidR="00816837" w:rsidRDefault="00816837" w:rsidP="00016A6F">
            <w:pPr>
              <w:pStyle w:val="Prrafodelista"/>
              <w:numPr>
                <w:ilvl w:val="0"/>
                <w:numId w:val="5"/>
              </w:numPr>
              <w:jc w:val="both"/>
              <w:rPr>
                <w:rFonts w:eastAsia="Times New Roman" w:cs="Tahoma"/>
                <w:color w:val="000000"/>
                <w:kern w:val="0"/>
                <w:sz w:val="24"/>
                <w:szCs w:val="24"/>
                <w:lang w:eastAsia="es-MX"/>
                <w14:ligatures w14:val="none"/>
              </w:rPr>
            </w:pPr>
            <w:r w:rsidRPr="00A75C4B">
              <w:rPr>
                <w:rFonts w:eastAsia="Times New Roman" w:cs="Tahoma"/>
                <w:color w:val="000000"/>
                <w:kern w:val="0"/>
                <w:sz w:val="24"/>
                <w:szCs w:val="24"/>
                <w:lang w:eastAsia="es-MX"/>
                <w14:ligatures w14:val="none"/>
              </w:rPr>
              <w:t>Describe el intercambio de energía del electrón en el átomo</w:t>
            </w:r>
            <w:r w:rsidR="00016A6F">
              <w:rPr>
                <w:rFonts w:eastAsia="Times New Roman" w:cs="Tahoma"/>
                <w:color w:val="000000"/>
                <w:kern w:val="0"/>
                <w:sz w:val="24"/>
                <w:szCs w:val="24"/>
                <w:lang w:eastAsia="es-MX"/>
                <w14:ligatures w14:val="none"/>
              </w:rPr>
              <w:t>.</w:t>
            </w:r>
          </w:p>
          <w:p w14:paraId="36B2BD24" w14:textId="1270A585" w:rsidR="00016A6F" w:rsidRDefault="00016A6F" w:rsidP="00016A6F">
            <w:pPr>
              <w:pStyle w:val="Prrafodelista"/>
              <w:numPr>
                <w:ilvl w:val="0"/>
                <w:numId w:val="5"/>
              </w:numPr>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planteo un modelo valido para átomos con un electrón</w:t>
            </w:r>
          </w:p>
          <w:p w14:paraId="36530768" w14:textId="0B1722CE" w:rsidR="00016A6F" w:rsidRDefault="00B62C38" w:rsidP="00016A6F">
            <w:pPr>
              <w:pStyle w:val="Prrafodelista"/>
              <w:numPr>
                <w:ilvl w:val="0"/>
                <w:numId w:val="5"/>
              </w:numPr>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 xml:space="preserve">Establece 4 postulados: </w:t>
            </w:r>
          </w:p>
          <w:p w14:paraId="46493648" w14:textId="6582692B" w:rsidR="00B62C38" w:rsidRDefault="00B62C38" w:rsidP="00B62C38">
            <w:pPr>
              <w:pStyle w:val="Prrafodelista"/>
              <w:numPr>
                <w:ilvl w:val="1"/>
                <w:numId w:val="5"/>
              </w:numPr>
              <w:jc w:val="both"/>
              <w:rPr>
                <w:rFonts w:eastAsia="Times New Roman" w:cs="Tahoma"/>
                <w:color w:val="000000"/>
                <w:kern w:val="0"/>
                <w:sz w:val="24"/>
                <w:szCs w:val="24"/>
                <w:lang w:eastAsia="es-MX"/>
                <w14:ligatures w14:val="none"/>
              </w:rPr>
            </w:pPr>
            <w:r w:rsidRPr="00B62C38">
              <w:rPr>
                <w:rFonts w:eastAsia="Times New Roman" w:cs="Tahoma"/>
                <w:color w:val="000000"/>
                <w:kern w:val="0"/>
                <w:sz w:val="24"/>
                <w:szCs w:val="24"/>
                <w:lang w:eastAsia="es-MX"/>
                <w14:ligatures w14:val="none"/>
              </w:rPr>
              <w:t>Un electrón en un átomo se mueve en una órbita circular alrededor del núcleo bajo la influencia de la atracción entre el electrón y el núcleo</w:t>
            </w:r>
            <w:r>
              <w:rPr>
                <w:rFonts w:eastAsia="Times New Roman" w:cs="Tahoma"/>
                <w:color w:val="000000"/>
                <w:kern w:val="0"/>
                <w:sz w:val="24"/>
                <w:szCs w:val="24"/>
                <w:lang w:eastAsia="es-MX"/>
                <w14:ligatures w14:val="none"/>
              </w:rPr>
              <w:t>.</w:t>
            </w:r>
          </w:p>
          <w:p w14:paraId="10C9B405" w14:textId="04F21896" w:rsidR="00B62C38" w:rsidRDefault="00B62C38" w:rsidP="00B62C38">
            <w:pPr>
              <w:pStyle w:val="Prrafodelista"/>
              <w:numPr>
                <w:ilvl w:val="1"/>
                <w:numId w:val="5"/>
              </w:numPr>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P</w:t>
            </w:r>
            <w:r w:rsidRPr="00B62C38">
              <w:rPr>
                <w:rFonts w:eastAsia="Times New Roman" w:cs="Tahoma"/>
                <w:color w:val="000000"/>
                <w:kern w:val="0"/>
                <w:sz w:val="24"/>
                <w:szCs w:val="24"/>
                <w:lang w:eastAsia="es-MX"/>
                <w14:ligatures w14:val="none"/>
              </w:rPr>
              <w:t>ara un electrón solo es posible moverse en una órbita</w:t>
            </w:r>
            <w:r>
              <w:rPr>
                <w:rFonts w:eastAsia="Times New Roman" w:cs="Tahoma"/>
                <w:color w:val="000000"/>
                <w:kern w:val="0"/>
                <w:sz w:val="24"/>
                <w:szCs w:val="24"/>
                <w:lang w:eastAsia="es-MX"/>
                <w14:ligatures w14:val="none"/>
              </w:rPr>
              <w:t>.</w:t>
            </w:r>
          </w:p>
          <w:p w14:paraId="33AE0133" w14:textId="11DB36D3" w:rsidR="00B62C38" w:rsidRDefault="00B62C38" w:rsidP="00B62C38">
            <w:pPr>
              <w:pStyle w:val="Prrafodelista"/>
              <w:numPr>
                <w:ilvl w:val="1"/>
                <w:numId w:val="5"/>
              </w:numPr>
              <w:jc w:val="both"/>
              <w:rPr>
                <w:rFonts w:eastAsia="Times New Roman" w:cs="Tahoma"/>
                <w:color w:val="000000"/>
                <w:kern w:val="0"/>
                <w:sz w:val="24"/>
                <w:szCs w:val="24"/>
                <w:lang w:eastAsia="es-MX"/>
                <w14:ligatures w14:val="none"/>
              </w:rPr>
            </w:pPr>
            <w:r w:rsidRPr="00B62C38">
              <w:rPr>
                <w:rFonts w:eastAsia="Times New Roman" w:cs="Tahoma"/>
                <w:color w:val="000000"/>
                <w:kern w:val="0"/>
                <w:sz w:val="24"/>
                <w:szCs w:val="24"/>
                <w:lang w:eastAsia="es-MX"/>
                <w14:ligatures w14:val="none"/>
              </w:rPr>
              <w:t>Un electrón que se mueva en una de esas órbitas permitidas no irradia energía electromagnética, aunque está siendo acelerado constantemente por las fuerzas atractivas al núcleo. Por ello, su energía total permanece constante.</w:t>
            </w:r>
          </w:p>
          <w:p w14:paraId="357DE636" w14:textId="0D5B87F9" w:rsidR="00B62C38" w:rsidRPr="00A75C4B" w:rsidRDefault="00B62C38" w:rsidP="00B62C38">
            <w:pPr>
              <w:pStyle w:val="Prrafodelista"/>
              <w:numPr>
                <w:ilvl w:val="1"/>
                <w:numId w:val="5"/>
              </w:numPr>
              <w:jc w:val="both"/>
              <w:rPr>
                <w:rFonts w:eastAsia="Times New Roman" w:cs="Tahoma"/>
                <w:color w:val="000000"/>
                <w:kern w:val="0"/>
                <w:sz w:val="24"/>
                <w:szCs w:val="24"/>
                <w:lang w:eastAsia="es-MX"/>
                <w14:ligatures w14:val="none"/>
              </w:rPr>
            </w:pPr>
            <w:r w:rsidRPr="00B62C38">
              <w:rPr>
                <w:rFonts w:eastAsia="Times New Roman" w:cs="Tahoma"/>
                <w:color w:val="000000"/>
                <w:kern w:val="0"/>
                <w:sz w:val="24"/>
                <w:szCs w:val="24"/>
                <w:lang w:eastAsia="es-MX"/>
                <w14:ligatures w14:val="none"/>
              </w:rPr>
              <w:t>Si un electrón que se mueve en una órbita de energía</w:t>
            </w:r>
            <w:r>
              <w:rPr>
                <w:rFonts w:eastAsia="Times New Roman" w:cs="Tahoma"/>
                <w:color w:val="000000"/>
                <w:kern w:val="0"/>
                <w:sz w:val="24"/>
                <w:szCs w:val="24"/>
                <w:lang w:eastAsia="es-MX"/>
                <w14:ligatures w14:val="none"/>
              </w:rPr>
              <w:t xml:space="preserve">, y luego </w:t>
            </w:r>
            <w:r w:rsidRPr="00B62C38">
              <w:rPr>
                <w:rFonts w:eastAsia="Times New Roman" w:cs="Tahoma"/>
                <w:color w:val="000000"/>
                <w:kern w:val="0"/>
                <w:sz w:val="24"/>
                <w:szCs w:val="24"/>
                <w:lang w:eastAsia="es-MX"/>
                <w14:ligatures w14:val="none"/>
              </w:rPr>
              <w:t>cambia su movimiento de forma que pasa a otra órbita de energía</w:t>
            </w:r>
            <w:r>
              <w:rPr>
                <w:rFonts w:eastAsia="Times New Roman" w:cs="Tahoma"/>
                <w:color w:val="000000"/>
                <w:kern w:val="0"/>
                <w:sz w:val="24"/>
                <w:szCs w:val="24"/>
                <w:lang w:eastAsia="es-MX"/>
                <w14:ligatures w14:val="none"/>
              </w:rPr>
              <w:t xml:space="preserve">, </w:t>
            </w:r>
            <w:r w:rsidRPr="00B62C38">
              <w:rPr>
                <w:rFonts w:eastAsia="Times New Roman" w:cs="Tahoma"/>
                <w:color w:val="000000"/>
                <w:kern w:val="0"/>
                <w:sz w:val="24"/>
                <w:szCs w:val="24"/>
                <w:lang w:eastAsia="es-MX"/>
                <w14:ligatures w14:val="none"/>
              </w:rPr>
              <w:t>se emite o absorbe energía electromagnética para compensar el cambio de la energía total.</w:t>
            </w:r>
          </w:p>
          <w:p w14:paraId="540B9510" w14:textId="79675812" w:rsidR="00816837" w:rsidRDefault="00816837" w:rsidP="00816837"/>
        </w:tc>
        <w:tc>
          <w:tcPr>
            <w:tcW w:w="4013" w:type="dxa"/>
          </w:tcPr>
          <w:p w14:paraId="04D02F88" w14:textId="77777777" w:rsidR="007D6491" w:rsidRDefault="007D6491" w:rsidP="007D6491">
            <w:pPr>
              <w:jc w:val="center"/>
            </w:pPr>
          </w:p>
          <w:p w14:paraId="6C60E31B" w14:textId="77777777" w:rsidR="007D6491" w:rsidRDefault="007D6491" w:rsidP="007D6491">
            <w:pPr>
              <w:jc w:val="center"/>
            </w:pPr>
          </w:p>
          <w:p w14:paraId="70D5E81E" w14:textId="77777777" w:rsidR="007D6491" w:rsidRDefault="007D6491" w:rsidP="007D6491">
            <w:pPr>
              <w:jc w:val="center"/>
            </w:pPr>
          </w:p>
          <w:p w14:paraId="5B626406" w14:textId="5BF5694F" w:rsidR="00816837" w:rsidRDefault="007D6491" w:rsidP="007D6491">
            <w:pPr>
              <w:jc w:val="center"/>
            </w:pPr>
            <w:r>
              <w:rPr>
                <w:noProof/>
              </w:rPr>
              <w:drawing>
                <wp:inline distT="0" distB="0" distL="0" distR="0" wp14:anchorId="0295F552" wp14:editId="38489B0B">
                  <wp:extent cx="2402700" cy="1607737"/>
                  <wp:effectExtent l="0" t="0" r="0" b="0"/>
                  <wp:docPr id="1940649795" name="Imagen 1" descr="Modelo Atómico de Bohr: información, características y apo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Atómico de Bohr: información, características y aportes"/>
                          <pic:cNvPicPr>
                            <a:picLocks noChangeAspect="1" noChangeArrowheads="1"/>
                          </pic:cNvPicPr>
                        </pic:nvPicPr>
                        <pic:blipFill rotWithShape="1">
                          <a:blip r:embed="rId9">
                            <a:extLst>
                              <a:ext uri="{28A0092B-C50C-407E-A947-70E740481C1C}">
                                <a14:useLocalDpi xmlns:a14="http://schemas.microsoft.com/office/drawing/2010/main" val="0"/>
                              </a:ext>
                            </a:extLst>
                          </a:blip>
                          <a:srcRect l="5649" r="19268"/>
                          <a:stretch/>
                        </pic:blipFill>
                        <pic:spPr bwMode="auto">
                          <a:xfrm>
                            <a:off x="0" y="0"/>
                            <a:ext cx="2406079" cy="160999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E4D522" w14:textId="77777777" w:rsidR="00816837" w:rsidRDefault="00816837" w:rsidP="00816837"/>
    <w:p w14:paraId="49486E70" w14:textId="766FA1A7" w:rsidR="00804215" w:rsidRPr="000F0CAD" w:rsidRDefault="00804215" w:rsidP="00804215">
      <w:pPr>
        <w:pStyle w:val="Prrafodelista"/>
        <w:numPr>
          <w:ilvl w:val="0"/>
          <w:numId w:val="1"/>
        </w:numPr>
        <w:rPr>
          <w:sz w:val="24"/>
          <w:szCs w:val="24"/>
        </w:rPr>
      </w:pPr>
      <w:r w:rsidRPr="000F0CAD">
        <w:rPr>
          <w:sz w:val="24"/>
          <w:szCs w:val="24"/>
        </w:rPr>
        <w:t>SCROD</w:t>
      </w:r>
      <w:r w:rsidR="007D6491">
        <w:rPr>
          <w:sz w:val="24"/>
          <w:szCs w:val="24"/>
        </w:rPr>
        <w:t>I</w:t>
      </w:r>
      <w:r w:rsidRPr="000F0CAD">
        <w:rPr>
          <w:sz w:val="24"/>
          <w:szCs w:val="24"/>
        </w:rPr>
        <w:t>NGER</w:t>
      </w:r>
    </w:p>
    <w:tbl>
      <w:tblPr>
        <w:tblStyle w:val="Tablaconcuadrcula"/>
        <w:tblW w:w="0" w:type="auto"/>
        <w:tblLook w:val="04A0" w:firstRow="1" w:lastRow="0" w:firstColumn="1" w:lastColumn="0" w:noHBand="0" w:noVBand="1"/>
      </w:tblPr>
      <w:tblGrid>
        <w:gridCol w:w="4802"/>
        <w:gridCol w:w="4026"/>
      </w:tblGrid>
      <w:tr w:rsidR="00B62C38" w14:paraId="5D4AA04E" w14:textId="77777777" w:rsidTr="00B62C38">
        <w:tc>
          <w:tcPr>
            <w:tcW w:w="4815" w:type="dxa"/>
          </w:tcPr>
          <w:p w14:paraId="0CA22E81" w14:textId="77777777" w:rsidR="00335857" w:rsidRDefault="00335857" w:rsidP="00335857">
            <w:pPr>
              <w:pStyle w:val="Prrafodelista"/>
              <w:numPr>
                <w:ilvl w:val="0"/>
                <w:numId w:val="9"/>
              </w:numPr>
              <w:jc w:val="both"/>
              <w:rPr>
                <w:sz w:val="24"/>
                <w:szCs w:val="24"/>
              </w:rPr>
            </w:pPr>
            <w:r>
              <w:rPr>
                <w:sz w:val="24"/>
                <w:szCs w:val="24"/>
              </w:rPr>
              <w:t>P</w:t>
            </w:r>
            <w:r w:rsidRPr="00A51C35">
              <w:rPr>
                <w:sz w:val="24"/>
                <w:szCs w:val="24"/>
              </w:rPr>
              <w:t>ropuso el modelo mecánico cuántico del átomo, el cual trata a los electrones como ondas de materia</w:t>
            </w:r>
            <w:r>
              <w:rPr>
                <w:sz w:val="24"/>
                <w:szCs w:val="24"/>
              </w:rPr>
              <w:t xml:space="preserve">. </w:t>
            </w:r>
          </w:p>
          <w:p w14:paraId="037BE246" w14:textId="147D76AC" w:rsidR="00B62C38" w:rsidRPr="00A51C35" w:rsidRDefault="00B62C38" w:rsidP="00B62C38">
            <w:pPr>
              <w:pStyle w:val="Prrafodelista"/>
              <w:numPr>
                <w:ilvl w:val="0"/>
                <w:numId w:val="9"/>
              </w:numPr>
              <w:jc w:val="both"/>
              <w:rPr>
                <w:sz w:val="24"/>
                <w:szCs w:val="24"/>
              </w:rPr>
            </w:pPr>
            <w:r w:rsidRPr="00B62C38">
              <w:rPr>
                <w:rFonts w:eastAsia="Times New Roman" w:cs="Tahoma"/>
                <w:color w:val="000000"/>
                <w:kern w:val="0"/>
                <w:sz w:val="24"/>
                <w:szCs w:val="24"/>
                <w:lang w:eastAsia="es-MX"/>
                <w14:ligatures w14:val="none"/>
              </w:rPr>
              <w:t xml:space="preserve">Estableció una ecuación fundamental que pudiera describir el comportamiento y la energía de </w:t>
            </w:r>
            <w:r w:rsidR="00335857">
              <w:rPr>
                <w:rFonts w:eastAsia="Times New Roman" w:cs="Tahoma"/>
                <w:color w:val="000000"/>
                <w:kern w:val="0"/>
                <w:sz w:val="24"/>
                <w:szCs w:val="24"/>
                <w:lang w:eastAsia="es-MX"/>
                <w14:ligatures w14:val="none"/>
              </w:rPr>
              <w:t xml:space="preserve">ciertas </w:t>
            </w:r>
            <w:r w:rsidRPr="00B62C38">
              <w:rPr>
                <w:rFonts w:eastAsia="Times New Roman" w:cs="Tahoma"/>
                <w:color w:val="000000"/>
                <w:kern w:val="0"/>
                <w:sz w:val="24"/>
                <w:szCs w:val="24"/>
                <w:lang w:eastAsia="es-MX"/>
                <w14:ligatures w14:val="none"/>
              </w:rPr>
              <w:t xml:space="preserve">partículas. </w:t>
            </w:r>
          </w:p>
          <w:p w14:paraId="2F0BC6B2" w14:textId="273234FD" w:rsidR="00A51C35" w:rsidRPr="00A51C35" w:rsidRDefault="00335857" w:rsidP="00A51C35">
            <w:pPr>
              <w:pStyle w:val="Prrafodelista"/>
              <w:numPr>
                <w:ilvl w:val="0"/>
                <w:numId w:val="9"/>
              </w:numPr>
              <w:jc w:val="both"/>
              <w:rPr>
                <w:sz w:val="24"/>
                <w:szCs w:val="24"/>
              </w:rPr>
            </w:pPr>
            <w:r>
              <w:rPr>
                <w:sz w:val="24"/>
                <w:szCs w:val="24"/>
              </w:rPr>
              <w:t>Esta ecuación s</w:t>
            </w:r>
            <w:r w:rsidR="00A51C35">
              <w:rPr>
                <w:sz w:val="24"/>
                <w:szCs w:val="24"/>
              </w:rPr>
              <w:t>e p</w:t>
            </w:r>
            <w:r w:rsidR="00A51C35" w:rsidRPr="00A51C35">
              <w:rPr>
                <w:sz w:val="24"/>
                <w:szCs w:val="24"/>
              </w:rPr>
              <w:t>uede resolver para obtener una serie de funciones de onda</w:t>
            </w:r>
            <w:r w:rsidR="00A51C35">
              <w:rPr>
                <w:sz w:val="24"/>
                <w:szCs w:val="24"/>
              </w:rPr>
              <w:t xml:space="preserve">, </w:t>
            </w:r>
            <w:r w:rsidR="00A51C35" w:rsidRPr="00A51C35">
              <w:rPr>
                <w:sz w:val="24"/>
                <w:szCs w:val="24"/>
              </w:rPr>
              <w:t>cada una de las cuales está asociada con una energía de enlace</w:t>
            </w:r>
          </w:p>
          <w:p w14:paraId="0DDB81E5" w14:textId="77777777" w:rsidR="00335857" w:rsidRDefault="00335857" w:rsidP="00A51C35">
            <w:pPr>
              <w:pStyle w:val="Prrafodelista"/>
              <w:numPr>
                <w:ilvl w:val="0"/>
                <w:numId w:val="9"/>
              </w:numPr>
              <w:jc w:val="both"/>
              <w:rPr>
                <w:sz w:val="24"/>
                <w:szCs w:val="24"/>
              </w:rPr>
            </w:pPr>
            <w:r>
              <w:rPr>
                <w:sz w:val="24"/>
                <w:szCs w:val="24"/>
              </w:rPr>
              <w:t>N</w:t>
            </w:r>
            <w:r w:rsidRPr="00A51C35">
              <w:rPr>
                <w:sz w:val="24"/>
                <w:szCs w:val="24"/>
              </w:rPr>
              <w:t xml:space="preserve">o podemos conocer tanto la energía como la posición de un electrón. Por lo tanto, a medida que sabemos con mayor precisión la posición del electrón, sabemos menos sobre su energía, y viceversa </w:t>
            </w:r>
          </w:p>
          <w:p w14:paraId="77706327" w14:textId="33F63450" w:rsidR="00A51C35" w:rsidRPr="00057D42" w:rsidRDefault="00A51C35" w:rsidP="00057D42">
            <w:pPr>
              <w:pStyle w:val="Prrafodelista"/>
              <w:numPr>
                <w:ilvl w:val="0"/>
                <w:numId w:val="9"/>
              </w:numPr>
              <w:jc w:val="both"/>
              <w:rPr>
                <w:sz w:val="24"/>
                <w:szCs w:val="24"/>
              </w:rPr>
            </w:pPr>
            <w:r w:rsidRPr="00A51C35">
              <w:rPr>
                <w:sz w:val="24"/>
                <w:szCs w:val="24"/>
              </w:rPr>
              <w:t>El cuadrado de la función representa la probabilidad de encontrar un electrón en una región dada dentro del átomo.</w:t>
            </w:r>
          </w:p>
          <w:p w14:paraId="14395EE7" w14:textId="04793387" w:rsidR="00B62C38" w:rsidRPr="00B62C38" w:rsidRDefault="00B62C38" w:rsidP="00B62C38">
            <w:pPr>
              <w:pStyle w:val="Prrafodelista"/>
              <w:numPr>
                <w:ilvl w:val="0"/>
                <w:numId w:val="9"/>
              </w:numPr>
              <w:jc w:val="both"/>
              <w:rPr>
                <w:sz w:val="24"/>
                <w:szCs w:val="24"/>
              </w:rPr>
            </w:pPr>
            <w:r w:rsidRPr="00B62C38">
              <w:rPr>
                <w:sz w:val="24"/>
                <w:szCs w:val="24"/>
              </w:rPr>
              <w:t>Determina que dentro de los mismos niveles de energía existen otros subniveles</w:t>
            </w:r>
            <w:r w:rsidR="00057D42">
              <w:rPr>
                <w:sz w:val="24"/>
                <w:szCs w:val="24"/>
              </w:rPr>
              <w:t xml:space="preserve"> (S, P, D, F)</w:t>
            </w:r>
            <w:r w:rsidRPr="00B62C38">
              <w:rPr>
                <w:sz w:val="24"/>
                <w:szCs w:val="24"/>
              </w:rPr>
              <w:t xml:space="preserve">, razón por la cual existen variaciones de energía dentro de un mismo nivel. </w:t>
            </w:r>
          </w:p>
        </w:tc>
        <w:tc>
          <w:tcPr>
            <w:tcW w:w="4013" w:type="dxa"/>
          </w:tcPr>
          <w:p w14:paraId="66E213E3" w14:textId="77777777" w:rsidR="00B62C38" w:rsidRDefault="00A51C35" w:rsidP="00A51C35">
            <w:pPr>
              <w:jc w:val="center"/>
              <w:rPr>
                <w:sz w:val="24"/>
                <w:szCs w:val="24"/>
              </w:rPr>
            </w:pPr>
            <w:r>
              <w:rPr>
                <w:noProof/>
              </w:rPr>
              <w:drawing>
                <wp:inline distT="0" distB="0" distL="0" distR="0" wp14:anchorId="41B7EC03" wp14:editId="64E189FA">
                  <wp:extent cx="1889090" cy="1934001"/>
                  <wp:effectExtent l="0" t="0" r="0" b="0"/>
                  <wp:docPr id="533579932" name="Imagen 2" descr="Caracteristicas de el modelo | Modelo Atomico de Schrodinger | Modelos  atomicos, Atomos dibujo, Maquetas de cel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cteristicas de el modelo | Modelo Atomico de Schrodinger | Modelos  atomicos, Atomos dibujo, Maquetas de celul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3057" cy="1938063"/>
                          </a:xfrm>
                          <a:prstGeom prst="rect">
                            <a:avLst/>
                          </a:prstGeom>
                          <a:noFill/>
                          <a:ln>
                            <a:noFill/>
                          </a:ln>
                        </pic:spPr>
                      </pic:pic>
                    </a:graphicData>
                  </a:graphic>
                </wp:inline>
              </w:drawing>
            </w:r>
          </w:p>
          <w:p w14:paraId="7D0117E8" w14:textId="77777777" w:rsidR="00A51C35" w:rsidRDefault="00A51C35" w:rsidP="00A51C35">
            <w:pPr>
              <w:jc w:val="center"/>
              <w:rPr>
                <w:sz w:val="24"/>
                <w:szCs w:val="24"/>
              </w:rPr>
            </w:pPr>
          </w:p>
          <w:p w14:paraId="4B70642E" w14:textId="77777777" w:rsidR="00A51C35" w:rsidRDefault="00057D42" w:rsidP="00A51C35">
            <w:pPr>
              <w:jc w:val="center"/>
              <w:rPr>
                <w:sz w:val="24"/>
                <w:szCs w:val="24"/>
              </w:rPr>
            </w:pPr>
            <w:r>
              <w:rPr>
                <w:noProof/>
              </w:rPr>
              <w:drawing>
                <wp:inline distT="0" distB="0" distL="0" distR="0" wp14:anchorId="319BD4A9" wp14:editId="4DACF558">
                  <wp:extent cx="2376260" cy="2610403"/>
                  <wp:effectExtent l="19050" t="19050" r="24130" b="19050"/>
                  <wp:docPr id="2145439089" name="Imagen 4" descr="modelo mecanocuántico de átomo (schröd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o mecanocuántico de átomo (schrödinger)"/>
                          <pic:cNvPicPr>
                            <a:picLocks noChangeAspect="1" noChangeArrowheads="1"/>
                          </pic:cNvPicPr>
                        </pic:nvPicPr>
                        <pic:blipFill rotWithShape="1">
                          <a:blip r:embed="rId11">
                            <a:extLst>
                              <a:ext uri="{28A0092B-C50C-407E-A947-70E740481C1C}">
                                <a14:useLocalDpi xmlns:a14="http://schemas.microsoft.com/office/drawing/2010/main" val="0"/>
                              </a:ext>
                            </a:extLst>
                          </a:blip>
                          <a:srcRect l="48163" t="24678" b="1279"/>
                          <a:stretch/>
                        </pic:blipFill>
                        <pic:spPr bwMode="auto">
                          <a:xfrm>
                            <a:off x="0" y="0"/>
                            <a:ext cx="2384183" cy="26191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7FA6D93" w14:textId="74D294C1" w:rsidR="00057D42" w:rsidRDefault="00057D42" w:rsidP="00A51C35">
            <w:pPr>
              <w:jc w:val="center"/>
              <w:rPr>
                <w:sz w:val="24"/>
                <w:szCs w:val="24"/>
              </w:rPr>
            </w:pPr>
          </w:p>
        </w:tc>
      </w:tr>
    </w:tbl>
    <w:p w14:paraId="4ED349BF" w14:textId="77777777" w:rsidR="00895246" w:rsidRPr="000F0CAD" w:rsidRDefault="00895246" w:rsidP="00804215">
      <w:pPr>
        <w:rPr>
          <w:sz w:val="24"/>
          <w:szCs w:val="24"/>
        </w:rPr>
      </w:pPr>
    </w:p>
    <w:p w14:paraId="61D24890" w14:textId="04D7332F" w:rsidR="00804215" w:rsidRPr="000F0CAD" w:rsidRDefault="00804215" w:rsidP="00804215">
      <w:pPr>
        <w:rPr>
          <w:sz w:val="24"/>
          <w:szCs w:val="24"/>
        </w:rPr>
      </w:pPr>
      <w:r w:rsidRPr="000F0CAD">
        <w:rPr>
          <w:sz w:val="24"/>
          <w:szCs w:val="24"/>
        </w:rPr>
        <w:t>ENLACES QUÍMICOS</w:t>
      </w:r>
    </w:p>
    <w:p w14:paraId="4F5A294B" w14:textId="77777777" w:rsidR="00A75C4B" w:rsidRDefault="00A75C4B" w:rsidP="00E22E5E">
      <w:pPr>
        <w:jc w:val="both"/>
        <w:rPr>
          <w:rFonts w:eastAsia="Times New Roman" w:cs="Tahoma"/>
          <w:color w:val="000000"/>
          <w:kern w:val="0"/>
          <w:sz w:val="24"/>
          <w:szCs w:val="24"/>
          <w:lang w:eastAsia="es-MX"/>
          <w14:ligatures w14:val="none"/>
        </w:rPr>
      </w:pPr>
      <w:r w:rsidRPr="00A75C4B">
        <w:rPr>
          <w:rFonts w:eastAsia="Times New Roman" w:cs="Tahoma"/>
          <w:color w:val="000000"/>
          <w:kern w:val="0"/>
          <w:sz w:val="24"/>
          <w:szCs w:val="24"/>
          <w:lang w:eastAsia="es-MX"/>
          <w14:ligatures w14:val="none"/>
        </w:rPr>
        <w:t>Se llama enlace químico a las fuerzas de unión entre los átomos que forman un compuesto, en donde se redistribuyen los electrones de esos átomos</w:t>
      </w:r>
      <w:r>
        <w:rPr>
          <w:rFonts w:eastAsia="Times New Roman" w:cs="Tahoma"/>
          <w:color w:val="000000"/>
          <w:kern w:val="0"/>
          <w:sz w:val="24"/>
          <w:szCs w:val="24"/>
          <w:lang w:eastAsia="es-MX"/>
          <w14:ligatures w14:val="none"/>
        </w:rPr>
        <w:t>.</w:t>
      </w:r>
    </w:p>
    <w:p w14:paraId="7D8B6FAB" w14:textId="6FD9185A" w:rsidR="00A75C4B" w:rsidRDefault="00A75C4B" w:rsidP="00E22E5E">
      <w:pPr>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 xml:space="preserve">Este proceso es posible debido a la </w:t>
      </w:r>
      <w:r w:rsidRPr="000F0CAD">
        <w:rPr>
          <w:rFonts w:eastAsia="Times New Roman" w:cs="Tahoma"/>
          <w:color w:val="000000"/>
          <w:kern w:val="0"/>
          <w:sz w:val="24"/>
          <w:szCs w:val="24"/>
          <w:highlight w:val="cyan"/>
          <w:lang w:eastAsia="es-MX"/>
          <w14:ligatures w14:val="none"/>
        </w:rPr>
        <w:t>electronegatividad</w:t>
      </w:r>
      <w:r>
        <w:rPr>
          <w:rFonts w:eastAsia="Times New Roman" w:cs="Tahoma"/>
          <w:color w:val="000000"/>
          <w:kern w:val="0"/>
          <w:sz w:val="24"/>
          <w:szCs w:val="24"/>
          <w:lang w:eastAsia="es-MX"/>
          <w14:ligatures w14:val="none"/>
        </w:rPr>
        <w:t xml:space="preserve"> que presentan los átomos</w:t>
      </w:r>
      <w:r w:rsidR="00B11EAF">
        <w:rPr>
          <w:rFonts w:eastAsia="Times New Roman" w:cs="Tahoma"/>
          <w:color w:val="000000"/>
          <w:kern w:val="0"/>
          <w:sz w:val="24"/>
          <w:szCs w:val="24"/>
          <w:lang w:eastAsia="es-MX"/>
          <w14:ligatures w14:val="none"/>
        </w:rPr>
        <w:t>,</w:t>
      </w:r>
      <w:r>
        <w:rPr>
          <w:rFonts w:eastAsia="Times New Roman" w:cs="Tahoma"/>
          <w:color w:val="000000"/>
          <w:kern w:val="0"/>
          <w:sz w:val="24"/>
          <w:szCs w:val="24"/>
          <w:lang w:eastAsia="es-MX"/>
          <w14:ligatures w14:val="none"/>
        </w:rPr>
        <w:t xml:space="preserve"> ya que de esta forma se crean los iones positivos (llamados cationes) y negativos (llamados aniones)</w:t>
      </w:r>
      <w:r w:rsidR="00B11EAF">
        <w:rPr>
          <w:rFonts w:eastAsia="Times New Roman" w:cs="Tahoma"/>
          <w:color w:val="000000"/>
          <w:kern w:val="0"/>
          <w:sz w:val="24"/>
          <w:szCs w:val="24"/>
          <w:lang w:eastAsia="es-MX"/>
          <w14:ligatures w14:val="none"/>
        </w:rPr>
        <w:t xml:space="preserve"> quienes se atraen o repelan para formar compuestos. </w:t>
      </w:r>
    </w:p>
    <w:p w14:paraId="38458287" w14:textId="1B87C2DC" w:rsidR="00A75C4B" w:rsidRDefault="000F0CAD" w:rsidP="00E22E5E">
      <w:pPr>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Ahora bien, e</w:t>
      </w:r>
      <w:r w:rsidR="00A75C4B">
        <w:rPr>
          <w:rFonts w:eastAsia="Times New Roman" w:cs="Tahoma"/>
          <w:color w:val="000000"/>
          <w:kern w:val="0"/>
          <w:sz w:val="24"/>
          <w:szCs w:val="24"/>
          <w:lang w:eastAsia="es-MX"/>
          <w14:ligatures w14:val="none"/>
        </w:rPr>
        <w:t xml:space="preserve">xisten tres casos de redistribución de electrones: </w:t>
      </w:r>
    </w:p>
    <w:p w14:paraId="71EC4D4B" w14:textId="6171A909" w:rsidR="00AE5007" w:rsidRDefault="00B11EAF" w:rsidP="00E22E5E">
      <w:pPr>
        <w:pStyle w:val="Prrafodelista"/>
        <w:numPr>
          <w:ilvl w:val="0"/>
          <w:numId w:val="6"/>
        </w:numPr>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 xml:space="preserve">Enlace metálico: </w:t>
      </w:r>
      <w:r w:rsidR="00AE5007" w:rsidRPr="00AE5007">
        <w:rPr>
          <w:rFonts w:eastAsia="Times New Roman" w:cs="Tahoma"/>
          <w:color w:val="000000"/>
          <w:kern w:val="0"/>
          <w:sz w:val="24"/>
          <w:szCs w:val="24"/>
          <w:lang w:eastAsia="es-MX"/>
          <w14:ligatures w14:val="none"/>
        </w:rPr>
        <w:t xml:space="preserve">Compartición de electrones entre elementos </w:t>
      </w:r>
      <w:r w:rsidR="00AE5007" w:rsidRPr="00AE5007">
        <w:rPr>
          <w:rFonts w:eastAsia="Times New Roman" w:cs="Tahoma"/>
          <w:color w:val="000000"/>
          <w:kern w:val="0"/>
          <w:sz w:val="24"/>
          <w:szCs w:val="24"/>
          <w:highlight w:val="cyan"/>
          <w:lang w:eastAsia="es-MX"/>
          <w14:ligatures w14:val="none"/>
        </w:rPr>
        <w:t>electropositivos</w:t>
      </w:r>
      <w:r w:rsidR="00AE5007" w:rsidRPr="00AE5007">
        <w:rPr>
          <w:rFonts w:eastAsia="Times New Roman" w:cs="Tahoma"/>
          <w:color w:val="000000"/>
          <w:kern w:val="0"/>
          <w:sz w:val="24"/>
          <w:szCs w:val="24"/>
          <w:lang w:eastAsia="es-MX"/>
          <w14:ligatures w14:val="none"/>
        </w:rPr>
        <w:t>. El número de electrones es insuficiente para formar enlaces con todos los átomos vecinos</w:t>
      </w:r>
    </w:p>
    <w:p w14:paraId="12173CEB" w14:textId="50284177" w:rsidR="00AE5007" w:rsidRDefault="00AE5007" w:rsidP="00E22E5E">
      <w:pPr>
        <w:pStyle w:val="Prrafodelista"/>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lastRenderedPageBreak/>
        <w:t>Como los electrones no pertenecen a ningún átomo en particular, los átomos existen como iones positivos y se neutralizan con las cargas negativas de todos los electrones.</w:t>
      </w:r>
    </w:p>
    <w:p w14:paraId="13CA50C4" w14:textId="77777777" w:rsidR="00AE5007" w:rsidRPr="00AE5007" w:rsidRDefault="00AE5007" w:rsidP="00E22E5E">
      <w:pPr>
        <w:pStyle w:val="Prrafodelista"/>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Este tipo de enlace explica las propiedades de los metales:</w:t>
      </w:r>
    </w:p>
    <w:p w14:paraId="53893DA7" w14:textId="4BB245C3" w:rsidR="00AE5007" w:rsidRPr="00AE5007" w:rsidRDefault="00AE5007" w:rsidP="00E22E5E">
      <w:pPr>
        <w:pStyle w:val="Prrafodelista"/>
        <w:ind w:left="1416"/>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 xml:space="preserve">La alta densidad que poseen los metales es provocada por el </w:t>
      </w:r>
      <w:r>
        <w:rPr>
          <w:rFonts w:eastAsia="Times New Roman" w:cs="Tahoma"/>
          <w:color w:val="000000"/>
          <w:kern w:val="0"/>
          <w:sz w:val="24"/>
          <w:szCs w:val="24"/>
          <w:lang w:eastAsia="es-MX"/>
          <w14:ligatures w14:val="none"/>
        </w:rPr>
        <w:t>poco</w:t>
      </w:r>
      <w:r w:rsidRPr="00AE5007">
        <w:rPr>
          <w:rFonts w:eastAsia="Times New Roman" w:cs="Tahoma"/>
          <w:color w:val="000000"/>
          <w:kern w:val="0"/>
          <w:sz w:val="24"/>
          <w:szCs w:val="24"/>
          <w:lang w:eastAsia="es-MX"/>
          <w14:ligatures w14:val="none"/>
        </w:rPr>
        <w:t xml:space="preserve"> espacio que existe entre los iones positivos.</w:t>
      </w:r>
    </w:p>
    <w:p w14:paraId="530F1053" w14:textId="4FB0C63F" w:rsidR="00AE5007" w:rsidRPr="00AE5007" w:rsidRDefault="00AE5007" w:rsidP="00E22E5E">
      <w:pPr>
        <w:pStyle w:val="Prrafodelista"/>
        <w:ind w:left="1416"/>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 xml:space="preserve">La maleabilidad (capacidad de ser moldeados con herramientas) se debe a que las capas de </w:t>
      </w:r>
      <w:r w:rsidRPr="00AE5007">
        <w:rPr>
          <w:rFonts w:eastAsia="Times New Roman" w:cs="Tahoma"/>
          <w:color w:val="000000"/>
          <w:kern w:val="0"/>
          <w:sz w:val="24"/>
          <w:szCs w:val="24"/>
          <w:highlight w:val="cyan"/>
          <w:lang w:eastAsia="es-MX"/>
          <w14:ligatures w14:val="none"/>
        </w:rPr>
        <w:t>cationes</w:t>
      </w:r>
      <w:r w:rsidRPr="00AE5007">
        <w:rPr>
          <w:rFonts w:eastAsia="Times New Roman" w:cs="Tahoma"/>
          <w:color w:val="000000"/>
          <w:kern w:val="0"/>
          <w:sz w:val="24"/>
          <w:szCs w:val="24"/>
          <w:lang w:eastAsia="es-MX"/>
          <w14:ligatures w14:val="none"/>
        </w:rPr>
        <w:t xml:space="preserve"> metálicos se deslizan unas sobre otras.</w:t>
      </w:r>
    </w:p>
    <w:p w14:paraId="0E9942D4" w14:textId="03F22622" w:rsidR="00AE5007" w:rsidRDefault="00AE5007" w:rsidP="00E22E5E">
      <w:pPr>
        <w:pStyle w:val="Prrafodelista"/>
        <w:ind w:left="1416"/>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La conducción del calor y la electricidad está asociada con el libre movimiento de los electrones entre las capas de la red.</w:t>
      </w:r>
    </w:p>
    <w:p w14:paraId="654147C3" w14:textId="77777777" w:rsidR="00AE5007" w:rsidRDefault="00AE5007" w:rsidP="00AE5007">
      <w:pPr>
        <w:pStyle w:val="Prrafodelista"/>
        <w:rPr>
          <w:rFonts w:eastAsia="Times New Roman" w:cs="Tahoma"/>
          <w:color w:val="000000"/>
          <w:kern w:val="0"/>
          <w:sz w:val="24"/>
          <w:szCs w:val="24"/>
          <w:lang w:eastAsia="es-MX"/>
          <w14:ligatures w14:val="none"/>
        </w:rPr>
      </w:pPr>
    </w:p>
    <w:p w14:paraId="36E42DB0" w14:textId="7B0492D8" w:rsidR="00B002E7" w:rsidRPr="00E22E5E" w:rsidRDefault="00B11EAF" w:rsidP="00E22E5E">
      <w:pPr>
        <w:pStyle w:val="Prrafodelista"/>
        <w:numPr>
          <w:ilvl w:val="0"/>
          <w:numId w:val="6"/>
        </w:numPr>
        <w:jc w:val="both"/>
        <w:rPr>
          <w:rFonts w:eastAsia="Times New Roman" w:cs="Tahoma"/>
          <w:color w:val="000000"/>
          <w:kern w:val="0"/>
          <w:sz w:val="24"/>
          <w:szCs w:val="24"/>
          <w:lang w:eastAsia="es-MX"/>
          <w14:ligatures w14:val="none"/>
        </w:rPr>
      </w:pPr>
      <w:r w:rsidRPr="00E22E5E">
        <w:rPr>
          <w:rFonts w:eastAsia="Times New Roman" w:cs="Tahoma"/>
          <w:color w:val="000000"/>
          <w:kern w:val="0"/>
          <w:sz w:val="24"/>
          <w:szCs w:val="24"/>
          <w:lang w:eastAsia="es-MX"/>
          <w14:ligatures w14:val="none"/>
        </w:rPr>
        <w:t>Enlace iónico</w:t>
      </w:r>
      <w:r w:rsidR="00E22E5E" w:rsidRPr="00E22E5E">
        <w:rPr>
          <w:rFonts w:eastAsia="Times New Roman" w:cs="Tahoma"/>
          <w:color w:val="000000"/>
          <w:kern w:val="0"/>
          <w:sz w:val="24"/>
          <w:szCs w:val="24"/>
          <w:lang w:eastAsia="es-MX"/>
          <w14:ligatures w14:val="none"/>
        </w:rPr>
        <w:t>:</w:t>
      </w:r>
      <w:r w:rsidRPr="00E22E5E">
        <w:rPr>
          <w:rFonts w:eastAsia="Times New Roman" w:cs="Tahoma"/>
          <w:color w:val="000000"/>
          <w:kern w:val="0"/>
          <w:sz w:val="24"/>
          <w:szCs w:val="24"/>
          <w:lang w:eastAsia="es-MX"/>
          <w14:ligatures w14:val="none"/>
        </w:rPr>
        <w:t xml:space="preserve"> </w:t>
      </w:r>
      <w:r w:rsidR="00AE5007" w:rsidRPr="00E22E5E">
        <w:rPr>
          <w:rFonts w:eastAsia="Times New Roman" w:cs="Tahoma"/>
          <w:color w:val="000000"/>
          <w:kern w:val="0"/>
          <w:sz w:val="24"/>
          <w:szCs w:val="24"/>
          <w:lang w:eastAsia="es-MX"/>
          <w14:ligatures w14:val="none"/>
        </w:rPr>
        <w:t xml:space="preserve"> </w:t>
      </w:r>
      <w:r w:rsidR="00E22E5E" w:rsidRPr="00E22E5E">
        <w:rPr>
          <w:rFonts w:eastAsia="Times New Roman" w:cs="Tahoma"/>
          <w:color w:val="000000"/>
          <w:kern w:val="0"/>
          <w:sz w:val="24"/>
          <w:szCs w:val="24"/>
          <w:lang w:eastAsia="es-MX"/>
          <w14:ligatures w14:val="none"/>
        </w:rPr>
        <w:t>Es la t</w:t>
      </w:r>
      <w:r w:rsidRPr="00E22E5E">
        <w:rPr>
          <w:rFonts w:eastAsia="Times New Roman" w:cs="Tahoma"/>
          <w:color w:val="000000"/>
          <w:kern w:val="0"/>
          <w:sz w:val="24"/>
          <w:szCs w:val="24"/>
          <w:lang w:eastAsia="es-MX"/>
          <w14:ligatures w14:val="none"/>
        </w:rPr>
        <w:t xml:space="preserve">ransferencia de electrones entre </w:t>
      </w:r>
      <w:r w:rsidR="00B002E7" w:rsidRPr="00E22E5E">
        <w:rPr>
          <w:rFonts w:eastAsia="Times New Roman" w:cs="Tahoma"/>
          <w:color w:val="000000"/>
          <w:kern w:val="0"/>
          <w:sz w:val="24"/>
          <w:szCs w:val="24"/>
          <w:lang w:eastAsia="es-MX"/>
          <w14:ligatures w14:val="none"/>
        </w:rPr>
        <w:t>dos</w:t>
      </w:r>
      <w:r w:rsidRPr="00E22E5E">
        <w:rPr>
          <w:rFonts w:eastAsia="Times New Roman" w:cs="Tahoma"/>
          <w:color w:val="000000"/>
          <w:kern w:val="0"/>
          <w:sz w:val="24"/>
          <w:szCs w:val="24"/>
          <w:lang w:eastAsia="es-MX"/>
          <w14:ligatures w14:val="none"/>
        </w:rPr>
        <w:t xml:space="preserve"> elemento</w:t>
      </w:r>
      <w:r w:rsidR="00B002E7" w:rsidRPr="00E22E5E">
        <w:rPr>
          <w:rFonts w:eastAsia="Times New Roman" w:cs="Tahoma"/>
          <w:color w:val="000000"/>
          <w:kern w:val="0"/>
          <w:sz w:val="24"/>
          <w:szCs w:val="24"/>
          <w:lang w:eastAsia="es-MX"/>
          <w14:ligatures w14:val="none"/>
        </w:rPr>
        <w:t>s. U</w:t>
      </w:r>
      <w:r w:rsidRPr="00E22E5E">
        <w:rPr>
          <w:rFonts w:eastAsia="Times New Roman" w:cs="Tahoma"/>
          <w:color w:val="000000"/>
          <w:kern w:val="0"/>
          <w:sz w:val="24"/>
          <w:szCs w:val="24"/>
          <w:lang w:eastAsia="es-MX"/>
          <w14:ligatures w14:val="none"/>
        </w:rPr>
        <w:t xml:space="preserve">no de los dos átomos ha cedido sus electrones al otro, estableciéndose una atracción electrostática entre </w:t>
      </w:r>
      <w:r w:rsidR="00B002E7" w:rsidRPr="00E22E5E">
        <w:rPr>
          <w:rFonts w:eastAsia="Times New Roman" w:cs="Tahoma"/>
          <w:color w:val="000000"/>
          <w:kern w:val="0"/>
          <w:sz w:val="24"/>
          <w:szCs w:val="24"/>
          <w:lang w:eastAsia="es-MX"/>
          <w14:ligatures w14:val="none"/>
        </w:rPr>
        <w:t>un catión y un anión, formadas</w:t>
      </w:r>
      <w:r w:rsidRPr="00E22E5E">
        <w:rPr>
          <w:rFonts w:eastAsia="Times New Roman" w:cs="Tahoma"/>
          <w:color w:val="000000"/>
          <w:kern w:val="0"/>
          <w:sz w:val="24"/>
          <w:szCs w:val="24"/>
          <w:lang w:eastAsia="es-MX"/>
          <w14:ligatures w14:val="none"/>
        </w:rPr>
        <w:t xml:space="preserve"> del </w:t>
      </w:r>
      <w:r w:rsidR="00E22E5E" w:rsidRPr="00E22E5E">
        <w:rPr>
          <w:rFonts w:eastAsia="Times New Roman" w:cs="Tahoma"/>
          <w:color w:val="000000"/>
          <w:kern w:val="0"/>
          <w:sz w:val="24"/>
          <w:szCs w:val="24"/>
          <w:lang w:eastAsia="es-MX"/>
          <w14:ligatures w14:val="none"/>
        </w:rPr>
        <w:t xml:space="preserve">elemento </w:t>
      </w:r>
      <w:r w:rsidRPr="00E22E5E">
        <w:rPr>
          <w:rFonts w:eastAsia="Times New Roman" w:cs="Tahoma"/>
          <w:color w:val="000000"/>
          <w:kern w:val="0"/>
          <w:sz w:val="24"/>
          <w:szCs w:val="24"/>
          <w:lang w:eastAsia="es-MX"/>
          <w14:ligatures w14:val="none"/>
        </w:rPr>
        <w:t>menos electronegativo al más electronegativo</w:t>
      </w:r>
      <w:r w:rsidR="00E22E5E" w:rsidRPr="00E22E5E">
        <w:rPr>
          <w:rFonts w:eastAsia="Times New Roman" w:cs="Tahoma"/>
          <w:color w:val="000000"/>
          <w:kern w:val="0"/>
          <w:sz w:val="24"/>
          <w:szCs w:val="24"/>
          <w:lang w:eastAsia="es-MX"/>
          <w14:ligatures w14:val="none"/>
        </w:rPr>
        <w:t xml:space="preserve">. </w:t>
      </w:r>
    </w:p>
    <w:p w14:paraId="4E2D9B49" w14:textId="50AA78AC" w:rsidR="00B11EAF" w:rsidRPr="00E22E5E" w:rsidRDefault="00B11EAF" w:rsidP="00E22E5E">
      <w:pPr>
        <w:pStyle w:val="Prrafodelista"/>
        <w:jc w:val="both"/>
        <w:rPr>
          <w:rFonts w:eastAsia="Times New Roman" w:cs="Tahoma"/>
          <w:color w:val="000000"/>
          <w:kern w:val="0"/>
          <w:sz w:val="24"/>
          <w:szCs w:val="24"/>
          <w:lang w:eastAsia="es-MX"/>
          <w14:ligatures w14:val="none"/>
        </w:rPr>
      </w:pPr>
      <w:r w:rsidRPr="00E22E5E">
        <w:rPr>
          <w:rFonts w:eastAsia="Times New Roman" w:cs="Tahoma"/>
          <w:color w:val="000000"/>
          <w:kern w:val="0"/>
          <w:sz w:val="24"/>
          <w:szCs w:val="24"/>
          <w:lang w:eastAsia="es-MX"/>
          <w14:ligatures w14:val="none"/>
        </w:rPr>
        <w:t xml:space="preserve">Este enlace se forma comúnmente cuando la diferencia de las </w:t>
      </w:r>
      <w:r w:rsidRPr="00E22E5E">
        <w:rPr>
          <w:rFonts w:eastAsia="Times New Roman" w:cs="Tahoma"/>
          <w:color w:val="000000"/>
          <w:kern w:val="0"/>
          <w:sz w:val="24"/>
          <w:szCs w:val="24"/>
          <w:highlight w:val="cyan"/>
          <w:lang w:eastAsia="es-MX"/>
          <w14:ligatures w14:val="none"/>
        </w:rPr>
        <w:t>electronegatividades</w:t>
      </w:r>
      <w:r w:rsidRPr="00E22E5E">
        <w:rPr>
          <w:rFonts w:eastAsia="Times New Roman" w:cs="Tahoma"/>
          <w:color w:val="000000"/>
          <w:kern w:val="0"/>
          <w:sz w:val="24"/>
          <w:szCs w:val="24"/>
          <w:lang w:eastAsia="es-MX"/>
          <w14:ligatures w14:val="none"/>
        </w:rPr>
        <w:t xml:space="preserve"> que existen entre los dos átomos participantes es mayor de 1.6.</w:t>
      </w:r>
    </w:p>
    <w:p w14:paraId="1C3E7B3A" w14:textId="0B56188C" w:rsidR="00E22E5E" w:rsidRPr="00176337" w:rsidRDefault="00AE5007" w:rsidP="00176337">
      <w:pPr>
        <w:pStyle w:val="Prrafodelista"/>
        <w:numPr>
          <w:ilvl w:val="0"/>
          <w:numId w:val="6"/>
        </w:numPr>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 xml:space="preserve">Enlace covalente: </w:t>
      </w:r>
      <w:r w:rsidR="00E22E5E" w:rsidRPr="00E22E5E">
        <w:rPr>
          <w:rFonts w:eastAsia="Times New Roman" w:cs="Tahoma"/>
          <w:color w:val="000000"/>
          <w:kern w:val="0"/>
          <w:sz w:val="24"/>
          <w:szCs w:val="24"/>
          <w:lang w:eastAsia="es-MX"/>
          <w14:ligatures w14:val="none"/>
        </w:rPr>
        <w:t>Compartición de electrones entre elementos</w:t>
      </w:r>
      <w:r w:rsidR="00E22E5E">
        <w:rPr>
          <w:rFonts w:eastAsia="Times New Roman" w:cs="Tahoma"/>
          <w:color w:val="000000"/>
          <w:kern w:val="0"/>
          <w:sz w:val="24"/>
          <w:szCs w:val="24"/>
          <w:lang w:eastAsia="es-MX"/>
          <w14:ligatures w14:val="none"/>
        </w:rPr>
        <w:t xml:space="preserve"> ligeramente </w:t>
      </w:r>
      <w:r w:rsidR="00E22E5E" w:rsidRPr="00E22E5E">
        <w:rPr>
          <w:rFonts w:eastAsia="Times New Roman" w:cs="Tahoma"/>
          <w:color w:val="000000"/>
          <w:kern w:val="0"/>
          <w:sz w:val="24"/>
          <w:szCs w:val="24"/>
          <w:lang w:eastAsia="es-MX"/>
          <w14:ligatures w14:val="none"/>
        </w:rPr>
        <w:t>electronegativos (no metálicos)</w:t>
      </w:r>
      <w:r w:rsidR="00E22E5E">
        <w:rPr>
          <w:rFonts w:eastAsia="Times New Roman" w:cs="Tahoma"/>
          <w:color w:val="000000"/>
          <w:kern w:val="0"/>
          <w:sz w:val="24"/>
          <w:szCs w:val="24"/>
          <w:lang w:eastAsia="es-MX"/>
          <w14:ligatures w14:val="none"/>
        </w:rPr>
        <w:t xml:space="preserve">. </w:t>
      </w:r>
      <w:r w:rsidR="00E22E5E" w:rsidRPr="00E22E5E">
        <w:rPr>
          <w:rFonts w:eastAsia="Times New Roman" w:cs="Tahoma"/>
          <w:color w:val="000000"/>
          <w:kern w:val="0"/>
          <w:sz w:val="24"/>
          <w:szCs w:val="24"/>
          <w:lang w:eastAsia="es-MX"/>
          <w14:ligatures w14:val="none"/>
        </w:rPr>
        <w:t xml:space="preserve">Una molécula tiene un enlace covalente cuando todos los átomos que la constituyen comparten sus electrones, de manera que cada uno presenta ocho electrones en su </w:t>
      </w:r>
      <w:r w:rsidR="00E22E5E" w:rsidRPr="00E22E5E">
        <w:rPr>
          <w:rFonts w:eastAsia="Times New Roman" w:cs="Tahoma"/>
          <w:color w:val="000000"/>
          <w:kern w:val="0"/>
          <w:sz w:val="24"/>
          <w:szCs w:val="24"/>
          <w:highlight w:val="cyan"/>
          <w:lang w:eastAsia="es-MX"/>
          <w14:ligatures w14:val="none"/>
        </w:rPr>
        <w:t>capa de valencia</w:t>
      </w:r>
      <w:r w:rsidR="00E22E5E" w:rsidRPr="00E22E5E">
        <w:rPr>
          <w:rFonts w:eastAsia="Times New Roman" w:cs="Tahoma"/>
          <w:color w:val="000000"/>
          <w:kern w:val="0"/>
          <w:sz w:val="24"/>
          <w:szCs w:val="24"/>
          <w:lang w:eastAsia="es-MX"/>
          <w14:ligatures w14:val="none"/>
        </w:rPr>
        <w:t xml:space="preserve">. </w:t>
      </w:r>
    </w:p>
    <w:p w14:paraId="5B0BFB4A" w14:textId="77777777" w:rsidR="00E22E5E" w:rsidRDefault="00E22E5E" w:rsidP="00E22E5E">
      <w:pPr>
        <w:pStyle w:val="Prrafodelista"/>
        <w:jc w:val="both"/>
        <w:rPr>
          <w:rFonts w:eastAsia="Times New Roman" w:cs="Tahoma"/>
          <w:color w:val="000000"/>
          <w:kern w:val="0"/>
          <w:sz w:val="24"/>
          <w:szCs w:val="24"/>
          <w:lang w:eastAsia="es-MX"/>
          <w14:ligatures w14:val="none"/>
        </w:rPr>
      </w:pPr>
      <w:r w:rsidRPr="00E22E5E">
        <w:rPr>
          <w:rFonts w:eastAsia="Times New Roman" w:cs="Tahoma"/>
          <w:color w:val="000000"/>
          <w:kern w:val="0"/>
          <w:sz w:val="24"/>
          <w:szCs w:val="24"/>
          <w:lang w:eastAsia="es-MX"/>
          <w14:ligatures w14:val="none"/>
        </w:rPr>
        <w:t xml:space="preserve">Se conocen dos tipos de enlaces covalentes: </w:t>
      </w:r>
    </w:p>
    <w:p w14:paraId="5D728D28" w14:textId="03F906FB" w:rsidR="00176337" w:rsidRPr="001E5CB8" w:rsidRDefault="00E22E5E" w:rsidP="001E5CB8">
      <w:pPr>
        <w:pStyle w:val="Prrafodelista"/>
        <w:ind w:left="1416"/>
        <w:jc w:val="both"/>
        <w:rPr>
          <w:rFonts w:eastAsia="Times New Roman" w:cs="Tahoma"/>
          <w:color w:val="000000"/>
          <w:kern w:val="0"/>
          <w:sz w:val="24"/>
          <w:szCs w:val="24"/>
          <w:lang w:eastAsia="es-MX"/>
          <w14:ligatures w14:val="none"/>
        </w:rPr>
      </w:pPr>
      <w:r w:rsidRPr="00E22E5E">
        <w:rPr>
          <w:rFonts w:eastAsia="Times New Roman" w:cs="Tahoma"/>
          <w:color w:val="000000"/>
          <w:kern w:val="0"/>
          <w:sz w:val="24"/>
          <w:szCs w:val="24"/>
          <w:lang w:eastAsia="es-MX"/>
          <w14:ligatures w14:val="none"/>
        </w:rPr>
        <w:t>Covalente puro, que se presenta entre átomos iguales</w:t>
      </w:r>
      <w:r>
        <w:rPr>
          <w:rFonts w:eastAsia="Times New Roman" w:cs="Tahoma"/>
          <w:color w:val="000000"/>
          <w:kern w:val="0"/>
          <w:sz w:val="24"/>
          <w:szCs w:val="24"/>
          <w:lang w:eastAsia="es-MX"/>
          <w14:ligatures w14:val="none"/>
        </w:rPr>
        <w:t xml:space="preserve"> (C-C, H-H, F-F), </w:t>
      </w:r>
      <w:r w:rsidRPr="00E22E5E">
        <w:rPr>
          <w:rFonts w:eastAsia="Times New Roman" w:cs="Tahoma"/>
          <w:color w:val="000000"/>
          <w:kern w:val="0"/>
          <w:sz w:val="24"/>
          <w:szCs w:val="24"/>
          <w:lang w:eastAsia="es-MX"/>
          <w14:ligatures w14:val="none"/>
        </w:rPr>
        <w:t>y el covalente polar (simple), que ocurre entre átomos diferentes</w:t>
      </w:r>
      <w:r w:rsidR="00176337">
        <w:rPr>
          <w:rFonts w:eastAsia="Times New Roman" w:cs="Tahoma"/>
          <w:color w:val="000000"/>
          <w:kern w:val="0"/>
          <w:sz w:val="24"/>
          <w:szCs w:val="24"/>
          <w:lang w:eastAsia="es-MX"/>
          <w14:ligatures w14:val="none"/>
        </w:rPr>
        <w:t xml:space="preserve"> (</w:t>
      </w:r>
      <w:r w:rsidR="001E5CB8">
        <w:rPr>
          <w:rFonts w:eastAsia="Times New Roman" w:cs="Tahoma"/>
          <w:color w:val="000000"/>
          <w:kern w:val="0"/>
          <w:sz w:val="24"/>
          <w:szCs w:val="24"/>
          <w:lang w:eastAsia="es-MX"/>
          <w14:ligatures w14:val="none"/>
        </w:rPr>
        <w:t>p</w:t>
      </w:r>
      <w:r w:rsidR="001E5CB8" w:rsidRPr="00E22E5E">
        <w:rPr>
          <w:rFonts w:eastAsia="Times New Roman" w:cs="Tahoma"/>
          <w:color w:val="000000"/>
          <w:kern w:val="0"/>
          <w:sz w:val="24"/>
          <w:szCs w:val="24"/>
          <w:lang w:eastAsia="es-MX"/>
          <w14:ligatures w14:val="none"/>
        </w:rPr>
        <w:t xml:space="preserve">or ejemplo, el agua </w:t>
      </w:r>
      <w:r w:rsidR="001E5CB8">
        <w:rPr>
          <w:rFonts w:eastAsia="Times New Roman" w:cs="Tahoma"/>
          <w:color w:val="000000"/>
          <w:kern w:val="0"/>
          <w:sz w:val="24"/>
          <w:szCs w:val="24"/>
          <w:lang w:eastAsia="es-MX"/>
          <w14:ligatures w14:val="none"/>
        </w:rPr>
        <w:t>(H</w:t>
      </w:r>
      <w:r w:rsidR="001E5CB8" w:rsidRPr="00E22E5E">
        <w:rPr>
          <w:rFonts w:eastAsia="Times New Roman" w:cs="Tahoma"/>
          <w:color w:val="000000"/>
          <w:kern w:val="0"/>
          <w:sz w:val="28"/>
          <w:szCs w:val="28"/>
          <w:vertAlign w:val="subscript"/>
          <w:lang w:eastAsia="es-MX"/>
          <w14:ligatures w14:val="none"/>
        </w:rPr>
        <w:t>2</w:t>
      </w:r>
      <w:r w:rsidR="001E5CB8">
        <w:rPr>
          <w:rFonts w:eastAsia="Times New Roman" w:cs="Tahoma"/>
          <w:color w:val="000000"/>
          <w:kern w:val="0"/>
          <w:sz w:val="24"/>
          <w:szCs w:val="24"/>
          <w:lang w:eastAsia="es-MX"/>
          <w14:ligatures w14:val="none"/>
        </w:rPr>
        <w:t xml:space="preserve">O) </w:t>
      </w:r>
      <w:r w:rsidR="001E5CB8" w:rsidRPr="00E22E5E">
        <w:rPr>
          <w:rFonts w:eastAsia="Times New Roman" w:cs="Tahoma"/>
          <w:color w:val="000000"/>
          <w:kern w:val="0"/>
          <w:sz w:val="24"/>
          <w:szCs w:val="24"/>
          <w:lang w:eastAsia="es-MX"/>
          <w14:ligatures w14:val="none"/>
        </w:rPr>
        <w:t>es una molécula con dos enlaces covalentes polares, donde el átomo de oxígeno comparte un par de electrones con cada átomo de hidrógeno</w:t>
      </w:r>
      <w:r w:rsidR="00176337" w:rsidRPr="001E5CB8">
        <w:rPr>
          <w:rFonts w:eastAsia="Times New Roman" w:cs="Tahoma"/>
          <w:color w:val="000000"/>
          <w:kern w:val="0"/>
          <w:sz w:val="24"/>
          <w:szCs w:val="24"/>
          <w:lang w:eastAsia="es-MX"/>
          <w14:ligatures w14:val="none"/>
        </w:rPr>
        <w:t>)</w:t>
      </w:r>
      <w:r w:rsidRPr="001E5CB8">
        <w:rPr>
          <w:rFonts w:eastAsia="Times New Roman" w:cs="Tahoma"/>
          <w:color w:val="000000"/>
          <w:kern w:val="0"/>
          <w:sz w:val="24"/>
          <w:szCs w:val="24"/>
          <w:lang w:eastAsia="es-MX"/>
          <w14:ligatures w14:val="none"/>
        </w:rPr>
        <w:t xml:space="preserve">. </w:t>
      </w:r>
    </w:p>
    <w:p w14:paraId="5A9380D0" w14:textId="77777777" w:rsidR="00176337" w:rsidRDefault="00176337" w:rsidP="00E22E5E">
      <w:pPr>
        <w:pStyle w:val="Prrafodelista"/>
        <w:rPr>
          <w:rFonts w:eastAsia="Times New Roman" w:cs="Tahoma"/>
          <w:color w:val="000000"/>
          <w:kern w:val="0"/>
          <w:sz w:val="24"/>
          <w:szCs w:val="24"/>
          <w:lang w:eastAsia="es-MX"/>
          <w14:ligatures w14:val="none"/>
        </w:rPr>
      </w:pPr>
    </w:p>
    <w:p w14:paraId="525ABBDB" w14:textId="291DFAFC" w:rsidR="00E22E5E" w:rsidRDefault="00176337" w:rsidP="00F56A2C">
      <w:pPr>
        <w:pStyle w:val="Prrafodelista"/>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Se caracterizan p</w:t>
      </w:r>
      <w:r w:rsidRPr="00E22E5E">
        <w:rPr>
          <w:rFonts w:eastAsia="Times New Roman" w:cs="Tahoma"/>
          <w:color w:val="000000"/>
          <w:kern w:val="0"/>
          <w:sz w:val="24"/>
          <w:szCs w:val="24"/>
          <w:lang w:eastAsia="es-MX"/>
          <w14:ligatures w14:val="none"/>
        </w:rPr>
        <w:t>o</w:t>
      </w:r>
      <w:r>
        <w:rPr>
          <w:rFonts w:eastAsia="Times New Roman" w:cs="Tahoma"/>
          <w:color w:val="000000"/>
          <w:kern w:val="0"/>
          <w:sz w:val="24"/>
          <w:szCs w:val="24"/>
          <w:lang w:eastAsia="es-MX"/>
          <w14:ligatures w14:val="none"/>
        </w:rPr>
        <w:t>r</w:t>
      </w:r>
      <w:r w:rsidRPr="00E22E5E">
        <w:rPr>
          <w:rFonts w:eastAsia="Times New Roman" w:cs="Tahoma"/>
          <w:color w:val="000000"/>
          <w:kern w:val="0"/>
          <w:sz w:val="24"/>
          <w:szCs w:val="24"/>
          <w:lang w:eastAsia="es-MX"/>
          <w14:ligatures w14:val="none"/>
        </w:rPr>
        <w:t xml:space="preserve"> presenta</w:t>
      </w:r>
      <w:r>
        <w:rPr>
          <w:rFonts w:eastAsia="Times New Roman" w:cs="Tahoma"/>
          <w:color w:val="000000"/>
          <w:kern w:val="0"/>
          <w:sz w:val="24"/>
          <w:szCs w:val="24"/>
          <w:lang w:eastAsia="es-MX"/>
          <w14:ligatures w14:val="none"/>
        </w:rPr>
        <w:t>r</w:t>
      </w:r>
      <w:r w:rsidRPr="00E22E5E">
        <w:rPr>
          <w:rFonts w:eastAsia="Times New Roman" w:cs="Tahoma"/>
          <w:color w:val="000000"/>
          <w:kern w:val="0"/>
          <w:sz w:val="24"/>
          <w:szCs w:val="24"/>
          <w:lang w:eastAsia="es-MX"/>
          <w14:ligatures w14:val="none"/>
        </w:rPr>
        <w:t xml:space="preserve"> conductividad eléctrica en la fase líquida</w:t>
      </w:r>
      <w:r>
        <w:rPr>
          <w:rFonts w:eastAsia="Times New Roman" w:cs="Tahoma"/>
          <w:color w:val="000000"/>
          <w:kern w:val="0"/>
          <w:sz w:val="24"/>
          <w:szCs w:val="24"/>
          <w:lang w:eastAsia="es-MX"/>
          <w14:ligatures w14:val="none"/>
        </w:rPr>
        <w:t xml:space="preserve">, y son de </w:t>
      </w:r>
      <w:r w:rsidRPr="00176337">
        <w:rPr>
          <w:rFonts w:eastAsia="Times New Roman" w:cs="Tahoma"/>
          <w:color w:val="000000"/>
          <w:kern w:val="0"/>
          <w:sz w:val="24"/>
          <w:szCs w:val="24"/>
          <w:lang w:eastAsia="es-MX"/>
          <w14:ligatures w14:val="none"/>
        </w:rPr>
        <w:t>amplia solubilidad en disolventes apolares</w:t>
      </w:r>
      <w:r>
        <w:rPr>
          <w:rFonts w:eastAsia="Times New Roman" w:cs="Tahoma"/>
          <w:color w:val="000000"/>
          <w:kern w:val="0"/>
          <w:sz w:val="24"/>
          <w:szCs w:val="24"/>
          <w:lang w:eastAsia="es-MX"/>
          <w14:ligatures w14:val="none"/>
        </w:rPr>
        <w:t xml:space="preserve"> (también llamados no polares)</w:t>
      </w:r>
      <w:r w:rsidRPr="00176337">
        <w:rPr>
          <w:rFonts w:eastAsia="Times New Roman" w:cs="Tahoma"/>
          <w:color w:val="000000"/>
          <w:kern w:val="0"/>
          <w:sz w:val="24"/>
          <w:szCs w:val="24"/>
          <w:lang w:eastAsia="es-MX"/>
          <w14:ligatures w14:val="none"/>
        </w:rPr>
        <w:t xml:space="preserve"> y muy baja solubilidad en disolventes polares</w:t>
      </w:r>
      <w:r>
        <w:rPr>
          <w:rFonts w:eastAsia="Times New Roman" w:cs="Tahoma"/>
          <w:color w:val="000000"/>
          <w:kern w:val="0"/>
          <w:sz w:val="24"/>
          <w:szCs w:val="24"/>
          <w:lang w:eastAsia="es-MX"/>
          <w14:ligatures w14:val="none"/>
        </w:rPr>
        <w:t>.</w:t>
      </w:r>
    </w:p>
    <w:p w14:paraId="64F2AE4E" w14:textId="77777777" w:rsidR="00176337" w:rsidRDefault="00176337" w:rsidP="00E22E5E">
      <w:pPr>
        <w:pStyle w:val="Prrafodelista"/>
        <w:rPr>
          <w:rFonts w:eastAsia="Times New Roman" w:cs="Tahoma"/>
          <w:color w:val="000000"/>
          <w:kern w:val="0"/>
          <w:sz w:val="24"/>
          <w:szCs w:val="24"/>
          <w:lang w:eastAsia="es-MX"/>
          <w14:ligatures w14:val="none"/>
        </w:rPr>
      </w:pPr>
    </w:p>
    <w:p w14:paraId="058A3A10" w14:textId="2FB8BABA" w:rsidR="00AE5007" w:rsidRPr="006E1936" w:rsidRDefault="00176337" w:rsidP="006E1936">
      <w:pPr>
        <w:pStyle w:val="Prrafodelista"/>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 xml:space="preserve">Se les llama polar </w:t>
      </w:r>
      <w:r w:rsidRPr="00176337">
        <w:rPr>
          <w:rFonts w:eastAsia="Times New Roman" w:cs="Tahoma"/>
          <w:color w:val="000000"/>
          <w:kern w:val="0"/>
          <w:sz w:val="24"/>
          <w:szCs w:val="24"/>
          <w:lang w:eastAsia="es-MX"/>
          <w14:ligatures w14:val="none"/>
        </w:rPr>
        <w:t>cuando</w:t>
      </w:r>
      <w:r w:rsidR="006E1936">
        <w:rPr>
          <w:rFonts w:eastAsia="Times New Roman" w:cs="Tahoma"/>
          <w:color w:val="000000"/>
          <w:kern w:val="0"/>
          <w:sz w:val="24"/>
          <w:szCs w:val="24"/>
          <w:lang w:eastAsia="es-MX"/>
          <w14:ligatures w14:val="none"/>
        </w:rPr>
        <w:t xml:space="preserve"> su diferencia de </w:t>
      </w:r>
      <w:r w:rsidR="006E1936" w:rsidRPr="001E5CB8">
        <w:rPr>
          <w:rFonts w:eastAsia="Times New Roman" w:cs="Tahoma"/>
          <w:color w:val="000000"/>
          <w:kern w:val="0"/>
          <w:sz w:val="24"/>
          <w:szCs w:val="24"/>
          <w:highlight w:val="cyan"/>
          <w:lang w:eastAsia="es-MX"/>
          <w14:ligatures w14:val="none"/>
        </w:rPr>
        <w:t>electronegatividad</w:t>
      </w:r>
      <w:r w:rsidR="006E1936">
        <w:rPr>
          <w:rFonts w:eastAsia="Times New Roman" w:cs="Tahoma"/>
          <w:color w:val="000000"/>
          <w:kern w:val="0"/>
          <w:sz w:val="24"/>
          <w:szCs w:val="24"/>
          <w:lang w:eastAsia="es-MX"/>
          <w14:ligatures w14:val="none"/>
        </w:rPr>
        <w:t xml:space="preserve"> va desde 0.3 hasta 1.7 y </w:t>
      </w:r>
      <w:r w:rsidRPr="00176337">
        <w:rPr>
          <w:rFonts w:eastAsia="Times New Roman" w:cs="Tahoma"/>
          <w:color w:val="000000"/>
          <w:kern w:val="0"/>
          <w:sz w:val="24"/>
          <w:szCs w:val="24"/>
          <w:lang w:eastAsia="es-MX"/>
          <w14:ligatures w14:val="none"/>
        </w:rPr>
        <w:t>comparten electrones de forma no equitativa</w:t>
      </w:r>
      <w:r>
        <w:rPr>
          <w:rFonts w:eastAsia="Times New Roman" w:cs="Tahoma"/>
          <w:color w:val="000000"/>
          <w:kern w:val="0"/>
          <w:sz w:val="24"/>
          <w:szCs w:val="24"/>
          <w:lang w:eastAsia="es-MX"/>
          <w14:ligatures w14:val="none"/>
        </w:rPr>
        <w:t xml:space="preserve">, es decir, </w:t>
      </w:r>
      <w:r w:rsidR="00A06B16" w:rsidRPr="00176337">
        <w:rPr>
          <w:rFonts w:eastAsia="Times New Roman" w:cs="Tahoma"/>
          <w:color w:val="000000"/>
          <w:kern w:val="0"/>
          <w:sz w:val="24"/>
          <w:szCs w:val="24"/>
          <w:lang w:eastAsia="es-MX"/>
          <w14:ligatures w14:val="none"/>
        </w:rPr>
        <w:t>los electrones de enlace son más atraídos por un átomo que por el otro</w:t>
      </w:r>
      <w:r w:rsidR="006E1936">
        <w:rPr>
          <w:rFonts w:eastAsia="Times New Roman" w:cs="Tahoma"/>
          <w:color w:val="000000"/>
          <w:kern w:val="0"/>
          <w:sz w:val="24"/>
          <w:szCs w:val="24"/>
          <w:lang w:eastAsia="es-MX"/>
          <w14:ligatures w14:val="none"/>
        </w:rPr>
        <w:t xml:space="preserve">; y </w:t>
      </w:r>
      <w:r w:rsidRPr="00176337">
        <w:rPr>
          <w:rFonts w:eastAsia="Times New Roman" w:cs="Tahoma"/>
          <w:color w:val="000000"/>
          <w:kern w:val="0"/>
          <w:sz w:val="24"/>
          <w:szCs w:val="24"/>
          <w:lang w:eastAsia="es-MX"/>
          <w14:ligatures w14:val="none"/>
        </w:rPr>
        <w:t>apolares</w:t>
      </w:r>
      <w:r w:rsidR="006E1936">
        <w:rPr>
          <w:rFonts w:eastAsia="Times New Roman" w:cs="Tahoma"/>
          <w:color w:val="000000"/>
          <w:kern w:val="0"/>
          <w:sz w:val="24"/>
          <w:szCs w:val="24"/>
          <w:lang w:eastAsia="es-MX"/>
          <w14:ligatures w14:val="none"/>
        </w:rPr>
        <w:t>, con una diferencia de electronegatividad de 0 a 0.3, en estos sí</w:t>
      </w:r>
      <w:r w:rsidRPr="00176337">
        <w:rPr>
          <w:rFonts w:eastAsia="Times New Roman" w:cs="Tahoma"/>
          <w:color w:val="000000"/>
          <w:kern w:val="0"/>
          <w:sz w:val="24"/>
          <w:szCs w:val="24"/>
          <w:lang w:eastAsia="es-MX"/>
          <w14:ligatures w14:val="none"/>
        </w:rPr>
        <w:t xml:space="preserve"> se distribuye equitativamente la cantidad de electrones</w:t>
      </w:r>
      <w:r w:rsidR="006E1936">
        <w:rPr>
          <w:rFonts w:eastAsia="Times New Roman" w:cs="Tahoma"/>
          <w:color w:val="000000"/>
          <w:kern w:val="0"/>
          <w:sz w:val="24"/>
          <w:szCs w:val="24"/>
          <w:lang w:eastAsia="es-MX"/>
          <w14:ligatures w14:val="none"/>
        </w:rPr>
        <w:t>.</w:t>
      </w:r>
    </w:p>
    <w:p w14:paraId="6D4830EF" w14:textId="77777777" w:rsidR="00AE5007" w:rsidRDefault="00AE5007" w:rsidP="00AE5007">
      <w:pPr>
        <w:pStyle w:val="Prrafodelista"/>
        <w:rPr>
          <w:rFonts w:eastAsia="Times New Roman" w:cs="Tahoma"/>
          <w:color w:val="000000"/>
          <w:kern w:val="0"/>
          <w:sz w:val="24"/>
          <w:szCs w:val="24"/>
          <w:lang w:eastAsia="es-MX"/>
          <w14:ligatures w14:val="none"/>
        </w:rPr>
      </w:pPr>
    </w:p>
    <w:p w14:paraId="65171ADD" w14:textId="77777777" w:rsidR="00B11EAF" w:rsidRDefault="00B11EAF" w:rsidP="00B11EAF">
      <w:pPr>
        <w:spacing w:after="0" w:line="240" w:lineRule="auto"/>
        <w:rPr>
          <w:rFonts w:eastAsia="Times New Roman" w:cs="Tahoma"/>
          <w:color w:val="000000"/>
          <w:kern w:val="0"/>
          <w:sz w:val="24"/>
          <w:szCs w:val="24"/>
          <w:lang w:eastAsia="es-MX"/>
          <w14:ligatures w14:val="none"/>
        </w:rPr>
      </w:pPr>
    </w:p>
    <w:p w14:paraId="1D2C1D43" w14:textId="77777777" w:rsidR="00D07CE1" w:rsidRDefault="00D07CE1" w:rsidP="00D07CE1">
      <w:pPr>
        <w:ind w:firstLine="708"/>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lastRenderedPageBreak/>
        <w:t xml:space="preserve">ELECTRONEGATIVIDAD </w:t>
      </w:r>
    </w:p>
    <w:p w14:paraId="002E6F4B" w14:textId="77777777" w:rsidR="00D07CE1" w:rsidRDefault="00D07CE1" w:rsidP="00D07CE1">
      <w:pPr>
        <w:jc w:val="both"/>
        <w:rPr>
          <w:rFonts w:eastAsia="Times New Roman" w:cs="Tahoma"/>
          <w:color w:val="000000"/>
          <w:kern w:val="0"/>
          <w:sz w:val="24"/>
          <w:szCs w:val="24"/>
          <w:lang w:eastAsia="es-MX"/>
          <w14:ligatures w14:val="none"/>
        </w:rPr>
      </w:pPr>
      <w:r w:rsidRPr="00D07CE1">
        <w:rPr>
          <w:rFonts w:eastAsia="Times New Roman" w:cs="Tahoma"/>
          <w:color w:val="000000"/>
          <w:kern w:val="0"/>
          <w:sz w:val="24"/>
          <w:szCs w:val="24"/>
          <w:lang w:eastAsia="es-MX"/>
          <w14:ligatures w14:val="none"/>
        </w:rPr>
        <w:t xml:space="preserve">El hecho de que un enlace sea covalente no polar o polar viene determinado por una propiedad de los átomos enlazados llamada electronegatividad. La electronegatividad es una medida de la tendencia de un átomo a atraer electrones (o configuración electrónica) hacia sí mismo. </w:t>
      </w:r>
    </w:p>
    <w:p w14:paraId="406B4F82" w14:textId="6FD60298" w:rsidR="00D07CE1" w:rsidRDefault="00D07CE1" w:rsidP="003E2DFF">
      <w:pPr>
        <w:jc w:val="both"/>
        <w:rPr>
          <w:rFonts w:eastAsia="Times New Roman" w:cs="Tahoma"/>
          <w:color w:val="000000"/>
          <w:kern w:val="0"/>
          <w:sz w:val="24"/>
          <w:szCs w:val="24"/>
          <w:lang w:eastAsia="es-MX"/>
          <w14:ligatures w14:val="none"/>
        </w:rPr>
      </w:pPr>
      <w:r w:rsidRPr="00D07CE1">
        <w:rPr>
          <w:rFonts w:eastAsia="Times New Roman" w:cs="Tahoma"/>
          <w:color w:val="000000"/>
          <w:kern w:val="0"/>
          <w:sz w:val="24"/>
          <w:szCs w:val="24"/>
          <w:lang w:eastAsia="es-MX"/>
          <w14:ligatures w14:val="none"/>
        </w:rPr>
        <w:t>Determina cómo se distribuyen los electrones compartidos entre los dos átomos de un enlace. Cuanto más fuertemente atraiga un átomo los electrones de sus enlaces, mayor será su electronegatividad.</w:t>
      </w:r>
    </w:p>
    <w:p w14:paraId="32EE5DF6" w14:textId="1C4F6D2D" w:rsidR="00E97FAE" w:rsidRDefault="00D07CE1" w:rsidP="003E2DFF">
      <w:pPr>
        <w:spacing w:after="0" w:line="240" w:lineRule="auto"/>
        <w:jc w:val="both"/>
        <w:rPr>
          <w:rFonts w:eastAsia="Times New Roman" w:cs="Tahoma"/>
          <w:color w:val="000000"/>
          <w:kern w:val="0"/>
          <w:sz w:val="24"/>
          <w:szCs w:val="24"/>
          <w:lang w:eastAsia="es-MX"/>
          <w14:ligatures w14:val="none"/>
        </w:rPr>
      </w:pPr>
      <w:r w:rsidRPr="00D07CE1">
        <w:rPr>
          <w:rFonts w:eastAsia="Times New Roman" w:cs="Tahoma"/>
          <w:color w:val="000000"/>
          <w:kern w:val="0"/>
          <w:sz w:val="24"/>
          <w:szCs w:val="24"/>
          <w:lang w:eastAsia="es-MX"/>
          <w14:ligatures w14:val="none"/>
        </w:rPr>
        <w:t xml:space="preserve">Los electrones de un enlace covalente polar se desplazan hacia el átomo más electronegativo; así, el átomo más electronegativo es el que tiene la carga negativa parcial. Cuanto mayor sea la diferencia de electronegatividad, más </w:t>
      </w:r>
      <w:r w:rsidRPr="003E2DFF">
        <w:rPr>
          <w:rFonts w:eastAsia="Times New Roman" w:cs="Tahoma"/>
          <w:color w:val="000000"/>
          <w:kern w:val="0"/>
          <w:sz w:val="24"/>
          <w:szCs w:val="24"/>
          <w:highlight w:val="cyan"/>
          <w:lang w:eastAsia="es-MX"/>
          <w14:ligatures w14:val="none"/>
        </w:rPr>
        <w:t>polarizada</w:t>
      </w:r>
      <w:r w:rsidRPr="00D07CE1">
        <w:rPr>
          <w:rFonts w:eastAsia="Times New Roman" w:cs="Tahoma"/>
          <w:color w:val="000000"/>
          <w:kern w:val="0"/>
          <w:sz w:val="24"/>
          <w:szCs w:val="24"/>
          <w:lang w:eastAsia="es-MX"/>
          <w14:ligatures w14:val="none"/>
        </w:rPr>
        <w:t xml:space="preserve"> estará la distribución de electrones y mayores serán las </w:t>
      </w:r>
      <w:r w:rsidRPr="003E2DFF">
        <w:rPr>
          <w:rFonts w:eastAsia="Times New Roman" w:cs="Tahoma"/>
          <w:color w:val="000000"/>
          <w:kern w:val="0"/>
          <w:sz w:val="24"/>
          <w:szCs w:val="24"/>
          <w:highlight w:val="cyan"/>
          <w:lang w:eastAsia="es-MX"/>
          <w14:ligatures w14:val="none"/>
        </w:rPr>
        <w:t>cargas parciales</w:t>
      </w:r>
      <w:r w:rsidRPr="00D07CE1">
        <w:rPr>
          <w:rFonts w:eastAsia="Times New Roman" w:cs="Tahoma"/>
          <w:color w:val="000000"/>
          <w:kern w:val="0"/>
          <w:sz w:val="24"/>
          <w:szCs w:val="24"/>
          <w:lang w:eastAsia="es-MX"/>
          <w14:ligatures w14:val="none"/>
        </w:rPr>
        <w:t xml:space="preserve"> de los átomos.</w:t>
      </w:r>
    </w:p>
    <w:p w14:paraId="4CA4F7CA" w14:textId="77777777" w:rsidR="001E5CB8" w:rsidRDefault="001E5CB8" w:rsidP="003E2DFF">
      <w:pPr>
        <w:spacing w:after="0" w:line="240" w:lineRule="auto"/>
        <w:jc w:val="both"/>
        <w:rPr>
          <w:rFonts w:eastAsia="Times New Roman" w:cs="Tahoma"/>
          <w:color w:val="000000"/>
          <w:kern w:val="0"/>
          <w:sz w:val="24"/>
          <w:szCs w:val="24"/>
          <w:lang w:eastAsia="es-MX"/>
          <w14:ligatures w14:val="none"/>
        </w:rPr>
      </w:pPr>
    </w:p>
    <w:p w14:paraId="362DAC9B" w14:textId="52FAEEB7" w:rsidR="00E97FAE" w:rsidRPr="00E97FAE" w:rsidRDefault="00E97FAE" w:rsidP="003E2DFF">
      <w:pPr>
        <w:spacing w:after="0" w:line="240" w:lineRule="auto"/>
        <w:jc w:val="both"/>
        <w:rPr>
          <w:rFonts w:eastAsia="Times New Roman" w:cs="Tahoma"/>
          <w:color w:val="000000"/>
          <w:kern w:val="0"/>
          <w:sz w:val="24"/>
          <w:szCs w:val="24"/>
          <w:lang w:eastAsia="es-MX"/>
          <w14:ligatures w14:val="none"/>
        </w:rPr>
      </w:pPr>
      <w:r w:rsidRPr="003E2DFF">
        <w:rPr>
          <w:rFonts w:eastAsia="Times New Roman" w:cs="Tahoma"/>
          <w:color w:val="000000"/>
          <w:kern w:val="0"/>
          <w:sz w:val="24"/>
          <w:szCs w:val="24"/>
          <w:lang w:eastAsia="es-MX"/>
          <w14:ligatures w14:val="none"/>
        </w:rPr>
        <w:t>El átomo que atrae los electrones con más fuerza adquiere la carga parcial negativa y</w:t>
      </w:r>
      <w:r w:rsidRPr="00E97FAE">
        <w:rPr>
          <w:rFonts w:eastAsia="Times New Roman" w:cs="Tahoma"/>
          <w:color w:val="000000"/>
          <w:kern w:val="0"/>
          <w:sz w:val="24"/>
          <w:szCs w:val="24"/>
          <w:lang w:eastAsia="es-MX"/>
          <w14:ligatures w14:val="none"/>
        </w:rPr>
        <w:t xml:space="preserve"> viceversa. </w:t>
      </w:r>
      <w:r w:rsidR="003E2DFF">
        <w:rPr>
          <w:rFonts w:eastAsia="Times New Roman" w:cs="Tahoma"/>
          <w:color w:val="000000"/>
          <w:kern w:val="0"/>
          <w:sz w:val="24"/>
          <w:szCs w:val="24"/>
          <w:lang w:eastAsia="es-MX"/>
          <w14:ligatures w14:val="none"/>
        </w:rPr>
        <w:t xml:space="preserve"> </w:t>
      </w:r>
      <w:r w:rsidR="003E2DFF" w:rsidRPr="00F56A2C">
        <w:rPr>
          <w:sz w:val="24"/>
          <w:szCs w:val="24"/>
        </w:rPr>
        <w:t>Entonces, decimos que se ha formado un enlace polar y que la molécula contiene un momento dipolar.</w:t>
      </w:r>
    </w:p>
    <w:p w14:paraId="64447BEF" w14:textId="77777777" w:rsidR="003E2DFF" w:rsidRDefault="003E2DFF" w:rsidP="003E2DFF">
      <w:pPr>
        <w:spacing w:after="0" w:line="240" w:lineRule="auto"/>
        <w:jc w:val="both"/>
        <w:rPr>
          <w:rFonts w:eastAsia="Times New Roman" w:cs="Tahoma"/>
          <w:color w:val="000000"/>
          <w:kern w:val="0"/>
          <w:sz w:val="24"/>
          <w:szCs w:val="24"/>
          <w:lang w:eastAsia="es-MX"/>
          <w14:ligatures w14:val="none"/>
        </w:rPr>
      </w:pPr>
    </w:p>
    <w:p w14:paraId="37EA8541" w14:textId="4B591BC4" w:rsidR="00E97FAE" w:rsidRPr="00A75C4B" w:rsidRDefault="00E97FAE" w:rsidP="003E2DFF">
      <w:pPr>
        <w:spacing w:after="0" w:line="240" w:lineRule="auto"/>
        <w:jc w:val="both"/>
        <w:rPr>
          <w:rFonts w:eastAsia="Times New Roman" w:cs="Tahoma"/>
          <w:color w:val="000000"/>
          <w:kern w:val="0"/>
          <w:sz w:val="24"/>
          <w:szCs w:val="24"/>
          <w:lang w:eastAsia="es-MX"/>
          <w14:ligatures w14:val="none"/>
        </w:rPr>
      </w:pPr>
      <w:r w:rsidRPr="00E97FAE">
        <w:rPr>
          <w:rFonts w:eastAsia="Times New Roman" w:cs="Tahoma"/>
          <w:color w:val="000000"/>
          <w:kern w:val="0"/>
          <w:sz w:val="24"/>
          <w:szCs w:val="24"/>
          <w:lang w:eastAsia="es-MX"/>
          <w14:ligatures w14:val="none"/>
        </w:rPr>
        <w:t xml:space="preserve">A veces designamos los átomos positivos y negativos de un enlace covalente polar utilizando una letra griega minúscula "delta", δ, con un signo más o un signo menos para </w:t>
      </w:r>
      <w:r w:rsidRPr="003E2DFF">
        <w:rPr>
          <w:rFonts w:eastAsia="Times New Roman" w:cs="Tahoma"/>
          <w:color w:val="000000"/>
          <w:kern w:val="0"/>
          <w:sz w:val="24"/>
          <w:szCs w:val="24"/>
          <w:lang w:eastAsia="es-MX"/>
          <w14:ligatures w14:val="none"/>
        </w:rPr>
        <w:t>indicar si el átomo tiene una carga positiva parcial (δ+) o una carga negativa parcial (δ-).</w:t>
      </w:r>
      <w:r w:rsidR="003E2DFF">
        <w:rPr>
          <w:rFonts w:eastAsia="Times New Roman" w:cs="Tahoma"/>
          <w:color w:val="000000"/>
          <w:kern w:val="0"/>
          <w:sz w:val="24"/>
          <w:szCs w:val="24"/>
          <w:lang w:eastAsia="es-MX"/>
          <w14:ligatures w14:val="none"/>
        </w:rPr>
        <w:t xml:space="preserve"> Otra forma de representar las cargas es </w:t>
      </w:r>
      <w:r w:rsidR="003E2DFF" w:rsidRPr="00F56A2C">
        <w:rPr>
          <w:sz w:val="24"/>
          <w:szCs w:val="24"/>
        </w:rPr>
        <w:t xml:space="preserve">dibujando una </w:t>
      </w:r>
      <w:r w:rsidR="003E2DFF" w:rsidRPr="003E2DFF">
        <w:rPr>
          <w:sz w:val="24"/>
          <w:szCs w:val="24"/>
          <w:highlight w:val="cyan"/>
        </w:rPr>
        <w:t>nube de densidad</w:t>
      </w:r>
      <w:r w:rsidR="003E2DFF" w:rsidRPr="00F56A2C">
        <w:rPr>
          <w:sz w:val="24"/>
          <w:szCs w:val="24"/>
        </w:rPr>
        <w:t xml:space="preserve"> de electrones alrededor del enlace</w:t>
      </w:r>
    </w:p>
    <w:p w14:paraId="598C2A2E" w14:textId="70EFE3E5" w:rsidR="00F56A2C" w:rsidRPr="00F56A2C" w:rsidRDefault="00F56A2C" w:rsidP="00F56A2C">
      <w:pPr>
        <w:rPr>
          <w:sz w:val="24"/>
          <w:szCs w:val="24"/>
        </w:rPr>
      </w:pPr>
    </w:p>
    <w:p w14:paraId="1F590671" w14:textId="77777777" w:rsidR="003E2DFF" w:rsidRPr="00F56A2C" w:rsidRDefault="003E2DFF" w:rsidP="003E2DFF">
      <w:pPr>
        <w:jc w:val="both"/>
        <w:rPr>
          <w:sz w:val="24"/>
          <w:szCs w:val="24"/>
        </w:rPr>
      </w:pPr>
      <w:r w:rsidRPr="00F56A2C">
        <w:rPr>
          <w:sz w:val="24"/>
          <w:szCs w:val="24"/>
        </w:rPr>
        <w:t xml:space="preserve">Sin embargo, una molécula con enlaces polares puede no ser polar en general. Si </w:t>
      </w:r>
      <w:r w:rsidRPr="003E2DFF">
        <w:rPr>
          <w:sz w:val="24"/>
          <w:szCs w:val="24"/>
        </w:rPr>
        <w:t xml:space="preserve">todos los </w:t>
      </w:r>
      <w:r w:rsidRPr="003E2DFF">
        <w:rPr>
          <w:sz w:val="24"/>
          <w:szCs w:val="24"/>
          <w:highlight w:val="cyan"/>
        </w:rPr>
        <w:t>momentos dipolares</w:t>
      </w:r>
      <w:r w:rsidRPr="003E2DFF">
        <w:rPr>
          <w:sz w:val="24"/>
          <w:szCs w:val="24"/>
        </w:rPr>
        <w:t xml:space="preserve"> actúan en direcciones opuestas y se anulan entre sí, la molécula quedará sin dipolo.</w:t>
      </w:r>
    </w:p>
    <w:p w14:paraId="35C96552" w14:textId="77777777" w:rsidR="00AE5007" w:rsidRPr="00F56A2C" w:rsidRDefault="00AE5007" w:rsidP="00804215">
      <w:pPr>
        <w:rPr>
          <w:sz w:val="24"/>
          <w:szCs w:val="24"/>
        </w:rPr>
      </w:pPr>
    </w:p>
    <w:p w14:paraId="234828A7" w14:textId="22E22765" w:rsidR="00804215" w:rsidRPr="00F56A2C" w:rsidRDefault="00804215" w:rsidP="00804215">
      <w:pPr>
        <w:rPr>
          <w:sz w:val="24"/>
          <w:szCs w:val="24"/>
        </w:rPr>
      </w:pPr>
      <w:r w:rsidRPr="00F56A2C">
        <w:rPr>
          <w:sz w:val="24"/>
          <w:szCs w:val="24"/>
          <w:highlight w:val="cyan"/>
        </w:rPr>
        <w:t>CARGA FORMAL</w:t>
      </w:r>
      <w:r w:rsidRPr="00F56A2C">
        <w:rPr>
          <w:sz w:val="24"/>
          <w:szCs w:val="24"/>
        </w:rPr>
        <w:t xml:space="preserve"> </w:t>
      </w:r>
    </w:p>
    <w:p w14:paraId="78A96B74" w14:textId="77777777" w:rsidR="00895246" w:rsidRPr="00F56A2C" w:rsidRDefault="00895246" w:rsidP="00804215">
      <w:pPr>
        <w:rPr>
          <w:sz w:val="24"/>
          <w:szCs w:val="24"/>
        </w:rPr>
      </w:pPr>
    </w:p>
    <w:p w14:paraId="75BB6735" w14:textId="39CB01F5" w:rsidR="00804215" w:rsidRPr="00F56A2C" w:rsidRDefault="00804215" w:rsidP="00804215">
      <w:pPr>
        <w:rPr>
          <w:sz w:val="24"/>
          <w:szCs w:val="24"/>
        </w:rPr>
      </w:pPr>
      <w:r w:rsidRPr="00F56A2C">
        <w:rPr>
          <w:sz w:val="24"/>
          <w:szCs w:val="24"/>
        </w:rPr>
        <w:t>FUERTAS INTERMOLECULARES</w:t>
      </w:r>
      <w:r w:rsidR="00E97FAE" w:rsidRPr="00F56A2C">
        <w:rPr>
          <w:sz w:val="24"/>
          <w:szCs w:val="24"/>
        </w:rPr>
        <w:t xml:space="preserve"> E INTRAMOLECULARES</w:t>
      </w:r>
    </w:p>
    <w:p w14:paraId="52E3B4DA" w14:textId="201FC642" w:rsidR="00E97FAE" w:rsidRPr="00F56A2C" w:rsidRDefault="00E97FAE" w:rsidP="00B62C38">
      <w:pPr>
        <w:jc w:val="both"/>
        <w:rPr>
          <w:sz w:val="24"/>
          <w:szCs w:val="24"/>
        </w:rPr>
      </w:pPr>
      <w:r w:rsidRPr="00F56A2C">
        <w:rPr>
          <w:sz w:val="24"/>
          <w:szCs w:val="24"/>
        </w:rPr>
        <w:t>Anteriormente se mencionó que un átomo puede atraer el par de electrones con más fuerza</w:t>
      </w:r>
      <w:r w:rsidR="000F0CAD" w:rsidRPr="00F56A2C">
        <w:rPr>
          <w:sz w:val="24"/>
          <w:szCs w:val="24"/>
        </w:rPr>
        <w:t xml:space="preserve"> </w:t>
      </w:r>
      <w:r w:rsidRPr="00F56A2C">
        <w:rPr>
          <w:sz w:val="24"/>
          <w:szCs w:val="24"/>
        </w:rPr>
        <w:t>que el otro, y que esto se debe a las diferencias en las electronegatividades</w:t>
      </w:r>
      <w:r w:rsidR="00D073BA">
        <w:rPr>
          <w:sz w:val="24"/>
          <w:szCs w:val="24"/>
        </w:rPr>
        <w:t xml:space="preserve">. </w:t>
      </w:r>
    </w:p>
    <w:p w14:paraId="67888B71" w14:textId="74EAC3CD" w:rsidR="00D073BA" w:rsidRDefault="00895246" w:rsidP="002B71AC">
      <w:pPr>
        <w:jc w:val="both"/>
        <w:rPr>
          <w:sz w:val="24"/>
          <w:szCs w:val="24"/>
        </w:rPr>
      </w:pPr>
      <w:r w:rsidRPr="00F56A2C">
        <w:rPr>
          <w:sz w:val="24"/>
          <w:szCs w:val="24"/>
        </w:rPr>
        <w:t xml:space="preserve">Las moléculas se mantienen unidas por fuerzas </w:t>
      </w:r>
      <w:r w:rsidRPr="002B71AC">
        <w:rPr>
          <w:sz w:val="24"/>
          <w:szCs w:val="24"/>
          <w:highlight w:val="cyan"/>
        </w:rPr>
        <w:t>intermoleculares</w:t>
      </w:r>
      <w:r w:rsidR="00D073BA">
        <w:rPr>
          <w:sz w:val="24"/>
          <w:szCs w:val="24"/>
        </w:rPr>
        <w:t xml:space="preserve">, </w:t>
      </w:r>
      <w:r w:rsidR="00D073BA" w:rsidRPr="00F56A2C">
        <w:rPr>
          <w:sz w:val="24"/>
          <w:szCs w:val="24"/>
        </w:rPr>
        <w:t xml:space="preserve">son fuerzas </w:t>
      </w:r>
      <w:r w:rsidRPr="00F56A2C">
        <w:rPr>
          <w:sz w:val="24"/>
          <w:szCs w:val="24"/>
        </w:rPr>
        <w:t>más débiles que las fuerzas intramoleculares y no requieren tanta energía para romperse.</w:t>
      </w:r>
      <w:r w:rsidR="002B71AC">
        <w:rPr>
          <w:sz w:val="24"/>
          <w:szCs w:val="24"/>
        </w:rPr>
        <w:t xml:space="preserve"> </w:t>
      </w:r>
      <w:r w:rsidR="002B71AC" w:rsidRPr="002B71AC">
        <w:rPr>
          <w:sz w:val="24"/>
          <w:szCs w:val="24"/>
        </w:rPr>
        <w:t>Hay tres tipos principales de fuerzas de atracción que ocasionan que las moléculas</w:t>
      </w:r>
      <w:r w:rsidR="002B71AC">
        <w:rPr>
          <w:sz w:val="24"/>
          <w:szCs w:val="24"/>
        </w:rPr>
        <w:t xml:space="preserve"> </w:t>
      </w:r>
      <w:r w:rsidR="002B71AC" w:rsidRPr="002B71AC">
        <w:rPr>
          <w:sz w:val="24"/>
          <w:szCs w:val="24"/>
        </w:rPr>
        <w:t>se asocien en sólidos y líquidos:</w:t>
      </w:r>
    </w:p>
    <w:p w14:paraId="0FD962FF" w14:textId="7C29DBEF" w:rsidR="002B71AC" w:rsidRDefault="002B71AC" w:rsidP="002B71AC">
      <w:pPr>
        <w:jc w:val="both"/>
        <w:rPr>
          <w:sz w:val="24"/>
          <w:szCs w:val="24"/>
        </w:rPr>
      </w:pPr>
      <w:r>
        <w:rPr>
          <w:sz w:val="24"/>
          <w:szCs w:val="24"/>
        </w:rPr>
        <w:lastRenderedPageBreak/>
        <w:t>L</w:t>
      </w:r>
      <w:r w:rsidRPr="002B71AC">
        <w:rPr>
          <w:sz w:val="24"/>
          <w:szCs w:val="24"/>
        </w:rPr>
        <w:t>as fuerzas dipolo-dipolo permanentes</w:t>
      </w:r>
      <w:r>
        <w:rPr>
          <w:sz w:val="24"/>
          <w:szCs w:val="24"/>
        </w:rPr>
        <w:t xml:space="preserve"> de moléculas polares, ocurren </w:t>
      </w:r>
      <w:r w:rsidRPr="002B71AC">
        <w:rPr>
          <w:sz w:val="24"/>
          <w:szCs w:val="24"/>
        </w:rPr>
        <w:t>Cuando dos extremos negativos o dos positivos se acercan, se repelen, pero pueden girar</w:t>
      </w:r>
      <w:r>
        <w:rPr>
          <w:sz w:val="24"/>
          <w:szCs w:val="24"/>
        </w:rPr>
        <w:t xml:space="preserve"> </w:t>
      </w:r>
      <w:r w:rsidRPr="002B71AC">
        <w:rPr>
          <w:sz w:val="24"/>
          <w:szCs w:val="24"/>
        </w:rPr>
        <w:t>y orientarse ellos mismos hacia el arreglo positivo-negativo más estable. Por lo tanto, las</w:t>
      </w:r>
      <w:r>
        <w:rPr>
          <w:sz w:val="24"/>
          <w:szCs w:val="24"/>
        </w:rPr>
        <w:t xml:space="preserve"> </w:t>
      </w:r>
      <w:r w:rsidRPr="002B71AC">
        <w:rPr>
          <w:sz w:val="24"/>
          <w:szCs w:val="24"/>
        </w:rPr>
        <w:t>fuerzas dipolo-dipolo, por lo general son fuerzas intermoleculares de atracción que resultan</w:t>
      </w:r>
      <w:r>
        <w:rPr>
          <w:sz w:val="24"/>
          <w:szCs w:val="24"/>
        </w:rPr>
        <w:t xml:space="preserve"> </w:t>
      </w:r>
      <w:r w:rsidRPr="002B71AC">
        <w:rPr>
          <w:sz w:val="24"/>
          <w:szCs w:val="24"/>
        </w:rPr>
        <w:t>de la atracción de extremos positivos y negativos de los momentos dipolares de moléculas polares</w:t>
      </w:r>
    </w:p>
    <w:p w14:paraId="0355FE8D" w14:textId="77777777" w:rsidR="002B71AC" w:rsidRDefault="002B71AC" w:rsidP="002B71AC">
      <w:pPr>
        <w:jc w:val="both"/>
        <w:rPr>
          <w:sz w:val="24"/>
          <w:szCs w:val="24"/>
        </w:rPr>
      </w:pPr>
    </w:p>
    <w:p w14:paraId="32E935F8" w14:textId="6CE75FE0" w:rsidR="002B71AC" w:rsidRDefault="002B71AC" w:rsidP="002B71AC">
      <w:pPr>
        <w:jc w:val="both"/>
        <w:rPr>
          <w:sz w:val="24"/>
          <w:szCs w:val="24"/>
        </w:rPr>
      </w:pPr>
      <w:r w:rsidRPr="002B71AC">
        <w:rPr>
          <w:sz w:val="24"/>
          <w:szCs w:val="24"/>
        </w:rPr>
        <w:t xml:space="preserve">fuerzas de dispersión de London </w:t>
      </w:r>
    </w:p>
    <w:p w14:paraId="12357683" w14:textId="19225F0F" w:rsidR="002B71AC" w:rsidRDefault="002B71AC" w:rsidP="002B71AC">
      <w:pPr>
        <w:jc w:val="both"/>
        <w:rPr>
          <w:sz w:val="24"/>
          <w:szCs w:val="24"/>
        </w:rPr>
      </w:pPr>
      <w:r w:rsidRPr="002B71AC">
        <w:rPr>
          <w:sz w:val="24"/>
          <w:szCs w:val="24"/>
        </w:rPr>
        <w:t>el enlace de hidrógeno</w:t>
      </w:r>
    </w:p>
    <w:p w14:paraId="27C05335" w14:textId="77777777" w:rsidR="002B71AC" w:rsidRDefault="002B71AC" w:rsidP="002B71AC">
      <w:pPr>
        <w:jc w:val="both"/>
        <w:rPr>
          <w:sz w:val="24"/>
          <w:szCs w:val="24"/>
        </w:rPr>
      </w:pPr>
    </w:p>
    <w:p w14:paraId="24DAD8FE" w14:textId="12409E93" w:rsidR="002B71AC" w:rsidRDefault="002B71AC" w:rsidP="002B71AC">
      <w:pPr>
        <w:jc w:val="both"/>
        <w:rPr>
          <w:sz w:val="24"/>
          <w:szCs w:val="24"/>
        </w:rPr>
      </w:pPr>
      <w:r w:rsidRPr="002B71AC">
        <w:rPr>
          <w:sz w:val="24"/>
          <w:szCs w:val="24"/>
        </w:rPr>
        <w:t xml:space="preserve">fuerzas dipolares inducidas), </w:t>
      </w:r>
    </w:p>
    <w:p w14:paraId="693786F0" w14:textId="77777777" w:rsidR="002B71AC" w:rsidRDefault="002B71AC" w:rsidP="002B71AC">
      <w:pPr>
        <w:jc w:val="both"/>
        <w:rPr>
          <w:sz w:val="24"/>
          <w:szCs w:val="24"/>
        </w:rPr>
      </w:pPr>
    </w:p>
    <w:p w14:paraId="30F48B70" w14:textId="33461182" w:rsidR="00D073BA" w:rsidRDefault="00895246" w:rsidP="00B62C38">
      <w:pPr>
        <w:jc w:val="both"/>
        <w:rPr>
          <w:sz w:val="24"/>
          <w:szCs w:val="24"/>
        </w:rPr>
      </w:pPr>
      <w:r w:rsidRPr="00F56A2C">
        <w:rPr>
          <w:sz w:val="24"/>
          <w:szCs w:val="24"/>
        </w:rPr>
        <w:t xml:space="preserve">Incluyen las fuerzas de Van </w:t>
      </w:r>
      <w:proofErr w:type="spellStart"/>
      <w:r w:rsidRPr="00F56A2C">
        <w:rPr>
          <w:sz w:val="24"/>
          <w:szCs w:val="24"/>
        </w:rPr>
        <w:t>der</w:t>
      </w:r>
      <w:proofErr w:type="spellEnd"/>
      <w:r w:rsidRPr="00F56A2C">
        <w:rPr>
          <w:sz w:val="24"/>
          <w:szCs w:val="24"/>
        </w:rPr>
        <w:t xml:space="preserve"> Waals </w:t>
      </w:r>
      <w:r w:rsidR="00D073BA" w:rsidRPr="00F56A2C">
        <w:rPr>
          <w:sz w:val="24"/>
          <w:szCs w:val="24"/>
        </w:rPr>
        <w:t>en donde se presentan cuatro tipos en particular</w:t>
      </w:r>
      <w:r w:rsidR="00D073BA">
        <w:rPr>
          <w:sz w:val="24"/>
          <w:szCs w:val="24"/>
        </w:rPr>
        <w:t xml:space="preserve">: </w:t>
      </w:r>
    </w:p>
    <w:tbl>
      <w:tblPr>
        <w:tblStyle w:val="Tablaconcuadrcula"/>
        <w:tblW w:w="0" w:type="auto"/>
        <w:tblLook w:val="04A0" w:firstRow="1" w:lastRow="0" w:firstColumn="1" w:lastColumn="0" w:noHBand="0" w:noVBand="1"/>
      </w:tblPr>
      <w:tblGrid>
        <w:gridCol w:w="2830"/>
        <w:gridCol w:w="5998"/>
      </w:tblGrid>
      <w:tr w:rsidR="00D073BA" w14:paraId="0C3C0A91" w14:textId="77777777" w:rsidTr="00D07CE1">
        <w:tc>
          <w:tcPr>
            <w:tcW w:w="2830" w:type="dxa"/>
          </w:tcPr>
          <w:p w14:paraId="65EED398" w14:textId="7AEA485F" w:rsidR="00D073BA" w:rsidRDefault="00D073BA" w:rsidP="00895246">
            <w:pPr>
              <w:rPr>
                <w:sz w:val="24"/>
                <w:szCs w:val="24"/>
              </w:rPr>
            </w:pPr>
            <w:r w:rsidRPr="00F56A2C">
              <w:rPr>
                <w:sz w:val="24"/>
                <w:szCs w:val="24"/>
              </w:rPr>
              <w:t>Fuerzas de orientación</w:t>
            </w:r>
          </w:p>
        </w:tc>
        <w:tc>
          <w:tcPr>
            <w:tcW w:w="5998" w:type="dxa"/>
          </w:tcPr>
          <w:p w14:paraId="16386309" w14:textId="73F67D13" w:rsidR="00D073BA" w:rsidRDefault="00D07CE1" w:rsidP="00D07CE1">
            <w:pPr>
              <w:jc w:val="both"/>
              <w:rPr>
                <w:sz w:val="24"/>
                <w:szCs w:val="24"/>
              </w:rPr>
            </w:pPr>
            <w:r>
              <w:rPr>
                <w:sz w:val="24"/>
                <w:szCs w:val="24"/>
              </w:rPr>
              <w:t>E</w:t>
            </w:r>
            <w:r w:rsidR="00D073BA" w:rsidRPr="00F56A2C">
              <w:rPr>
                <w:sz w:val="24"/>
                <w:szCs w:val="24"/>
              </w:rPr>
              <w:t xml:space="preserve">s una fuerza de tipo atractivo que precede a la energía de orientación y está presente en las agrupaciones moleculares, se presenta en moléculas con </w:t>
            </w:r>
            <w:r w:rsidR="00D073BA" w:rsidRPr="00D07CE1">
              <w:rPr>
                <w:sz w:val="24"/>
                <w:szCs w:val="24"/>
                <w:highlight w:val="cyan"/>
              </w:rPr>
              <w:t>dipolo permanente,</w:t>
            </w:r>
            <w:r w:rsidR="00D073BA" w:rsidRPr="00F56A2C">
              <w:rPr>
                <w:sz w:val="24"/>
                <w:szCs w:val="24"/>
              </w:rPr>
              <w:t xml:space="preserve"> orientándose </w:t>
            </w:r>
            <w:r w:rsidRPr="00F56A2C">
              <w:rPr>
                <w:sz w:val="24"/>
                <w:szCs w:val="24"/>
              </w:rPr>
              <w:t>de acuerdo con</w:t>
            </w:r>
            <w:r w:rsidR="00D073BA" w:rsidRPr="00F56A2C">
              <w:rPr>
                <w:sz w:val="24"/>
                <w:szCs w:val="24"/>
              </w:rPr>
              <w:t xml:space="preserve"> sus cargas, como son HCI (ácido clorhídrico), NH3 (amoniaco), H2O (</w:t>
            </w:r>
            <w:proofErr w:type="spellStart"/>
            <w:r w:rsidR="00D073BA" w:rsidRPr="00F56A2C">
              <w:rPr>
                <w:sz w:val="24"/>
                <w:szCs w:val="24"/>
              </w:rPr>
              <w:t>dihidruro</w:t>
            </w:r>
            <w:proofErr w:type="spellEnd"/>
            <w:r w:rsidR="00D073BA" w:rsidRPr="00F56A2C">
              <w:rPr>
                <w:sz w:val="24"/>
                <w:szCs w:val="24"/>
              </w:rPr>
              <w:t xml:space="preserve"> de oxígeno o agua), entre otras.</w:t>
            </w:r>
          </w:p>
        </w:tc>
      </w:tr>
      <w:tr w:rsidR="00D073BA" w14:paraId="2CD408C9" w14:textId="77777777" w:rsidTr="00D07CE1">
        <w:tc>
          <w:tcPr>
            <w:tcW w:w="2830" w:type="dxa"/>
          </w:tcPr>
          <w:p w14:paraId="766E1C49" w14:textId="0E984F11" w:rsidR="00D073BA" w:rsidRDefault="00D073BA" w:rsidP="00895246">
            <w:pPr>
              <w:rPr>
                <w:sz w:val="24"/>
                <w:szCs w:val="24"/>
              </w:rPr>
            </w:pPr>
            <w:r w:rsidRPr="00F56A2C">
              <w:rPr>
                <w:sz w:val="24"/>
                <w:szCs w:val="24"/>
              </w:rPr>
              <w:t>Fuerzas de inducción</w:t>
            </w:r>
          </w:p>
        </w:tc>
        <w:tc>
          <w:tcPr>
            <w:tcW w:w="5998" w:type="dxa"/>
          </w:tcPr>
          <w:p w14:paraId="794024E3" w14:textId="13D9EE7D" w:rsidR="00D073BA" w:rsidRDefault="00D07CE1" w:rsidP="00D07CE1">
            <w:pPr>
              <w:jc w:val="both"/>
              <w:rPr>
                <w:sz w:val="24"/>
                <w:szCs w:val="24"/>
              </w:rPr>
            </w:pPr>
            <w:r>
              <w:rPr>
                <w:sz w:val="24"/>
                <w:szCs w:val="24"/>
              </w:rPr>
              <w:t>S</w:t>
            </w:r>
            <w:r w:rsidR="00D073BA" w:rsidRPr="00F56A2C">
              <w:rPr>
                <w:sz w:val="24"/>
                <w:szCs w:val="24"/>
              </w:rPr>
              <w:t xml:space="preserve">e presentan entre una molécula con </w:t>
            </w:r>
            <w:r w:rsidR="00D073BA" w:rsidRPr="00D07CE1">
              <w:rPr>
                <w:sz w:val="24"/>
                <w:szCs w:val="24"/>
                <w:highlight w:val="cyan"/>
              </w:rPr>
              <w:t>dipolo permanente y otra sin dipolo permanente</w:t>
            </w:r>
            <w:r w:rsidR="00D073BA" w:rsidRPr="00F56A2C">
              <w:rPr>
                <w:sz w:val="24"/>
                <w:szCs w:val="24"/>
              </w:rPr>
              <w:t xml:space="preserve">, esto significa que la atracción electrostática entre el extremo positivo de una molécula se distorsiona con la influencia del extremo negativo, formando un </w:t>
            </w:r>
            <w:r w:rsidR="00D073BA" w:rsidRPr="00D07CE1">
              <w:rPr>
                <w:sz w:val="24"/>
                <w:szCs w:val="24"/>
                <w:highlight w:val="cyan"/>
              </w:rPr>
              <w:t>dipolo inducido</w:t>
            </w:r>
            <w:r w:rsidR="00D073BA" w:rsidRPr="00F56A2C">
              <w:rPr>
                <w:sz w:val="24"/>
                <w:szCs w:val="24"/>
              </w:rPr>
              <w:t>. Las cargas contrarias quedan orientadas en el mismo sentido, pero la energía en este caso es de inducción.</w:t>
            </w:r>
          </w:p>
        </w:tc>
      </w:tr>
      <w:tr w:rsidR="00D073BA" w14:paraId="759C4DD7" w14:textId="77777777" w:rsidTr="00D07CE1">
        <w:tc>
          <w:tcPr>
            <w:tcW w:w="2830" w:type="dxa"/>
          </w:tcPr>
          <w:p w14:paraId="5D61C549" w14:textId="350E2145" w:rsidR="00D073BA" w:rsidRDefault="00D073BA" w:rsidP="00895246">
            <w:pPr>
              <w:rPr>
                <w:sz w:val="24"/>
                <w:szCs w:val="24"/>
              </w:rPr>
            </w:pPr>
            <w:r w:rsidRPr="00F56A2C">
              <w:rPr>
                <w:sz w:val="24"/>
                <w:szCs w:val="24"/>
              </w:rPr>
              <w:t>Fuerzas de dispersión</w:t>
            </w:r>
          </w:p>
        </w:tc>
        <w:tc>
          <w:tcPr>
            <w:tcW w:w="5998" w:type="dxa"/>
          </w:tcPr>
          <w:p w14:paraId="0ADA5930" w14:textId="756FD7BC" w:rsidR="00D073BA" w:rsidRDefault="00D073BA" w:rsidP="00895246">
            <w:pPr>
              <w:rPr>
                <w:sz w:val="24"/>
                <w:szCs w:val="24"/>
              </w:rPr>
            </w:pPr>
            <w:r w:rsidRPr="00F56A2C">
              <w:rPr>
                <w:sz w:val="24"/>
                <w:szCs w:val="24"/>
              </w:rPr>
              <w:t xml:space="preserve">es la fuerza que conduce a la energía de dispersión, explica el comportamiento de los gases nobles y al mismo tiempo resulta ser el principal contribuyente a la atracción de Van </w:t>
            </w:r>
            <w:proofErr w:type="spellStart"/>
            <w:r w:rsidRPr="00F56A2C">
              <w:rPr>
                <w:sz w:val="24"/>
                <w:szCs w:val="24"/>
              </w:rPr>
              <w:t>der</w:t>
            </w:r>
            <w:proofErr w:type="spellEnd"/>
            <w:r w:rsidRPr="00F56A2C">
              <w:rPr>
                <w:sz w:val="24"/>
                <w:szCs w:val="24"/>
              </w:rPr>
              <w:t xml:space="preserve"> Waals. La energía de dispersión se atribuye a la atracción entre dos dipolos inducidos.</w:t>
            </w:r>
          </w:p>
        </w:tc>
      </w:tr>
      <w:tr w:rsidR="00D073BA" w14:paraId="50A2831B" w14:textId="77777777" w:rsidTr="00D07CE1">
        <w:tc>
          <w:tcPr>
            <w:tcW w:w="2830" w:type="dxa"/>
          </w:tcPr>
          <w:p w14:paraId="08633548" w14:textId="2A176941" w:rsidR="00D073BA" w:rsidRDefault="00D073BA" w:rsidP="00895246">
            <w:pPr>
              <w:rPr>
                <w:sz w:val="24"/>
                <w:szCs w:val="24"/>
              </w:rPr>
            </w:pPr>
            <w:r w:rsidRPr="00F56A2C">
              <w:rPr>
                <w:sz w:val="24"/>
                <w:szCs w:val="24"/>
              </w:rPr>
              <w:t>Fuerzas de repulsión</w:t>
            </w:r>
          </w:p>
        </w:tc>
        <w:tc>
          <w:tcPr>
            <w:tcW w:w="5998" w:type="dxa"/>
          </w:tcPr>
          <w:p w14:paraId="60FFCE84" w14:textId="77C8F634" w:rsidR="00D073BA" w:rsidRDefault="00D073BA" w:rsidP="00895246">
            <w:pPr>
              <w:rPr>
                <w:sz w:val="24"/>
                <w:szCs w:val="24"/>
              </w:rPr>
            </w:pPr>
            <w:r w:rsidRPr="00F56A2C">
              <w:rPr>
                <w:sz w:val="24"/>
                <w:szCs w:val="24"/>
              </w:rPr>
              <w:t>necesariamente grande y repulsiva se manifiesta cuando las nubes electrónicas saturadas de electrones empiezan a traslaparse. Esta energía se conoce como energía de repulsión de London y predomina sobre las energías anteriores.</w:t>
            </w:r>
          </w:p>
        </w:tc>
      </w:tr>
    </w:tbl>
    <w:p w14:paraId="6E44749D" w14:textId="77777777" w:rsidR="00D073BA" w:rsidRDefault="00D073BA" w:rsidP="00895246">
      <w:pPr>
        <w:rPr>
          <w:sz w:val="24"/>
          <w:szCs w:val="24"/>
        </w:rPr>
      </w:pPr>
    </w:p>
    <w:p w14:paraId="08260A99" w14:textId="3A67348C" w:rsidR="00895246" w:rsidRPr="00F56A2C" w:rsidRDefault="00895246" w:rsidP="00895246">
      <w:pPr>
        <w:rPr>
          <w:sz w:val="24"/>
          <w:szCs w:val="24"/>
        </w:rPr>
      </w:pPr>
    </w:p>
    <w:p w14:paraId="7A8C0AB0" w14:textId="77777777" w:rsidR="00F56A2C" w:rsidRDefault="00F56A2C" w:rsidP="00804215">
      <w:pPr>
        <w:rPr>
          <w:sz w:val="24"/>
          <w:szCs w:val="24"/>
        </w:rPr>
      </w:pPr>
    </w:p>
    <w:p w14:paraId="6251ECAF" w14:textId="77777777" w:rsidR="00F56A2C" w:rsidRDefault="00F56A2C" w:rsidP="00804215">
      <w:pPr>
        <w:rPr>
          <w:sz w:val="24"/>
          <w:szCs w:val="24"/>
        </w:rPr>
      </w:pPr>
    </w:p>
    <w:p w14:paraId="73933C5D" w14:textId="69830489" w:rsidR="00895246" w:rsidRPr="00F56A2C" w:rsidRDefault="00895246" w:rsidP="00804215">
      <w:pPr>
        <w:rPr>
          <w:sz w:val="24"/>
          <w:szCs w:val="24"/>
        </w:rPr>
      </w:pPr>
      <w:r w:rsidRPr="00F56A2C">
        <w:rPr>
          <w:sz w:val="24"/>
          <w:szCs w:val="24"/>
        </w:rPr>
        <w:t>En cambio, las fuerzas intramoleculares son fuerzas dentro de una molécula.</w:t>
      </w:r>
    </w:p>
    <w:p w14:paraId="49EC95D9" w14:textId="77777777" w:rsidR="00895246" w:rsidRPr="00F56A2C" w:rsidRDefault="00895246" w:rsidP="00804215">
      <w:pPr>
        <w:rPr>
          <w:sz w:val="24"/>
          <w:szCs w:val="24"/>
        </w:rPr>
      </w:pPr>
    </w:p>
    <w:p w14:paraId="18B36000" w14:textId="77777777" w:rsidR="00895246" w:rsidRPr="00F56A2C" w:rsidRDefault="00895246" w:rsidP="00804215">
      <w:pPr>
        <w:rPr>
          <w:sz w:val="24"/>
          <w:szCs w:val="24"/>
        </w:rPr>
      </w:pPr>
    </w:p>
    <w:p w14:paraId="35E652AD" w14:textId="202F8361" w:rsidR="00804215" w:rsidRPr="00F56A2C" w:rsidRDefault="00804215" w:rsidP="00804215">
      <w:pPr>
        <w:rPr>
          <w:sz w:val="24"/>
          <w:szCs w:val="24"/>
        </w:rPr>
      </w:pPr>
      <w:r w:rsidRPr="00F56A2C">
        <w:rPr>
          <w:sz w:val="24"/>
          <w:szCs w:val="24"/>
        </w:rPr>
        <w:t xml:space="preserve">ECUACIONES QUÍMICAS </w:t>
      </w:r>
    </w:p>
    <w:p w14:paraId="17E263A9" w14:textId="143E305F" w:rsidR="00804215" w:rsidRPr="00F56A2C" w:rsidRDefault="00804215" w:rsidP="00804215">
      <w:pPr>
        <w:pStyle w:val="Prrafodelista"/>
        <w:numPr>
          <w:ilvl w:val="0"/>
          <w:numId w:val="2"/>
        </w:numPr>
        <w:rPr>
          <w:sz w:val="24"/>
          <w:szCs w:val="24"/>
        </w:rPr>
      </w:pPr>
      <w:r w:rsidRPr="00F56A2C">
        <w:rPr>
          <w:sz w:val="24"/>
          <w:szCs w:val="24"/>
        </w:rPr>
        <w:t>SIMBOLOGÍA</w:t>
      </w:r>
    </w:p>
    <w:p w14:paraId="104F0EE1" w14:textId="4AEA78E9" w:rsidR="00804215" w:rsidRPr="00F56A2C" w:rsidRDefault="00804215" w:rsidP="00804215">
      <w:pPr>
        <w:rPr>
          <w:sz w:val="24"/>
          <w:szCs w:val="24"/>
        </w:rPr>
      </w:pPr>
      <w:r w:rsidRPr="00F56A2C">
        <w:rPr>
          <w:sz w:val="24"/>
          <w:szCs w:val="24"/>
        </w:rPr>
        <w:t>BALANCEO</w:t>
      </w:r>
    </w:p>
    <w:p w14:paraId="066FFC2A" w14:textId="1BBF3128" w:rsidR="00804215" w:rsidRPr="00F56A2C" w:rsidRDefault="00804215" w:rsidP="00804215">
      <w:pPr>
        <w:pStyle w:val="Prrafodelista"/>
        <w:numPr>
          <w:ilvl w:val="0"/>
          <w:numId w:val="3"/>
        </w:numPr>
        <w:rPr>
          <w:sz w:val="24"/>
          <w:szCs w:val="24"/>
        </w:rPr>
      </w:pPr>
      <w:r w:rsidRPr="00F56A2C">
        <w:rPr>
          <w:sz w:val="24"/>
          <w:szCs w:val="24"/>
        </w:rPr>
        <w:t>TANTEO</w:t>
      </w:r>
    </w:p>
    <w:p w14:paraId="36912145" w14:textId="447E195B" w:rsidR="00804215" w:rsidRPr="00F56A2C" w:rsidRDefault="00804215" w:rsidP="00804215">
      <w:pPr>
        <w:pStyle w:val="Prrafodelista"/>
        <w:numPr>
          <w:ilvl w:val="0"/>
          <w:numId w:val="3"/>
        </w:numPr>
        <w:rPr>
          <w:sz w:val="24"/>
          <w:szCs w:val="24"/>
        </w:rPr>
      </w:pPr>
      <w:r w:rsidRPr="00F56A2C">
        <w:rPr>
          <w:sz w:val="24"/>
          <w:szCs w:val="24"/>
        </w:rPr>
        <w:t>REDOX</w:t>
      </w:r>
    </w:p>
    <w:p w14:paraId="6A6D620D" w14:textId="7D13A3D9" w:rsidR="00804215" w:rsidRPr="00F56A2C" w:rsidRDefault="00804215" w:rsidP="00804215">
      <w:pPr>
        <w:pStyle w:val="Prrafodelista"/>
        <w:numPr>
          <w:ilvl w:val="0"/>
          <w:numId w:val="3"/>
        </w:numPr>
        <w:rPr>
          <w:sz w:val="24"/>
          <w:szCs w:val="24"/>
        </w:rPr>
      </w:pPr>
      <w:r w:rsidRPr="00F56A2C">
        <w:rPr>
          <w:sz w:val="24"/>
          <w:szCs w:val="24"/>
        </w:rPr>
        <w:t>ALGEBRAICO</w:t>
      </w:r>
    </w:p>
    <w:p w14:paraId="5FFE2F0B" w14:textId="77777777" w:rsidR="00B62C38" w:rsidRDefault="00B62C38" w:rsidP="00804215">
      <w:pPr>
        <w:rPr>
          <w:sz w:val="24"/>
          <w:szCs w:val="24"/>
        </w:rPr>
      </w:pPr>
    </w:p>
    <w:p w14:paraId="09E43BF4" w14:textId="319298D7" w:rsidR="00804215" w:rsidRDefault="00804215" w:rsidP="00804215">
      <w:pPr>
        <w:rPr>
          <w:sz w:val="24"/>
          <w:szCs w:val="24"/>
        </w:rPr>
      </w:pPr>
      <w:r w:rsidRPr="00F56A2C">
        <w:rPr>
          <w:sz w:val="24"/>
          <w:szCs w:val="24"/>
        </w:rPr>
        <w:t>SOLUCIONES</w:t>
      </w:r>
    </w:p>
    <w:p w14:paraId="15E8C6CA" w14:textId="383D653E" w:rsidR="00B62C38" w:rsidRPr="00B62C38" w:rsidRDefault="00B62C38" w:rsidP="000239CA">
      <w:pPr>
        <w:jc w:val="both"/>
        <w:rPr>
          <w:sz w:val="24"/>
          <w:szCs w:val="24"/>
        </w:rPr>
      </w:pPr>
      <w:r w:rsidRPr="00B62C38">
        <w:rPr>
          <w:sz w:val="24"/>
          <w:szCs w:val="24"/>
        </w:rPr>
        <w:t xml:space="preserve">Una solución es una mezcla </w:t>
      </w:r>
      <w:r w:rsidRPr="000239CA">
        <w:rPr>
          <w:sz w:val="24"/>
          <w:szCs w:val="24"/>
          <w:highlight w:val="cyan"/>
        </w:rPr>
        <w:t>homogénea</w:t>
      </w:r>
      <w:r w:rsidRPr="00B62C38">
        <w:rPr>
          <w:sz w:val="24"/>
          <w:szCs w:val="24"/>
        </w:rPr>
        <w:t xml:space="preserve"> de dos o más sustancias puras.</w:t>
      </w:r>
      <w:r w:rsidR="000239CA" w:rsidRPr="000239CA">
        <w:t xml:space="preserve"> </w:t>
      </w:r>
      <w:r w:rsidR="000239CA">
        <w:rPr>
          <w:sz w:val="24"/>
          <w:szCs w:val="24"/>
        </w:rPr>
        <w:t>U</w:t>
      </w:r>
      <w:r w:rsidR="000239CA" w:rsidRPr="000239CA">
        <w:rPr>
          <w:sz w:val="24"/>
          <w:szCs w:val="24"/>
        </w:rPr>
        <w:t>na</w:t>
      </w:r>
      <w:r w:rsidR="000239CA">
        <w:rPr>
          <w:sz w:val="24"/>
          <w:szCs w:val="24"/>
        </w:rPr>
        <w:t xml:space="preserve"> </w:t>
      </w:r>
      <w:r w:rsidR="000239CA" w:rsidRPr="000239CA">
        <w:rPr>
          <w:sz w:val="24"/>
          <w:szCs w:val="24"/>
        </w:rPr>
        <w:t>solución puede separarse en sus</w:t>
      </w:r>
      <w:r w:rsidR="000239CA">
        <w:rPr>
          <w:sz w:val="24"/>
          <w:szCs w:val="24"/>
        </w:rPr>
        <w:t xml:space="preserve"> </w:t>
      </w:r>
      <w:r w:rsidR="000239CA" w:rsidRPr="000239CA">
        <w:rPr>
          <w:sz w:val="24"/>
          <w:szCs w:val="24"/>
        </w:rPr>
        <w:t>componentes utilizando</w:t>
      </w:r>
      <w:r w:rsidR="000239CA">
        <w:rPr>
          <w:sz w:val="24"/>
          <w:szCs w:val="24"/>
        </w:rPr>
        <w:t xml:space="preserve"> ciertos</w:t>
      </w:r>
      <w:r w:rsidR="000239CA" w:rsidRPr="000239CA">
        <w:rPr>
          <w:sz w:val="24"/>
          <w:szCs w:val="24"/>
        </w:rPr>
        <w:t xml:space="preserve"> métodos</w:t>
      </w:r>
      <w:r w:rsidR="000239CA">
        <w:rPr>
          <w:sz w:val="24"/>
          <w:szCs w:val="24"/>
        </w:rPr>
        <w:t xml:space="preserve">, según sea el tipo de disolución. </w:t>
      </w:r>
    </w:p>
    <w:p w14:paraId="0BED81A0" w14:textId="77777777" w:rsidR="00B62C38" w:rsidRDefault="00B62C38" w:rsidP="00B62C38">
      <w:pPr>
        <w:ind w:left="708"/>
        <w:rPr>
          <w:sz w:val="24"/>
          <w:szCs w:val="24"/>
        </w:rPr>
      </w:pPr>
      <w:r w:rsidRPr="00B62C38">
        <w:rPr>
          <w:sz w:val="24"/>
          <w:szCs w:val="24"/>
        </w:rPr>
        <w:t>A la sustancia que se encuentra en gran cantidad en la solución se le llama el</w:t>
      </w:r>
      <w:r>
        <w:rPr>
          <w:sz w:val="24"/>
          <w:szCs w:val="24"/>
        </w:rPr>
        <w:t xml:space="preserve"> </w:t>
      </w:r>
      <w:r w:rsidRPr="00B62C38">
        <w:rPr>
          <w:sz w:val="24"/>
          <w:szCs w:val="24"/>
        </w:rPr>
        <w:t>solvente.</w:t>
      </w:r>
    </w:p>
    <w:p w14:paraId="5121EF55" w14:textId="589CA186" w:rsidR="00B62C38" w:rsidRPr="00F56A2C" w:rsidRDefault="00B62C38" w:rsidP="00B62C38">
      <w:pPr>
        <w:ind w:left="708"/>
        <w:rPr>
          <w:sz w:val="24"/>
          <w:szCs w:val="24"/>
        </w:rPr>
      </w:pPr>
      <w:r w:rsidRPr="00B62C38">
        <w:rPr>
          <w:sz w:val="24"/>
          <w:szCs w:val="24"/>
        </w:rPr>
        <w:t>A la sustancia que se encuentra en cantidades menores en una solución se le llama soluto.</w:t>
      </w:r>
    </w:p>
    <w:sectPr w:rsidR="00B62C38" w:rsidRPr="00F56A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176B"/>
    <w:multiLevelType w:val="hybridMultilevel"/>
    <w:tmpl w:val="65DC12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7D4CAC"/>
    <w:multiLevelType w:val="hybridMultilevel"/>
    <w:tmpl w:val="BE26393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3904D1"/>
    <w:multiLevelType w:val="hybridMultilevel"/>
    <w:tmpl w:val="D758018A"/>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DFC56C9"/>
    <w:multiLevelType w:val="hybridMultilevel"/>
    <w:tmpl w:val="4028A8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2873BDB"/>
    <w:multiLevelType w:val="hybridMultilevel"/>
    <w:tmpl w:val="566608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38F55B4"/>
    <w:multiLevelType w:val="hybridMultilevel"/>
    <w:tmpl w:val="166EC4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255349"/>
    <w:multiLevelType w:val="hybridMultilevel"/>
    <w:tmpl w:val="D0E6C3E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72917832"/>
    <w:multiLevelType w:val="hybridMultilevel"/>
    <w:tmpl w:val="EA2C3F02"/>
    <w:lvl w:ilvl="0" w:tplc="080A0003">
      <w:start w:val="1"/>
      <w:numFmt w:val="bullet"/>
      <w:lvlText w:val="o"/>
      <w:lvlJc w:val="left"/>
      <w:pPr>
        <w:ind w:left="360" w:hanging="360"/>
      </w:pPr>
      <w:rPr>
        <w:rFonts w:ascii="Courier New" w:hAnsi="Courier New" w:cs="Courier New"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BAE2880"/>
    <w:multiLevelType w:val="hybridMultilevel"/>
    <w:tmpl w:val="EE943B4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650386">
    <w:abstractNumId w:val="4"/>
  </w:num>
  <w:num w:numId="2" w16cid:durableId="279991682">
    <w:abstractNumId w:val="3"/>
  </w:num>
  <w:num w:numId="3" w16cid:durableId="856895348">
    <w:abstractNumId w:val="0"/>
  </w:num>
  <w:num w:numId="4" w16cid:durableId="913248556">
    <w:abstractNumId w:val="8"/>
  </w:num>
  <w:num w:numId="5" w16cid:durableId="1014112971">
    <w:abstractNumId w:val="7"/>
  </w:num>
  <w:num w:numId="6" w16cid:durableId="1110126898">
    <w:abstractNumId w:val="5"/>
  </w:num>
  <w:num w:numId="7" w16cid:durableId="761729487">
    <w:abstractNumId w:val="6"/>
  </w:num>
  <w:num w:numId="8" w16cid:durableId="572129423">
    <w:abstractNumId w:val="1"/>
  </w:num>
  <w:num w:numId="9" w16cid:durableId="643047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15"/>
    <w:rsid w:val="00016A6F"/>
    <w:rsid w:val="000239CA"/>
    <w:rsid w:val="00057D42"/>
    <w:rsid w:val="000B4968"/>
    <w:rsid w:val="000F0CAD"/>
    <w:rsid w:val="00176337"/>
    <w:rsid w:val="001E5CB8"/>
    <w:rsid w:val="002B71AC"/>
    <w:rsid w:val="00335857"/>
    <w:rsid w:val="0037488A"/>
    <w:rsid w:val="003E2DFF"/>
    <w:rsid w:val="004329C4"/>
    <w:rsid w:val="00443EDB"/>
    <w:rsid w:val="004A0C9E"/>
    <w:rsid w:val="006E1936"/>
    <w:rsid w:val="007D6491"/>
    <w:rsid w:val="00804215"/>
    <w:rsid w:val="00816837"/>
    <w:rsid w:val="00895246"/>
    <w:rsid w:val="008F21DA"/>
    <w:rsid w:val="00942E23"/>
    <w:rsid w:val="00986996"/>
    <w:rsid w:val="009B50EB"/>
    <w:rsid w:val="00A06B16"/>
    <w:rsid w:val="00A51C35"/>
    <w:rsid w:val="00A53505"/>
    <w:rsid w:val="00A75C4B"/>
    <w:rsid w:val="00AE5007"/>
    <w:rsid w:val="00B002E7"/>
    <w:rsid w:val="00B11EAF"/>
    <w:rsid w:val="00B50FE7"/>
    <w:rsid w:val="00B62C38"/>
    <w:rsid w:val="00C0289C"/>
    <w:rsid w:val="00D073BA"/>
    <w:rsid w:val="00D07CE1"/>
    <w:rsid w:val="00D56388"/>
    <w:rsid w:val="00E22E5E"/>
    <w:rsid w:val="00E97FAE"/>
    <w:rsid w:val="00F56A2C"/>
    <w:rsid w:val="00FD3B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5BD8"/>
  <w15:chartTrackingRefBased/>
  <w15:docId w15:val="{360994A9-3614-43A9-80D3-A0647BB1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4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4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42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42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42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42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42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42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42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2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42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42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42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42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42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42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42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4215"/>
    <w:rPr>
      <w:rFonts w:eastAsiaTheme="majorEastAsia" w:cstheme="majorBidi"/>
      <w:color w:val="272727" w:themeColor="text1" w:themeTint="D8"/>
    </w:rPr>
  </w:style>
  <w:style w:type="paragraph" w:styleId="Ttulo">
    <w:name w:val="Title"/>
    <w:basedOn w:val="Normal"/>
    <w:next w:val="Normal"/>
    <w:link w:val="TtuloCar"/>
    <w:uiPriority w:val="10"/>
    <w:qFormat/>
    <w:rsid w:val="00804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42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42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42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4215"/>
    <w:pPr>
      <w:spacing w:before="160"/>
      <w:jc w:val="center"/>
    </w:pPr>
    <w:rPr>
      <w:i/>
      <w:iCs/>
      <w:color w:val="404040" w:themeColor="text1" w:themeTint="BF"/>
    </w:rPr>
  </w:style>
  <w:style w:type="character" w:customStyle="1" w:styleId="CitaCar">
    <w:name w:val="Cita Car"/>
    <w:basedOn w:val="Fuentedeprrafopredeter"/>
    <w:link w:val="Cita"/>
    <w:uiPriority w:val="29"/>
    <w:rsid w:val="00804215"/>
    <w:rPr>
      <w:i/>
      <w:iCs/>
      <w:color w:val="404040" w:themeColor="text1" w:themeTint="BF"/>
    </w:rPr>
  </w:style>
  <w:style w:type="paragraph" w:styleId="Prrafodelista">
    <w:name w:val="List Paragraph"/>
    <w:basedOn w:val="Normal"/>
    <w:uiPriority w:val="34"/>
    <w:qFormat/>
    <w:rsid w:val="00804215"/>
    <w:pPr>
      <w:ind w:left="720"/>
      <w:contextualSpacing/>
    </w:pPr>
  </w:style>
  <w:style w:type="character" w:styleId="nfasisintenso">
    <w:name w:val="Intense Emphasis"/>
    <w:basedOn w:val="Fuentedeprrafopredeter"/>
    <w:uiPriority w:val="21"/>
    <w:qFormat/>
    <w:rsid w:val="00804215"/>
    <w:rPr>
      <w:i/>
      <w:iCs/>
      <w:color w:val="0F4761" w:themeColor="accent1" w:themeShade="BF"/>
    </w:rPr>
  </w:style>
  <w:style w:type="paragraph" w:styleId="Citadestacada">
    <w:name w:val="Intense Quote"/>
    <w:basedOn w:val="Normal"/>
    <w:next w:val="Normal"/>
    <w:link w:val="CitadestacadaCar"/>
    <w:uiPriority w:val="30"/>
    <w:qFormat/>
    <w:rsid w:val="00804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4215"/>
    <w:rPr>
      <w:i/>
      <w:iCs/>
      <w:color w:val="0F4761" w:themeColor="accent1" w:themeShade="BF"/>
    </w:rPr>
  </w:style>
  <w:style w:type="character" w:styleId="Referenciaintensa">
    <w:name w:val="Intense Reference"/>
    <w:basedOn w:val="Fuentedeprrafopredeter"/>
    <w:uiPriority w:val="32"/>
    <w:qFormat/>
    <w:rsid w:val="00804215"/>
    <w:rPr>
      <w:b/>
      <w:bCs/>
      <w:smallCaps/>
      <w:color w:val="0F4761" w:themeColor="accent1" w:themeShade="BF"/>
      <w:spacing w:val="5"/>
    </w:rPr>
  </w:style>
  <w:style w:type="table" w:styleId="Tablaconcuadrcula">
    <w:name w:val="Table Grid"/>
    <w:basedOn w:val="Tablanormal"/>
    <w:uiPriority w:val="39"/>
    <w:rsid w:val="00B5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F21DA"/>
    <w:rPr>
      <w:b/>
      <w:bCs/>
    </w:rPr>
  </w:style>
  <w:style w:type="character" w:customStyle="1" w:styleId="glossdef">
    <w:name w:val="glossdef"/>
    <w:basedOn w:val="Fuentedeprrafopredeter"/>
    <w:rsid w:val="008F2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72154">
      <w:bodyDiv w:val="1"/>
      <w:marLeft w:val="0"/>
      <w:marRight w:val="0"/>
      <w:marTop w:val="0"/>
      <w:marBottom w:val="0"/>
      <w:divBdr>
        <w:top w:val="none" w:sz="0" w:space="0" w:color="auto"/>
        <w:left w:val="none" w:sz="0" w:space="0" w:color="auto"/>
        <w:bottom w:val="none" w:sz="0" w:space="0" w:color="auto"/>
        <w:right w:val="none" w:sz="0" w:space="0" w:color="auto"/>
      </w:divBdr>
    </w:div>
    <w:div w:id="1290209956">
      <w:bodyDiv w:val="1"/>
      <w:marLeft w:val="0"/>
      <w:marRight w:val="0"/>
      <w:marTop w:val="0"/>
      <w:marBottom w:val="0"/>
      <w:divBdr>
        <w:top w:val="none" w:sz="0" w:space="0" w:color="auto"/>
        <w:left w:val="none" w:sz="0" w:space="0" w:color="auto"/>
        <w:bottom w:val="none" w:sz="0" w:space="0" w:color="auto"/>
        <w:right w:val="none" w:sz="0" w:space="0" w:color="auto"/>
      </w:divBdr>
      <w:divsChild>
        <w:div w:id="579102774">
          <w:marLeft w:val="0"/>
          <w:marRight w:val="0"/>
          <w:marTop w:val="0"/>
          <w:marBottom w:val="480"/>
          <w:divBdr>
            <w:top w:val="none" w:sz="0" w:space="0" w:color="auto"/>
            <w:left w:val="none" w:sz="0" w:space="0" w:color="auto"/>
            <w:bottom w:val="none" w:sz="0" w:space="0" w:color="auto"/>
            <w:right w:val="none" w:sz="0" w:space="0" w:color="auto"/>
          </w:divBdr>
        </w:div>
        <w:div w:id="2010519545">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24795D-3E02-481C-AB29-1A4296EA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7</Pages>
  <Words>1633</Words>
  <Characters>8985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Angelica Ruiz Martinez</dc:creator>
  <cp:keywords/>
  <dc:description/>
  <cp:lastModifiedBy>Karla Angelica Ruiz Martinez</cp:lastModifiedBy>
  <cp:revision>15</cp:revision>
  <dcterms:created xsi:type="dcterms:W3CDTF">2024-03-04T03:21:00Z</dcterms:created>
  <dcterms:modified xsi:type="dcterms:W3CDTF">2024-03-23T04:10:00Z</dcterms:modified>
</cp:coreProperties>
</file>