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sz w:val="32"/>
          <w:szCs w:val="32"/>
        </w:rPr>
      </w:pPr>
      <w:r>
        <w:rPr>
          <w:rFonts w:hint="eastAsia" w:ascii="微软雅黑" w:hAnsi="微软雅黑" w:eastAsia="微软雅黑"/>
          <w:b/>
          <w:bCs/>
          <w:sz w:val="32"/>
          <w:szCs w:val="32"/>
        </w:rPr>
        <w:t>新增督办任务</w:t>
      </w:r>
      <w:r>
        <w:rPr>
          <w:rFonts w:hint="eastAsia" w:ascii="微软雅黑" w:hAnsi="微软雅黑" w:eastAsia="微软雅黑"/>
          <w:sz w:val="32"/>
          <w:szCs w:val="32"/>
        </w:rPr>
        <w:t>：</w:t>
      </w:r>
    </w:p>
    <w:p>
      <w:pPr>
        <w:rPr>
          <w:rFonts w:ascii="微软雅黑" w:hAnsi="微软雅黑" w:eastAsia="微软雅黑"/>
          <w:szCs w:val="21"/>
        </w:rPr>
      </w:pPr>
      <w:r>
        <w:rPr>
          <w:rFonts w:hint="eastAsia" w:ascii="微软雅黑" w:hAnsi="微软雅黑" w:eastAsia="微软雅黑"/>
          <w:szCs w:val="21"/>
        </w:rPr>
        <w:t>原型地址：</w:t>
      </w:r>
      <w:r>
        <w:fldChar w:fldCharType="begin"/>
      </w:r>
      <w:r>
        <w:instrText xml:space="preserve"> HYPERLINK "https://iy90ec.axshare.com" </w:instrText>
      </w:r>
      <w:r>
        <w:fldChar w:fldCharType="separate"/>
      </w:r>
      <w:r>
        <w:rPr>
          <w:rStyle w:val="10"/>
          <w:rFonts w:ascii="微软雅黑" w:hAnsi="微软雅黑" w:eastAsia="微软雅黑"/>
          <w:szCs w:val="21"/>
        </w:rPr>
        <w:t>https://iy90ec.axshare.com</w:t>
      </w:r>
      <w:r>
        <w:rPr>
          <w:rStyle w:val="11"/>
          <w:rFonts w:ascii="微软雅黑" w:hAnsi="微软雅黑" w:eastAsia="微软雅黑"/>
          <w:szCs w:val="21"/>
        </w:rPr>
        <w:fldChar w:fldCharType="end"/>
      </w:r>
      <w:r>
        <w:rPr>
          <w:rFonts w:ascii="微软雅黑" w:hAnsi="微软雅黑" w:eastAsia="微软雅黑"/>
          <w:szCs w:val="21"/>
        </w:rPr>
        <w:t xml:space="preserve">  </w:t>
      </w:r>
      <w:r>
        <w:rPr>
          <w:rFonts w:hint="eastAsia" w:ascii="微软雅黑" w:hAnsi="微软雅黑" w:eastAsia="微软雅黑"/>
          <w:szCs w:val="21"/>
        </w:rPr>
        <w:t>密码：1</w:t>
      </w:r>
      <w:r>
        <w:rPr>
          <w:rFonts w:ascii="微软雅黑" w:hAnsi="微软雅黑" w:eastAsia="微软雅黑"/>
          <w:szCs w:val="21"/>
        </w:rPr>
        <w:t>23123</w:t>
      </w:r>
    </w:p>
    <w:p>
      <w:pPr>
        <w:pStyle w:val="2"/>
        <w:rPr>
          <w:rFonts w:ascii="微软雅黑" w:hAnsi="微软雅黑" w:eastAsia="微软雅黑"/>
        </w:rPr>
      </w:pPr>
      <w:r>
        <w:rPr>
          <w:rFonts w:hint="eastAsia" w:ascii="微软雅黑" w:hAnsi="微软雅黑" w:eastAsia="微软雅黑"/>
        </w:rPr>
        <w:t>概述：</w:t>
      </w:r>
      <w:bookmarkStart w:id="1" w:name="_GoBack"/>
      <w:bookmarkEnd w:id="1"/>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功能所在位置：办公平台-&gt;任务管理-&gt;全部任务</w:t>
      </w:r>
    </w:p>
    <w:p>
      <w:pPr>
        <w:rPr>
          <w:rFonts w:hint="eastAsia"/>
        </w:rPr>
      </w:pP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ascii="微软雅黑" w:hAnsi="微软雅黑" w:eastAsia="微软雅黑"/>
          <w:color w:val="404040" w:themeColor="text1" w:themeTint="BF"/>
          <w14:textFill>
            <w14:solidFill>
              <w14:schemeClr w14:val="tx1">
                <w14:lumMod w14:val="75000"/>
                <w14:lumOff w14:val="25000"/>
              </w14:schemeClr>
            </w14:solidFill>
          </w14:textFill>
        </w:rPr>
        <w:t>在发起任务时，</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可以选择任务</w:t>
      </w:r>
      <w:r>
        <w:rPr>
          <w:rFonts w:ascii="微软雅黑" w:hAnsi="微软雅黑" w:eastAsia="微软雅黑"/>
          <w:color w:val="404040" w:themeColor="text1" w:themeTint="BF"/>
          <w14:textFill>
            <w14:solidFill>
              <w14:schemeClr w14:val="tx1">
                <w14:lumMod w14:val="75000"/>
                <w14:lumOff w14:val="25000"/>
              </w14:schemeClr>
            </w14:solidFill>
          </w14:textFill>
        </w:rPr>
        <w:t>类型为：周</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督办</w:t>
      </w:r>
      <w:r>
        <w:rPr>
          <w:rFonts w:ascii="微软雅黑" w:hAnsi="微软雅黑" w:eastAsia="微软雅黑"/>
          <w:color w:val="404040" w:themeColor="text1" w:themeTint="BF"/>
          <w14:textFill>
            <w14:solidFill>
              <w14:schemeClr w14:val="tx1">
                <w14:lumMod w14:val="75000"/>
                <w14:lumOff w14:val="25000"/>
              </w14:schemeClr>
            </w14:solidFill>
          </w14:textFill>
        </w:rPr>
        <w:t>、双周</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督办，月督办</w:t>
      </w:r>
      <w:r>
        <w:rPr>
          <w:rFonts w:ascii="微软雅黑" w:hAnsi="微软雅黑" w:eastAsia="微软雅黑"/>
          <w:color w:val="404040" w:themeColor="text1" w:themeTint="BF"/>
          <w14:textFill>
            <w14:solidFill>
              <w14:schemeClr w14:val="tx1">
                <w14:lumMod w14:val="75000"/>
                <w14:lumOff w14:val="25000"/>
              </w14:schemeClr>
            </w14:solidFill>
          </w14:textFill>
        </w:rPr>
        <w:t>，</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可以配置每个周期的提醒时间。</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每个任务类型都是按自然时间为周期，比如周就是每个周一到周五。</w:t>
      </w:r>
    </w:p>
    <w:p>
      <w:pPr>
        <w:rPr>
          <w:rFonts w:hint="eastAsia" w:ascii="微软雅黑" w:hAnsi="微软雅黑" w:eastAsia="微软雅黑"/>
          <w:color w:val="404040" w:themeColor="text1" w:themeTint="BF"/>
          <w14:textFill>
            <w14:solidFill>
              <w14:schemeClr w14:val="tx1">
                <w14:lumMod w14:val="75000"/>
                <w14:lumOff w14:val="25000"/>
              </w14:schemeClr>
            </w14:solidFill>
          </w14:textFill>
        </w:rPr>
      </w:pPr>
    </w:p>
    <w:p>
      <w:pPr>
        <w:pStyle w:val="2"/>
        <w:rPr>
          <w:rFonts w:ascii="微软雅黑" w:hAnsi="微软雅黑" w:eastAsia="微软雅黑"/>
        </w:rPr>
      </w:pPr>
      <w:r>
        <w:rPr>
          <w:rFonts w:hint="eastAsia" w:ascii="微软雅黑" w:hAnsi="微软雅黑" w:eastAsia="微软雅黑"/>
        </w:rPr>
        <w:t>督办功能操作：</w:t>
      </w:r>
    </w:p>
    <w:p>
      <w:pPr>
        <w:rPr>
          <w:rFonts w:ascii="微软雅黑" w:hAnsi="微软雅黑" w:eastAsia="微软雅黑"/>
          <w:b/>
          <w:bCs/>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14:textFill>
            <w14:solidFill>
              <w14:schemeClr w14:val="tx1">
                <w14:lumMod w14:val="75000"/>
                <w14:lumOff w14:val="25000"/>
              </w14:schemeClr>
            </w14:solidFill>
          </w14:textFill>
        </w:rPr>
        <w:t>新增任务：</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新增任务时，可以选择督办类型，根据督办类型配置对应的提醒时间，反馈时间，自动催办时间，在周期内指定时间进行任务提醒，在提醒时间时候按设定的小时数进行催办，而反馈时间限定了任务每个周期可以反馈的时间区间。</w:t>
      </w:r>
    </w:p>
    <w:p>
      <w:pPr>
        <w:rPr>
          <w:rFonts w:hint="eastAsia" w:ascii="微软雅黑" w:hAnsi="微软雅黑" w:eastAsia="微软雅黑"/>
          <w:color w:val="C55A11" w:themeColor="accent2" w:themeShade="BF"/>
        </w:rPr>
      </w:pPr>
      <w:r>
        <w:rPr>
          <w:rFonts w:hint="eastAsia" w:ascii="微软雅黑" w:hAnsi="微软雅黑" w:eastAsia="微软雅黑"/>
          <w:color w:val="C55A11" w:themeColor="accent2" w:themeShade="BF"/>
        </w:rPr>
        <w:t>第一次发起任务时，只要当前时间未超过任务提醒时间，则任务当前周期即刻生效，若超过任务提醒时间，则下个周期开始生效。例如，发起一个周任务，提醒时间为每周三，而今天星期四，则下个周才是该周任务的第一个周期，若今天是星期二，则当前周为该周期任务的第一个周期。</w:t>
      </w:r>
    </w:p>
    <w:p>
      <w:pPr>
        <w:rPr>
          <w:rFonts w:ascii="微软雅黑" w:hAnsi="微软雅黑" w:eastAsia="微软雅黑"/>
        </w:rPr>
      </w:pPr>
      <w:r>
        <w:rPr>
          <w:rFonts w:hint="eastAsia" w:ascii="微软雅黑" w:hAnsi="微软雅黑" w:eastAsia="微软雅黑"/>
        </w:rPr>
        <w:t>【用户界面】：</w:t>
      </w:r>
    </w:p>
    <w:p>
      <w:pPr>
        <w:rPr>
          <w:rFonts w:ascii="微软雅黑" w:hAnsi="微软雅黑" w:eastAsia="微软雅黑"/>
        </w:rPr>
      </w:pPr>
      <w:r>
        <w:drawing>
          <wp:inline distT="0" distB="0" distL="0" distR="0">
            <wp:extent cx="5274310" cy="2574290"/>
            <wp:effectExtent l="0" t="0" r="2540" b="0"/>
            <wp:docPr id="9824681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68192" name="图片 1"/>
                    <pic:cNvPicPr>
                      <a:picLocks noChangeAspect="1"/>
                    </pic:cNvPicPr>
                  </pic:nvPicPr>
                  <pic:blipFill>
                    <a:blip r:embed="rId4"/>
                    <a:stretch>
                      <a:fillRect/>
                    </a:stretch>
                  </pic:blipFill>
                  <pic:spPr>
                    <a:xfrm>
                      <a:off x="0" y="0"/>
                      <a:ext cx="5274310" cy="2574290"/>
                    </a:xfrm>
                    <a:prstGeom prst="rect">
                      <a:avLst/>
                    </a:prstGeom>
                  </pic:spPr>
                </pic:pic>
              </a:graphicData>
            </a:graphic>
          </wp:inline>
        </w:drawing>
      </w:r>
    </w:p>
    <w:p>
      <w:pPr>
        <w:rPr>
          <w:rFonts w:ascii="微软雅黑" w:hAnsi="微软雅黑" w:eastAsia="微软雅黑"/>
        </w:rPr>
      </w:pPr>
      <w:r>
        <w:rPr>
          <w:rFonts w:hint="eastAsia" w:ascii="微软雅黑" w:hAnsi="微软雅黑" w:eastAsia="微软雅黑"/>
        </w:rPr>
        <w:t>【新增任务页面的变化】：</w:t>
      </w:r>
    </w:p>
    <w:p>
      <w:pPr>
        <w:pStyle w:val="16"/>
        <w:numPr>
          <w:ilvl w:val="0"/>
          <w:numId w:val="1"/>
        </w:numPr>
        <w:ind w:firstLineChars="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移除【</w:t>
      </w:r>
      <w:r>
        <w:rPr>
          <w:rFonts w:ascii="微软雅黑" w:hAnsi="微软雅黑" w:eastAsia="微软雅黑"/>
          <w:color w:val="404040" w:themeColor="text1" w:themeTint="BF"/>
          <w14:textFill>
            <w14:solidFill>
              <w14:schemeClr w14:val="tx1">
                <w14:lumMod w14:val="75000"/>
                <w14:lumOff w14:val="25000"/>
              </w14:schemeClr>
            </w14:solidFill>
          </w14:textFill>
        </w:rPr>
        <w:t>截止时间</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w:t>
      </w:r>
      <w:r>
        <w:rPr>
          <w:rFonts w:ascii="微软雅黑" w:hAnsi="微软雅黑" w:eastAsia="微软雅黑"/>
          <w:color w:val="404040" w:themeColor="text1" w:themeTint="BF"/>
          <w14:textFill>
            <w14:solidFill>
              <w14:schemeClr w14:val="tx1">
                <w14:lumMod w14:val="75000"/>
                <w14:lumOff w14:val="25000"/>
              </w14:schemeClr>
            </w14:solidFill>
          </w14:textFill>
        </w:rPr>
        <w:t>任务来源</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w:t>
      </w:r>
      <w:r>
        <w:rPr>
          <w:rFonts w:ascii="微软雅黑" w:hAnsi="微软雅黑" w:eastAsia="微软雅黑"/>
          <w:color w:val="404040" w:themeColor="text1" w:themeTint="BF"/>
          <w14:textFill>
            <w14:solidFill>
              <w14:schemeClr w14:val="tx1">
                <w14:lumMod w14:val="75000"/>
                <w14:lumOff w14:val="25000"/>
              </w14:schemeClr>
            </w14:solidFill>
          </w14:textFill>
        </w:rPr>
        <w:t xml:space="preserve"> </w:t>
      </w:r>
    </w:p>
    <w:p>
      <w:pPr>
        <w:pStyle w:val="16"/>
        <w:numPr>
          <w:ilvl w:val="0"/>
          <w:numId w:val="1"/>
        </w:numPr>
        <w:ind w:firstLineChars="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新增【督办类型】，【</w:t>
      </w:r>
      <w:r>
        <w:rPr>
          <w:rFonts w:ascii="微软雅黑" w:hAnsi="微软雅黑" w:eastAsia="微软雅黑"/>
          <w:color w:val="404040" w:themeColor="text1" w:themeTint="BF"/>
          <w14:textFill>
            <w14:solidFill>
              <w14:schemeClr w14:val="tx1">
                <w14:lumMod w14:val="75000"/>
                <w14:lumOff w14:val="25000"/>
              </w14:schemeClr>
            </w14:solidFill>
          </w14:textFill>
        </w:rPr>
        <w:t>反馈时间</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w:t>
      </w:r>
      <w:r>
        <w:rPr>
          <w:rFonts w:ascii="微软雅黑" w:hAnsi="微软雅黑" w:eastAsia="微软雅黑"/>
          <w:color w:val="404040" w:themeColor="text1" w:themeTint="BF"/>
          <w14:textFill>
            <w14:solidFill>
              <w14:schemeClr w14:val="tx1">
                <w14:lumMod w14:val="75000"/>
                <w14:lumOff w14:val="25000"/>
              </w14:schemeClr>
            </w14:solidFill>
          </w14:textFill>
        </w:rPr>
        <w:t>自动催办时间</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w:t>
      </w:r>
      <w:r>
        <w:rPr>
          <w:rFonts w:ascii="微软雅黑" w:hAnsi="微软雅黑" w:eastAsia="微软雅黑"/>
          <w:color w:val="404040" w:themeColor="text1" w:themeTint="BF"/>
          <w14:textFill>
            <w14:solidFill>
              <w14:schemeClr w14:val="tx1">
                <w14:lumMod w14:val="75000"/>
                <w14:lumOff w14:val="25000"/>
              </w14:schemeClr>
            </w14:solidFill>
          </w14:textFill>
        </w:rPr>
        <w:t xml:space="preserve"> </w:t>
      </w:r>
    </w:p>
    <w:p>
      <w:pPr>
        <w:pStyle w:val="16"/>
        <w:numPr>
          <w:ilvl w:val="0"/>
          <w:numId w:val="1"/>
        </w:numPr>
        <w:ind w:firstLineChars="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子任务表格字段变动</w:t>
      </w:r>
    </w:p>
    <w:p>
      <w:pPr>
        <w:pStyle w:val="16"/>
        <w:numPr>
          <w:ilvl w:val="0"/>
          <w:numId w:val="1"/>
        </w:numPr>
        <w:ind w:firstLineChars="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页面新增字段描述如下：</w:t>
      </w:r>
    </w:p>
    <w:tbl>
      <w:tblPr>
        <w:tblStyle w:val="8"/>
        <w:tblW w:w="87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6"/>
        <w:gridCol w:w="1400"/>
        <w:gridCol w:w="1275"/>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856" w:type="dxa"/>
            <w:shd w:val="clear" w:color="auto" w:fill="F1F1F1" w:themeFill="background1" w:themeFillShade="F2"/>
          </w:tcPr>
          <w:p>
            <w:pPr>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数据项</w:t>
            </w:r>
          </w:p>
        </w:tc>
        <w:tc>
          <w:tcPr>
            <w:tcW w:w="1400" w:type="dxa"/>
            <w:shd w:val="clear" w:color="auto" w:fill="F1F1F1" w:themeFill="background1" w:themeFillShade="F2"/>
          </w:tcPr>
          <w:p>
            <w:pPr>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类型</w:t>
            </w:r>
          </w:p>
        </w:tc>
        <w:tc>
          <w:tcPr>
            <w:tcW w:w="1275" w:type="dxa"/>
            <w:shd w:val="clear" w:color="auto" w:fill="F1F1F1" w:themeFill="background1" w:themeFillShade="F2"/>
          </w:tcPr>
          <w:p>
            <w:pPr>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必填</w:t>
            </w:r>
          </w:p>
        </w:tc>
        <w:tc>
          <w:tcPr>
            <w:tcW w:w="4252" w:type="dxa"/>
            <w:shd w:val="clear" w:color="auto" w:fill="F1F1F1" w:themeFill="background1" w:themeFillShade="F2"/>
          </w:tcPr>
          <w:p>
            <w:pPr>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856" w:type="dxa"/>
            <w:shd w:val="clear" w:color="auto" w:fill="FFFFFF" w:themeFill="background1"/>
            <w:vAlign w:val="center"/>
          </w:tcPr>
          <w:p>
            <w:pPr>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督办类型</w:t>
            </w:r>
          </w:p>
        </w:tc>
        <w:tc>
          <w:tcPr>
            <w:tcW w:w="1400"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下拉框</w:t>
            </w:r>
          </w:p>
        </w:tc>
        <w:tc>
          <w:tcPr>
            <w:tcW w:w="1275" w:type="dxa"/>
            <w:shd w:val="clear" w:color="auto" w:fill="FFFFFF" w:themeFill="background1"/>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是</w:t>
            </w:r>
          </w:p>
        </w:tc>
        <w:tc>
          <w:tcPr>
            <w:tcW w:w="4252"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督办的类型：</w:t>
            </w:r>
            <w:r>
              <w:rPr>
                <w:rFonts w:ascii="微软雅黑" w:hAnsi="微软雅黑" w:eastAsia="微软雅黑" w:cs="Times New Roman"/>
                <w:color w:val="404040" w:themeColor="text1" w:themeTint="BF"/>
                <w:kern w:val="0"/>
                <w:sz w:val="20"/>
                <w:szCs w:val="20"/>
                <w14:textFill>
                  <w14:solidFill>
                    <w14:schemeClr w14:val="tx1">
                      <w14:lumMod w14:val="75000"/>
                      <w14:lumOff w14:val="25000"/>
                    </w14:schemeClr>
                  </w14:solidFill>
                </w14:textFill>
              </w:rPr>
              <w:t>周</w:t>
            </w:r>
            <w:r>
              <w:rPr>
                <w:rFonts w:hint="eastAsia" w:ascii="微软雅黑" w:hAnsi="微软雅黑" w:eastAsia="微软雅黑" w:cs="Times New Roman"/>
                <w:color w:val="404040" w:themeColor="text1" w:themeTint="BF"/>
                <w:kern w:val="0"/>
                <w:sz w:val="20"/>
                <w:szCs w:val="20"/>
                <w14:textFill>
                  <w14:solidFill>
                    <w14:schemeClr w14:val="tx1">
                      <w14:lumMod w14:val="75000"/>
                      <w14:lumOff w14:val="25000"/>
                    </w14:schemeClr>
                  </w14:solidFill>
                </w14:textFill>
              </w:rPr>
              <w:t>督办</w:t>
            </w:r>
            <w:r>
              <w:rPr>
                <w:rFonts w:ascii="微软雅黑" w:hAnsi="微软雅黑" w:eastAsia="微软雅黑" w:cs="Times New Roman"/>
                <w:color w:val="404040" w:themeColor="text1" w:themeTint="BF"/>
                <w:kern w:val="0"/>
                <w:sz w:val="20"/>
                <w:szCs w:val="20"/>
                <w14:textFill>
                  <w14:solidFill>
                    <w14:schemeClr w14:val="tx1">
                      <w14:lumMod w14:val="75000"/>
                      <w14:lumOff w14:val="25000"/>
                    </w14:schemeClr>
                  </w14:solidFill>
                </w14:textFill>
              </w:rPr>
              <w:t>、双周</w:t>
            </w:r>
            <w:r>
              <w:rPr>
                <w:rFonts w:hint="eastAsia" w:ascii="微软雅黑" w:hAnsi="微软雅黑" w:eastAsia="微软雅黑" w:cs="Times New Roman"/>
                <w:color w:val="404040" w:themeColor="text1" w:themeTint="BF"/>
                <w:kern w:val="0"/>
                <w:sz w:val="20"/>
                <w:szCs w:val="20"/>
                <w14:textFill>
                  <w14:solidFill>
                    <w14:schemeClr w14:val="tx1">
                      <w14:lumMod w14:val="75000"/>
                      <w14:lumOff w14:val="25000"/>
                    </w14:schemeClr>
                  </w14:solidFill>
                </w14:textFill>
              </w:rPr>
              <w:t>督办，月督办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856" w:type="dxa"/>
            <w:shd w:val="clear" w:color="auto" w:fill="FFFFFF" w:themeFill="background1"/>
            <w:vAlign w:val="center"/>
          </w:tcPr>
          <w:p>
            <w:pPr>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提醒时间</w:t>
            </w:r>
          </w:p>
        </w:tc>
        <w:tc>
          <w:tcPr>
            <w:tcW w:w="1400"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时间选择期</w:t>
            </w:r>
          </w:p>
        </w:tc>
        <w:tc>
          <w:tcPr>
            <w:tcW w:w="1275" w:type="dxa"/>
            <w:shd w:val="clear" w:color="auto" w:fill="FFFFFF" w:themeFill="background1"/>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是</w:t>
            </w:r>
          </w:p>
        </w:tc>
        <w:tc>
          <w:tcPr>
            <w:tcW w:w="4252"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选择【时分】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856" w:type="dxa"/>
            <w:shd w:val="clear" w:color="auto" w:fill="FFFFFF" w:themeFill="background1"/>
            <w:vAlign w:val="center"/>
          </w:tcPr>
          <w:p>
            <w:pPr>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反馈时间</w:t>
            </w:r>
          </w:p>
        </w:tc>
        <w:tc>
          <w:tcPr>
            <w:tcW w:w="1400"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下拉选项</w:t>
            </w:r>
          </w:p>
        </w:tc>
        <w:tc>
          <w:tcPr>
            <w:tcW w:w="1275" w:type="dxa"/>
            <w:shd w:val="clear" w:color="auto" w:fill="FFFFFF" w:themeFill="background1"/>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是</w:t>
            </w:r>
          </w:p>
        </w:tc>
        <w:tc>
          <w:tcPr>
            <w:tcW w:w="4252" w:type="dxa"/>
            <w:shd w:val="clear" w:color="auto" w:fill="FFFFFF" w:themeFill="background1"/>
            <w:vAlign w:val="center"/>
          </w:tcPr>
          <w:p>
            <w:pPr>
              <w:widowControl/>
              <w:spacing w:line="400" w:lineRule="exact"/>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可选项为：周期内，可超过周期。</w:t>
            </w:r>
          </w:p>
          <w:p>
            <w:pPr>
              <w:pStyle w:val="16"/>
              <w:numPr>
                <w:ilvl w:val="0"/>
                <w:numId w:val="2"/>
              </w:numPr>
              <w:ind w:firstLineChars="0"/>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 xml:space="preserve">周期内：则必须在周期结束之前进行反馈 </w:t>
            </w:r>
          </w:p>
          <w:p>
            <w:pPr>
              <w:pStyle w:val="16"/>
              <w:numPr>
                <w:ilvl w:val="0"/>
                <w:numId w:val="2"/>
              </w:numPr>
              <w:ind w:firstLineChars="0"/>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可超过周期：则设置一个天数，可在周期时间+X天内进行反馈。</w:t>
            </w:r>
          </w:p>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未在设定时间内进行反馈的生成一条反馈数据，【完成情况描述】为“未反馈”，【反馈时间】为空，【审批状态为空】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856" w:type="dxa"/>
            <w:shd w:val="clear" w:color="auto" w:fill="FFFFFF" w:themeFill="background1"/>
            <w:vAlign w:val="center"/>
          </w:tcPr>
          <w:p>
            <w:pPr>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Times New Roman"/>
                <w:color w:val="404040" w:themeColor="text1" w:themeTint="BF"/>
                <w:kern w:val="0"/>
                <w:sz w:val="20"/>
                <w:szCs w:val="20"/>
                <w14:textFill>
                  <w14:solidFill>
                    <w14:schemeClr w14:val="tx1">
                      <w14:lumMod w14:val="75000"/>
                      <w14:lumOff w14:val="25000"/>
                    </w14:schemeClr>
                  </w14:solidFill>
                </w14:textFill>
              </w:rPr>
              <w:t>自动催办时间</w:t>
            </w:r>
          </w:p>
        </w:tc>
        <w:tc>
          <w:tcPr>
            <w:tcW w:w="1400"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数值框</w:t>
            </w:r>
          </w:p>
        </w:tc>
        <w:tc>
          <w:tcPr>
            <w:tcW w:w="1275" w:type="dxa"/>
            <w:shd w:val="clear" w:color="auto" w:fill="FFFFFF" w:themeFill="background1"/>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是</w:t>
            </w:r>
          </w:p>
        </w:tc>
        <w:tc>
          <w:tcPr>
            <w:tcW w:w="4252" w:type="dxa"/>
            <w:shd w:val="clear" w:color="auto" w:fill="FFFFFF" w:themeFill="background1"/>
            <w:vAlign w:val="center"/>
          </w:tcPr>
          <w:p>
            <w:pPr>
              <w:rPr>
                <w:rFonts w:ascii="微软雅黑" w:hAnsi="微软雅黑" w:eastAsia="微软雅黑" w:cs="Times New Roman"/>
                <w:color w:val="404040" w:themeColor="text1" w:themeTint="BF"/>
                <w:kern w:val="0"/>
                <w:sz w:val="20"/>
                <w:szCs w:val="20"/>
                <w14:textFill>
                  <w14:solidFill>
                    <w14:schemeClr w14:val="tx1">
                      <w14:lumMod w14:val="75000"/>
                      <w14:lumOff w14:val="25000"/>
                    </w14:schemeClr>
                  </w14:solidFill>
                </w14:textFill>
              </w:rPr>
            </w:pPr>
            <w:r>
              <w:rPr>
                <w:rFonts w:hint="eastAsia" w:ascii="微软雅黑" w:hAnsi="微软雅黑" w:eastAsia="微软雅黑" w:cs="Times New Roman"/>
                <w:kern w:val="0"/>
                <w:sz w:val="20"/>
                <w:szCs w:val="20"/>
              </w:rPr>
              <w:t>填入小时数，按照这个设定的小时数，每X小时进行一次催办。督办提醒时间之后才会发出催办。催办</w:t>
            </w:r>
            <w:r>
              <w:rPr>
                <w:rFonts w:ascii="微软雅黑" w:hAnsi="微软雅黑" w:eastAsia="微软雅黑" w:cs="Times New Roman"/>
                <w:kern w:val="0"/>
                <w:sz w:val="20"/>
                <w:szCs w:val="20"/>
              </w:rPr>
              <w:t>2次后，同一责任人事项做合并</w:t>
            </w:r>
            <w:r>
              <w:rPr>
                <w:rFonts w:hint="eastAsia" w:ascii="微软雅黑" w:hAnsi="微软雅黑" w:eastAsia="微软雅黑" w:cs="Times New Roman"/>
                <w:kern w:val="0"/>
                <w:sz w:val="20"/>
                <w:szCs w:val="20"/>
              </w:rPr>
              <w:t>成表格，</w:t>
            </w:r>
            <w:r>
              <w:rPr>
                <w:rFonts w:ascii="微软雅黑" w:hAnsi="微软雅黑" w:eastAsia="微软雅黑" w:cs="Times New Roman"/>
                <w:kern w:val="0"/>
                <w:sz w:val="20"/>
                <w:szCs w:val="20"/>
              </w:rPr>
              <w:t>邮件推送至</w:t>
            </w:r>
            <w:r>
              <w:rPr>
                <w:rFonts w:hint="eastAsia" w:ascii="微软雅黑" w:hAnsi="微软雅黑" w:eastAsia="微软雅黑" w:cs="Times New Roman"/>
                <w:kern w:val="0"/>
                <w:sz w:val="20"/>
                <w:szCs w:val="20"/>
              </w:rPr>
              <w:t>直接</w:t>
            </w:r>
            <w:r>
              <w:rPr>
                <w:rFonts w:ascii="微软雅黑" w:hAnsi="微软雅黑" w:eastAsia="微软雅黑" w:cs="Times New Roman"/>
                <w:kern w:val="0"/>
                <w:sz w:val="20"/>
                <w:szCs w:val="20"/>
              </w:rPr>
              <w:t>上级</w:t>
            </w:r>
            <w:r>
              <w:rPr>
                <w:rFonts w:hint="eastAsia" w:ascii="微软雅黑" w:hAnsi="微软雅黑" w:eastAsia="微软雅黑" w:cs="Times New Roman"/>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856" w:type="dxa"/>
            <w:shd w:val="clear" w:color="auto" w:fill="FFFFFF" w:themeFill="background1"/>
            <w:vAlign w:val="center"/>
          </w:tcPr>
          <w:p>
            <w:pPr>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来源</w:t>
            </w:r>
          </w:p>
        </w:tc>
        <w:tc>
          <w:tcPr>
            <w:tcW w:w="1400"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文本框</w:t>
            </w:r>
          </w:p>
        </w:tc>
        <w:tc>
          <w:tcPr>
            <w:tcW w:w="1275" w:type="dxa"/>
            <w:shd w:val="clear" w:color="auto" w:fill="FFFFFF" w:themeFill="background1"/>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否</w:t>
            </w:r>
          </w:p>
        </w:tc>
        <w:tc>
          <w:tcPr>
            <w:tcW w:w="4252"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子任务是什么地方提出的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856" w:type="dxa"/>
            <w:shd w:val="clear" w:color="auto" w:fill="FFFFFF" w:themeFill="background1"/>
            <w:vAlign w:val="center"/>
          </w:tcPr>
          <w:p>
            <w:pPr>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提出时间</w:t>
            </w:r>
          </w:p>
        </w:tc>
        <w:tc>
          <w:tcPr>
            <w:tcW w:w="1400"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日期选择器</w:t>
            </w:r>
          </w:p>
        </w:tc>
        <w:tc>
          <w:tcPr>
            <w:tcW w:w="1275" w:type="dxa"/>
            <w:shd w:val="clear" w:color="auto" w:fill="FFFFFF" w:themeFill="background1"/>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是</w:t>
            </w:r>
          </w:p>
        </w:tc>
        <w:tc>
          <w:tcPr>
            <w:tcW w:w="4252"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子任务是什么时候提出的，格式：年月日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856" w:type="dxa"/>
            <w:shd w:val="clear" w:color="auto" w:fill="FFFFFF" w:themeFill="background1"/>
            <w:vAlign w:val="center"/>
          </w:tcPr>
          <w:p>
            <w:pPr>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事项描述</w:t>
            </w:r>
          </w:p>
        </w:tc>
        <w:tc>
          <w:tcPr>
            <w:tcW w:w="1400"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文本框</w:t>
            </w:r>
          </w:p>
        </w:tc>
        <w:tc>
          <w:tcPr>
            <w:tcW w:w="1275" w:type="dxa"/>
            <w:shd w:val="clear" w:color="auto" w:fill="FFFFFF" w:themeFill="background1"/>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是</w:t>
            </w:r>
          </w:p>
        </w:tc>
        <w:tc>
          <w:tcPr>
            <w:tcW w:w="4252"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子任务的内容描述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856" w:type="dxa"/>
            <w:shd w:val="clear" w:color="auto" w:fill="FFFFFF" w:themeFill="background1"/>
            <w:vAlign w:val="center"/>
          </w:tcPr>
          <w:p>
            <w:pPr>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责任人</w:t>
            </w:r>
          </w:p>
        </w:tc>
        <w:tc>
          <w:tcPr>
            <w:tcW w:w="1400"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地址本控件</w:t>
            </w:r>
          </w:p>
        </w:tc>
        <w:tc>
          <w:tcPr>
            <w:tcW w:w="1275" w:type="dxa"/>
            <w:shd w:val="clear" w:color="auto" w:fill="FFFFFF" w:themeFill="background1"/>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是</w:t>
            </w:r>
          </w:p>
        </w:tc>
        <w:tc>
          <w:tcPr>
            <w:tcW w:w="4252"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子任务的负责人，可多选，多选的情况下，每个责任人都会收到提醒，也都需要提交反馈，所有反馈人共享一个反馈内容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856" w:type="dxa"/>
            <w:shd w:val="clear" w:color="auto" w:fill="FFFFFF" w:themeFill="background1"/>
            <w:vAlign w:val="center"/>
          </w:tcPr>
          <w:p>
            <w:pPr>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要求完成时间</w:t>
            </w:r>
          </w:p>
        </w:tc>
        <w:tc>
          <w:tcPr>
            <w:tcW w:w="1400"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时间选择器</w:t>
            </w:r>
          </w:p>
        </w:tc>
        <w:tc>
          <w:tcPr>
            <w:tcW w:w="1275" w:type="dxa"/>
            <w:shd w:val="clear" w:color="auto" w:fill="FFFFFF" w:themeFill="background1"/>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是</w:t>
            </w:r>
          </w:p>
        </w:tc>
        <w:tc>
          <w:tcPr>
            <w:tcW w:w="4252"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子任务的最终截止时间，超过该时间任务未完成，则子任务超期。格式：年月日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856"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操作</w:t>
            </w:r>
          </w:p>
        </w:tc>
        <w:tc>
          <w:tcPr>
            <w:tcW w:w="1400"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按钮</w:t>
            </w:r>
          </w:p>
        </w:tc>
        <w:tc>
          <w:tcPr>
            <w:tcW w:w="1275" w:type="dxa"/>
            <w:shd w:val="clear" w:color="auto" w:fill="FFFFFF" w:themeFill="background1"/>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p>
        </w:tc>
        <w:tc>
          <w:tcPr>
            <w:tcW w:w="4252"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复制，删除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856"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ascii="微软雅黑" w:hAnsi="微软雅黑" w:eastAsia="微软雅黑" w:cs="微软雅黑"/>
                <w:color w:val="000000" w:themeColor="text1"/>
                <w:kern w:val="0"/>
                <w:sz w:val="20"/>
                <w:szCs w:val="21"/>
                <w14:textFill>
                  <w14:solidFill>
                    <w14:schemeClr w14:val="tx1"/>
                  </w14:solidFill>
                </w14:textFill>
              </w:rPr>
              <w:t>Excel导入模板下载</w:t>
            </w:r>
          </w:p>
        </w:tc>
        <w:tc>
          <w:tcPr>
            <w:tcW w:w="1400"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按钮</w:t>
            </w:r>
          </w:p>
        </w:tc>
        <w:tc>
          <w:tcPr>
            <w:tcW w:w="1275" w:type="dxa"/>
            <w:shd w:val="clear" w:color="auto" w:fill="FFFFFF" w:themeFill="background1"/>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p>
        </w:tc>
        <w:tc>
          <w:tcPr>
            <w:tcW w:w="4252"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下载导入子任务Excel表格，格式如【</w:t>
            </w:r>
            <w:r>
              <w:rPr>
                <w:rFonts w:ascii="微软雅黑" w:hAnsi="微软雅黑" w:eastAsia="微软雅黑" w:cs="微软雅黑"/>
                <w:color w:val="000000" w:themeColor="text1"/>
                <w:kern w:val="0"/>
                <w:sz w:val="20"/>
                <w:szCs w:val="21"/>
                <w14:textFill>
                  <w14:solidFill>
                    <w14:schemeClr w14:val="tx1"/>
                  </w14:solidFill>
                </w14:textFill>
              </w:rPr>
              <w:t>Excel导入模板】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856"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导入</w:t>
            </w:r>
          </w:p>
        </w:tc>
        <w:tc>
          <w:tcPr>
            <w:tcW w:w="1400"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按钮</w:t>
            </w:r>
          </w:p>
        </w:tc>
        <w:tc>
          <w:tcPr>
            <w:tcW w:w="1275" w:type="dxa"/>
            <w:shd w:val="clear" w:color="auto" w:fill="FFFFFF" w:themeFill="background1"/>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p>
        </w:tc>
        <w:tc>
          <w:tcPr>
            <w:tcW w:w="4252" w:type="dxa"/>
            <w:shd w:val="clear" w:color="auto" w:fill="FFFFFF" w:themeFill="background1"/>
            <w:vAlign w:val="center"/>
          </w:tcPr>
          <w:p>
            <w:pPr>
              <w:widowControl/>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点击之后弹出上传文件的框，选择上传的</w:t>
            </w:r>
            <w:r>
              <w:rPr>
                <w:rFonts w:ascii="微软雅黑" w:hAnsi="微软雅黑" w:eastAsia="微软雅黑" w:cs="微软雅黑"/>
                <w:color w:val="000000" w:themeColor="text1"/>
                <w:kern w:val="0"/>
                <w:sz w:val="20"/>
                <w:szCs w:val="21"/>
                <w14:textFill>
                  <w14:solidFill>
                    <w14:schemeClr w14:val="tx1"/>
                  </w14:solidFill>
                </w14:textFill>
              </w:rPr>
              <w:t>导入</w:t>
            </w:r>
            <w:r>
              <w:rPr>
                <w:rFonts w:hint="eastAsia" w:ascii="微软雅黑" w:hAnsi="微软雅黑" w:eastAsia="微软雅黑" w:cs="微软雅黑"/>
                <w:color w:val="000000" w:themeColor="text1"/>
                <w:kern w:val="0"/>
                <w:sz w:val="20"/>
                <w:szCs w:val="21"/>
                <w14:textFill>
                  <w14:solidFill>
                    <w14:schemeClr w14:val="tx1"/>
                  </w14:solidFill>
                </w14:textFill>
              </w:rPr>
              <w:t>子任务的Excel文件，上传完成自动填入子任务列表</w:t>
            </w:r>
          </w:p>
        </w:tc>
      </w:tr>
    </w:tbl>
    <w:p>
      <w:pPr>
        <w:pStyle w:val="16"/>
        <w:ind w:left="440" w:firstLine="0" w:firstLineChars="0"/>
      </w:pPr>
    </w:p>
    <w:p/>
    <w:p>
      <w:pPr>
        <w:rPr>
          <w:rFonts w:ascii="微软雅黑" w:hAnsi="微软雅黑" w:eastAsia="微软雅黑"/>
        </w:rPr>
      </w:pPr>
      <w:r>
        <w:rPr>
          <w:rFonts w:hint="eastAsia" w:ascii="微软雅黑" w:hAnsi="微软雅黑" w:eastAsia="微软雅黑"/>
        </w:rPr>
        <w:t>【</w:t>
      </w:r>
      <w:r>
        <w:rPr>
          <w:rFonts w:ascii="微软雅黑" w:hAnsi="微软雅黑" w:eastAsia="微软雅黑"/>
        </w:rPr>
        <w:t>Excel导入模板</w:t>
      </w:r>
      <w:r>
        <w:rPr>
          <w:rFonts w:hint="eastAsia" w:ascii="微软雅黑" w:hAnsi="微软雅黑" w:eastAsia="微软雅黑"/>
        </w:rPr>
        <w:t>】</w:t>
      </w:r>
    </w:p>
    <w:tbl>
      <w:tblPr>
        <w:tblStyle w:val="7"/>
        <w:tblW w:w="9062" w:type="dxa"/>
        <w:tblInd w:w="0" w:type="dxa"/>
        <w:tblLayout w:type="autofit"/>
        <w:tblCellMar>
          <w:top w:w="0" w:type="dxa"/>
          <w:left w:w="108" w:type="dxa"/>
          <w:bottom w:w="0" w:type="dxa"/>
          <w:right w:w="108" w:type="dxa"/>
        </w:tblCellMar>
      </w:tblPr>
      <w:tblGrid>
        <w:gridCol w:w="983"/>
        <w:gridCol w:w="1417"/>
        <w:gridCol w:w="1559"/>
        <w:gridCol w:w="1843"/>
        <w:gridCol w:w="1418"/>
        <w:gridCol w:w="1842"/>
      </w:tblGrid>
      <w:tr>
        <w:tblPrEx>
          <w:tblCellMar>
            <w:top w:w="0" w:type="dxa"/>
            <w:left w:w="108" w:type="dxa"/>
            <w:bottom w:w="0" w:type="dxa"/>
            <w:right w:w="108" w:type="dxa"/>
          </w:tblCellMar>
        </w:tblPrEx>
        <w:trPr>
          <w:trHeight w:val="375" w:hRule="atLeast"/>
        </w:trPr>
        <w:tc>
          <w:tcPr>
            <w:tcW w:w="983" w:type="dxa"/>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序号</w:t>
            </w:r>
          </w:p>
        </w:tc>
        <w:tc>
          <w:tcPr>
            <w:tcW w:w="1417"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来源</w:t>
            </w:r>
          </w:p>
        </w:tc>
        <w:tc>
          <w:tcPr>
            <w:tcW w:w="1559"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提出时间</w:t>
            </w:r>
          </w:p>
        </w:tc>
        <w:tc>
          <w:tcPr>
            <w:tcW w:w="1843"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事项描述</w:t>
            </w:r>
          </w:p>
        </w:tc>
        <w:tc>
          <w:tcPr>
            <w:tcW w:w="1418"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责任人</w:t>
            </w:r>
          </w:p>
        </w:tc>
        <w:tc>
          <w:tcPr>
            <w:tcW w:w="1842"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要求完成时间</w:t>
            </w:r>
          </w:p>
        </w:tc>
      </w:tr>
      <w:tr>
        <w:tblPrEx>
          <w:tblCellMar>
            <w:top w:w="0" w:type="dxa"/>
            <w:left w:w="108" w:type="dxa"/>
            <w:bottom w:w="0" w:type="dxa"/>
            <w:right w:w="108" w:type="dxa"/>
          </w:tblCellMar>
        </w:tblPrEx>
        <w:trPr>
          <w:trHeight w:val="375" w:hRule="atLeast"/>
        </w:trPr>
        <w:tc>
          <w:tcPr>
            <w:tcW w:w="983" w:type="dxa"/>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417"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等线" w:hAnsi="等线" w:eastAsia="等线" w:cs="宋体"/>
                <w:color w:val="000000"/>
                <w:kern w:val="0"/>
                <w:sz w:val="24"/>
                <w:szCs w:val="24"/>
              </w:rPr>
              <w:t>　文本</w:t>
            </w:r>
          </w:p>
        </w:tc>
        <w:tc>
          <w:tcPr>
            <w:tcW w:w="1559"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等线" w:hAnsi="等线" w:eastAsia="等线" w:cs="宋体"/>
                <w:color w:val="000000"/>
                <w:kern w:val="0"/>
                <w:sz w:val="24"/>
                <w:szCs w:val="24"/>
              </w:rPr>
              <w:t>　</w:t>
            </w:r>
            <w:r>
              <w:rPr>
                <w:rFonts w:ascii="微软雅黑" w:hAnsi="微软雅黑" w:eastAsia="微软雅黑" w:cs="宋体"/>
                <w:color w:val="000000"/>
                <w:kern w:val="0"/>
                <w:sz w:val="24"/>
                <w:szCs w:val="24"/>
              </w:rPr>
              <w:t>2023-05-26</w:t>
            </w:r>
          </w:p>
        </w:tc>
        <w:tc>
          <w:tcPr>
            <w:tcW w:w="1843"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微软雅黑" w:hAnsi="微软雅黑" w:eastAsia="微软雅黑" w:cs="宋体"/>
                <w:b/>
                <w:bCs/>
                <w:color w:val="000000"/>
                <w:kern w:val="0"/>
                <w:sz w:val="24"/>
                <w:szCs w:val="24"/>
              </w:rPr>
            </w:pPr>
            <w:r>
              <w:rPr>
                <w:rFonts w:hint="eastAsia" w:ascii="等线" w:hAnsi="等线" w:eastAsia="等线" w:cs="宋体"/>
                <w:color w:val="000000"/>
                <w:kern w:val="0"/>
                <w:sz w:val="24"/>
                <w:szCs w:val="24"/>
              </w:rPr>
              <w:t>　文本</w:t>
            </w:r>
          </w:p>
        </w:tc>
        <w:tc>
          <w:tcPr>
            <w:tcW w:w="1418"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等线" w:hAnsi="等线" w:eastAsia="等线" w:cs="宋体"/>
                <w:color w:val="000000"/>
                <w:kern w:val="0"/>
                <w:sz w:val="24"/>
                <w:szCs w:val="24"/>
              </w:rPr>
              <w:t>　用户名(账号</w:t>
            </w:r>
            <w:r>
              <w:rPr>
                <w:rFonts w:ascii="等线" w:hAnsi="等线" w:eastAsia="等线" w:cs="宋体"/>
                <w:color w:val="000000"/>
                <w:kern w:val="0"/>
                <w:sz w:val="24"/>
                <w:szCs w:val="24"/>
              </w:rPr>
              <w:t>)</w:t>
            </w:r>
          </w:p>
        </w:tc>
        <w:tc>
          <w:tcPr>
            <w:tcW w:w="1842"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ascii="微软雅黑" w:hAnsi="微软雅黑" w:eastAsia="微软雅黑" w:cs="宋体"/>
                <w:color w:val="000000"/>
                <w:kern w:val="0"/>
                <w:sz w:val="24"/>
                <w:szCs w:val="24"/>
              </w:rPr>
              <w:t>2023-05-26</w:t>
            </w:r>
          </w:p>
        </w:tc>
      </w:tr>
      <w:tr>
        <w:tblPrEx>
          <w:tblCellMar>
            <w:top w:w="0" w:type="dxa"/>
            <w:left w:w="108" w:type="dxa"/>
            <w:bottom w:w="0" w:type="dxa"/>
            <w:right w:w="108" w:type="dxa"/>
          </w:tblCellMar>
        </w:tblPrEx>
        <w:trPr>
          <w:trHeight w:val="375" w:hRule="atLeast"/>
        </w:trPr>
        <w:tc>
          <w:tcPr>
            <w:tcW w:w="983" w:type="dxa"/>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417"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559"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843"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微软雅黑" w:hAnsi="微软雅黑" w:eastAsia="微软雅黑" w:cs="宋体"/>
                <w:b/>
                <w:bCs/>
                <w:color w:val="000000"/>
                <w:kern w:val="0"/>
                <w:sz w:val="24"/>
                <w:szCs w:val="24"/>
              </w:rPr>
            </w:pPr>
          </w:p>
        </w:tc>
        <w:tc>
          <w:tcPr>
            <w:tcW w:w="1418"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842"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r>
    </w:tbl>
    <w:p>
      <w:pPr>
        <w:rPr>
          <w:rFonts w:ascii="微软雅黑" w:hAnsi="微软雅黑" w:eastAsia="微软雅黑"/>
          <w:b/>
          <w:bCs/>
          <w:color w:val="404040" w:themeColor="text1" w:themeTint="BF"/>
          <w14:textFill>
            <w14:solidFill>
              <w14:schemeClr w14:val="tx1">
                <w14:lumMod w14:val="75000"/>
                <w14:lumOff w14:val="25000"/>
              </w14:schemeClr>
            </w14:solidFill>
          </w14:textFill>
        </w:rPr>
      </w:pPr>
    </w:p>
    <w:p>
      <w:pPr>
        <w:rPr>
          <w:rFonts w:ascii="微软雅黑" w:hAnsi="微软雅黑" w:eastAsia="微软雅黑"/>
          <w:b/>
          <w:bCs/>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14:textFill>
            <w14:solidFill>
              <w14:schemeClr w14:val="tx1">
                <w14:lumMod w14:val="75000"/>
                <w14:lumOff w14:val="25000"/>
              </w14:schemeClr>
            </w14:solidFill>
          </w14:textFill>
        </w:rPr>
        <w:t>查看任务</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查看任务分为:</w:t>
      </w:r>
    </w:p>
    <w:p>
      <w:pPr>
        <w:pStyle w:val="16"/>
        <w:numPr>
          <w:ilvl w:val="0"/>
          <w:numId w:val="3"/>
        </w:numPr>
        <w:ind w:firstLineChars="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任务创建者查看任务,能查看到所有的任务信息，包括父任务详情，子任务列表，所有子任务反馈情况</w:t>
      </w:r>
    </w:p>
    <w:p>
      <w:pPr>
        <w:ind w:left="42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drawing>
          <wp:inline distT="0" distB="0" distL="0" distR="0">
            <wp:extent cx="5274310" cy="2574290"/>
            <wp:effectExtent l="0" t="0" r="2540" b="0"/>
            <wp:docPr id="9694806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80616" name="图片 1"/>
                    <pic:cNvPicPr>
                      <a:picLocks noChangeAspect="1"/>
                    </pic:cNvPicPr>
                  </pic:nvPicPr>
                  <pic:blipFill>
                    <a:blip r:embed="rId5"/>
                    <a:stretch>
                      <a:fillRect/>
                    </a:stretch>
                  </pic:blipFill>
                  <pic:spPr>
                    <a:xfrm>
                      <a:off x="0" y="0"/>
                      <a:ext cx="5274310" cy="2574290"/>
                    </a:xfrm>
                    <a:prstGeom prst="rect">
                      <a:avLst/>
                    </a:prstGeom>
                  </pic:spPr>
                </pic:pic>
              </a:graphicData>
            </a:graphic>
          </wp:inline>
        </w:drawing>
      </w:r>
    </w:p>
    <w:p>
      <w:pPr>
        <w:pStyle w:val="16"/>
        <w:numPr>
          <w:ilvl w:val="0"/>
          <w:numId w:val="3"/>
        </w:numPr>
        <w:ind w:firstLine="0" w:firstLineChars="0"/>
        <w:jc w:val="left"/>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子任务责任人查看任务详情，只能查看本人任务的列表详情，父级任务只显示【任务名】【创建人】【任务内容】【相关附件】等信息，执行反馈显示所有子任务的反馈情况，按从新到旧的顺序排序。点击子任务列表操作列的【查看】进入子任务详情页，可查看子任务详情以及对子任务进行反馈。</w:t>
      </w:r>
    </w:p>
    <w:p>
      <w:pPr>
        <w:pStyle w:val="16"/>
        <w:ind w:left="440" w:firstLine="0" w:firstLineChars="0"/>
        <w:jc w:val="left"/>
        <w:rPr>
          <w:rFonts w:ascii="微软雅黑" w:hAnsi="微软雅黑" w:eastAsia="微软雅黑"/>
          <w:color w:val="404040" w:themeColor="text1" w:themeTint="BF"/>
          <w14:textFill>
            <w14:solidFill>
              <w14:schemeClr w14:val="tx1">
                <w14:lumMod w14:val="75000"/>
                <w14:lumOff w14:val="25000"/>
              </w14:schemeClr>
            </w14:solidFill>
          </w14:textFill>
        </w:rPr>
      </w:pPr>
    </w:p>
    <w:p>
      <w:pPr>
        <w:jc w:val="left"/>
        <w:rPr>
          <w:rFonts w:hint="eastAsia" w:ascii="微软雅黑" w:hAnsi="微软雅黑" w:eastAsia="微软雅黑"/>
          <w:color w:val="404040" w:themeColor="text1" w:themeTint="BF"/>
          <w14:textFill>
            <w14:solidFill>
              <w14:schemeClr w14:val="tx1">
                <w14:lumMod w14:val="75000"/>
                <w14:lumOff w14:val="25000"/>
              </w14:schemeClr>
            </w14:solidFill>
          </w14:textFill>
        </w:rPr>
      </w:pPr>
    </w:p>
    <w:p>
      <w:pPr>
        <w:pStyle w:val="16"/>
        <w:ind w:left="440" w:firstLine="0" w:firstLineChars="0"/>
        <w:jc w:val="left"/>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drawing>
          <wp:inline distT="0" distB="0" distL="0" distR="0">
            <wp:extent cx="5274310" cy="2574290"/>
            <wp:effectExtent l="0" t="0" r="2540" b="0"/>
            <wp:docPr id="5916256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625669" name="图片 1"/>
                    <pic:cNvPicPr>
                      <a:picLocks noChangeAspect="1"/>
                    </pic:cNvPicPr>
                  </pic:nvPicPr>
                  <pic:blipFill>
                    <a:blip r:embed="rId6"/>
                    <a:stretch>
                      <a:fillRect/>
                    </a:stretch>
                  </pic:blipFill>
                  <pic:spPr>
                    <a:xfrm>
                      <a:off x="0" y="0"/>
                      <a:ext cx="5274310" cy="2574290"/>
                    </a:xfrm>
                    <a:prstGeom prst="rect">
                      <a:avLst/>
                    </a:prstGeom>
                  </pic:spPr>
                </pic:pic>
              </a:graphicData>
            </a:graphic>
          </wp:inline>
        </w:drawing>
      </w:r>
    </w:p>
    <w:p>
      <w:pPr>
        <w:pStyle w:val="16"/>
        <w:ind w:left="440" w:firstLine="0" w:firstLineChars="0"/>
        <w:rPr>
          <w:rFonts w:hint="eastAsia" w:ascii="微软雅黑" w:hAnsi="微软雅黑" w:eastAsia="微软雅黑"/>
          <w:color w:val="404040" w:themeColor="text1" w:themeTint="BF"/>
          <w14:textFill>
            <w14:solidFill>
              <w14:schemeClr w14:val="tx1">
                <w14:lumMod w14:val="75000"/>
                <w14:lumOff w14:val="25000"/>
              </w14:schemeClr>
            </w14:solidFill>
          </w14:textFill>
        </w:rPr>
      </w:pPr>
      <w:r>
        <w:drawing>
          <wp:inline distT="0" distB="0" distL="0" distR="0">
            <wp:extent cx="5274310" cy="2574290"/>
            <wp:effectExtent l="0" t="0" r="2540" b="0"/>
            <wp:docPr id="14216082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08272" name="图片 1"/>
                    <pic:cNvPicPr>
                      <a:picLocks noChangeAspect="1"/>
                    </pic:cNvPicPr>
                  </pic:nvPicPr>
                  <pic:blipFill>
                    <a:blip r:embed="rId7"/>
                    <a:stretch>
                      <a:fillRect/>
                    </a:stretch>
                  </pic:blipFill>
                  <pic:spPr>
                    <a:xfrm>
                      <a:off x="0" y="0"/>
                      <a:ext cx="5274310" cy="2574290"/>
                    </a:xfrm>
                    <a:prstGeom prst="rect">
                      <a:avLst/>
                    </a:prstGeom>
                  </pic:spPr>
                </pic:pic>
              </a:graphicData>
            </a:graphic>
          </wp:inline>
        </w:drawing>
      </w:r>
    </w:p>
    <w:p>
      <w:pPr>
        <w:rPr>
          <w:rFonts w:ascii="微软雅黑" w:hAnsi="微软雅黑" w:eastAsia="微软雅黑"/>
          <w:b/>
          <w:bCs/>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14:textFill>
            <w14:solidFill>
              <w14:schemeClr w14:val="tx1">
                <w14:lumMod w14:val="75000"/>
                <w14:lumOff w14:val="25000"/>
              </w14:schemeClr>
            </w14:solidFill>
          </w14:textFill>
        </w:rPr>
        <w:t>编辑任务</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任务创建者进入任务详情页点击子任务列表操作列中的编辑可以对子任务的所有信息（除任务状态）进行编辑</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【功能位置】</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任务列表-&gt;任务详情（任务创建者进入的页面）</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【用户界面】：</w:t>
      </w:r>
    </w:p>
    <w:p>
      <w:pPr>
        <w:rPr>
          <w:rFonts w:ascii="微软雅黑" w:hAnsi="微软雅黑" w:eastAsia="微软雅黑"/>
          <w:b/>
          <w:bCs/>
          <w:color w:val="404040" w:themeColor="text1" w:themeTint="BF"/>
          <w14:textFill>
            <w14:solidFill>
              <w14:schemeClr w14:val="tx1">
                <w14:lumMod w14:val="75000"/>
                <w14:lumOff w14:val="25000"/>
              </w14:schemeClr>
            </w14:solidFill>
          </w14:textFill>
        </w:rPr>
      </w:pPr>
      <w:r>
        <w:drawing>
          <wp:inline distT="0" distB="0" distL="0" distR="0">
            <wp:extent cx="5274310" cy="2574290"/>
            <wp:effectExtent l="0" t="0" r="2540" b="0"/>
            <wp:docPr id="5071639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63947" name="图片 1"/>
                    <pic:cNvPicPr>
                      <a:picLocks noChangeAspect="1"/>
                    </pic:cNvPicPr>
                  </pic:nvPicPr>
                  <pic:blipFill>
                    <a:blip r:embed="rId8"/>
                    <a:stretch>
                      <a:fillRect/>
                    </a:stretch>
                  </pic:blipFill>
                  <pic:spPr>
                    <a:xfrm>
                      <a:off x="0" y="0"/>
                      <a:ext cx="5274310" cy="2574290"/>
                    </a:xfrm>
                    <a:prstGeom prst="rect">
                      <a:avLst/>
                    </a:prstGeom>
                  </pic:spPr>
                </pic:pic>
              </a:graphicData>
            </a:graphic>
          </wp:inline>
        </w:drawing>
      </w:r>
    </w:p>
    <w:p>
      <w:pPr>
        <w:rPr>
          <w:rFonts w:ascii="微软雅黑" w:hAnsi="微软雅黑" w:eastAsia="微软雅黑"/>
          <w:b/>
          <w:bCs/>
          <w:color w:val="404040" w:themeColor="text1" w:themeTint="BF"/>
          <w14:textFill>
            <w14:solidFill>
              <w14:schemeClr w14:val="tx1">
                <w14:lumMod w14:val="75000"/>
                <w14:lumOff w14:val="25000"/>
              </w14:schemeClr>
            </w14:solidFill>
          </w14:textFill>
        </w:rPr>
      </w:pPr>
    </w:p>
    <w:p>
      <w:pPr>
        <w:rPr>
          <w:rFonts w:ascii="微软雅黑" w:hAnsi="微软雅黑" w:eastAsia="微软雅黑"/>
          <w:b/>
          <w:bCs/>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14:textFill>
            <w14:solidFill>
              <w14:schemeClr w14:val="tx1">
                <w14:lumMod w14:val="75000"/>
                <w14:lumOff w14:val="25000"/>
              </w14:schemeClr>
            </w14:solidFill>
          </w14:textFill>
        </w:rPr>
        <w:t>反馈</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任务执行者，查看任务详情时，可以点击页面上的反馈按钮进行任务反馈，每个周期只能反馈一次，反馈页面为原来的更新进度界面，但新的反馈页面里移除进度，改为任务状态。</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【功能位置】</w:t>
      </w:r>
    </w:p>
    <w:p>
      <w:pPr>
        <w:rPr>
          <w:rFonts w:ascii="微软雅黑" w:hAnsi="微软雅黑" w:eastAsia="微软雅黑"/>
        </w:rPr>
      </w:pPr>
      <w:r>
        <w:rPr>
          <w:rFonts w:hint="eastAsia" w:ascii="微软雅黑" w:hAnsi="微软雅黑" w:eastAsia="微软雅黑"/>
        </w:rPr>
        <w:t>任务安排-&gt;反馈</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【用户界面】：</w:t>
      </w:r>
    </w:p>
    <w:p>
      <w:pPr>
        <w:rPr>
          <w:rFonts w:ascii="微软雅黑" w:hAnsi="微软雅黑" w:eastAsia="微软雅黑"/>
          <w:b/>
          <w:bCs/>
          <w:color w:val="404040" w:themeColor="text1" w:themeTint="BF"/>
          <w14:textFill>
            <w14:solidFill>
              <w14:schemeClr w14:val="tx1">
                <w14:lumMod w14:val="75000"/>
                <w14:lumOff w14:val="25000"/>
              </w14:schemeClr>
            </w14:solidFill>
          </w14:textFill>
        </w:rPr>
      </w:pPr>
      <w:r>
        <w:drawing>
          <wp:inline distT="0" distB="0" distL="0" distR="0">
            <wp:extent cx="5274310" cy="2574290"/>
            <wp:effectExtent l="0" t="0" r="2540" b="0"/>
            <wp:docPr id="9310968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96868" name="图片 1"/>
                    <pic:cNvPicPr>
                      <a:picLocks noChangeAspect="1"/>
                    </pic:cNvPicPr>
                  </pic:nvPicPr>
                  <pic:blipFill>
                    <a:blip r:embed="rId9"/>
                    <a:stretch>
                      <a:fillRect/>
                    </a:stretch>
                  </pic:blipFill>
                  <pic:spPr>
                    <a:xfrm>
                      <a:off x="0" y="0"/>
                      <a:ext cx="5274310" cy="2574290"/>
                    </a:xfrm>
                    <a:prstGeom prst="rect">
                      <a:avLst/>
                    </a:prstGeom>
                  </pic:spPr>
                </pic:pic>
              </a:graphicData>
            </a:graphic>
          </wp:inline>
        </w:drawing>
      </w:r>
    </w:p>
    <w:p>
      <w:pPr>
        <w:rPr>
          <w:rFonts w:ascii="微软雅黑" w:hAnsi="微软雅黑" w:eastAsia="微软雅黑"/>
          <w:b/>
          <w:bCs/>
          <w:color w:val="404040" w:themeColor="text1" w:themeTint="BF"/>
          <w14:textFill>
            <w14:solidFill>
              <w14:schemeClr w14:val="tx1">
                <w14:lumMod w14:val="75000"/>
                <w14:lumOff w14:val="25000"/>
              </w14:schemeClr>
            </w14:solidFill>
          </w14:textFill>
        </w:rPr>
      </w:pPr>
      <w:r>
        <w:drawing>
          <wp:inline distT="0" distB="0" distL="0" distR="0">
            <wp:extent cx="5274310" cy="2574290"/>
            <wp:effectExtent l="0" t="0" r="2540" b="0"/>
            <wp:docPr id="606471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47152" name="图片 1"/>
                    <pic:cNvPicPr>
                      <a:picLocks noChangeAspect="1"/>
                    </pic:cNvPicPr>
                  </pic:nvPicPr>
                  <pic:blipFill>
                    <a:blip r:embed="rId10"/>
                    <a:stretch>
                      <a:fillRect/>
                    </a:stretch>
                  </pic:blipFill>
                  <pic:spPr>
                    <a:xfrm>
                      <a:off x="0" y="0"/>
                      <a:ext cx="5274310" cy="2574290"/>
                    </a:xfrm>
                    <a:prstGeom prst="rect">
                      <a:avLst/>
                    </a:prstGeom>
                  </pic:spPr>
                </pic:pic>
              </a:graphicData>
            </a:graphic>
          </wp:inline>
        </w:drawing>
      </w:r>
    </w:p>
    <w:p>
      <w:pPr>
        <w:rPr>
          <w:rFonts w:ascii="微软雅黑" w:hAnsi="微软雅黑" w:eastAsia="微软雅黑"/>
          <w:color w:val="404040" w:themeColor="text1" w:themeTint="BF"/>
          <w14:textFill>
            <w14:solidFill>
              <w14:schemeClr w14:val="tx1">
                <w14:lumMod w14:val="75000"/>
                <w14:lumOff w14:val="25000"/>
              </w14:schemeClr>
            </w14:solidFill>
          </w14:textFill>
        </w:rPr>
      </w:pPr>
    </w:p>
    <w:p>
      <w:pPr>
        <w:rPr>
          <w:rFonts w:ascii="微软雅黑" w:hAnsi="微软雅黑" w:eastAsia="微软雅黑"/>
          <w:b/>
          <w:bCs/>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14:textFill>
            <w14:solidFill>
              <w14:schemeClr w14:val="tx1">
                <w14:lumMod w14:val="75000"/>
                <w14:lumOff w14:val="25000"/>
              </w14:schemeClr>
            </w14:solidFill>
          </w14:textFill>
        </w:rPr>
        <w:t>查看反馈详情</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子任务责任人，点击</w:t>
      </w:r>
      <w:r>
        <w:rPr>
          <w:rFonts w:hint="eastAsia" w:ascii="微软雅黑" w:hAnsi="微软雅黑" w:eastAsia="微软雅黑"/>
        </w:rPr>
        <w:t>执行反馈列表上的查看按钮，可以查看反馈的详情，进入反馈详情跟原来的详情页面一样有编辑功能（审批之后则不能修改），移除删除功能。</w:t>
      </w:r>
    </w:p>
    <w:p>
      <w:pPr>
        <w:rPr>
          <w:rFonts w:ascii="微软雅黑" w:hAnsi="微软雅黑" w:eastAsia="微软雅黑"/>
        </w:rPr>
      </w:pPr>
      <w:r>
        <w:rPr>
          <w:rFonts w:hint="eastAsia" w:ascii="微软雅黑" w:hAnsi="微软雅黑" w:eastAsia="微软雅黑"/>
        </w:rPr>
        <w:t>任务创建者可以查看反馈但不能编辑反馈。</w:t>
      </w:r>
    </w:p>
    <w:p>
      <w:pPr>
        <w:rPr>
          <w:rFonts w:ascii="微软雅黑" w:hAnsi="微软雅黑" w:eastAsia="微软雅黑"/>
        </w:rPr>
      </w:pPr>
      <w:r>
        <w:rPr>
          <w:rFonts w:hint="eastAsia" w:ascii="微软雅黑" w:hAnsi="微软雅黑" w:eastAsia="微软雅黑"/>
        </w:rPr>
        <w:t>【功能位置】</w:t>
      </w:r>
    </w:p>
    <w:p>
      <w:pPr>
        <w:rPr>
          <w:rFonts w:ascii="微软雅黑" w:hAnsi="微软雅黑" w:eastAsia="微软雅黑"/>
        </w:rPr>
      </w:pPr>
      <w:r>
        <w:rPr>
          <w:rFonts w:hint="eastAsia" w:ascii="微软雅黑" w:hAnsi="微软雅黑" w:eastAsia="微软雅黑"/>
        </w:rPr>
        <w:t>任务安排（执行反馈列表）-&gt;查看</w:t>
      </w:r>
    </w:p>
    <w:p>
      <w:pPr>
        <w:rPr>
          <w:rFonts w:hint="eastAsia" w:ascii="微软雅黑" w:hAnsi="微软雅黑" w:eastAsia="微软雅黑"/>
          <w:color w:val="404040" w:themeColor="text1" w:themeTint="BF"/>
          <w14:textFill>
            <w14:solidFill>
              <w14:schemeClr w14:val="tx1">
                <w14:lumMod w14:val="75000"/>
                <w14:lumOff w14:val="25000"/>
              </w14:schemeClr>
            </w14:solidFill>
          </w14:textFill>
        </w:rPr>
      </w:pPr>
    </w:p>
    <w:p>
      <w:pPr>
        <w:rPr>
          <w:rFonts w:ascii="微软雅黑" w:hAnsi="微软雅黑" w:eastAsia="微软雅黑"/>
          <w:b/>
          <w:bCs/>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14:textFill>
            <w14:solidFill>
              <w14:schemeClr w14:val="tx1">
                <w14:lumMod w14:val="75000"/>
                <w14:lumOff w14:val="25000"/>
              </w14:schemeClr>
            </w14:solidFill>
          </w14:textFill>
        </w:rPr>
        <w:t>关闭任务</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提交反馈后，审批人（章雨露（</w:t>
      </w:r>
      <w:r>
        <w:rPr>
          <w:rFonts w:ascii="微软雅黑" w:hAnsi="微软雅黑" w:eastAsia="微软雅黑"/>
          <w:color w:val="404040" w:themeColor="text1" w:themeTint="BF"/>
          <w14:textFill>
            <w14:solidFill>
              <w14:schemeClr w14:val="tx1">
                <w14:lumMod w14:val="75000"/>
                <w14:lumOff w14:val="25000"/>
              </w14:schemeClr>
            </w14:solidFill>
          </w14:textFill>
        </w:rPr>
        <w:t>yuluzhang@tcl.com）/陈展鹏（zhanpeng5.chen@tcl.com））</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若修改任务状态为【已完成】，则子任务关闭，关闭后的子任务不再做任务提醒和催办提醒，也不能再进行反馈。</w:t>
      </w:r>
    </w:p>
    <w:p>
      <w:pPr>
        <w:rPr>
          <w:rFonts w:ascii="微软雅黑" w:hAnsi="微软雅黑" w:eastAsia="微软雅黑"/>
          <w:color w:val="404040" w:themeColor="text1" w:themeTint="BF"/>
          <w14:textFill>
            <w14:solidFill>
              <w14:schemeClr w14:val="tx1">
                <w14:lumMod w14:val="75000"/>
                <w14:lumOff w14:val="25000"/>
              </w14:schemeClr>
            </w14:solidFill>
          </w14:textFill>
        </w:rPr>
      </w:pPr>
    </w:p>
    <w:p>
      <w:pPr>
        <w:rPr>
          <w:rFonts w:ascii="微软雅黑" w:hAnsi="微软雅黑" w:eastAsia="微软雅黑"/>
          <w:b/>
          <w:bCs/>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14:textFill>
            <w14:solidFill>
              <w14:schemeClr w14:val="tx1">
                <w14:lumMod w14:val="75000"/>
                <w14:lumOff w14:val="25000"/>
              </w14:schemeClr>
            </w14:solidFill>
          </w14:textFill>
        </w:rPr>
        <w:t>导出</w:t>
      </w:r>
      <w:r>
        <w:rPr>
          <w:rFonts w:ascii="微软雅黑" w:hAnsi="微软雅黑" w:eastAsia="微软雅黑"/>
          <w:b/>
          <w:bCs/>
          <w:color w:val="404040" w:themeColor="text1" w:themeTint="BF"/>
          <w14:textFill>
            <w14:solidFill>
              <w14:schemeClr w14:val="tx1">
                <w14:lumMod w14:val="75000"/>
                <w14:lumOff w14:val="25000"/>
              </w14:schemeClr>
            </w14:solidFill>
          </w14:textFill>
        </w:rPr>
        <w:t>Excel</w:t>
      </w:r>
    </w:p>
    <w:p>
      <w:pPr>
        <w:rPr>
          <w:rFonts w:ascii="微软雅黑" w:hAnsi="微软雅黑" w:eastAsia="微软雅黑"/>
        </w:rPr>
      </w:pPr>
      <w:r>
        <w:rPr>
          <w:rFonts w:hint="eastAsia" w:ascii="微软雅黑" w:hAnsi="微软雅黑" w:eastAsia="微软雅黑"/>
        </w:rPr>
        <w:t>导出父任务下所有子任务的所有周期的反馈情况，按新周期到旧周期的顺序排</w:t>
      </w:r>
    </w:p>
    <w:p>
      <w:pPr>
        <w:rPr>
          <w:rFonts w:ascii="微软雅黑" w:hAnsi="微软雅黑" w:eastAsia="微软雅黑"/>
        </w:rPr>
      </w:pPr>
      <w:r>
        <w:rPr>
          <w:rFonts w:hint="eastAsia" w:ascii="微软雅黑" w:hAnsi="微软雅黑" w:eastAsia="微软雅黑"/>
        </w:rPr>
        <w:t>【功能位置】</w:t>
      </w:r>
    </w:p>
    <w:p>
      <w:pPr>
        <w:rPr>
          <w:rFonts w:ascii="微软雅黑" w:hAnsi="微软雅黑" w:eastAsia="微软雅黑"/>
        </w:rPr>
      </w:pPr>
      <w:r>
        <w:rPr>
          <w:rFonts w:hint="eastAsia" w:ascii="微软雅黑" w:hAnsi="微软雅黑" w:eastAsia="微软雅黑"/>
        </w:rPr>
        <w:t>任务安排-&gt;导出Excel</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6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表格列名</w:t>
            </w:r>
          </w:p>
        </w:tc>
        <w:tc>
          <w:tcPr>
            <w:tcW w:w="645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序号</w:t>
            </w:r>
          </w:p>
        </w:tc>
        <w:tc>
          <w:tcPr>
            <w:tcW w:w="6458" w:type="dxa"/>
          </w:tcPr>
          <w:p>
            <w:pPr>
              <w:rPr>
                <w:rFonts w:ascii="微软雅黑" w:hAnsi="微软雅黑" w:eastAsia="微软雅黑"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来源</w:t>
            </w:r>
          </w:p>
        </w:tc>
        <w:tc>
          <w:tcPr>
            <w:tcW w:w="6458" w:type="dxa"/>
          </w:tcPr>
          <w:p>
            <w:pPr>
              <w:rPr>
                <w:rFonts w:ascii="微软雅黑" w:hAnsi="微软雅黑" w:eastAsia="微软雅黑"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提出时间</w:t>
            </w:r>
          </w:p>
        </w:tc>
        <w:tc>
          <w:tcPr>
            <w:tcW w:w="6458" w:type="dxa"/>
          </w:tcPr>
          <w:p>
            <w:pPr>
              <w:rPr>
                <w:rFonts w:ascii="微软雅黑" w:hAnsi="微软雅黑" w:eastAsia="微软雅黑"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事项描述</w:t>
            </w:r>
          </w:p>
        </w:tc>
        <w:tc>
          <w:tcPr>
            <w:tcW w:w="6458" w:type="dxa"/>
          </w:tcPr>
          <w:p>
            <w:pPr>
              <w:rPr>
                <w:rFonts w:ascii="微软雅黑" w:hAnsi="微软雅黑" w:eastAsia="微软雅黑"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责任人</w:t>
            </w:r>
          </w:p>
        </w:tc>
        <w:tc>
          <w:tcPr>
            <w:tcW w:w="6458" w:type="dxa"/>
          </w:tcPr>
          <w:p>
            <w:pPr>
              <w:rPr>
                <w:rFonts w:ascii="微软雅黑" w:hAnsi="微软雅黑" w:eastAsia="微软雅黑"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要求完成时间</w:t>
            </w:r>
          </w:p>
        </w:tc>
        <w:tc>
          <w:tcPr>
            <w:tcW w:w="6458" w:type="dxa"/>
          </w:tcPr>
          <w:p>
            <w:pPr>
              <w:rPr>
                <w:rFonts w:ascii="微软雅黑" w:hAnsi="微软雅黑" w:eastAsia="微软雅黑"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完成情况描述</w:t>
            </w:r>
          </w:p>
        </w:tc>
        <w:tc>
          <w:tcPr>
            <w:tcW w:w="645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反馈的内容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反馈周期</w:t>
            </w:r>
          </w:p>
        </w:tc>
        <w:tc>
          <w:tcPr>
            <w:tcW w:w="645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反馈所在的周期</w:t>
            </w:r>
          </w:p>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周督办/双周督办：第一个周期为1，第二个周期为2</w:t>
            </w:r>
            <w:r>
              <w:rPr>
                <w:rFonts w:ascii="微软雅黑" w:hAnsi="微软雅黑" w:eastAsia="微软雅黑" w:cs="Times New Roman"/>
                <w:kern w:val="0"/>
                <w:sz w:val="20"/>
                <w:szCs w:val="20"/>
              </w:rPr>
              <w:t>,</w:t>
            </w:r>
            <w:r>
              <w:rPr>
                <w:rFonts w:hint="eastAsia" w:ascii="微软雅黑" w:hAnsi="微软雅黑" w:eastAsia="微软雅黑" w:cs="Times New Roman"/>
                <w:kern w:val="0"/>
                <w:sz w:val="20"/>
                <w:szCs w:val="20"/>
              </w:rPr>
              <w:t>以此类推</w:t>
            </w:r>
          </w:p>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月督办：一月，二月</w:t>
            </w:r>
            <w:r>
              <w:rPr>
                <w:rFonts w:ascii="微软雅黑" w:hAnsi="微软雅黑" w:eastAsia="微软雅黑" w:cs="Times New Roman"/>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事项状态</w:t>
            </w:r>
          </w:p>
        </w:tc>
        <w:tc>
          <w:tcPr>
            <w:tcW w:w="645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事项反馈时的状态，进行中，已延期</w:t>
            </w:r>
            <w:r>
              <w:rPr>
                <w:rFonts w:ascii="微软雅黑" w:hAnsi="微软雅黑" w:eastAsia="微软雅黑" w:cs="Times New Roman"/>
                <w:kern w:val="0"/>
                <w:sz w:val="20"/>
                <w:szCs w:val="20"/>
              </w:rPr>
              <w:t>……</w:t>
            </w:r>
          </w:p>
        </w:tc>
      </w:tr>
    </w:tbl>
    <w:p>
      <w:pPr>
        <w:rPr>
          <w:rFonts w:ascii="微软雅黑" w:hAnsi="微软雅黑" w:eastAsia="微软雅黑"/>
        </w:rPr>
      </w:pPr>
    </w:p>
    <w:p>
      <w:pPr>
        <w:rPr>
          <w:rFonts w:ascii="微软雅黑" w:hAnsi="微软雅黑" w:eastAsia="微软雅黑"/>
          <w:color w:val="404040" w:themeColor="text1" w:themeTint="BF"/>
          <w14:textFill>
            <w14:solidFill>
              <w14:schemeClr w14:val="tx1">
                <w14:lumMod w14:val="75000"/>
                <w14:lumOff w14:val="25000"/>
              </w14:schemeClr>
            </w14:solidFill>
          </w14:textFill>
        </w:rPr>
      </w:pPr>
    </w:p>
    <w:p>
      <w:pPr>
        <w:rPr>
          <w:rFonts w:ascii="微软雅黑" w:hAnsi="微软雅黑" w:eastAsia="微软雅黑"/>
          <w:color w:val="404040" w:themeColor="text1" w:themeTint="BF"/>
          <w14:textFill>
            <w14:solidFill>
              <w14:schemeClr w14:val="tx1">
                <w14:lumMod w14:val="75000"/>
                <w14:lumOff w14:val="25000"/>
              </w14:schemeClr>
            </w14:solidFill>
          </w14:textFill>
        </w:rPr>
      </w:pPr>
    </w:p>
    <w:p>
      <w:pPr>
        <w:rPr>
          <w:rFonts w:ascii="微软雅黑" w:hAnsi="微软雅黑" w:eastAsia="微软雅黑"/>
          <w:b/>
          <w:bCs/>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14:textFill>
            <w14:solidFill>
              <w14:schemeClr w14:val="tx1">
                <w14:lumMod w14:val="75000"/>
                <w14:lumOff w14:val="25000"/>
              </w14:schemeClr>
            </w14:solidFill>
          </w14:textFill>
        </w:rPr>
        <w:t>导出</w:t>
      </w:r>
      <w:r>
        <w:rPr>
          <w:rFonts w:ascii="微软雅黑" w:hAnsi="微软雅黑" w:eastAsia="微软雅黑"/>
          <w:b/>
          <w:bCs/>
          <w:color w:val="404040" w:themeColor="text1" w:themeTint="BF"/>
          <w14:textFill>
            <w14:solidFill>
              <w14:schemeClr w14:val="tx1">
                <w14:lumMod w14:val="75000"/>
                <w14:lumOff w14:val="25000"/>
              </w14:schemeClr>
            </w14:solidFill>
          </w14:textFill>
        </w:rPr>
        <w:t>Excel并作为邮件附件</w:t>
      </w:r>
      <w:r>
        <w:rPr>
          <w:rFonts w:hint="eastAsia" w:ascii="微软雅黑" w:hAnsi="微软雅黑" w:eastAsia="微软雅黑"/>
          <w:b/>
          <w:bCs/>
          <w:color w:val="FF0000"/>
        </w:rPr>
        <w:t>（此功能取消）</w:t>
      </w:r>
    </w:p>
    <w:p>
      <w:pPr>
        <w:rPr>
          <w:rFonts w:ascii="微软雅黑" w:hAnsi="微软雅黑" w:eastAsia="微软雅黑"/>
        </w:rPr>
      </w:pPr>
      <w:r>
        <w:rPr>
          <w:rFonts w:hint="eastAsia" w:ascii="微软雅黑" w:hAnsi="微软雅黑" w:eastAsia="微软雅黑"/>
        </w:rPr>
        <w:t>生成的周期督办详情页上点击【导出</w:t>
      </w:r>
      <w:r>
        <w:rPr>
          <w:rFonts w:ascii="微软雅黑" w:hAnsi="微软雅黑" w:eastAsia="微软雅黑"/>
        </w:rPr>
        <w:t>Excel并作为邮件附件</w:t>
      </w:r>
      <w:r>
        <w:rPr>
          <w:rFonts w:hint="eastAsia" w:ascii="微软雅黑" w:hAnsi="微软雅黑" w:eastAsia="微软雅黑"/>
        </w:rPr>
        <w:t>】则调用Outlo</w:t>
      </w:r>
      <w:r>
        <w:rPr>
          <w:rFonts w:ascii="微软雅黑" w:hAnsi="微软雅黑" w:eastAsia="微软雅黑"/>
        </w:rPr>
        <w:t>ok(</w:t>
      </w:r>
      <w:r>
        <w:rPr>
          <w:rFonts w:hint="eastAsia" w:ascii="微软雅黑" w:hAnsi="微软雅黑" w:eastAsia="微软雅黑"/>
        </w:rPr>
        <w:t>若没有Outlook则调用</w:t>
      </w:r>
      <w:r>
        <w:rPr>
          <w:rFonts w:ascii="微软雅黑" w:hAnsi="微软雅黑" w:eastAsia="微软雅黑"/>
        </w:rPr>
        <w:t>Foxmail)</w:t>
      </w:r>
      <w:r>
        <w:rPr>
          <w:rFonts w:hint="eastAsia" w:ascii="微软雅黑" w:hAnsi="微软雅黑" w:eastAsia="微软雅黑"/>
        </w:rPr>
        <w:t>新建一封邮件，并导出一个当前周期反馈情况，作为邮件附件。</w:t>
      </w:r>
    </w:p>
    <w:p>
      <w:pPr>
        <w:rPr>
          <w:rFonts w:ascii="微软雅黑" w:hAnsi="微软雅黑" w:eastAsia="微软雅黑"/>
        </w:rPr>
      </w:pPr>
      <w:r>
        <w:rPr>
          <w:rFonts w:hint="eastAsia" w:ascii="微软雅黑" w:hAnsi="微软雅黑" w:eastAsia="微软雅黑"/>
        </w:rPr>
        <w:t>操作权限：任务创建人（指派人）</w:t>
      </w:r>
    </w:p>
    <w:p>
      <w:pPr>
        <w:rPr>
          <w:rFonts w:ascii="微软雅黑" w:hAnsi="微软雅黑" w:eastAsia="微软雅黑"/>
        </w:rPr>
      </w:pPr>
      <w:r>
        <w:rPr>
          <w:rFonts w:hint="eastAsia" w:ascii="微软雅黑" w:hAnsi="微软雅黑" w:eastAsia="微软雅黑"/>
        </w:rPr>
        <w:t>邮件接收人设置为：所有子任务责任人。</w:t>
      </w:r>
    </w:p>
    <w:p>
      <w:pPr>
        <w:rPr>
          <w:rFonts w:ascii="微软雅黑" w:hAnsi="微软雅黑" w:eastAsia="微软雅黑"/>
        </w:rPr>
      </w:pPr>
      <w:r>
        <w:rPr>
          <w:rFonts w:hint="eastAsia" w:ascii="微软雅黑" w:hAnsi="微软雅黑" w:eastAsia="微软雅黑"/>
        </w:rPr>
        <w:t>抄送人设置为：吕小斌（</w:t>
      </w:r>
      <w:r>
        <w:rPr>
          <w:rFonts w:ascii="微软雅黑" w:hAnsi="微软雅黑" w:eastAsia="微软雅黑"/>
        </w:rPr>
        <w:t>lxiaobin@tcl.com</w:t>
      </w:r>
      <w:r>
        <w:rPr>
          <w:rFonts w:hint="eastAsia" w:ascii="微软雅黑" w:hAnsi="微软雅黑" w:eastAsia="微软雅黑"/>
        </w:rPr>
        <w:t>）、李晨悦（</w:t>
      </w:r>
      <w:r>
        <w:rPr>
          <w:rFonts w:ascii="微软雅黑" w:hAnsi="微软雅黑" w:eastAsia="微软雅黑"/>
        </w:rPr>
        <w:t>chenyue.li@tcl.com</w:t>
      </w:r>
      <w:r>
        <w:rPr>
          <w:rFonts w:hint="eastAsia" w:ascii="微软雅黑" w:hAnsi="微软雅黑" w:eastAsia="微软雅黑"/>
        </w:rPr>
        <w:t>）和</w:t>
      </w:r>
      <w:r>
        <w:rPr>
          <w:rFonts w:hint="eastAsia" w:ascii="微软雅黑" w:hAnsi="微软雅黑" w:eastAsia="微软雅黑"/>
          <w:color w:val="FF0000"/>
        </w:rPr>
        <w:t>所有</w:t>
      </w:r>
      <w:bookmarkStart w:id="0" w:name="_Hlk136854853"/>
      <w:r>
        <w:rPr>
          <w:rFonts w:hint="eastAsia" w:ascii="微软雅黑" w:hAnsi="微软雅黑" w:eastAsia="微软雅黑"/>
          <w:color w:val="FF0000"/>
        </w:rPr>
        <w:t>子任务责任人</w:t>
      </w:r>
      <w:bookmarkEnd w:id="0"/>
      <w:r>
        <w:rPr>
          <w:rFonts w:hint="eastAsia" w:ascii="微软雅黑" w:hAnsi="微软雅黑" w:eastAsia="微软雅黑"/>
          <w:color w:val="FF0000"/>
        </w:rPr>
        <w:t>的直接上级（可能无法识别多个事业部的上下级数据）</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mc:AlternateContent>
          <mc:Choice Requires="wps">
            <w:drawing>
              <wp:anchor distT="0" distB="0" distL="114300" distR="114300" simplePos="0" relativeHeight="251659264" behindDoc="0" locked="0" layoutInCell="1" allowOverlap="1">
                <wp:simplePos x="0" y="0"/>
                <wp:positionH relativeFrom="column">
                  <wp:posOffset>1973580</wp:posOffset>
                </wp:positionH>
                <wp:positionV relativeFrom="paragraph">
                  <wp:posOffset>-278130</wp:posOffset>
                </wp:positionV>
                <wp:extent cx="1905" cy="635"/>
                <wp:effectExtent l="57150" t="38100" r="55880" b="57150"/>
                <wp:wrapNone/>
                <wp:docPr id="1211554119" name="墨迹 3"/>
                <wp:cNvGraphicFramePr/>
                <a:graphic xmlns:a="http://schemas.openxmlformats.org/drawingml/2006/main">
                  <a:graphicData uri="http://schemas.microsoft.com/office/word/2010/wordprocessingInk">
                    <mc:AlternateContent xmlns:a14="http://schemas.microsoft.com/office/drawing/2010/main">
                      <mc:Choice Requires="a14">
                        <w14:contentPart bwMode="auto" r:id="rId11">
                          <w14:nvContentPartPr>
                            <w14:cNvPr id="1211554119" name="墨迹 3"/>
                            <w14:cNvContentPartPr/>
                          </w14:nvContentPartPr>
                          <w14:xfrm>
                            <a:off x="0" y="0"/>
                            <a:ext cx="1800" cy="360"/>
                          </w14:xfrm>
                        </w14:contentPart>
                      </mc:Choice>
                    </mc:AlternateContent>
                  </a:graphicData>
                </a:graphic>
              </wp:anchor>
            </w:drawing>
          </mc:Choice>
          <mc:Fallback>
            <w:pict>
              <v:shape id="墨迹 3" o:spid="_x0000_s1026" o:spt="75" style="position:absolute;left:0pt;margin-left:155.4pt;margin-top:-21.9pt;height:0.05pt;width:0.15pt;z-index:251659264;mso-width-relative:page;mso-height-relative:page;" coordsize="21600,21600" o:gfxdata="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">
                <v:imagedata r:id="rId12" o:title=""/>
                <o:lock v:ext="edit"/>
              </v:shape>
            </w:pict>
          </mc:Fallback>
        </mc:AlternateContent>
      </w:r>
      <w:r>
        <w:rPr>
          <w:rFonts w:hint="eastAsia" w:ascii="微软雅黑" w:hAnsi="微软雅黑" w:eastAsia="微软雅黑"/>
        </w:rPr>
        <w:t>【附件表格格式如下】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6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表格列名</w:t>
            </w:r>
          </w:p>
        </w:tc>
        <w:tc>
          <w:tcPr>
            <w:tcW w:w="645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序号</w:t>
            </w:r>
          </w:p>
        </w:tc>
        <w:tc>
          <w:tcPr>
            <w:tcW w:w="6458" w:type="dxa"/>
          </w:tcPr>
          <w:p>
            <w:pPr>
              <w:rPr>
                <w:rFonts w:ascii="微软雅黑" w:hAnsi="微软雅黑" w:eastAsia="微软雅黑"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来源</w:t>
            </w:r>
          </w:p>
        </w:tc>
        <w:tc>
          <w:tcPr>
            <w:tcW w:w="6458" w:type="dxa"/>
          </w:tcPr>
          <w:p>
            <w:pPr>
              <w:rPr>
                <w:rFonts w:ascii="微软雅黑" w:hAnsi="微软雅黑" w:eastAsia="微软雅黑"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提出时间</w:t>
            </w:r>
          </w:p>
        </w:tc>
        <w:tc>
          <w:tcPr>
            <w:tcW w:w="6458" w:type="dxa"/>
          </w:tcPr>
          <w:p>
            <w:pPr>
              <w:rPr>
                <w:rFonts w:ascii="微软雅黑" w:hAnsi="微软雅黑" w:eastAsia="微软雅黑"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事项描述</w:t>
            </w:r>
          </w:p>
        </w:tc>
        <w:tc>
          <w:tcPr>
            <w:tcW w:w="6458" w:type="dxa"/>
          </w:tcPr>
          <w:p>
            <w:pPr>
              <w:rPr>
                <w:rFonts w:ascii="微软雅黑" w:hAnsi="微软雅黑" w:eastAsia="微软雅黑"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责任人</w:t>
            </w:r>
          </w:p>
        </w:tc>
        <w:tc>
          <w:tcPr>
            <w:tcW w:w="6458" w:type="dxa"/>
          </w:tcPr>
          <w:p>
            <w:pPr>
              <w:rPr>
                <w:rFonts w:ascii="微软雅黑" w:hAnsi="微软雅黑" w:eastAsia="微软雅黑"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要求完成时间</w:t>
            </w:r>
          </w:p>
        </w:tc>
        <w:tc>
          <w:tcPr>
            <w:tcW w:w="6458" w:type="dxa"/>
          </w:tcPr>
          <w:p>
            <w:pPr>
              <w:rPr>
                <w:rFonts w:ascii="微软雅黑" w:hAnsi="微软雅黑" w:eastAsia="微软雅黑"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完成情况描述</w:t>
            </w:r>
          </w:p>
        </w:tc>
        <w:tc>
          <w:tcPr>
            <w:tcW w:w="645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反馈的内容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反馈周期</w:t>
            </w:r>
          </w:p>
        </w:tc>
        <w:tc>
          <w:tcPr>
            <w:tcW w:w="645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反馈所在的周期</w:t>
            </w:r>
          </w:p>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周督办/双周督办：第一个周期为1，第二个周期为2</w:t>
            </w:r>
            <w:r>
              <w:rPr>
                <w:rFonts w:ascii="微软雅黑" w:hAnsi="微软雅黑" w:eastAsia="微软雅黑" w:cs="Times New Roman"/>
                <w:kern w:val="0"/>
                <w:sz w:val="20"/>
                <w:szCs w:val="20"/>
              </w:rPr>
              <w:t>,</w:t>
            </w:r>
            <w:r>
              <w:rPr>
                <w:rFonts w:hint="eastAsia" w:ascii="微软雅黑" w:hAnsi="微软雅黑" w:eastAsia="微软雅黑" w:cs="Times New Roman"/>
                <w:kern w:val="0"/>
                <w:sz w:val="20"/>
                <w:szCs w:val="20"/>
              </w:rPr>
              <w:t>以此类推</w:t>
            </w:r>
          </w:p>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月督办：一月，二月</w:t>
            </w:r>
            <w:r>
              <w:rPr>
                <w:rFonts w:ascii="微软雅黑" w:hAnsi="微软雅黑" w:eastAsia="微软雅黑" w:cs="Times New Roman"/>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事项状态</w:t>
            </w:r>
          </w:p>
        </w:tc>
        <w:tc>
          <w:tcPr>
            <w:tcW w:w="6458"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事项反馈时的状态，进行中，已延期</w:t>
            </w:r>
            <w:r>
              <w:rPr>
                <w:rFonts w:ascii="微软雅黑" w:hAnsi="微软雅黑" w:eastAsia="微软雅黑" w:cs="Times New Roman"/>
                <w:kern w:val="0"/>
                <w:sz w:val="20"/>
                <w:szCs w:val="20"/>
              </w:rPr>
              <w:t>……</w:t>
            </w:r>
          </w:p>
        </w:tc>
      </w:tr>
    </w:tbl>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【邮件格式如下】</w:t>
      </w:r>
    </w:p>
    <w:p>
      <w:pPr>
        <w:rPr>
          <w:rFonts w:ascii="微软雅黑" w:hAnsi="微软雅黑" w:eastAsia="微软雅黑"/>
        </w:rPr>
      </w:pPr>
      <w:r>
        <w:rPr>
          <w:rFonts w:hint="eastAsia" w:ascii="微软雅黑" w:hAnsi="微软雅黑" w:eastAsia="微软雅黑"/>
        </w:rPr>
        <w:t>大家好</w:t>
      </w:r>
    </w:p>
    <w:p>
      <w:pPr>
        <w:ind w:firstLine="42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rPr>
        <w:t>附件为</w:t>
      </w:r>
      <w:r>
        <w:rPr>
          <w:rFonts w:ascii="微软雅黑" w:hAnsi="微软雅黑" w:eastAsia="微软雅黑"/>
        </w:rPr>
        <w:t>{任务名}本周/X月进展情况，以下Delay事项请责任人推动尽快关闭，谢谢。</w:t>
      </w:r>
      <w:r>
        <w:drawing>
          <wp:inline distT="0" distB="0" distL="0" distR="0">
            <wp:extent cx="5274310" cy="2574290"/>
            <wp:effectExtent l="0" t="0" r="2540" b="0"/>
            <wp:docPr id="3403162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16272" name="图片 1"/>
                    <pic:cNvPicPr>
                      <a:picLocks noChangeAspect="1"/>
                    </pic:cNvPicPr>
                  </pic:nvPicPr>
                  <pic:blipFill>
                    <a:blip r:embed="rId13"/>
                    <a:stretch>
                      <a:fillRect/>
                    </a:stretch>
                  </pic:blipFill>
                  <pic:spPr>
                    <a:xfrm>
                      <a:off x="0" y="0"/>
                      <a:ext cx="5274310" cy="2574290"/>
                    </a:xfrm>
                    <a:prstGeom prst="rect">
                      <a:avLst/>
                    </a:prstGeom>
                  </pic:spPr>
                </pic:pic>
              </a:graphicData>
            </a:graphic>
          </wp:inline>
        </w:drawing>
      </w:r>
    </w:p>
    <w:p>
      <w:pPr>
        <w:rPr>
          <w:rFonts w:ascii="微软雅黑" w:hAnsi="微软雅黑" w:eastAsia="微软雅黑"/>
          <w:color w:val="404040" w:themeColor="text1" w:themeTint="BF"/>
          <w14:textFill>
            <w14:solidFill>
              <w14:schemeClr w14:val="tx1">
                <w14:lumMod w14:val="75000"/>
                <w14:lumOff w14:val="25000"/>
              </w14:schemeClr>
            </w14:solidFill>
          </w14:textFill>
        </w:rPr>
      </w:pPr>
    </w:p>
    <w:p>
      <w:pPr>
        <w:rPr>
          <w:rFonts w:ascii="微软雅黑" w:hAnsi="微软雅黑" w:eastAsia="微软雅黑"/>
          <w:b/>
          <w:bCs/>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14:textFill>
            <w14:solidFill>
              <w14:schemeClr w14:val="tx1">
                <w14:lumMod w14:val="75000"/>
                <w14:lumOff w14:val="25000"/>
              </w14:schemeClr>
            </w14:solidFill>
          </w14:textFill>
        </w:rPr>
        <w:t>导入子任务</w:t>
      </w:r>
    </w:p>
    <w:p>
      <w:pPr>
        <w:rPr>
          <w:rFonts w:ascii="微软雅黑" w:hAnsi="微软雅黑" w:eastAsia="微软雅黑"/>
        </w:rPr>
      </w:pPr>
      <w:r>
        <w:rPr>
          <w:rFonts w:ascii="微软雅黑" w:hAnsi="微软雅黑" w:eastAsia="微软雅黑"/>
        </w:rPr>
        <w:t>子任务导入，父级任务内层有个导入子任务的功能</w:t>
      </w:r>
      <w:r>
        <w:rPr>
          <w:rFonts w:hint="eastAsia" w:ascii="微软雅黑" w:hAnsi="微软雅黑" w:eastAsia="微软雅黑"/>
        </w:rPr>
        <w:t>，导入的Excel表格如下：</w:t>
      </w:r>
    </w:p>
    <w:tbl>
      <w:tblPr>
        <w:tblStyle w:val="7"/>
        <w:tblW w:w="9522" w:type="dxa"/>
        <w:tblInd w:w="0" w:type="dxa"/>
        <w:tblLayout w:type="autofit"/>
        <w:tblCellMar>
          <w:top w:w="0" w:type="dxa"/>
          <w:left w:w="108" w:type="dxa"/>
          <w:bottom w:w="0" w:type="dxa"/>
          <w:right w:w="108" w:type="dxa"/>
        </w:tblCellMar>
      </w:tblPr>
      <w:tblGrid>
        <w:gridCol w:w="1587"/>
        <w:gridCol w:w="1102"/>
        <w:gridCol w:w="1842"/>
        <w:gridCol w:w="1134"/>
        <w:gridCol w:w="1843"/>
        <w:gridCol w:w="2014"/>
      </w:tblGrid>
      <w:tr>
        <w:tblPrEx>
          <w:tblCellMar>
            <w:top w:w="0" w:type="dxa"/>
            <w:left w:w="108" w:type="dxa"/>
            <w:bottom w:w="0" w:type="dxa"/>
            <w:right w:w="108" w:type="dxa"/>
          </w:tblCellMar>
        </w:tblPrEx>
        <w:trPr>
          <w:trHeight w:val="360" w:hRule="atLeast"/>
        </w:trPr>
        <w:tc>
          <w:tcPr>
            <w:tcW w:w="158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序号</w:t>
            </w:r>
          </w:p>
        </w:tc>
        <w:tc>
          <w:tcPr>
            <w:tcW w:w="1102"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来源</w:t>
            </w:r>
          </w:p>
        </w:tc>
        <w:tc>
          <w:tcPr>
            <w:tcW w:w="1842"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提出时间</w:t>
            </w:r>
          </w:p>
        </w:tc>
        <w:tc>
          <w:tcPr>
            <w:tcW w:w="1134"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事项描述</w:t>
            </w:r>
          </w:p>
        </w:tc>
        <w:tc>
          <w:tcPr>
            <w:tcW w:w="1843"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责任人</w:t>
            </w:r>
          </w:p>
        </w:tc>
        <w:tc>
          <w:tcPr>
            <w:tcW w:w="201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要求完成时间</w:t>
            </w:r>
          </w:p>
        </w:tc>
      </w:tr>
      <w:tr>
        <w:tblPrEx>
          <w:tblCellMar>
            <w:top w:w="0" w:type="dxa"/>
            <w:left w:w="108" w:type="dxa"/>
            <w:bottom w:w="0" w:type="dxa"/>
            <w:right w:w="108" w:type="dxa"/>
          </w:tblCellMar>
        </w:tblPrEx>
        <w:trPr>
          <w:trHeight w:val="990" w:hRule="atLeast"/>
        </w:trPr>
        <w:tc>
          <w:tcPr>
            <w:tcW w:w="158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1</w:t>
            </w:r>
          </w:p>
        </w:tc>
        <w:tc>
          <w:tcPr>
            <w:tcW w:w="1102"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4"/>
                <w:szCs w:val="24"/>
              </w:rPr>
            </w:pPr>
            <w:r>
              <w:rPr>
                <w:rFonts w:hint="eastAsia" w:ascii="等线" w:hAnsi="等线" w:eastAsia="等线" w:cs="宋体"/>
                <w:color w:val="000000"/>
                <w:kern w:val="0"/>
                <w:sz w:val="24"/>
                <w:szCs w:val="24"/>
              </w:rPr>
              <w:t>　文本</w:t>
            </w:r>
          </w:p>
        </w:tc>
        <w:tc>
          <w:tcPr>
            <w:tcW w:w="1842"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4"/>
                <w:szCs w:val="24"/>
              </w:rPr>
            </w:pPr>
            <w:r>
              <w:rPr>
                <w:rFonts w:hint="eastAsia" w:ascii="等线" w:hAnsi="等线" w:eastAsia="等线" w:cs="宋体"/>
                <w:color w:val="000000"/>
                <w:kern w:val="0"/>
                <w:sz w:val="24"/>
                <w:szCs w:val="24"/>
              </w:rPr>
              <w:t>　</w:t>
            </w:r>
            <w:r>
              <w:rPr>
                <w:rFonts w:ascii="微软雅黑" w:hAnsi="微软雅黑" w:eastAsia="微软雅黑" w:cs="宋体"/>
                <w:color w:val="000000"/>
                <w:kern w:val="0"/>
                <w:sz w:val="24"/>
                <w:szCs w:val="24"/>
              </w:rPr>
              <w:t>2023-05-26</w:t>
            </w:r>
          </w:p>
        </w:tc>
        <w:tc>
          <w:tcPr>
            <w:tcW w:w="1134"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4"/>
                <w:szCs w:val="24"/>
              </w:rPr>
            </w:pPr>
            <w:r>
              <w:rPr>
                <w:rFonts w:hint="eastAsia" w:ascii="等线" w:hAnsi="等线" w:eastAsia="等线" w:cs="宋体"/>
                <w:color w:val="000000"/>
                <w:kern w:val="0"/>
                <w:sz w:val="24"/>
                <w:szCs w:val="24"/>
              </w:rPr>
              <w:t>　文本</w:t>
            </w:r>
          </w:p>
        </w:tc>
        <w:tc>
          <w:tcPr>
            <w:tcW w:w="1843"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4"/>
                <w:szCs w:val="24"/>
              </w:rPr>
            </w:pPr>
            <w:r>
              <w:rPr>
                <w:rFonts w:hint="eastAsia" w:ascii="等线" w:hAnsi="等线" w:eastAsia="等线" w:cs="宋体"/>
                <w:color w:val="000000"/>
                <w:kern w:val="0"/>
                <w:sz w:val="24"/>
                <w:szCs w:val="24"/>
              </w:rPr>
              <w:t>　用户名(账号</w:t>
            </w:r>
            <w:r>
              <w:rPr>
                <w:rFonts w:ascii="等线" w:hAnsi="等线" w:eastAsia="等线" w:cs="宋体"/>
                <w:color w:val="000000"/>
                <w:kern w:val="0"/>
                <w:sz w:val="24"/>
                <w:szCs w:val="24"/>
              </w:rPr>
              <w:t>)</w:t>
            </w:r>
          </w:p>
        </w:tc>
        <w:tc>
          <w:tcPr>
            <w:tcW w:w="2014" w:type="dxa"/>
            <w:tcBorders>
              <w:top w:val="nil"/>
              <w:left w:val="nil"/>
              <w:bottom w:val="single" w:color="auto" w:sz="4" w:space="0"/>
              <w:right w:val="single" w:color="auto" w:sz="4" w:space="0"/>
            </w:tcBorders>
            <w:shd w:val="clear" w:color="auto" w:fill="auto"/>
            <w:noWrap/>
            <w:vAlign w:val="center"/>
          </w:tcPr>
          <w:p>
            <w:pPr>
              <w:widowControl/>
              <w:jc w:val="center"/>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2023-05-26</w:t>
            </w:r>
          </w:p>
        </w:tc>
      </w:tr>
      <w:tr>
        <w:tblPrEx>
          <w:tblCellMar>
            <w:top w:w="0" w:type="dxa"/>
            <w:left w:w="108" w:type="dxa"/>
            <w:bottom w:w="0" w:type="dxa"/>
            <w:right w:w="108" w:type="dxa"/>
          </w:tblCellMar>
        </w:tblPrEx>
        <w:trPr>
          <w:trHeight w:val="345" w:hRule="atLeast"/>
        </w:trPr>
        <w:tc>
          <w:tcPr>
            <w:tcW w:w="158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2</w:t>
            </w:r>
          </w:p>
        </w:tc>
        <w:tc>
          <w:tcPr>
            <w:tcW w:w="1102"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842"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134"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843"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2014"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blPrEx>
          <w:tblCellMar>
            <w:top w:w="0" w:type="dxa"/>
            <w:left w:w="108" w:type="dxa"/>
            <w:bottom w:w="0" w:type="dxa"/>
            <w:right w:w="108" w:type="dxa"/>
          </w:tblCellMar>
        </w:tblPrEx>
        <w:trPr>
          <w:trHeight w:val="345" w:hRule="atLeast"/>
        </w:trPr>
        <w:tc>
          <w:tcPr>
            <w:tcW w:w="158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3</w:t>
            </w:r>
          </w:p>
        </w:tc>
        <w:tc>
          <w:tcPr>
            <w:tcW w:w="1102"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842"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134"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843"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2014"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blPrEx>
          <w:tblCellMar>
            <w:top w:w="0" w:type="dxa"/>
            <w:left w:w="108" w:type="dxa"/>
            <w:bottom w:w="0" w:type="dxa"/>
            <w:right w:w="108" w:type="dxa"/>
          </w:tblCellMar>
        </w:tblPrEx>
        <w:trPr>
          <w:trHeight w:val="345" w:hRule="atLeast"/>
        </w:trPr>
        <w:tc>
          <w:tcPr>
            <w:tcW w:w="158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4</w:t>
            </w:r>
          </w:p>
        </w:tc>
        <w:tc>
          <w:tcPr>
            <w:tcW w:w="1102"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842"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134"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843"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2014"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bl>
    <w:p>
      <w:pPr>
        <w:rPr>
          <w:rFonts w:ascii="微软雅黑" w:hAnsi="微软雅黑" w:eastAsia="微软雅黑"/>
          <w:color w:val="404040" w:themeColor="text1" w:themeTint="BF"/>
          <w14:textFill>
            <w14:solidFill>
              <w14:schemeClr w14:val="tx1">
                <w14:lumMod w14:val="75000"/>
                <w14:lumOff w14:val="25000"/>
              </w14:schemeClr>
            </w14:solidFill>
          </w14:textFill>
        </w:rPr>
      </w:pPr>
    </w:p>
    <w:p>
      <w:pPr>
        <w:pStyle w:val="2"/>
        <w:rPr>
          <w:rFonts w:ascii="微软雅黑" w:hAnsi="微软雅黑" w:eastAsia="微软雅黑"/>
        </w:rPr>
      </w:pPr>
      <w:r>
        <w:rPr>
          <w:rFonts w:hint="eastAsia" w:ascii="微软雅黑" w:hAnsi="微软雅黑" w:eastAsia="微软雅黑"/>
        </w:rPr>
        <w:t>督办的状态操作：</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任务状态：</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未提交（橙色），已延期（红色），有风险（红色），进行中（蓝色），已完成（绿色）</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系统自动判定类状态：未提交（橙色），已延期（红色）</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任务执行者/反馈审批者可选类型：有风险（红色），进行中（蓝色），已完成（绿色）</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任务的最终状态，审批时由</w:t>
      </w:r>
      <w:r>
        <w:rPr>
          <w:rFonts w:hint="eastAsia" w:ascii="微软雅黑" w:hAnsi="微软雅黑" w:eastAsia="微软雅黑"/>
        </w:rPr>
        <w:t>章雨露</w:t>
      </w:r>
      <w:r>
        <w:rPr>
          <w:rFonts w:ascii="微软雅黑" w:hAnsi="微软雅黑" w:eastAsia="微软雅黑"/>
        </w:rPr>
        <w:t>/陈展鹏</w:t>
      </w:r>
      <w:r>
        <w:rPr>
          <w:rFonts w:hint="eastAsia" w:ascii="微软雅黑" w:hAnsi="微软雅黑" w:eastAsia="微软雅黑"/>
        </w:rPr>
        <w:t>审批时来选择，审批之后生效。</w:t>
      </w:r>
    </w:p>
    <w:p>
      <w:pPr>
        <w:pStyle w:val="2"/>
        <w:rPr>
          <w:rFonts w:ascii="微软雅黑" w:hAnsi="微软雅黑" w:eastAsia="微软雅黑"/>
        </w:rPr>
      </w:pPr>
      <w:r>
        <w:rPr>
          <w:rFonts w:hint="eastAsia" w:ascii="微软雅黑" w:hAnsi="微软雅黑" w:eastAsia="微软雅黑"/>
        </w:rPr>
        <w:t>督办提醒：</w:t>
      </w:r>
    </w:p>
    <w:p>
      <w:pPr>
        <w:rPr>
          <w:rFonts w:ascii="微软雅黑" w:hAnsi="微软雅黑" w:eastAsia="微软雅黑"/>
        </w:rPr>
      </w:pPr>
      <w:r>
        <w:rPr>
          <w:rFonts w:hint="eastAsia" w:ascii="微软雅黑" w:hAnsi="微软雅黑" w:eastAsia="微软雅黑"/>
        </w:rPr>
        <w:t>所有的</w:t>
      </w:r>
      <w:r>
        <w:rPr>
          <w:rFonts w:ascii="微软雅黑" w:hAnsi="微软雅黑" w:eastAsia="微软雅黑"/>
        </w:rPr>
        <w:t>{</w:t>
      </w:r>
      <w:r>
        <w:rPr>
          <w:rFonts w:hint="eastAsia" w:ascii="微软雅黑" w:hAnsi="微软雅黑" w:eastAsia="微软雅黑"/>
        </w:rPr>
        <w:t>子任务名</w:t>
      </w:r>
      <w:r>
        <w:rPr>
          <w:rFonts w:ascii="微软雅黑" w:hAnsi="微软雅黑" w:eastAsia="微软雅黑"/>
        </w:rPr>
        <w:t>}</w:t>
      </w:r>
      <w:r>
        <w:rPr>
          <w:rFonts w:hint="eastAsia" w:ascii="微软雅黑" w:hAnsi="微软雅黑" w:eastAsia="微软雅黑"/>
        </w:rPr>
        <w:t>以及</w:t>
      </w:r>
      <w:r>
        <w:rPr>
          <w:rFonts w:ascii="微软雅黑" w:hAnsi="微软雅黑" w:eastAsia="微软雅黑"/>
        </w:rPr>
        <w:t>{</w:t>
      </w:r>
      <w:r>
        <w:rPr>
          <w:rFonts w:hint="eastAsia" w:ascii="微软雅黑" w:hAnsi="微软雅黑" w:eastAsia="微软雅黑"/>
        </w:rPr>
        <w:t>任务名</w:t>
      </w:r>
      <w:r>
        <w:rPr>
          <w:rFonts w:ascii="微软雅黑" w:hAnsi="微软雅黑" w:eastAsia="微软雅黑"/>
        </w:rPr>
        <w:t>},</w:t>
      </w:r>
      <w:r>
        <w:rPr>
          <w:rFonts w:hint="eastAsia" w:ascii="微软雅黑" w:hAnsi="微软雅黑" w:eastAsia="微软雅黑"/>
        </w:rPr>
        <w:t>都可以点击之后跳转到任务详情页面。</w:t>
      </w:r>
    </w:p>
    <w:p/>
    <w:p>
      <w:pPr>
        <w:rPr>
          <w:rFonts w:ascii="微软雅黑" w:hAnsi="微软雅黑" w:eastAsia="微软雅黑"/>
          <w:b/>
          <w:bCs/>
        </w:rPr>
      </w:pPr>
      <w:r>
        <w:rPr>
          <w:rFonts w:hint="eastAsia" w:ascii="微软雅黑" w:hAnsi="微软雅黑" w:eastAsia="微软雅黑"/>
          <w:b/>
          <w:bCs/>
        </w:rPr>
        <w:t>任务提醒：</w:t>
      </w:r>
    </w:p>
    <w:p>
      <w:pPr>
        <w:rPr>
          <w:rFonts w:ascii="微软雅黑" w:hAnsi="微软雅黑" w:eastAsia="微软雅黑"/>
        </w:rPr>
      </w:pPr>
      <w:r>
        <w:rPr>
          <w:rFonts w:hint="eastAsia" w:ascii="微软雅黑" w:hAnsi="微软雅黑" w:eastAsia="微软雅黑"/>
        </w:rPr>
        <w:t>根据新建督办时所设定的提醒时间，提醒所有的任务，提醒方式：T信，邮件。</w:t>
      </w:r>
    </w:p>
    <w:p>
      <w:pPr>
        <w:rPr>
          <w:rFonts w:ascii="微软雅黑" w:hAnsi="微软雅黑" w:eastAsia="微软雅黑"/>
        </w:rPr>
      </w:pPr>
      <w:r>
        <w:rPr>
          <w:rFonts w:hint="eastAsia" w:ascii="微软雅黑" w:hAnsi="微软雅黑" w:eastAsia="微软雅黑"/>
        </w:rPr>
        <w:t>任务执行者只能看到自己的事项清单，不能看到由其他人负责的。</w:t>
      </w:r>
    </w:p>
    <w:p>
      <w:pPr>
        <w:rPr>
          <w:rFonts w:ascii="微软雅黑" w:hAnsi="微软雅黑" w:eastAsia="微软雅黑"/>
        </w:rPr>
      </w:pPr>
      <w:r>
        <w:rPr>
          <w:rFonts w:hint="eastAsia" w:ascii="微软雅黑" w:hAnsi="微软雅黑" w:eastAsia="微软雅黑"/>
        </w:rPr>
        <w:t>提醒文案：</w:t>
      </w:r>
      <w:r>
        <w:rPr>
          <w:rFonts w:ascii="微软雅黑" w:hAnsi="微软雅黑" w:eastAsia="微软雅黑"/>
        </w:rPr>
        <w:tab/>
      </w:r>
    </w:p>
    <w:p>
      <w:pPr>
        <w:rPr>
          <w:rFonts w:ascii="微软雅黑" w:hAnsi="微软雅黑" w:eastAsia="微软雅黑"/>
        </w:rPr>
      </w:pPr>
      <w:r>
        <w:rPr>
          <w:rFonts w:hint="eastAsia" w:ascii="微软雅黑" w:hAnsi="微软雅黑" w:eastAsia="微软雅黑"/>
        </w:rPr>
        <w:t>1、周度事项：</w:t>
      </w:r>
    </w:p>
    <w:p>
      <w:pPr>
        <w:rPr>
          <w:rFonts w:ascii="微软雅黑" w:hAnsi="微软雅黑" w:eastAsia="微软雅黑"/>
        </w:rPr>
      </w:pPr>
      <w:r>
        <w:rPr>
          <w:rFonts w:ascii="微软雅黑" w:hAnsi="微软雅黑" w:eastAsia="微软雅黑"/>
        </w:rPr>
        <w:t>{子任务责任人</w:t>
      </w:r>
      <w:r>
        <w:rPr>
          <w:rFonts w:hint="eastAsia" w:ascii="微软雅黑" w:hAnsi="微软雅黑" w:eastAsia="微软雅黑"/>
        </w:rPr>
        <w:t>}</w:t>
      </w:r>
      <w:r>
        <w:rPr>
          <w:rFonts w:ascii="微软雅黑" w:hAnsi="微软雅黑" w:eastAsia="微软雅黑"/>
        </w:rPr>
        <w:t xml:space="preserve">，您好 </w:t>
      </w:r>
    </w:p>
    <w:p>
      <w:pPr>
        <w:ind w:firstLine="420"/>
        <w:rPr>
          <w:rFonts w:ascii="微软雅黑" w:hAnsi="微软雅黑" w:eastAsia="微软雅黑"/>
        </w:rPr>
      </w:pPr>
      <w:r>
        <w:rPr>
          <w:rFonts w:hint="eastAsia" w:ascii="微软雅黑" w:hAnsi="微软雅黑" w:eastAsia="微软雅黑"/>
        </w:rPr>
        <w:t>以下为您主责的</w:t>
      </w:r>
      <w:r>
        <w:rPr>
          <w:rFonts w:ascii="微软雅黑" w:hAnsi="微软雅黑" w:eastAsia="微软雅黑"/>
        </w:rPr>
        <w:t>{任务名}，请于 x月x日（周</w:t>
      </w:r>
      <w:r>
        <w:rPr>
          <w:rFonts w:hint="eastAsia" w:ascii="微软雅黑" w:hAnsi="微软雅黑" w:eastAsia="微软雅黑"/>
        </w:rPr>
        <w:t>X</w:t>
      </w:r>
      <w:r>
        <w:rPr>
          <w:rFonts w:ascii="微软雅黑" w:hAnsi="微软雅黑" w:eastAsia="微软雅黑"/>
        </w:rPr>
        <w:t>）下午16</w:t>
      </w:r>
      <w:r>
        <w:rPr>
          <w:rFonts w:hint="eastAsia" w:ascii="微软雅黑" w:hAnsi="微软雅黑" w:eastAsia="微软雅黑"/>
        </w:rPr>
        <w:t>：0</w:t>
      </w:r>
      <w:r>
        <w:rPr>
          <w:rFonts w:ascii="微软雅黑" w:hAnsi="微软雅黑" w:eastAsia="微软雅黑"/>
        </w:rPr>
        <w:t>0前反馈本周进展情况及事项状态。如有任何疑问请随时联系，谢谢。</w:t>
      </w:r>
    </w:p>
    <w:tbl>
      <w:tblPr>
        <w:tblStyle w:val="7"/>
        <w:tblW w:w="9062" w:type="dxa"/>
        <w:tblInd w:w="0" w:type="dxa"/>
        <w:tblLayout w:type="autofit"/>
        <w:tblCellMar>
          <w:top w:w="0" w:type="dxa"/>
          <w:left w:w="108" w:type="dxa"/>
          <w:bottom w:w="0" w:type="dxa"/>
          <w:right w:w="108" w:type="dxa"/>
        </w:tblCellMar>
      </w:tblPr>
      <w:tblGrid>
        <w:gridCol w:w="983"/>
        <w:gridCol w:w="1417"/>
        <w:gridCol w:w="1559"/>
        <w:gridCol w:w="1843"/>
        <w:gridCol w:w="1418"/>
        <w:gridCol w:w="1842"/>
      </w:tblGrid>
      <w:tr>
        <w:trPr>
          <w:trHeight w:val="375" w:hRule="atLeast"/>
        </w:trPr>
        <w:tc>
          <w:tcPr>
            <w:tcW w:w="983" w:type="dxa"/>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序号</w:t>
            </w:r>
          </w:p>
        </w:tc>
        <w:tc>
          <w:tcPr>
            <w:tcW w:w="1417"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来源</w:t>
            </w:r>
          </w:p>
        </w:tc>
        <w:tc>
          <w:tcPr>
            <w:tcW w:w="1559"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提出时间</w:t>
            </w:r>
          </w:p>
        </w:tc>
        <w:tc>
          <w:tcPr>
            <w:tcW w:w="1843"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事项描述</w:t>
            </w:r>
          </w:p>
        </w:tc>
        <w:tc>
          <w:tcPr>
            <w:tcW w:w="1418"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责任人</w:t>
            </w:r>
          </w:p>
        </w:tc>
        <w:tc>
          <w:tcPr>
            <w:tcW w:w="1842"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要求完成时间</w:t>
            </w:r>
          </w:p>
        </w:tc>
      </w:tr>
      <w:tr>
        <w:tblPrEx>
          <w:tblCellMar>
            <w:top w:w="0" w:type="dxa"/>
            <w:left w:w="108" w:type="dxa"/>
            <w:bottom w:w="0" w:type="dxa"/>
            <w:right w:w="108" w:type="dxa"/>
          </w:tblCellMar>
        </w:tblPrEx>
        <w:trPr>
          <w:trHeight w:val="375" w:hRule="atLeast"/>
        </w:trPr>
        <w:tc>
          <w:tcPr>
            <w:tcW w:w="983" w:type="dxa"/>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417"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559"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843"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微软雅黑" w:hAnsi="微软雅黑" w:eastAsia="微软雅黑" w:cs="宋体"/>
                <w:b/>
                <w:bCs/>
                <w:color w:val="000000"/>
                <w:kern w:val="0"/>
                <w:sz w:val="24"/>
                <w:szCs w:val="24"/>
              </w:rPr>
            </w:pPr>
          </w:p>
        </w:tc>
        <w:tc>
          <w:tcPr>
            <w:tcW w:w="1418"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842"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r>
      <w:tr>
        <w:tblPrEx>
          <w:tblCellMar>
            <w:top w:w="0" w:type="dxa"/>
            <w:left w:w="108" w:type="dxa"/>
            <w:bottom w:w="0" w:type="dxa"/>
            <w:right w:w="108" w:type="dxa"/>
          </w:tblCellMar>
        </w:tblPrEx>
        <w:trPr>
          <w:trHeight w:val="285" w:hRule="atLeast"/>
        </w:trPr>
        <w:tc>
          <w:tcPr>
            <w:tcW w:w="983" w:type="dxa"/>
            <w:tcBorders>
              <w:top w:val="nil"/>
              <w:left w:val="nil"/>
              <w:bottom w:val="nil"/>
              <w:right w:val="nil"/>
            </w:tcBorders>
            <w:shd w:val="clear" w:color="auto" w:fill="auto"/>
            <w:noWrap/>
            <w:vAlign w:val="bottom"/>
          </w:tcPr>
          <w:p>
            <w:pPr>
              <w:widowControl/>
              <w:jc w:val="center"/>
              <w:rPr>
                <w:rFonts w:ascii="微软雅黑" w:hAnsi="微软雅黑" w:eastAsia="微软雅黑" w:cs="宋体"/>
                <w:b/>
                <w:bCs/>
                <w:color w:val="000000"/>
                <w:kern w:val="0"/>
                <w:sz w:val="24"/>
                <w:szCs w:val="24"/>
              </w:rPr>
            </w:pPr>
          </w:p>
        </w:tc>
        <w:tc>
          <w:tcPr>
            <w:tcW w:w="1417"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559"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843"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418"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842"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r>
    </w:tbl>
    <w:p>
      <w:pPr>
        <w:rPr>
          <w:rFonts w:ascii="微软雅黑" w:hAnsi="微软雅黑" w:eastAsia="微软雅黑"/>
        </w:rPr>
      </w:pPr>
      <w:r>
        <w:rPr>
          <w:rFonts w:ascii="微软雅黑" w:hAnsi="微软雅黑" w:eastAsia="微软雅黑"/>
        </w:rPr>
        <w:t>{</w:t>
      </w:r>
      <w:r>
        <w:rPr>
          <w:rFonts w:hint="eastAsia" w:ascii="微软雅黑" w:hAnsi="微软雅黑" w:eastAsia="微软雅黑"/>
        </w:rPr>
        <w:t>任务名</w:t>
      </w:r>
      <w:r>
        <w:rPr>
          <w:rFonts w:ascii="微软雅黑" w:hAnsi="微软雅黑" w:eastAsia="微软雅黑"/>
        </w:rPr>
        <w:t>}</w:t>
      </w:r>
      <w:r>
        <w:rPr>
          <w:rFonts w:hint="eastAsia" w:ascii="微软雅黑" w:hAnsi="微软雅黑" w:eastAsia="微软雅黑"/>
        </w:rPr>
        <w:t>：点击后跳转任务安排页面</w:t>
      </w:r>
    </w:p>
    <w:p>
      <w:pPr>
        <w:rPr>
          <w:rFonts w:ascii="微软雅黑" w:hAnsi="微软雅黑" w:eastAsia="微软雅黑"/>
        </w:rPr>
      </w:pPr>
      <w:r>
        <w:rPr>
          <w:rFonts w:hint="eastAsia" w:ascii="微软雅黑" w:hAnsi="微软雅黑" w:eastAsia="微软雅黑"/>
        </w:rPr>
        <w:t>2、月度事项：</w:t>
      </w:r>
    </w:p>
    <w:p>
      <w:pPr>
        <w:rPr>
          <w:rFonts w:ascii="微软雅黑" w:hAnsi="微软雅黑" w:eastAsia="微软雅黑"/>
        </w:rPr>
      </w:pPr>
      <w:r>
        <w:rPr>
          <w:rFonts w:ascii="微软雅黑" w:hAnsi="微软雅黑" w:eastAsia="微软雅黑"/>
        </w:rPr>
        <w:t>{子任务责任人</w:t>
      </w:r>
      <w:r>
        <w:rPr>
          <w:rFonts w:hint="eastAsia" w:ascii="微软雅黑" w:hAnsi="微软雅黑" w:eastAsia="微软雅黑"/>
        </w:rPr>
        <w:t>}</w:t>
      </w:r>
      <w:r>
        <w:rPr>
          <w:rFonts w:ascii="微软雅黑" w:hAnsi="微软雅黑" w:eastAsia="微软雅黑"/>
        </w:rPr>
        <w:t xml:space="preserve">，您好 </w:t>
      </w:r>
    </w:p>
    <w:p>
      <w:pPr>
        <w:rPr>
          <w:rFonts w:ascii="微软雅黑" w:hAnsi="微软雅黑" w:eastAsia="微软雅黑"/>
        </w:rPr>
      </w:pPr>
      <w:r>
        <w:rPr>
          <w:rFonts w:ascii="微软雅黑" w:hAnsi="微软雅黑" w:eastAsia="微软雅黑"/>
        </w:rPr>
        <w:t xml:space="preserve">      </w:t>
      </w:r>
      <w:r>
        <w:rPr>
          <w:rFonts w:hint="eastAsia" w:ascii="微软雅黑" w:hAnsi="微软雅黑" w:eastAsia="微软雅黑"/>
        </w:rPr>
        <w:t>以下为您主责的</w:t>
      </w:r>
      <w:r>
        <w:rPr>
          <w:rFonts w:ascii="微软雅黑" w:hAnsi="微软雅黑" w:eastAsia="微软雅黑"/>
        </w:rPr>
        <w:t>{任务名}，为支撑各行动项更好达成，请在x月x日前（周x）反馈各行动项x月进展情况及事项状态，其中未到完成时间事项也需补充已开展工作，如有任何疑问请随时联系</w:t>
      </w:r>
      <w:r>
        <w:rPr>
          <w:rFonts w:hint="eastAsia" w:ascii="微软雅黑" w:hAnsi="微软雅黑" w:eastAsia="微软雅黑"/>
        </w:rPr>
        <w:t>供应链与质量安全中心运营管理部章雨露</w:t>
      </w:r>
      <w:r>
        <w:rPr>
          <w:rFonts w:ascii="微软雅黑" w:hAnsi="微软雅黑" w:eastAsia="微软雅黑"/>
        </w:rPr>
        <w:t>，谢谢。</w:t>
      </w:r>
    </w:p>
    <w:tbl>
      <w:tblPr>
        <w:tblStyle w:val="7"/>
        <w:tblW w:w="9062" w:type="dxa"/>
        <w:tblInd w:w="0" w:type="dxa"/>
        <w:tblLayout w:type="autofit"/>
        <w:tblCellMar>
          <w:top w:w="0" w:type="dxa"/>
          <w:left w:w="108" w:type="dxa"/>
          <w:bottom w:w="0" w:type="dxa"/>
          <w:right w:w="108" w:type="dxa"/>
        </w:tblCellMar>
      </w:tblPr>
      <w:tblGrid>
        <w:gridCol w:w="983"/>
        <w:gridCol w:w="1417"/>
        <w:gridCol w:w="1559"/>
        <w:gridCol w:w="1843"/>
        <w:gridCol w:w="1418"/>
        <w:gridCol w:w="1842"/>
      </w:tblGrid>
      <w:tr>
        <w:trPr>
          <w:trHeight w:val="375" w:hRule="atLeast"/>
        </w:trPr>
        <w:tc>
          <w:tcPr>
            <w:tcW w:w="983" w:type="dxa"/>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序号</w:t>
            </w:r>
          </w:p>
        </w:tc>
        <w:tc>
          <w:tcPr>
            <w:tcW w:w="1417"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来源</w:t>
            </w:r>
          </w:p>
        </w:tc>
        <w:tc>
          <w:tcPr>
            <w:tcW w:w="1559"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提出时间</w:t>
            </w:r>
          </w:p>
        </w:tc>
        <w:tc>
          <w:tcPr>
            <w:tcW w:w="1843"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事项描述</w:t>
            </w:r>
          </w:p>
        </w:tc>
        <w:tc>
          <w:tcPr>
            <w:tcW w:w="1418"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责任人</w:t>
            </w:r>
          </w:p>
        </w:tc>
        <w:tc>
          <w:tcPr>
            <w:tcW w:w="1842"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要求完成时间</w:t>
            </w:r>
          </w:p>
        </w:tc>
      </w:tr>
      <w:tr>
        <w:tblPrEx>
          <w:tblCellMar>
            <w:top w:w="0" w:type="dxa"/>
            <w:left w:w="108" w:type="dxa"/>
            <w:bottom w:w="0" w:type="dxa"/>
            <w:right w:w="108" w:type="dxa"/>
          </w:tblCellMar>
        </w:tblPrEx>
        <w:trPr>
          <w:trHeight w:val="375" w:hRule="atLeast"/>
        </w:trPr>
        <w:tc>
          <w:tcPr>
            <w:tcW w:w="983" w:type="dxa"/>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417"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559"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843"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微软雅黑" w:hAnsi="微软雅黑" w:eastAsia="微软雅黑" w:cs="宋体"/>
                <w:b/>
                <w:bCs/>
                <w:color w:val="000000"/>
                <w:kern w:val="0"/>
                <w:sz w:val="24"/>
                <w:szCs w:val="24"/>
              </w:rPr>
            </w:pPr>
          </w:p>
        </w:tc>
        <w:tc>
          <w:tcPr>
            <w:tcW w:w="1418"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842"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r>
      <w:tr>
        <w:tblPrEx>
          <w:tblCellMar>
            <w:top w:w="0" w:type="dxa"/>
            <w:left w:w="108" w:type="dxa"/>
            <w:bottom w:w="0" w:type="dxa"/>
            <w:right w:w="108" w:type="dxa"/>
          </w:tblCellMar>
        </w:tblPrEx>
        <w:trPr>
          <w:trHeight w:val="285" w:hRule="atLeast"/>
        </w:trPr>
        <w:tc>
          <w:tcPr>
            <w:tcW w:w="983" w:type="dxa"/>
            <w:tcBorders>
              <w:top w:val="nil"/>
              <w:left w:val="nil"/>
              <w:bottom w:val="nil"/>
              <w:right w:val="nil"/>
            </w:tcBorders>
            <w:shd w:val="clear" w:color="auto" w:fill="auto"/>
            <w:noWrap/>
            <w:vAlign w:val="bottom"/>
          </w:tcPr>
          <w:p>
            <w:pPr>
              <w:widowControl/>
              <w:jc w:val="center"/>
              <w:rPr>
                <w:rFonts w:ascii="微软雅黑" w:hAnsi="微软雅黑" w:eastAsia="微软雅黑" w:cs="宋体"/>
                <w:b/>
                <w:bCs/>
                <w:color w:val="000000"/>
                <w:kern w:val="0"/>
                <w:sz w:val="24"/>
                <w:szCs w:val="24"/>
              </w:rPr>
            </w:pPr>
          </w:p>
        </w:tc>
        <w:tc>
          <w:tcPr>
            <w:tcW w:w="1417"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559"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843"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418"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842"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r>
    </w:tbl>
    <w:p>
      <w:pPr>
        <w:rPr>
          <w:rFonts w:ascii="微软雅黑" w:hAnsi="微软雅黑" w:eastAsia="微软雅黑"/>
        </w:rPr>
      </w:pPr>
    </w:p>
    <w:p>
      <w:pPr>
        <w:rPr>
          <w:rFonts w:ascii="微软雅黑" w:hAnsi="微软雅黑" w:eastAsia="微软雅黑"/>
        </w:rPr>
      </w:pPr>
      <w:r>
        <w:rPr>
          <w:rFonts w:ascii="微软雅黑" w:hAnsi="微软雅黑" w:eastAsia="微软雅黑"/>
        </w:rPr>
        <w:t>{</w:t>
      </w:r>
      <w:r>
        <w:rPr>
          <w:rFonts w:hint="eastAsia" w:ascii="微软雅黑" w:hAnsi="微软雅黑" w:eastAsia="微软雅黑"/>
        </w:rPr>
        <w:t>任务名</w:t>
      </w:r>
      <w:r>
        <w:rPr>
          <w:rFonts w:ascii="微软雅黑" w:hAnsi="微软雅黑" w:eastAsia="微软雅黑"/>
        </w:rPr>
        <w:t>}</w:t>
      </w:r>
      <w:r>
        <w:rPr>
          <w:rFonts w:hint="eastAsia" w:ascii="微软雅黑" w:hAnsi="微软雅黑" w:eastAsia="微软雅黑"/>
        </w:rPr>
        <w:t>：点击后跳转任务安排页面</w:t>
      </w:r>
    </w:p>
    <w:p>
      <w:pPr>
        <w:rPr>
          <w:rFonts w:ascii="微软雅黑" w:hAnsi="微软雅黑" w:eastAsia="微软雅黑"/>
        </w:rPr>
      </w:pPr>
    </w:p>
    <w:p>
      <w:pPr>
        <w:rPr>
          <w:rFonts w:ascii="微软雅黑" w:hAnsi="微软雅黑" w:eastAsia="微软雅黑"/>
          <w:b/>
          <w:bCs/>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14:textFill>
            <w14:solidFill>
              <w14:schemeClr w14:val="tx1">
                <w14:lumMod w14:val="75000"/>
                <w14:lumOff w14:val="25000"/>
              </w14:schemeClr>
            </w14:solidFill>
          </w14:textFill>
        </w:rPr>
        <w:t>催办</w:t>
      </w:r>
    </w:p>
    <w:p>
      <w:pP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任务实现自动催办功能，在任务发出提醒之后，可配置每隔X个小时自动催办一次子任务负责人，实现邮件和</w:t>
      </w:r>
      <w:r>
        <w:rPr>
          <w:rFonts w:ascii="微软雅黑" w:hAnsi="微软雅黑" w:eastAsia="微软雅黑"/>
          <w:color w:val="404040" w:themeColor="text1" w:themeTint="BF"/>
          <w14:textFill>
            <w14:solidFill>
              <w14:schemeClr w14:val="tx1">
                <w14:lumMod w14:val="75000"/>
                <w14:lumOff w14:val="25000"/>
              </w14:schemeClr>
            </w14:solidFill>
          </w14:textFill>
        </w:rPr>
        <w:t>T信同步提醒</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，如果遇到节假日或周末，则不提醒，自动跳过。催办</w:t>
      </w:r>
      <w:r>
        <w:rPr>
          <w:rFonts w:ascii="微软雅黑" w:hAnsi="微软雅黑" w:eastAsia="微软雅黑"/>
          <w:color w:val="404040" w:themeColor="text1" w:themeTint="BF"/>
          <w14:textFill>
            <w14:solidFill>
              <w14:schemeClr w14:val="tx1">
                <w14:lumMod w14:val="75000"/>
                <w14:lumOff w14:val="25000"/>
              </w14:schemeClr>
            </w14:solidFill>
          </w14:textFill>
        </w:rPr>
        <w:t>2次后，同一责任人事项做合并成表格</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（如下）</w:t>
      </w:r>
      <w:r>
        <w:rPr>
          <w:rFonts w:ascii="微软雅黑" w:hAnsi="微软雅黑" w:eastAsia="微软雅黑"/>
          <w:color w:val="404040" w:themeColor="text1" w:themeTint="BF"/>
          <w14:textFill>
            <w14:solidFill>
              <w14:schemeClr w14:val="tx1">
                <w14:lumMod w14:val="75000"/>
                <w14:lumOff w14:val="25000"/>
              </w14:schemeClr>
            </w14:solidFill>
          </w14:textFill>
        </w:rPr>
        <w:t>，邮件推送至</w:t>
      </w:r>
      <w:r>
        <w:rPr>
          <w:rFonts w:ascii="微软雅黑" w:hAnsi="微软雅黑" w:eastAsia="微软雅黑"/>
          <w:color w:val="FF0000"/>
        </w:rPr>
        <w:t>直接上级</w:t>
      </w:r>
      <w:r>
        <w:rPr>
          <w:rFonts w:ascii="微软雅黑" w:hAnsi="微软雅黑" w:eastAsia="微软雅黑"/>
          <w:color w:val="404040" w:themeColor="text1" w:themeTint="BF"/>
          <w14:textFill>
            <w14:solidFill>
              <w14:schemeClr w14:val="tx1">
                <w14:lumMod w14:val="75000"/>
                <w14:lumOff w14:val="25000"/>
              </w14:schemeClr>
            </w14:solidFill>
          </w14:textFill>
        </w:rPr>
        <w:t>。</w:t>
      </w:r>
    </w:p>
    <w:p>
      <w:pPr>
        <w:rPr>
          <w:rFonts w:ascii="微软雅黑" w:hAnsi="微软雅黑" w:eastAsia="微软雅黑"/>
          <w:color w:val="404040" w:themeColor="text1" w:themeTint="BF"/>
          <w14:textFill>
            <w14:solidFill>
              <w14:schemeClr w14:val="tx1">
                <w14:lumMod w14:val="75000"/>
                <w14:lumOff w14:val="25000"/>
              </w14:schemeClr>
            </w14:solidFill>
          </w14:textFill>
        </w:rPr>
      </w:pPr>
    </w:p>
    <w:tbl>
      <w:tblPr>
        <w:tblStyle w:val="7"/>
        <w:tblW w:w="9062" w:type="dxa"/>
        <w:tblInd w:w="0" w:type="dxa"/>
        <w:tblLayout w:type="autofit"/>
        <w:tblCellMar>
          <w:top w:w="0" w:type="dxa"/>
          <w:left w:w="108" w:type="dxa"/>
          <w:bottom w:w="0" w:type="dxa"/>
          <w:right w:w="108" w:type="dxa"/>
        </w:tblCellMar>
      </w:tblPr>
      <w:tblGrid>
        <w:gridCol w:w="983"/>
        <w:gridCol w:w="1417"/>
        <w:gridCol w:w="1559"/>
        <w:gridCol w:w="1843"/>
        <w:gridCol w:w="1418"/>
        <w:gridCol w:w="1842"/>
      </w:tblGrid>
      <w:tr>
        <w:tblPrEx>
          <w:tblCellMar>
            <w:top w:w="0" w:type="dxa"/>
            <w:left w:w="108" w:type="dxa"/>
            <w:bottom w:w="0" w:type="dxa"/>
            <w:right w:w="108" w:type="dxa"/>
          </w:tblCellMar>
        </w:tblPrEx>
        <w:trPr>
          <w:trHeight w:val="375" w:hRule="atLeast"/>
        </w:trPr>
        <w:tc>
          <w:tcPr>
            <w:tcW w:w="983" w:type="dxa"/>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序号</w:t>
            </w:r>
          </w:p>
        </w:tc>
        <w:tc>
          <w:tcPr>
            <w:tcW w:w="1417"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来源</w:t>
            </w:r>
          </w:p>
        </w:tc>
        <w:tc>
          <w:tcPr>
            <w:tcW w:w="1559"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提出时间</w:t>
            </w:r>
          </w:p>
        </w:tc>
        <w:tc>
          <w:tcPr>
            <w:tcW w:w="1843"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事项描述</w:t>
            </w:r>
          </w:p>
        </w:tc>
        <w:tc>
          <w:tcPr>
            <w:tcW w:w="1418"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责任人</w:t>
            </w:r>
          </w:p>
        </w:tc>
        <w:tc>
          <w:tcPr>
            <w:tcW w:w="1842"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要求完成时间</w:t>
            </w:r>
          </w:p>
        </w:tc>
      </w:tr>
      <w:tr>
        <w:tblPrEx>
          <w:tblCellMar>
            <w:top w:w="0" w:type="dxa"/>
            <w:left w:w="108" w:type="dxa"/>
            <w:bottom w:w="0" w:type="dxa"/>
            <w:right w:w="108" w:type="dxa"/>
          </w:tblCellMar>
        </w:tblPrEx>
        <w:trPr>
          <w:trHeight w:val="375" w:hRule="atLeast"/>
        </w:trPr>
        <w:tc>
          <w:tcPr>
            <w:tcW w:w="983" w:type="dxa"/>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417"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559"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843"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微软雅黑" w:hAnsi="微软雅黑" w:eastAsia="微软雅黑" w:cs="宋体"/>
                <w:b/>
                <w:bCs/>
                <w:color w:val="000000"/>
                <w:kern w:val="0"/>
                <w:sz w:val="24"/>
                <w:szCs w:val="24"/>
              </w:rPr>
            </w:pPr>
          </w:p>
        </w:tc>
        <w:tc>
          <w:tcPr>
            <w:tcW w:w="1418"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842"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r>
      <w:tr>
        <w:tblPrEx>
          <w:tblCellMar>
            <w:top w:w="0" w:type="dxa"/>
            <w:left w:w="108" w:type="dxa"/>
            <w:bottom w:w="0" w:type="dxa"/>
            <w:right w:w="108" w:type="dxa"/>
          </w:tblCellMar>
        </w:tblPrEx>
        <w:trPr>
          <w:trHeight w:val="375" w:hRule="atLeast"/>
        </w:trPr>
        <w:tc>
          <w:tcPr>
            <w:tcW w:w="983" w:type="dxa"/>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417"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559"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843"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微软雅黑" w:hAnsi="微软雅黑" w:eastAsia="微软雅黑" w:cs="宋体"/>
                <w:b/>
                <w:bCs/>
                <w:color w:val="000000"/>
                <w:kern w:val="0"/>
                <w:sz w:val="24"/>
                <w:szCs w:val="24"/>
              </w:rPr>
            </w:pPr>
          </w:p>
        </w:tc>
        <w:tc>
          <w:tcPr>
            <w:tcW w:w="1418"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c>
          <w:tcPr>
            <w:tcW w:w="1842"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b/>
                <w:bCs/>
                <w:color w:val="000000"/>
                <w:kern w:val="0"/>
                <w:sz w:val="24"/>
                <w:szCs w:val="24"/>
              </w:rPr>
            </w:pPr>
          </w:p>
        </w:tc>
      </w:tr>
      <w:tr>
        <w:tblPrEx>
          <w:tblCellMar>
            <w:top w:w="0" w:type="dxa"/>
            <w:left w:w="108" w:type="dxa"/>
            <w:bottom w:w="0" w:type="dxa"/>
            <w:right w:w="108" w:type="dxa"/>
          </w:tblCellMar>
        </w:tblPrEx>
        <w:trPr>
          <w:trHeight w:val="285" w:hRule="atLeast"/>
        </w:trPr>
        <w:tc>
          <w:tcPr>
            <w:tcW w:w="983" w:type="dxa"/>
            <w:tcBorders>
              <w:top w:val="nil"/>
              <w:left w:val="nil"/>
              <w:bottom w:val="nil"/>
              <w:right w:val="nil"/>
            </w:tcBorders>
            <w:shd w:val="clear" w:color="auto" w:fill="auto"/>
            <w:noWrap/>
            <w:vAlign w:val="bottom"/>
          </w:tcPr>
          <w:p>
            <w:pPr>
              <w:widowControl/>
              <w:jc w:val="center"/>
              <w:rPr>
                <w:rFonts w:ascii="微软雅黑" w:hAnsi="微软雅黑" w:eastAsia="微软雅黑" w:cs="宋体"/>
                <w:b/>
                <w:bCs/>
                <w:color w:val="000000"/>
                <w:kern w:val="0"/>
                <w:sz w:val="24"/>
                <w:szCs w:val="24"/>
              </w:rPr>
            </w:pPr>
          </w:p>
        </w:tc>
        <w:tc>
          <w:tcPr>
            <w:tcW w:w="1417"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559"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843"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418"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842"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r>
    </w:tbl>
    <w:p>
      <w:pPr>
        <w:rPr>
          <w:rFonts w:ascii="微软雅黑" w:hAnsi="微软雅黑" w:eastAsia="微软雅黑"/>
          <w:color w:val="404040" w:themeColor="text1" w:themeTint="BF"/>
          <w14:textFill>
            <w14:solidFill>
              <w14:schemeClr w14:val="tx1">
                <w14:lumMod w14:val="75000"/>
                <w14:lumOff w14:val="25000"/>
              </w14:schemeClr>
            </w14:solidFill>
          </w14:textFill>
        </w:rPr>
      </w:pPr>
    </w:p>
    <w:p>
      <w:pPr>
        <w:rPr>
          <w:rFonts w:ascii="微软雅黑" w:hAnsi="微软雅黑" w:eastAsia="微软雅黑"/>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邮件和</w:t>
      </w:r>
      <w:r>
        <w:rPr>
          <w:rFonts w:ascii="微软雅黑" w:hAnsi="微软雅黑" w:eastAsia="微软雅黑"/>
          <w:color w:val="404040" w:themeColor="text1" w:themeTint="BF"/>
          <w14:textFill>
            <w14:solidFill>
              <w14:schemeClr w14:val="tx1">
                <w14:lumMod w14:val="75000"/>
                <w14:lumOff w14:val="25000"/>
              </w14:schemeClr>
            </w14:solidFill>
          </w14:textFill>
        </w:rPr>
        <w:t>T信</w:t>
      </w:r>
      <w:r>
        <w:rPr>
          <w:rFonts w:hint="eastAsia" w:ascii="微软雅黑" w:hAnsi="微软雅黑" w:eastAsia="微软雅黑"/>
        </w:rPr>
        <w:t>提醒文案：</w:t>
      </w:r>
    </w:p>
    <w:p>
      <w:pPr>
        <w:rPr>
          <w:rFonts w:ascii="微软雅黑" w:hAnsi="微软雅黑" w:eastAsia="微软雅黑"/>
        </w:rPr>
      </w:pPr>
      <w:r>
        <w:rPr>
          <w:rFonts w:ascii="微软雅黑" w:hAnsi="微软雅黑" w:eastAsia="微软雅黑"/>
        </w:rPr>
        <w:t>{子任务责任人</w:t>
      </w:r>
      <w:r>
        <w:rPr>
          <w:rFonts w:hint="eastAsia" w:ascii="微软雅黑" w:hAnsi="微软雅黑" w:eastAsia="微软雅黑"/>
        </w:rPr>
        <w:t>}</w:t>
      </w:r>
      <w:r>
        <w:rPr>
          <w:rFonts w:ascii="微软雅黑" w:hAnsi="微软雅黑" w:eastAsia="微软雅黑"/>
        </w:rPr>
        <w:t xml:space="preserve">，您好 </w:t>
      </w:r>
      <w:r>
        <w:rPr>
          <w:rFonts w:hint="eastAsia" w:ascii="微软雅黑" w:hAnsi="微软雅黑" w:eastAsia="微软雅黑"/>
        </w:rPr>
        <w:t>，截至目前，您主责的{</w:t>
      </w:r>
      <w:r>
        <w:rPr>
          <w:rFonts w:ascii="微软雅黑" w:hAnsi="微软雅黑" w:eastAsia="微软雅黑"/>
        </w:rPr>
        <w:t>任务名</w:t>
      </w:r>
      <w:r>
        <w:rPr>
          <w:rFonts w:hint="eastAsia" w:ascii="微软雅黑" w:hAnsi="微软雅黑" w:eastAsia="微软雅黑"/>
        </w:rPr>
        <w:t>}</w:t>
      </w:r>
      <w:r>
        <w:rPr>
          <w:rFonts w:ascii="微软雅黑" w:hAnsi="微软雅黑" w:eastAsia="微软雅黑"/>
        </w:rPr>
        <w:t>进展情况还未反馈，请尽快反馈，谢谢。</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催办</w:t>
      </w:r>
      <w:r>
        <w:rPr>
          <w:rFonts w:ascii="微软雅黑" w:hAnsi="微软雅黑" w:eastAsia="微软雅黑"/>
          <w:color w:val="404040" w:themeColor="text1" w:themeTint="BF"/>
          <w14:textFill>
            <w14:solidFill>
              <w14:schemeClr w14:val="tx1">
                <w14:lumMod w14:val="75000"/>
                <w14:lumOff w14:val="25000"/>
              </w14:schemeClr>
            </w14:solidFill>
          </w14:textFill>
        </w:rPr>
        <w:t>2次后</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如果子任务责任人当前周期未进行反馈推送子任务责任人直接上级的邮件文案：</w:t>
      </w:r>
    </w:p>
    <w:p>
      <w:pPr>
        <w:rPr>
          <w:rFonts w:ascii="微软雅黑" w:hAnsi="微软雅黑" w:eastAsia="微软雅黑"/>
        </w:rPr>
      </w:pPr>
      <w:r>
        <w:rPr>
          <w:rFonts w:ascii="微软雅黑" w:hAnsi="微软雅黑" w:eastAsia="微软雅黑"/>
        </w:rPr>
        <w:t>{</w:t>
      </w:r>
      <w:r>
        <w:rPr>
          <w:rFonts w:hint="eastAsia" w:ascii="微软雅黑" w:hAnsi="微软雅黑" w:eastAsia="微软雅黑"/>
        </w:rPr>
        <w:t>子任务</w:t>
      </w:r>
      <w:r>
        <w:rPr>
          <w:rFonts w:ascii="微软雅黑" w:hAnsi="微软雅黑" w:eastAsia="微软雅黑"/>
        </w:rPr>
        <w:t>责任人上级</w:t>
      </w:r>
      <w:r>
        <w:rPr>
          <w:rFonts w:hint="eastAsia" w:ascii="微软雅黑" w:hAnsi="微软雅黑" w:eastAsia="微软雅黑"/>
        </w:rPr>
        <w:t>名称</w:t>
      </w:r>
      <w:r>
        <w:rPr>
          <w:rFonts w:ascii="微软雅黑" w:hAnsi="微软雅黑" w:eastAsia="微软雅黑"/>
        </w:rPr>
        <w:t>}总好，截至目前，{任务名</w:t>
      </w:r>
      <w:r>
        <w:rPr>
          <w:rFonts w:hint="eastAsia" w:ascii="微软雅黑" w:hAnsi="微软雅黑" w:eastAsia="微软雅黑"/>
        </w:rPr>
        <w:t>}</w:t>
      </w:r>
      <w:r>
        <w:rPr>
          <w:rFonts w:ascii="微软雅黑" w:hAnsi="微软雅黑" w:eastAsia="微软雅黑"/>
        </w:rPr>
        <w:t>以下事项已逾期未反馈，请安排尽快反馈，谢谢。</w:t>
      </w:r>
    </w:p>
    <w:p>
      <w:pPr>
        <w:pStyle w:val="2"/>
        <w:rPr>
          <w:rFonts w:ascii="微软雅黑" w:hAnsi="微软雅黑" w:eastAsia="微软雅黑"/>
        </w:rPr>
      </w:pPr>
      <w:r>
        <w:rPr>
          <w:rFonts w:hint="eastAsia" w:ascii="微软雅黑" w:hAnsi="微软雅黑" w:eastAsia="微软雅黑"/>
        </w:rPr>
        <w:t>督办审批流：</w:t>
      </w:r>
    </w:p>
    <w:p>
      <w:pPr>
        <w:rPr>
          <w:rFonts w:ascii="微软雅黑" w:hAnsi="微软雅黑" w:eastAsia="微软雅黑"/>
        </w:rPr>
      </w:pPr>
      <w:r>
        <w:rPr>
          <w:rFonts w:hint="eastAsia" w:ascii="微软雅黑" w:hAnsi="微软雅黑" w:eastAsia="微软雅黑"/>
        </w:rPr>
        <w:t>督办处理人提交反馈之后都要经过审批，审批之后事项的任务状态才真正生效，在【执行反馈】的列表新增一个列表项【审批状态】显示审批的状态上。章雨露</w:t>
      </w:r>
      <w:r>
        <w:rPr>
          <w:rFonts w:ascii="微软雅黑" w:hAnsi="微软雅黑" w:eastAsia="微软雅黑"/>
        </w:rPr>
        <w:t>/陈展鹏：审批的时候</w:t>
      </w:r>
      <w:r>
        <w:rPr>
          <w:rFonts w:hint="eastAsia" w:ascii="微软雅黑" w:hAnsi="微软雅黑" w:eastAsia="微软雅黑"/>
        </w:rPr>
        <w:t>可以</w:t>
      </w:r>
      <w:r>
        <w:rPr>
          <w:rFonts w:ascii="微软雅黑" w:hAnsi="微软雅黑" w:eastAsia="微软雅黑"/>
        </w:rPr>
        <w:t>选择</w:t>
      </w:r>
      <w:r>
        <w:rPr>
          <w:rFonts w:hint="eastAsia" w:ascii="微软雅黑" w:hAnsi="微软雅黑" w:eastAsia="微软雅黑"/>
        </w:rPr>
        <w:t>任务</w:t>
      </w:r>
      <w:r>
        <w:rPr>
          <w:rFonts w:ascii="微软雅黑" w:hAnsi="微软雅黑" w:eastAsia="微软雅黑"/>
        </w:rPr>
        <w:t>状态</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审批状态：</w:t>
      </w:r>
    </w:p>
    <w:p>
      <w:pPr>
        <w:rPr>
          <w:rFonts w:ascii="微软雅黑" w:hAnsi="微软雅黑" w:eastAsia="微软雅黑"/>
        </w:rPr>
      </w:pPr>
      <w:r>
        <w:rPr>
          <w:rFonts w:hint="eastAsia" w:ascii="微软雅黑" w:hAnsi="微软雅黑" w:eastAsia="微软雅黑"/>
        </w:rPr>
        <w:t>审批中：提交审批之后到审批结束之前的状态。</w:t>
      </w:r>
    </w:p>
    <w:p>
      <w:pPr>
        <w:rPr>
          <w:rFonts w:ascii="微软雅黑" w:hAnsi="微软雅黑" w:eastAsia="微软雅黑"/>
        </w:rPr>
      </w:pPr>
      <w:r>
        <w:rPr>
          <w:rFonts w:hint="eastAsia" w:ascii="微软雅黑" w:hAnsi="微软雅黑" w:eastAsia="微软雅黑"/>
        </w:rPr>
        <w:t>审批结束：审批结束之后的状态。</w:t>
      </w:r>
    </w:p>
    <w:p>
      <w:pPr>
        <w:rPr>
          <w:rFonts w:ascii="微软雅黑" w:hAnsi="微软雅黑" w:eastAsia="微软雅黑"/>
        </w:rPr>
      </w:pPr>
      <w:r>
        <w:drawing>
          <wp:inline distT="0" distB="0" distL="0" distR="0">
            <wp:extent cx="5274310" cy="2574290"/>
            <wp:effectExtent l="0" t="0" r="2540" b="0"/>
            <wp:docPr id="885996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96566" name="图片 1"/>
                    <pic:cNvPicPr>
                      <a:picLocks noChangeAspect="1"/>
                    </pic:cNvPicPr>
                  </pic:nvPicPr>
                  <pic:blipFill>
                    <a:blip r:embed="rId14"/>
                    <a:stretch>
                      <a:fillRect/>
                    </a:stretch>
                  </pic:blipFill>
                  <pic:spPr>
                    <a:xfrm>
                      <a:off x="0" y="0"/>
                      <a:ext cx="5274310" cy="2574290"/>
                    </a:xfrm>
                    <a:prstGeom prst="rect">
                      <a:avLst/>
                    </a:prstGeom>
                  </pic:spPr>
                </pic:pic>
              </a:graphicData>
            </a:graphic>
          </wp:inline>
        </w:drawing>
      </w:r>
    </w:p>
    <w:p>
      <w:pPr>
        <w:rPr>
          <w:rFonts w:hint="eastAsia" w:ascii="微软雅黑" w:hAnsi="微软雅黑" w:eastAsia="微软雅黑"/>
        </w:rPr>
      </w:pPr>
      <w:r>
        <w:drawing>
          <wp:inline distT="0" distB="0" distL="0" distR="0">
            <wp:extent cx="5274310" cy="3219450"/>
            <wp:effectExtent l="0" t="0" r="2540" b="0"/>
            <wp:docPr id="281072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72943" name="图片 1"/>
                    <pic:cNvPicPr>
                      <a:picLocks noChangeAspect="1"/>
                    </pic:cNvPicPr>
                  </pic:nvPicPr>
                  <pic:blipFill>
                    <a:blip r:embed="rId15"/>
                    <a:stretch>
                      <a:fillRect/>
                    </a:stretch>
                  </pic:blipFill>
                  <pic:spPr>
                    <a:xfrm>
                      <a:off x="0" y="0"/>
                      <a:ext cx="5274310" cy="3219450"/>
                    </a:xfrm>
                    <a:prstGeom prst="rect">
                      <a:avLst/>
                    </a:prstGeom>
                  </pic:spPr>
                </pic:pic>
              </a:graphicData>
            </a:graphic>
          </wp:inline>
        </w:drawing>
      </w:r>
    </w:p>
    <w:p>
      <w:pPr>
        <w:pStyle w:val="5"/>
        <w:spacing w:before="0" w:beforeAutospacing="0" w:after="30" w:afterAutospacing="0" w:line="360" w:lineRule="auto"/>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【点击事件】</w:t>
      </w:r>
    </w:p>
    <w:tbl>
      <w:tblPr>
        <w:tblStyle w:val="8"/>
        <w:tblW w:w="8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4"/>
        <w:gridCol w:w="1620"/>
        <w:gridCol w:w="3345"/>
        <w:gridCol w:w="2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54" w:type="dxa"/>
            <w:shd w:val="clear" w:color="auto" w:fill="F1F1F1" w:themeFill="background1" w:themeFillShade="F2"/>
          </w:tcPr>
          <w:p>
            <w:pPr>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点击项</w:t>
            </w:r>
          </w:p>
        </w:tc>
        <w:tc>
          <w:tcPr>
            <w:tcW w:w="1620" w:type="dxa"/>
            <w:shd w:val="clear" w:color="auto" w:fill="F1F1F1" w:themeFill="background1" w:themeFillShade="F2"/>
          </w:tcPr>
          <w:p>
            <w:pPr>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类型</w:t>
            </w:r>
          </w:p>
        </w:tc>
        <w:tc>
          <w:tcPr>
            <w:tcW w:w="3345" w:type="dxa"/>
            <w:shd w:val="clear" w:color="auto" w:fill="F1F1F1" w:themeFill="background1" w:themeFillShade="F2"/>
          </w:tcPr>
          <w:p>
            <w:pPr>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事件</w:t>
            </w:r>
          </w:p>
        </w:tc>
        <w:tc>
          <w:tcPr>
            <w:tcW w:w="2010" w:type="dxa"/>
            <w:shd w:val="clear" w:color="auto" w:fill="F1F1F1" w:themeFill="background1" w:themeFillShade="F2"/>
          </w:tcPr>
          <w:p>
            <w:pPr>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654" w:type="dxa"/>
            <w:shd w:val="clear" w:color="auto" w:fill="FFFFFF" w:themeFill="background1"/>
          </w:tcPr>
          <w:p>
            <w:pPr>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审批状态</w:t>
            </w:r>
          </w:p>
        </w:tc>
        <w:tc>
          <w:tcPr>
            <w:tcW w:w="1620" w:type="dxa"/>
            <w:shd w:val="clear" w:color="auto" w:fill="FFFFFF" w:themeFill="background1"/>
          </w:tcPr>
          <w:p>
            <w:pPr>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按钮</w:t>
            </w:r>
          </w:p>
        </w:tc>
        <w:tc>
          <w:tcPr>
            <w:tcW w:w="3345" w:type="dxa"/>
            <w:shd w:val="clear" w:color="auto" w:fill="FFFFFF" w:themeFill="background1"/>
          </w:tcPr>
          <w:p>
            <w:pPr>
              <w:spacing w:line="400" w:lineRule="exact"/>
              <w:rPr>
                <w:rFonts w:ascii="微软雅黑" w:hAnsi="微软雅黑" w:eastAsia="微软雅黑" w:cs="微软雅黑"/>
                <w:color w:val="000000" w:themeColor="text1"/>
                <w:kern w:val="0"/>
                <w:sz w:val="20"/>
                <w:szCs w:val="21"/>
                <w14:textFill>
                  <w14:solidFill>
                    <w14:schemeClr w14:val="tx1"/>
                  </w14:solidFill>
                </w14:textFill>
              </w:rPr>
            </w:pPr>
            <w:r>
              <w:rPr>
                <w:rFonts w:hint="eastAsia" w:ascii="微软雅黑" w:hAnsi="微软雅黑" w:eastAsia="微软雅黑" w:cs="微软雅黑"/>
                <w:color w:val="000000" w:themeColor="text1"/>
                <w:kern w:val="0"/>
                <w:sz w:val="20"/>
                <w:szCs w:val="21"/>
                <w14:textFill>
                  <w14:solidFill>
                    <w14:schemeClr w14:val="tx1"/>
                  </w14:solidFill>
                </w14:textFill>
              </w:rPr>
              <w:t>点击之后跳转到审批页面</w:t>
            </w:r>
          </w:p>
        </w:tc>
        <w:tc>
          <w:tcPr>
            <w:tcW w:w="2010" w:type="dxa"/>
            <w:shd w:val="clear" w:color="auto" w:fill="FFFFFF" w:themeFill="background1"/>
          </w:tcPr>
          <w:p>
            <w:pPr>
              <w:spacing w:line="400" w:lineRule="exact"/>
              <w:rPr>
                <w:rFonts w:ascii="微软雅黑" w:hAnsi="微软雅黑" w:eastAsia="微软雅黑" w:cs="微软雅黑"/>
                <w:color w:val="000000" w:themeColor="text1"/>
                <w:kern w:val="0"/>
                <w:sz w:val="20"/>
                <w:szCs w:val="21"/>
                <w14:textFill>
                  <w14:solidFill>
                    <w14:schemeClr w14:val="tx1"/>
                  </w14:solidFill>
                </w14:textFill>
              </w:rPr>
            </w:pPr>
          </w:p>
        </w:tc>
      </w:tr>
    </w:tbl>
    <w:p>
      <w:pPr>
        <w:rPr>
          <w:rFonts w:ascii="微软雅黑" w:hAnsi="微软雅黑" w:eastAsia="微软雅黑"/>
        </w:rPr>
      </w:pPr>
    </w:p>
    <w:p>
      <w:pPr>
        <w:rPr>
          <w:rFonts w:ascii="微软雅黑" w:hAnsi="微软雅黑" w:eastAsia="微软雅黑"/>
          <w:b/>
          <w:bCs/>
          <w:sz w:val="24"/>
          <w:szCs w:val="24"/>
        </w:rPr>
      </w:pPr>
      <w:r>
        <w:rPr>
          <w:rFonts w:hint="eastAsia" w:ascii="微软雅黑" w:hAnsi="微软雅黑" w:eastAsia="微软雅黑"/>
          <w:b/>
          <w:bCs/>
          <w:sz w:val="24"/>
          <w:szCs w:val="24"/>
        </w:rPr>
        <w:t>各部门审批流程：</w:t>
      </w:r>
    </w:p>
    <w:p>
      <w:pPr>
        <w:rPr>
          <w:rFonts w:ascii="微软雅黑" w:hAnsi="微软雅黑" w:eastAsia="微软雅黑"/>
        </w:rPr>
      </w:pPr>
      <w:r>
        <w:rPr>
          <w:rFonts w:hint="eastAsia" w:ascii="微软雅黑" w:hAnsi="微软雅黑" w:eastAsia="微软雅黑"/>
        </w:rPr>
        <w:t>填报人</w:t>
      </w:r>
      <w:r>
        <w:rPr>
          <w:rFonts w:ascii="微软雅黑" w:hAnsi="微软雅黑" w:eastAsia="微软雅黑"/>
        </w:rPr>
        <w:t>-章雨露/陈展鹏-关闭</w:t>
      </w:r>
    </w:p>
    <w:p>
      <w:pPr>
        <w:pStyle w:val="2"/>
        <w:rPr>
          <w:rFonts w:ascii="微软雅黑" w:hAnsi="微软雅黑" w:eastAsia="微软雅黑"/>
        </w:rPr>
      </w:pPr>
      <w:r>
        <w:rPr>
          <w:rFonts w:hint="eastAsia" w:ascii="微软雅黑" w:hAnsi="微软雅黑" w:eastAsia="微软雅黑"/>
        </w:rPr>
        <w:t>其他优化点：</w:t>
      </w:r>
    </w:p>
    <w:p>
      <w:pPr>
        <w:pStyle w:val="16"/>
        <w:numPr>
          <w:ilvl w:val="0"/>
          <w:numId w:val="4"/>
        </w:numPr>
        <w:ind w:firstLineChars="0"/>
        <w:rPr>
          <w:rFonts w:ascii="微软雅黑" w:hAnsi="微软雅黑" w:eastAsia="微软雅黑"/>
        </w:rPr>
      </w:pPr>
      <w:r>
        <w:rPr>
          <w:rFonts w:hint="eastAsia" w:ascii="微软雅黑" w:hAnsi="微软雅黑" w:eastAsia="微软雅黑"/>
        </w:rPr>
        <w:t>任务的【反馈】，【评价】，【分解任务】，【任务暂停】功能移除</w:t>
      </w:r>
    </w:p>
    <w:p>
      <w:pPr>
        <w:pStyle w:val="16"/>
        <w:numPr>
          <w:ilvl w:val="0"/>
          <w:numId w:val="4"/>
        </w:numPr>
        <w:ind w:firstLineChars="0"/>
        <w:rPr>
          <w:rFonts w:ascii="微软雅黑" w:hAnsi="微软雅黑" w:eastAsia="微软雅黑"/>
        </w:rPr>
      </w:pPr>
      <w:r>
        <w:rPr>
          <w:rFonts w:hint="eastAsia" w:ascii="微软雅黑" w:hAnsi="微软雅黑" w:eastAsia="微软雅黑"/>
        </w:rPr>
        <w:t>移除任务详情上方的层级结构</w:t>
      </w:r>
    </w:p>
    <w:p>
      <w:pPr>
        <w:rPr>
          <w:rFonts w:ascii="微软雅黑" w:hAnsi="微软雅黑" w:eastAsia="微软雅黑"/>
        </w:rPr>
      </w:pPr>
      <w:r>
        <w:drawing>
          <wp:inline distT="0" distB="0" distL="0" distR="0">
            <wp:extent cx="5274310" cy="2574290"/>
            <wp:effectExtent l="0" t="0" r="2540" b="0"/>
            <wp:docPr id="20792048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204881" name="图片 1"/>
                    <pic:cNvPicPr>
                      <a:picLocks noChangeAspect="1"/>
                    </pic:cNvPicPr>
                  </pic:nvPicPr>
                  <pic:blipFill>
                    <a:blip r:embed="rId16"/>
                    <a:stretch>
                      <a:fillRect/>
                    </a:stretch>
                  </pic:blipFill>
                  <pic:spPr>
                    <a:xfrm>
                      <a:off x="0" y="0"/>
                      <a:ext cx="5274310" cy="2574290"/>
                    </a:xfrm>
                    <a:prstGeom prst="rect">
                      <a:avLst/>
                    </a:prstGeom>
                  </pic:spPr>
                </pic:pic>
              </a:graphicData>
            </a:graphic>
          </wp:inline>
        </w:drawing>
      </w:r>
    </w:p>
    <w:p>
      <w:pPr>
        <w:pStyle w:val="16"/>
        <w:numPr>
          <w:ilvl w:val="0"/>
          <w:numId w:val="4"/>
        </w:numPr>
        <w:ind w:firstLineChars="0"/>
        <w:rPr>
          <w:rFonts w:ascii="微软雅黑" w:hAnsi="微软雅黑" w:eastAsia="微软雅黑"/>
        </w:rPr>
      </w:pPr>
      <w:r>
        <w:rPr>
          <w:rFonts w:hint="eastAsia" w:ascii="微软雅黑" w:hAnsi="微软雅黑" w:eastAsia="微软雅黑"/>
        </w:rPr>
        <w:t>子任务详情&amp;任务详情&amp;反馈页面的调整</w:t>
      </w:r>
    </w:p>
    <w:p>
      <w:pPr>
        <w:pStyle w:val="16"/>
        <w:numPr>
          <w:ilvl w:val="1"/>
          <w:numId w:val="4"/>
        </w:numPr>
        <w:ind w:firstLineChars="0"/>
        <w:rPr>
          <w:rFonts w:ascii="微软雅黑" w:hAnsi="微软雅黑" w:eastAsia="微软雅黑"/>
        </w:rPr>
      </w:pPr>
      <w:r>
        <w:rPr>
          <w:rFonts w:hint="eastAsia" w:ascii="微软雅黑" w:hAnsi="微软雅黑" w:eastAsia="微软雅黑"/>
        </w:rPr>
        <w:t>【任务名】改为【事项描述】，</w:t>
      </w:r>
    </w:p>
    <w:p>
      <w:pPr>
        <w:pStyle w:val="16"/>
        <w:numPr>
          <w:ilvl w:val="1"/>
          <w:numId w:val="4"/>
        </w:numPr>
        <w:ind w:firstLineChars="0"/>
        <w:rPr>
          <w:rFonts w:ascii="微软雅黑" w:hAnsi="微软雅黑" w:eastAsia="微软雅黑"/>
        </w:rPr>
      </w:pPr>
      <w:r>
        <w:rPr>
          <w:rFonts w:hint="eastAsia" w:ascii="微软雅黑" w:hAnsi="微软雅黑" w:eastAsia="微软雅黑"/>
        </w:rPr>
        <w:t>【截止时间】格式改为年月日</w:t>
      </w:r>
    </w:p>
    <w:p>
      <w:pPr>
        <w:pStyle w:val="16"/>
        <w:numPr>
          <w:ilvl w:val="1"/>
          <w:numId w:val="4"/>
        </w:numPr>
        <w:ind w:firstLineChars="0"/>
        <w:rPr>
          <w:rFonts w:ascii="微软雅黑" w:hAnsi="微软雅黑" w:eastAsia="微软雅黑"/>
        </w:rPr>
      </w:pPr>
      <w:r>
        <w:rPr>
          <w:rFonts w:hint="eastAsia" w:ascii="微软雅黑" w:hAnsi="微软雅黑" w:eastAsia="微软雅黑"/>
        </w:rPr>
        <w:t>移除【是否过期】</w:t>
      </w:r>
    </w:p>
    <w:p>
      <w:pPr>
        <w:pStyle w:val="16"/>
        <w:numPr>
          <w:ilvl w:val="1"/>
          <w:numId w:val="4"/>
        </w:numPr>
        <w:ind w:firstLineChars="0"/>
        <w:rPr>
          <w:rFonts w:ascii="微软雅黑" w:hAnsi="微软雅黑" w:eastAsia="微软雅黑"/>
        </w:rPr>
      </w:pPr>
      <w:r>
        <w:rPr>
          <w:rFonts w:hint="eastAsia" w:ascii="微软雅黑" w:hAnsi="微软雅黑" w:eastAsia="微软雅黑"/>
        </w:rPr>
        <w:t>【上级任务】移除跳转链接功能</w:t>
      </w:r>
    </w:p>
    <w:p>
      <w:pPr>
        <w:pStyle w:val="16"/>
        <w:numPr>
          <w:ilvl w:val="1"/>
          <w:numId w:val="4"/>
        </w:numPr>
        <w:ind w:firstLineChars="0"/>
        <w:rPr>
          <w:rFonts w:ascii="微软雅黑" w:hAnsi="微软雅黑" w:eastAsia="微软雅黑"/>
        </w:rPr>
      </w:pPr>
      <w:r>
        <w:rPr>
          <w:rFonts w:hint="eastAsia" w:ascii="微软雅黑" w:hAnsi="微软雅黑" w:eastAsia="微软雅黑"/>
        </w:rPr>
        <w:t>字段顺序改为，【上级任务】【事项描述】【负责人】【截止时间】</w:t>
      </w:r>
    </w:p>
    <w:p>
      <w:pPr>
        <w:pStyle w:val="16"/>
        <w:numPr>
          <w:ilvl w:val="1"/>
          <w:numId w:val="4"/>
        </w:numPr>
        <w:ind w:firstLineChars="0"/>
        <w:rPr>
          <w:rFonts w:ascii="微软雅黑" w:hAnsi="微软雅黑" w:eastAsia="微软雅黑"/>
        </w:rPr>
      </w:pPr>
      <w:r>
        <w:rPr>
          <w:rFonts w:hint="eastAsia" w:ascii="微软雅黑" w:hAnsi="微软雅黑" w:eastAsia="微软雅黑"/>
        </w:rPr>
        <w:t>移除【通知人】，【通知方式】</w:t>
      </w:r>
    </w:p>
    <w:p>
      <w:pPr>
        <w:pStyle w:val="16"/>
        <w:numPr>
          <w:ilvl w:val="1"/>
          <w:numId w:val="4"/>
        </w:numPr>
        <w:ind w:firstLineChars="0"/>
        <w:rPr>
          <w:rFonts w:ascii="微软雅黑" w:hAnsi="微软雅黑" w:eastAsia="微软雅黑"/>
        </w:rPr>
      </w:pPr>
      <w:r>
        <w:rPr>
          <w:rFonts w:hint="eastAsia" w:ascii="微软雅黑" w:hAnsi="微软雅黑" w:eastAsia="微软雅黑"/>
        </w:rPr>
        <w:t>移除指派人，保留创建人，创建人不可选定，默认为创建任务的人</w:t>
      </w:r>
    </w:p>
    <w:p>
      <w:pPr>
        <w:pStyle w:val="16"/>
        <w:ind w:left="880" w:firstLine="0" w:firstLineChars="0"/>
        <w:rPr>
          <w:rFonts w:ascii="微软雅黑" w:hAnsi="微软雅黑" w:eastAsia="微软雅黑"/>
        </w:rPr>
      </w:pPr>
    </w:p>
    <w:p>
      <w:pPr>
        <w:pStyle w:val="16"/>
        <w:numPr>
          <w:ilvl w:val="0"/>
          <w:numId w:val="4"/>
        </w:numPr>
        <w:ind w:firstLineChars="0"/>
        <w:rPr>
          <w:rFonts w:ascii="微软雅黑" w:hAnsi="微软雅黑" w:eastAsia="微软雅黑"/>
        </w:rPr>
      </w:pPr>
      <w:r>
        <w:rPr>
          <w:rFonts w:hint="eastAsia" w:ascii="微软雅黑" w:hAnsi="微软雅黑" w:eastAsia="微软雅黑"/>
        </w:rPr>
        <w:t>任务列表调整</w:t>
      </w:r>
    </w:p>
    <w:p>
      <w:pPr>
        <w:pStyle w:val="16"/>
        <w:numPr>
          <w:ilvl w:val="1"/>
          <w:numId w:val="4"/>
        </w:numPr>
        <w:ind w:firstLineChars="0"/>
        <w:rPr>
          <w:rFonts w:ascii="微软雅黑" w:hAnsi="微软雅黑" w:eastAsia="微软雅黑"/>
        </w:rPr>
      </w:pPr>
      <w:r>
        <w:rPr>
          <w:rFonts w:hint="eastAsia" w:ascii="微软雅黑" w:hAnsi="微软雅黑" w:eastAsia="微软雅黑"/>
        </w:rPr>
        <w:t>移除【任务状态】【</w:t>
      </w:r>
      <w:r>
        <w:rPr>
          <w:rFonts w:ascii="微软雅黑" w:hAnsi="微软雅黑" w:eastAsia="微软雅黑"/>
        </w:rPr>
        <w:t>是否过期</w:t>
      </w:r>
      <w:r>
        <w:rPr>
          <w:rFonts w:hint="eastAsia" w:ascii="微软雅黑" w:hAnsi="微软雅黑" w:eastAsia="微软雅黑"/>
        </w:rPr>
        <w:t>】【</w:t>
      </w:r>
      <w:r>
        <w:rPr>
          <w:rFonts w:ascii="微软雅黑" w:hAnsi="微软雅黑" w:eastAsia="微软雅黑"/>
        </w:rPr>
        <w:t>任务进度</w:t>
      </w:r>
      <w:r>
        <w:rPr>
          <w:rFonts w:hint="eastAsia" w:ascii="微软雅黑" w:hAnsi="微软雅黑" w:eastAsia="微软雅黑"/>
        </w:rPr>
        <w:t>】【</w:t>
      </w:r>
      <w:r>
        <w:rPr>
          <w:rFonts w:ascii="微软雅黑" w:hAnsi="微软雅黑" w:eastAsia="微软雅黑"/>
        </w:rPr>
        <w:t>任务评价</w:t>
      </w:r>
      <w:r>
        <w:rPr>
          <w:rFonts w:hint="eastAsia" w:ascii="微软雅黑" w:hAnsi="微软雅黑" w:eastAsia="微软雅黑"/>
        </w:rPr>
        <w:t>】【截止时间】</w:t>
      </w:r>
    </w:p>
    <w:p>
      <w:pPr>
        <w:pStyle w:val="16"/>
        <w:numPr>
          <w:ilvl w:val="1"/>
          <w:numId w:val="4"/>
        </w:numPr>
        <w:ind w:firstLineChars="0"/>
        <w:rPr>
          <w:rFonts w:ascii="微软雅黑" w:hAnsi="微软雅黑" w:eastAsia="微软雅黑"/>
        </w:rPr>
      </w:pPr>
      <w:r>
        <w:rPr>
          <w:rFonts w:hint="eastAsia" w:ascii="微软雅黑" w:hAnsi="微软雅黑" w:eastAsia="微软雅黑"/>
        </w:rPr>
        <w:t>【指派人】改为【创建人】</w:t>
      </w:r>
    </w:p>
    <w:p>
      <w:pPr>
        <w:rPr>
          <w:rFonts w:ascii="微软雅黑" w:hAnsi="微软雅黑" w:eastAsia="微软雅黑"/>
        </w:rPr>
      </w:pPr>
      <w:r>
        <w:drawing>
          <wp:inline distT="0" distB="0" distL="0" distR="0">
            <wp:extent cx="5274310" cy="2574290"/>
            <wp:effectExtent l="0" t="0" r="2540" b="0"/>
            <wp:docPr id="19762221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22167" name="图片 1"/>
                    <pic:cNvPicPr>
                      <a:picLocks noChangeAspect="1"/>
                    </pic:cNvPicPr>
                  </pic:nvPicPr>
                  <pic:blipFill>
                    <a:blip r:embed="rId17"/>
                    <a:stretch>
                      <a:fillRect/>
                    </a:stretch>
                  </pic:blipFill>
                  <pic:spPr>
                    <a:xfrm>
                      <a:off x="0" y="0"/>
                      <a:ext cx="5274310" cy="2574290"/>
                    </a:xfrm>
                    <a:prstGeom prst="rect">
                      <a:avLst/>
                    </a:prstGeom>
                  </pic:spPr>
                </pic:pic>
              </a:graphicData>
            </a:graphic>
          </wp:inline>
        </w:drawing>
      </w:r>
    </w:p>
    <w:p>
      <w:pPr>
        <w:rPr>
          <w:rFonts w:ascii="微软雅黑" w:hAnsi="微软雅黑" w:eastAsia="微软雅黑"/>
        </w:rPr>
      </w:pPr>
    </w:p>
    <w:tbl>
      <w:tblPr>
        <w:tblStyle w:val="7"/>
        <w:tblW w:w="9062" w:type="dxa"/>
        <w:tblInd w:w="10" w:type="dxa"/>
        <w:tblLayout w:type="autofit"/>
        <w:tblCellMar>
          <w:top w:w="0" w:type="dxa"/>
          <w:left w:w="108" w:type="dxa"/>
          <w:bottom w:w="0" w:type="dxa"/>
          <w:right w:w="108" w:type="dxa"/>
        </w:tblCellMar>
      </w:tblPr>
      <w:tblGrid>
        <w:gridCol w:w="983"/>
        <w:gridCol w:w="1417"/>
        <w:gridCol w:w="1559"/>
        <w:gridCol w:w="1843"/>
        <w:gridCol w:w="1418"/>
        <w:gridCol w:w="1842"/>
      </w:tblGrid>
      <w:tr>
        <w:tblPrEx>
          <w:tblCellMar>
            <w:top w:w="0" w:type="dxa"/>
            <w:left w:w="108" w:type="dxa"/>
            <w:bottom w:w="0" w:type="dxa"/>
            <w:right w:w="108" w:type="dxa"/>
          </w:tblCellMar>
        </w:tblPrEx>
        <w:trPr>
          <w:trHeight w:val="285" w:hRule="atLeast"/>
        </w:trPr>
        <w:tc>
          <w:tcPr>
            <w:tcW w:w="983" w:type="dxa"/>
            <w:tcBorders>
              <w:top w:val="nil"/>
              <w:left w:val="nil"/>
              <w:bottom w:val="nil"/>
              <w:right w:val="nil"/>
            </w:tcBorders>
            <w:shd w:val="clear" w:color="auto" w:fill="auto"/>
            <w:noWrap/>
            <w:vAlign w:val="bottom"/>
          </w:tcPr>
          <w:p>
            <w:pPr>
              <w:widowControl/>
              <w:jc w:val="left"/>
              <w:rPr>
                <w:rFonts w:ascii="微软雅黑" w:hAnsi="微软雅黑" w:eastAsia="微软雅黑" w:cs="宋体"/>
                <w:b/>
                <w:bCs/>
                <w:color w:val="000000"/>
                <w:kern w:val="0"/>
                <w:sz w:val="24"/>
                <w:szCs w:val="24"/>
              </w:rPr>
            </w:pPr>
          </w:p>
        </w:tc>
        <w:tc>
          <w:tcPr>
            <w:tcW w:w="1417"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559"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843"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418"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c>
          <w:tcPr>
            <w:tcW w:w="1842" w:type="dxa"/>
            <w:tcBorders>
              <w:top w:val="nil"/>
              <w:left w:val="nil"/>
              <w:bottom w:val="nil"/>
              <w:right w:val="nil"/>
            </w:tcBorders>
            <w:shd w:val="clear" w:color="auto" w:fill="auto"/>
            <w:noWrap/>
            <w:vAlign w:val="bottom"/>
          </w:tcPr>
          <w:p>
            <w:pPr>
              <w:widowControl/>
              <w:jc w:val="left"/>
              <w:rPr>
                <w:rFonts w:ascii="Times New Roman" w:hAnsi="Times New Roman" w:eastAsia="Times New Roman" w:cs="Times New Roman"/>
                <w:kern w:val="0"/>
                <w:sz w:val="20"/>
                <w:szCs w:val="20"/>
              </w:rPr>
            </w:pPr>
          </w:p>
        </w:tc>
      </w:tr>
    </w:tbl>
    <w:p>
      <w:pPr>
        <w:pStyle w:val="16"/>
        <w:numPr>
          <w:ilvl w:val="0"/>
          <w:numId w:val="4"/>
        </w:numPr>
        <w:ind w:firstLineChars="0"/>
        <w:rPr>
          <w:rFonts w:ascii="微软雅黑" w:hAnsi="微软雅黑" w:eastAsia="微软雅黑"/>
        </w:rPr>
      </w:pPr>
      <w:r>
        <w:rPr>
          <w:rFonts w:hint="eastAsia" w:ascii="微软雅黑" w:hAnsi="微软雅黑" w:eastAsia="微软雅黑"/>
        </w:rPr>
        <w:t>任务详情页(创建者</w:t>
      </w:r>
      <w:r>
        <w:rPr>
          <w:rFonts w:ascii="微软雅黑" w:hAnsi="微软雅黑" w:eastAsia="微软雅黑"/>
        </w:rPr>
        <w:t>)</w:t>
      </w:r>
      <w:r>
        <w:rPr>
          <w:rFonts w:hint="eastAsia" w:ascii="微软雅黑" w:hAnsi="微软雅黑" w:eastAsia="微软雅黑"/>
        </w:rPr>
        <w:t>，新增字段【子任务完成比例</w:t>
      </w:r>
      <w:r>
        <w:rPr>
          <w:rFonts w:ascii="微软雅黑" w:hAnsi="微软雅黑" w:eastAsia="微软雅黑"/>
        </w:rPr>
        <w:t>(已完成/全部)</w:t>
      </w:r>
      <w:r>
        <w:rPr>
          <w:rFonts w:hint="eastAsia" w:ascii="微软雅黑" w:hAnsi="微软雅黑" w:eastAsia="微软雅黑"/>
        </w:rPr>
        <w:t>】，展示已完成的子任务数量/全部子任务数量。</w:t>
      </w:r>
    </w:p>
    <w:p>
      <w:pPr>
        <w:pStyle w:val="16"/>
        <w:ind w:left="440" w:firstLine="0" w:firstLineChars="0"/>
        <w:rPr>
          <w:rFonts w:ascii="微软雅黑" w:hAnsi="微软雅黑" w:eastAsia="微软雅黑"/>
        </w:rPr>
      </w:pPr>
      <w:r>
        <w:drawing>
          <wp:inline distT="0" distB="0" distL="0" distR="0">
            <wp:extent cx="5274310" cy="2574290"/>
            <wp:effectExtent l="0" t="0" r="2540" b="0"/>
            <wp:docPr id="8437088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08894" name="图片 1"/>
                    <pic:cNvPicPr>
                      <a:picLocks noChangeAspect="1"/>
                    </pic:cNvPicPr>
                  </pic:nvPicPr>
                  <pic:blipFill>
                    <a:blip r:embed="rId18"/>
                    <a:stretch>
                      <a:fillRect/>
                    </a:stretch>
                  </pic:blipFill>
                  <pic:spPr>
                    <a:xfrm>
                      <a:off x="0" y="0"/>
                      <a:ext cx="5274310" cy="2574290"/>
                    </a:xfrm>
                    <a:prstGeom prst="rect">
                      <a:avLst/>
                    </a:prstGeom>
                  </pic:spPr>
                </pic:pic>
              </a:graphicData>
            </a:graphic>
          </wp:inline>
        </w:drawing>
      </w:r>
    </w:p>
    <w:p>
      <w:pPr>
        <w:pStyle w:val="16"/>
        <w:ind w:left="440" w:firstLine="0" w:firstLineChars="0"/>
        <w:rPr>
          <w:rFonts w:ascii="微软雅黑" w:hAnsi="微软雅黑" w:eastAsia="微软雅黑"/>
        </w:rPr>
      </w:pPr>
    </w:p>
    <w:p>
      <w:pPr>
        <w:pStyle w:val="16"/>
        <w:ind w:left="440" w:firstLine="0" w:firstLineChars="0"/>
        <w:rPr>
          <w:rFonts w:hint="eastAsia" w:ascii="微软雅黑" w:hAnsi="微软雅黑" w:eastAsia="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BA2A01"/>
    <w:multiLevelType w:val="multilevel"/>
    <w:tmpl w:val="03BA2A01"/>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
    <w:nsid w:val="1EF13FE6"/>
    <w:multiLevelType w:val="multilevel"/>
    <w:tmpl w:val="1EF13FE6"/>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2">
    <w:nsid w:val="31E3149E"/>
    <w:multiLevelType w:val="multilevel"/>
    <w:tmpl w:val="31E3149E"/>
    <w:lvl w:ilvl="0" w:tentative="0">
      <w:start w:val="1"/>
      <w:numFmt w:val="bullet"/>
      <w:lvlText w:val=""/>
      <w:lvlJc w:val="left"/>
      <w:pPr>
        <w:ind w:left="863" w:hanging="440"/>
      </w:pPr>
      <w:rPr>
        <w:rFonts w:hint="default" w:ascii="Wingdings" w:hAnsi="Wingdings"/>
      </w:rPr>
    </w:lvl>
    <w:lvl w:ilvl="1" w:tentative="0">
      <w:start w:val="1"/>
      <w:numFmt w:val="bullet"/>
      <w:lvlText w:val=""/>
      <w:lvlJc w:val="left"/>
      <w:pPr>
        <w:ind w:left="1303" w:hanging="440"/>
      </w:pPr>
      <w:rPr>
        <w:rFonts w:hint="default" w:ascii="Wingdings" w:hAnsi="Wingdings"/>
      </w:rPr>
    </w:lvl>
    <w:lvl w:ilvl="2" w:tentative="0">
      <w:start w:val="1"/>
      <w:numFmt w:val="bullet"/>
      <w:lvlText w:val=""/>
      <w:lvlJc w:val="left"/>
      <w:pPr>
        <w:ind w:left="1743" w:hanging="440"/>
      </w:pPr>
      <w:rPr>
        <w:rFonts w:hint="default" w:ascii="Wingdings" w:hAnsi="Wingdings"/>
      </w:rPr>
    </w:lvl>
    <w:lvl w:ilvl="3" w:tentative="0">
      <w:start w:val="1"/>
      <w:numFmt w:val="bullet"/>
      <w:lvlText w:val=""/>
      <w:lvlJc w:val="left"/>
      <w:pPr>
        <w:ind w:left="2183" w:hanging="440"/>
      </w:pPr>
      <w:rPr>
        <w:rFonts w:hint="default" w:ascii="Wingdings" w:hAnsi="Wingdings"/>
      </w:rPr>
    </w:lvl>
    <w:lvl w:ilvl="4" w:tentative="0">
      <w:start w:val="1"/>
      <w:numFmt w:val="bullet"/>
      <w:lvlText w:val=""/>
      <w:lvlJc w:val="left"/>
      <w:pPr>
        <w:ind w:left="2623" w:hanging="440"/>
      </w:pPr>
      <w:rPr>
        <w:rFonts w:hint="default" w:ascii="Wingdings" w:hAnsi="Wingdings"/>
      </w:rPr>
    </w:lvl>
    <w:lvl w:ilvl="5" w:tentative="0">
      <w:start w:val="1"/>
      <w:numFmt w:val="bullet"/>
      <w:lvlText w:val=""/>
      <w:lvlJc w:val="left"/>
      <w:pPr>
        <w:ind w:left="3063" w:hanging="440"/>
      </w:pPr>
      <w:rPr>
        <w:rFonts w:hint="default" w:ascii="Wingdings" w:hAnsi="Wingdings"/>
      </w:rPr>
    </w:lvl>
    <w:lvl w:ilvl="6" w:tentative="0">
      <w:start w:val="1"/>
      <w:numFmt w:val="bullet"/>
      <w:lvlText w:val=""/>
      <w:lvlJc w:val="left"/>
      <w:pPr>
        <w:ind w:left="3503" w:hanging="440"/>
      </w:pPr>
      <w:rPr>
        <w:rFonts w:hint="default" w:ascii="Wingdings" w:hAnsi="Wingdings"/>
      </w:rPr>
    </w:lvl>
    <w:lvl w:ilvl="7" w:tentative="0">
      <w:start w:val="1"/>
      <w:numFmt w:val="bullet"/>
      <w:lvlText w:val=""/>
      <w:lvlJc w:val="left"/>
      <w:pPr>
        <w:ind w:left="3943" w:hanging="440"/>
      </w:pPr>
      <w:rPr>
        <w:rFonts w:hint="default" w:ascii="Wingdings" w:hAnsi="Wingdings"/>
      </w:rPr>
    </w:lvl>
    <w:lvl w:ilvl="8" w:tentative="0">
      <w:start w:val="1"/>
      <w:numFmt w:val="bullet"/>
      <w:lvlText w:val=""/>
      <w:lvlJc w:val="left"/>
      <w:pPr>
        <w:ind w:left="4383" w:hanging="440"/>
      </w:pPr>
      <w:rPr>
        <w:rFonts w:hint="default" w:ascii="Wingdings" w:hAnsi="Wingdings"/>
      </w:rPr>
    </w:lvl>
  </w:abstractNum>
  <w:abstractNum w:abstractNumId="3">
    <w:nsid w:val="4BE42CEA"/>
    <w:multiLevelType w:val="multilevel"/>
    <w:tmpl w:val="4BE42CEA"/>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UyMGI3ZjhhMDg0MGMwZWIzYTIzOTJhZmI0NTZmMzQifQ=="/>
  </w:docVars>
  <w:rsids>
    <w:rsidRoot w:val="00515867"/>
    <w:rsid w:val="00010243"/>
    <w:rsid w:val="00010890"/>
    <w:rsid w:val="00022B0D"/>
    <w:rsid w:val="000248CB"/>
    <w:rsid w:val="00034095"/>
    <w:rsid w:val="0004319E"/>
    <w:rsid w:val="00047EF7"/>
    <w:rsid w:val="00052556"/>
    <w:rsid w:val="00065311"/>
    <w:rsid w:val="00071111"/>
    <w:rsid w:val="000715CB"/>
    <w:rsid w:val="00072301"/>
    <w:rsid w:val="0007242C"/>
    <w:rsid w:val="00074B93"/>
    <w:rsid w:val="00075C06"/>
    <w:rsid w:val="00081576"/>
    <w:rsid w:val="00095571"/>
    <w:rsid w:val="000A52C9"/>
    <w:rsid w:val="000A6575"/>
    <w:rsid w:val="000A65C0"/>
    <w:rsid w:val="000C2C26"/>
    <w:rsid w:val="000C520F"/>
    <w:rsid w:val="000D4264"/>
    <w:rsid w:val="000D4CAA"/>
    <w:rsid w:val="000D5B0C"/>
    <w:rsid w:val="000E05FD"/>
    <w:rsid w:val="000E5F66"/>
    <w:rsid w:val="000E7231"/>
    <w:rsid w:val="000F01FE"/>
    <w:rsid w:val="000F0211"/>
    <w:rsid w:val="000F3E28"/>
    <w:rsid w:val="00102C05"/>
    <w:rsid w:val="001107DF"/>
    <w:rsid w:val="0011614C"/>
    <w:rsid w:val="00124BF3"/>
    <w:rsid w:val="00126315"/>
    <w:rsid w:val="001265C6"/>
    <w:rsid w:val="00136EC5"/>
    <w:rsid w:val="0015523C"/>
    <w:rsid w:val="001700C7"/>
    <w:rsid w:val="0017666A"/>
    <w:rsid w:val="00176B78"/>
    <w:rsid w:val="00183017"/>
    <w:rsid w:val="001866F1"/>
    <w:rsid w:val="00186945"/>
    <w:rsid w:val="0019044E"/>
    <w:rsid w:val="00193928"/>
    <w:rsid w:val="001A722D"/>
    <w:rsid w:val="001B2F68"/>
    <w:rsid w:val="001B35F4"/>
    <w:rsid w:val="001C0D9A"/>
    <w:rsid w:val="001C0E84"/>
    <w:rsid w:val="001C1DA5"/>
    <w:rsid w:val="001C368E"/>
    <w:rsid w:val="001C3A7B"/>
    <w:rsid w:val="001C5DCB"/>
    <w:rsid w:val="001E03AA"/>
    <w:rsid w:val="001E3794"/>
    <w:rsid w:val="001E4118"/>
    <w:rsid w:val="001E6217"/>
    <w:rsid w:val="001F0633"/>
    <w:rsid w:val="001F676D"/>
    <w:rsid w:val="00207053"/>
    <w:rsid w:val="00210B8A"/>
    <w:rsid w:val="00214736"/>
    <w:rsid w:val="00215B29"/>
    <w:rsid w:val="00225A3B"/>
    <w:rsid w:val="00227886"/>
    <w:rsid w:val="0022794D"/>
    <w:rsid w:val="00234918"/>
    <w:rsid w:val="00237D05"/>
    <w:rsid w:val="00237F25"/>
    <w:rsid w:val="00251F31"/>
    <w:rsid w:val="00255F2A"/>
    <w:rsid w:val="00257727"/>
    <w:rsid w:val="00262B56"/>
    <w:rsid w:val="00264E93"/>
    <w:rsid w:val="0027047B"/>
    <w:rsid w:val="00270935"/>
    <w:rsid w:val="00277C63"/>
    <w:rsid w:val="002872D1"/>
    <w:rsid w:val="0029122D"/>
    <w:rsid w:val="00291933"/>
    <w:rsid w:val="00292181"/>
    <w:rsid w:val="002A3533"/>
    <w:rsid w:val="002A5599"/>
    <w:rsid w:val="002B61ED"/>
    <w:rsid w:val="002B6773"/>
    <w:rsid w:val="002C00DE"/>
    <w:rsid w:val="002C18D1"/>
    <w:rsid w:val="002C1DD5"/>
    <w:rsid w:val="002D0D0B"/>
    <w:rsid w:val="002D55E6"/>
    <w:rsid w:val="002D77C2"/>
    <w:rsid w:val="002E04BE"/>
    <w:rsid w:val="002E0773"/>
    <w:rsid w:val="002E212D"/>
    <w:rsid w:val="002E23F0"/>
    <w:rsid w:val="002F0B4A"/>
    <w:rsid w:val="002F3CDB"/>
    <w:rsid w:val="002F6923"/>
    <w:rsid w:val="002F700A"/>
    <w:rsid w:val="00305EC3"/>
    <w:rsid w:val="00306AAE"/>
    <w:rsid w:val="00330757"/>
    <w:rsid w:val="00336177"/>
    <w:rsid w:val="003369B2"/>
    <w:rsid w:val="00344C9C"/>
    <w:rsid w:val="00345DD2"/>
    <w:rsid w:val="00345DDB"/>
    <w:rsid w:val="00346817"/>
    <w:rsid w:val="00351328"/>
    <w:rsid w:val="00364E30"/>
    <w:rsid w:val="00367180"/>
    <w:rsid w:val="00370853"/>
    <w:rsid w:val="0037217A"/>
    <w:rsid w:val="00376091"/>
    <w:rsid w:val="00380217"/>
    <w:rsid w:val="00390452"/>
    <w:rsid w:val="00390812"/>
    <w:rsid w:val="003956ED"/>
    <w:rsid w:val="003971B7"/>
    <w:rsid w:val="003A411D"/>
    <w:rsid w:val="003A501A"/>
    <w:rsid w:val="003A5BB6"/>
    <w:rsid w:val="003B62B3"/>
    <w:rsid w:val="003B639F"/>
    <w:rsid w:val="003C1A34"/>
    <w:rsid w:val="003C2666"/>
    <w:rsid w:val="003C536A"/>
    <w:rsid w:val="003D0EFF"/>
    <w:rsid w:val="003E18C0"/>
    <w:rsid w:val="003F0FE3"/>
    <w:rsid w:val="00405115"/>
    <w:rsid w:val="0040560B"/>
    <w:rsid w:val="00425EC8"/>
    <w:rsid w:val="0042673E"/>
    <w:rsid w:val="00431FC8"/>
    <w:rsid w:val="004325BD"/>
    <w:rsid w:val="00443291"/>
    <w:rsid w:val="00450209"/>
    <w:rsid w:val="00451A3E"/>
    <w:rsid w:val="00451DF4"/>
    <w:rsid w:val="00453869"/>
    <w:rsid w:val="00463A48"/>
    <w:rsid w:val="0047229A"/>
    <w:rsid w:val="004764AF"/>
    <w:rsid w:val="00480078"/>
    <w:rsid w:val="00492078"/>
    <w:rsid w:val="0049737C"/>
    <w:rsid w:val="004976F5"/>
    <w:rsid w:val="004A2022"/>
    <w:rsid w:val="004A58FD"/>
    <w:rsid w:val="004A5BC2"/>
    <w:rsid w:val="004A6B52"/>
    <w:rsid w:val="004B078D"/>
    <w:rsid w:val="004B6351"/>
    <w:rsid w:val="004B7C84"/>
    <w:rsid w:val="004C199D"/>
    <w:rsid w:val="004C31D6"/>
    <w:rsid w:val="004C74D1"/>
    <w:rsid w:val="004C768B"/>
    <w:rsid w:val="004D54B4"/>
    <w:rsid w:val="004D6AE4"/>
    <w:rsid w:val="004D6FBE"/>
    <w:rsid w:val="004D72D4"/>
    <w:rsid w:val="004D76DE"/>
    <w:rsid w:val="004E1301"/>
    <w:rsid w:val="004E13AC"/>
    <w:rsid w:val="004E7578"/>
    <w:rsid w:val="005002FA"/>
    <w:rsid w:val="00502BA0"/>
    <w:rsid w:val="00504CBD"/>
    <w:rsid w:val="00510534"/>
    <w:rsid w:val="005147F0"/>
    <w:rsid w:val="0051504D"/>
    <w:rsid w:val="00515867"/>
    <w:rsid w:val="0051715D"/>
    <w:rsid w:val="0053478C"/>
    <w:rsid w:val="00534D17"/>
    <w:rsid w:val="00534FAF"/>
    <w:rsid w:val="00540196"/>
    <w:rsid w:val="00540B99"/>
    <w:rsid w:val="0054634A"/>
    <w:rsid w:val="0054729A"/>
    <w:rsid w:val="00547E0B"/>
    <w:rsid w:val="0055207B"/>
    <w:rsid w:val="00561E0A"/>
    <w:rsid w:val="00565A56"/>
    <w:rsid w:val="00565E93"/>
    <w:rsid w:val="00575155"/>
    <w:rsid w:val="005852EB"/>
    <w:rsid w:val="00590EFE"/>
    <w:rsid w:val="00596D75"/>
    <w:rsid w:val="005A1B48"/>
    <w:rsid w:val="005A2EF3"/>
    <w:rsid w:val="005A7C81"/>
    <w:rsid w:val="005B2428"/>
    <w:rsid w:val="005B4246"/>
    <w:rsid w:val="005B45E0"/>
    <w:rsid w:val="005B659E"/>
    <w:rsid w:val="005C3EDD"/>
    <w:rsid w:val="005E0FD8"/>
    <w:rsid w:val="005E17E8"/>
    <w:rsid w:val="005E1EAE"/>
    <w:rsid w:val="005E38C8"/>
    <w:rsid w:val="005E4A4A"/>
    <w:rsid w:val="005E7240"/>
    <w:rsid w:val="005E79B3"/>
    <w:rsid w:val="005F098A"/>
    <w:rsid w:val="005F0A51"/>
    <w:rsid w:val="005F2C2B"/>
    <w:rsid w:val="005F332B"/>
    <w:rsid w:val="005F4847"/>
    <w:rsid w:val="005F4DD3"/>
    <w:rsid w:val="005F5A97"/>
    <w:rsid w:val="005F7F2E"/>
    <w:rsid w:val="00601EFD"/>
    <w:rsid w:val="006071B9"/>
    <w:rsid w:val="00611491"/>
    <w:rsid w:val="00613E70"/>
    <w:rsid w:val="006146A2"/>
    <w:rsid w:val="0061573C"/>
    <w:rsid w:val="0061799C"/>
    <w:rsid w:val="00620631"/>
    <w:rsid w:val="0064278E"/>
    <w:rsid w:val="00643C00"/>
    <w:rsid w:val="00647DA0"/>
    <w:rsid w:val="00651D31"/>
    <w:rsid w:val="00654E0E"/>
    <w:rsid w:val="006663EC"/>
    <w:rsid w:val="006676EB"/>
    <w:rsid w:val="006816E9"/>
    <w:rsid w:val="0068378E"/>
    <w:rsid w:val="00683851"/>
    <w:rsid w:val="00685766"/>
    <w:rsid w:val="00685F34"/>
    <w:rsid w:val="00687833"/>
    <w:rsid w:val="00690719"/>
    <w:rsid w:val="0069543B"/>
    <w:rsid w:val="006A707A"/>
    <w:rsid w:val="006E30BC"/>
    <w:rsid w:val="006F39A4"/>
    <w:rsid w:val="00712082"/>
    <w:rsid w:val="00717166"/>
    <w:rsid w:val="007227A5"/>
    <w:rsid w:val="007269E1"/>
    <w:rsid w:val="0073073E"/>
    <w:rsid w:val="0073319D"/>
    <w:rsid w:val="00735756"/>
    <w:rsid w:val="00752F7B"/>
    <w:rsid w:val="007532ED"/>
    <w:rsid w:val="00753CEB"/>
    <w:rsid w:val="007664A6"/>
    <w:rsid w:val="00766FE7"/>
    <w:rsid w:val="007704C3"/>
    <w:rsid w:val="0077306B"/>
    <w:rsid w:val="00774321"/>
    <w:rsid w:val="00776554"/>
    <w:rsid w:val="00780FA3"/>
    <w:rsid w:val="007820D1"/>
    <w:rsid w:val="0079212C"/>
    <w:rsid w:val="00794B7F"/>
    <w:rsid w:val="00795114"/>
    <w:rsid w:val="007A0145"/>
    <w:rsid w:val="007A3582"/>
    <w:rsid w:val="007A581C"/>
    <w:rsid w:val="007A5C28"/>
    <w:rsid w:val="007B0138"/>
    <w:rsid w:val="007B292B"/>
    <w:rsid w:val="007B66A5"/>
    <w:rsid w:val="007C39ED"/>
    <w:rsid w:val="007D138A"/>
    <w:rsid w:val="007D4771"/>
    <w:rsid w:val="007D52A5"/>
    <w:rsid w:val="007D55F5"/>
    <w:rsid w:val="007E0976"/>
    <w:rsid w:val="007E1C0C"/>
    <w:rsid w:val="007F0729"/>
    <w:rsid w:val="007F5283"/>
    <w:rsid w:val="007F65B9"/>
    <w:rsid w:val="007F66CD"/>
    <w:rsid w:val="007F707A"/>
    <w:rsid w:val="008017E3"/>
    <w:rsid w:val="008061C1"/>
    <w:rsid w:val="00807A73"/>
    <w:rsid w:val="00815E18"/>
    <w:rsid w:val="008257A5"/>
    <w:rsid w:val="008279D2"/>
    <w:rsid w:val="008315B2"/>
    <w:rsid w:val="008338B7"/>
    <w:rsid w:val="00833F73"/>
    <w:rsid w:val="00841CED"/>
    <w:rsid w:val="008457B6"/>
    <w:rsid w:val="008566E6"/>
    <w:rsid w:val="00860C46"/>
    <w:rsid w:val="008700D4"/>
    <w:rsid w:val="008753B6"/>
    <w:rsid w:val="0087581D"/>
    <w:rsid w:val="00875EE2"/>
    <w:rsid w:val="0087686C"/>
    <w:rsid w:val="008860BC"/>
    <w:rsid w:val="00887565"/>
    <w:rsid w:val="00893E1D"/>
    <w:rsid w:val="00897735"/>
    <w:rsid w:val="008A1632"/>
    <w:rsid w:val="008A5BEA"/>
    <w:rsid w:val="008C72CB"/>
    <w:rsid w:val="008D16F1"/>
    <w:rsid w:val="008D6129"/>
    <w:rsid w:val="008F2191"/>
    <w:rsid w:val="008F38A8"/>
    <w:rsid w:val="008F4B9E"/>
    <w:rsid w:val="008F62F5"/>
    <w:rsid w:val="008F748E"/>
    <w:rsid w:val="009038D7"/>
    <w:rsid w:val="009058A3"/>
    <w:rsid w:val="00912C05"/>
    <w:rsid w:val="0092160A"/>
    <w:rsid w:val="0093740C"/>
    <w:rsid w:val="00945214"/>
    <w:rsid w:val="0095002B"/>
    <w:rsid w:val="00952684"/>
    <w:rsid w:val="0095407E"/>
    <w:rsid w:val="00954958"/>
    <w:rsid w:val="009552AB"/>
    <w:rsid w:val="009609C7"/>
    <w:rsid w:val="00964FC7"/>
    <w:rsid w:val="00972A18"/>
    <w:rsid w:val="0098238F"/>
    <w:rsid w:val="00984F37"/>
    <w:rsid w:val="00987E6D"/>
    <w:rsid w:val="00990B46"/>
    <w:rsid w:val="00992F6F"/>
    <w:rsid w:val="00996A25"/>
    <w:rsid w:val="009A67A4"/>
    <w:rsid w:val="009A7232"/>
    <w:rsid w:val="009B5370"/>
    <w:rsid w:val="009C1309"/>
    <w:rsid w:val="009C19F9"/>
    <w:rsid w:val="009C6CD0"/>
    <w:rsid w:val="009C7B83"/>
    <w:rsid w:val="009D134C"/>
    <w:rsid w:val="009D380E"/>
    <w:rsid w:val="009D4692"/>
    <w:rsid w:val="009E1567"/>
    <w:rsid w:val="009E19C5"/>
    <w:rsid w:val="009E36D5"/>
    <w:rsid w:val="009E536C"/>
    <w:rsid w:val="009E6475"/>
    <w:rsid w:val="009E7640"/>
    <w:rsid w:val="009F511B"/>
    <w:rsid w:val="00A11607"/>
    <w:rsid w:val="00A17A58"/>
    <w:rsid w:val="00A21BC8"/>
    <w:rsid w:val="00A22BFD"/>
    <w:rsid w:val="00A271E1"/>
    <w:rsid w:val="00A27D59"/>
    <w:rsid w:val="00A35097"/>
    <w:rsid w:val="00A45501"/>
    <w:rsid w:val="00A50AEB"/>
    <w:rsid w:val="00A60401"/>
    <w:rsid w:val="00A65CFD"/>
    <w:rsid w:val="00A813E5"/>
    <w:rsid w:val="00A8345A"/>
    <w:rsid w:val="00A843AA"/>
    <w:rsid w:val="00A848FD"/>
    <w:rsid w:val="00A92B13"/>
    <w:rsid w:val="00AA0EF1"/>
    <w:rsid w:val="00AA3C86"/>
    <w:rsid w:val="00AA402D"/>
    <w:rsid w:val="00AB2C00"/>
    <w:rsid w:val="00AC04D3"/>
    <w:rsid w:val="00AC38F4"/>
    <w:rsid w:val="00AC45C7"/>
    <w:rsid w:val="00AC5385"/>
    <w:rsid w:val="00AD0ED0"/>
    <w:rsid w:val="00AD1148"/>
    <w:rsid w:val="00AD1F2F"/>
    <w:rsid w:val="00AD706F"/>
    <w:rsid w:val="00AE3681"/>
    <w:rsid w:val="00AE53AC"/>
    <w:rsid w:val="00AF2615"/>
    <w:rsid w:val="00AF4C98"/>
    <w:rsid w:val="00B032D7"/>
    <w:rsid w:val="00B07C86"/>
    <w:rsid w:val="00B21D60"/>
    <w:rsid w:val="00B27348"/>
    <w:rsid w:val="00B3082A"/>
    <w:rsid w:val="00B313ED"/>
    <w:rsid w:val="00B3485F"/>
    <w:rsid w:val="00B37DF8"/>
    <w:rsid w:val="00B5017C"/>
    <w:rsid w:val="00B52447"/>
    <w:rsid w:val="00B539D4"/>
    <w:rsid w:val="00B5475D"/>
    <w:rsid w:val="00B55DC2"/>
    <w:rsid w:val="00B70E00"/>
    <w:rsid w:val="00B71370"/>
    <w:rsid w:val="00B71E23"/>
    <w:rsid w:val="00B7215D"/>
    <w:rsid w:val="00B74494"/>
    <w:rsid w:val="00B76A7D"/>
    <w:rsid w:val="00B80F63"/>
    <w:rsid w:val="00B82C0F"/>
    <w:rsid w:val="00B83862"/>
    <w:rsid w:val="00B9073A"/>
    <w:rsid w:val="00B92615"/>
    <w:rsid w:val="00B95277"/>
    <w:rsid w:val="00BA00E8"/>
    <w:rsid w:val="00BA040F"/>
    <w:rsid w:val="00BA0F5A"/>
    <w:rsid w:val="00BA3AD8"/>
    <w:rsid w:val="00BA3C54"/>
    <w:rsid w:val="00BB0D4C"/>
    <w:rsid w:val="00BB1E04"/>
    <w:rsid w:val="00BC0315"/>
    <w:rsid w:val="00BC7BC7"/>
    <w:rsid w:val="00BD2A87"/>
    <w:rsid w:val="00BD5897"/>
    <w:rsid w:val="00BD5F27"/>
    <w:rsid w:val="00BD7E33"/>
    <w:rsid w:val="00BE089B"/>
    <w:rsid w:val="00BF3167"/>
    <w:rsid w:val="00BF4DBA"/>
    <w:rsid w:val="00C06D2F"/>
    <w:rsid w:val="00C07D6C"/>
    <w:rsid w:val="00C12EA1"/>
    <w:rsid w:val="00C13B93"/>
    <w:rsid w:val="00C14840"/>
    <w:rsid w:val="00C15E82"/>
    <w:rsid w:val="00C171C9"/>
    <w:rsid w:val="00C24F45"/>
    <w:rsid w:val="00C36514"/>
    <w:rsid w:val="00C37F98"/>
    <w:rsid w:val="00C41F0C"/>
    <w:rsid w:val="00C42CF5"/>
    <w:rsid w:val="00C515EC"/>
    <w:rsid w:val="00C532E1"/>
    <w:rsid w:val="00C6766D"/>
    <w:rsid w:val="00C7099D"/>
    <w:rsid w:val="00C8052C"/>
    <w:rsid w:val="00C92634"/>
    <w:rsid w:val="00C935CC"/>
    <w:rsid w:val="00C93EA8"/>
    <w:rsid w:val="00C95538"/>
    <w:rsid w:val="00CA389C"/>
    <w:rsid w:val="00CB1312"/>
    <w:rsid w:val="00CB4284"/>
    <w:rsid w:val="00CB772B"/>
    <w:rsid w:val="00CC1238"/>
    <w:rsid w:val="00CD22C4"/>
    <w:rsid w:val="00CD2D11"/>
    <w:rsid w:val="00CD2E20"/>
    <w:rsid w:val="00CE0895"/>
    <w:rsid w:val="00CE350B"/>
    <w:rsid w:val="00CE6235"/>
    <w:rsid w:val="00CE65D2"/>
    <w:rsid w:val="00CE6D28"/>
    <w:rsid w:val="00CF25CA"/>
    <w:rsid w:val="00CF50FC"/>
    <w:rsid w:val="00D10378"/>
    <w:rsid w:val="00D145EA"/>
    <w:rsid w:val="00D14B11"/>
    <w:rsid w:val="00D17636"/>
    <w:rsid w:val="00D20AD7"/>
    <w:rsid w:val="00D233B0"/>
    <w:rsid w:val="00D31707"/>
    <w:rsid w:val="00D35CB8"/>
    <w:rsid w:val="00D503E7"/>
    <w:rsid w:val="00D51553"/>
    <w:rsid w:val="00D52AB0"/>
    <w:rsid w:val="00D53A71"/>
    <w:rsid w:val="00D54FC3"/>
    <w:rsid w:val="00D611D0"/>
    <w:rsid w:val="00D63591"/>
    <w:rsid w:val="00D70D84"/>
    <w:rsid w:val="00D76E90"/>
    <w:rsid w:val="00D77A0F"/>
    <w:rsid w:val="00D81E22"/>
    <w:rsid w:val="00D82441"/>
    <w:rsid w:val="00D875AA"/>
    <w:rsid w:val="00DA5519"/>
    <w:rsid w:val="00DA6E1C"/>
    <w:rsid w:val="00DB0BD1"/>
    <w:rsid w:val="00DB5A5C"/>
    <w:rsid w:val="00DD2A3E"/>
    <w:rsid w:val="00DD5DCA"/>
    <w:rsid w:val="00DE0859"/>
    <w:rsid w:val="00DE1AA0"/>
    <w:rsid w:val="00DE3A03"/>
    <w:rsid w:val="00DE74BD"/>
    <w:rsid w:val="00DE77D3"/>
    <w:rsid w:val="00DE7884"/>
    <w:rsid w:val="00DF6A1E"/>
    <w:rsid w:val="00E0361A"/>
    <w:rsid w:val="00E11592"/>
    <w:rsid w:val="00E1254B"/>
    <w:rsid w:val="00E133FF"/>
    <w:rsid w:val="00E163EE"/>
    <w:rsid w:val="00E221EA"/>
    <w:rsid w:val="00E237BF"/>
    <w:rsid w:val="00E23CAC"/>
    <w:rsid w:val="00E244D0"/>
    <w:rsid w:val="00E25DC7"/>
    <w:rsid w:val="00E26F05"/>
    <w:rsid w:val="00E33F3F"/>
    <w:rsid w:val="00E354AD"/>
    <w:rsid w:val="00E42128"/>
    <w:rsid w:val="00E46622"/>
    <w:rsid w:val="00E61808"/>
    <w:rsid w:val="00E62209"/>
    <w:rsid w:val="00E66002"/>
    <w:rsid w:val="00E716EB"/>
    <w:rsid w:val="00E72E67"/>
    <w:rsid w:val="00E82C4E"/>
    <w:rsid w:val="00E855FA"/>
    <w:rsid w:val="00E87C09"/>
    <w:rsid w:val="00E94966"/>
    <w:rsid w:val="00E95288"/>
    <w:rsid w:val="00E9530C"/>
    <w:rsid w:val="00EB2EDB"/>
    <w:rsid w:val="00EB4E2D"/>
    <w:rsid w:val="00EC0157"/>
    <w:rsid w:val="00EC46F3"/>
    <w:rsid w:val="00EC5195"/>
    <w:rsid w:val="00EC561A"/>
    <w:rsid w:val="00EC7513"/>
    <w:rsid w:val="00ED09F7"/>
    <w:rsid w:val="00ED1B02"/>
    <w:rsid w:val="00ED21E1"/>
    <w:rsid w:val="00EE5394"/>
    <w:rsid w:val="00EF3175"/>
    <w:rsid w:val="00EF3FA0"/>
    <w:rsid w:val="00F02D52"/>
    <w:rsid w:val="00F02E7D"/>
    <w:rsid w:val="00F061C8"/>
    <w:rsid w:val="00F11EFE"/>
    <w:rsid w:val="00F12C41"/>
    <w:rsid w:val="00F17F03"/>
    <w:rsid w:val="00F208AF"/>
    <w:rsid w:val="00F26684"/>
    <w:rsid w:val="00F37A36"/>
    <w:rsid w:val="00F4607D"/>
    <w:rsid w:val="00F67688"/>
    <w:rsid w:val="00F72A89"/>
    <w:rsid w:val="00F765C2"/>
    <w:rsid w:val="00F91500"/>
    <w:rsid w:val="00F92FF9"/>
    <w:rsid w:val="00F95B27"/>
    <w:rsid w:val="00FA753B"/>
    <w:rsid w:val="00FB3579"/>
    <w:rsid w:val="00FB4B65"/>
    <w:rsid w:val="00FB6E35"/>
    <w:rsid w:val="00FC2C08"/>
    <w:rsid w:val="00FF10B7"/>
    <w:rsid w:val="00FF2434"/>
    <w:rsid w:val="00FF3E21"/>
    <w:rsid w:val="7C8A6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footer"/>
    <w:basedOn w:val="1"/>
    <w:link w:val="13"/>
    <w:unhideWhenUsed/>
    <w:uiPriority w:val="99"/>
    <w:pPr>
      <w:tabs>
        <w:tab w:val="center" w:pos="4153"/>
        <w:tab w:val="right" w:pos="8306"/>
      </w:tabs>
      <w:snapToGrid w:val="0"/>
      <w:jc w:val="left"/>
    </w:pPr>
    <w:rPr>
      <w:sz w:val="18"/>
      <w:szCs w:val="18"/>
    </w:rPr>
  </w:style>
  <w:style w:type="paragraph" w:styleId="4">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Autospacing="1"/>
      <w:jc w:val="left"/>
    </w:pPr>
    <w:rPr>
      <w:rFonts w:ascii="宋体" w:hAnsi="宋体" w:eastAsia="宋体" w:cs="宋体"/>
      <w:kern w:val="0"/>
      <w:sz w:val="24"/>
      <w:szCs w:val="24"/>
    </w:rPr>
  </w:style>
  <w:style w:type="paragraph" w:styleId="6">
    <w:name w:val="Title"/>
    <w:basedOn w:val="1"/>
    <w:next w:val="1"/>
    <w:link w:val="14"/>
    <w:qFormat/>
    <w:uiPriority w:val="10"/>
    <w:pPr>
      <w:spacing w:before="240" w:after="60"/>
      <w:jc w:val="center"/>
      <w:outlineLvl w:val="0"/>
    </w:pPr>
    <w:rPr>
      <w:rFonts w:asciiTheme="majorHAnsi" w:hAnsiTheme="majorHAnsi" w:eastAsiaTheme="majorEastAsia" w:cstheme="majorBidi"/>
      <w:b/>
      <w:bCs/>
      <w:sz w:val="32"/>
      <w:szCs w:val="32"/>
    </w:rPr>
  </w:style>
  <w:style w:type="table" w:styleId="8">
    <w:name w:val="Table Grid"/>
    <w:basedOn w:val="7"/>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FollowedHyperlink"/>
    <w:basedOn w:val="9"/>
    <w:semiHidden/>
    <w:unhideWhenUsed/>
    <w:uiPriority w:val="99"/>
    <w:rPr>
      <w:color w:val="800080"/>
      <w:u w:val="single"/>
    </w:rPr>
  </w:style>
  <w:style w:type="character" w:styleId="11">
    <w:name w:val="Hyperlink"/>
    <w:basedOn w:val="9"/>
    <w:unhideWhenUsed/>
    <w:qFormat/>
    <w:uiPriority w:val="99"/>
    <w:rPr>
      <w:color w:val="0563C1" w:themeColor="hyperlink"/>
      <w:u w:val="single"/>
      <w14:textFill>
        <w14:solidFill>
          <w14:schemeClr w14:val="hlink"/>
        </w14:solidFill>
      </w14:textFill>
    </w:rPr>
  </w:style>
  <w:style w:type="character" w:customStyle="1" w:styleId="12">
    <w:name w:val="页眉 字符"/>
    <w:basedOn w:val="9"/>
    <w:link w:val="4"/>
    <w:uiPriority w:val="99"/>
    <w:rPr>
      <w:sz w:val="18"/>
      <w:szCs w:val="18"/>
    </w:rPr>
  </w:style>
  <w:style w:type="character" w:customStyle="1" w:styleId="13">
    <w:name w:val="页脚 字符"/>
    <w:basedOn w:val="9"/>
    <w:link w:val="3"/>
    <w:uiPriority w:val="99"/>
    <w:rPr>
      <w:sz w:val="18"/>
      <w:szCs w:val="18"/>
    </w:rPr>
  </w:style>
  <w:style w:type="character" w:customStyle="1" w:styleId="14">
    <w:name w:val="标题 字符"/>
    <w:basedOn w:val="9"/>
    <w:link w:val="6"/>
    <w:qFormat/>
    <w:uiPriority w:val="10"/>
    <w:rPr>
      <w:rFonts w:asciiTheme="majorHAnsi" w:hAnsiTheme="majorHAnsi" w:eastAsiaTheme="majorEastAsia" w:cstheme="majorBidi"/>
      <w:b/>
      <w:bCs/>
      <w:sz w:val="32"/>
      <w:szCs w:val="32"/>
    </w:rPr>
  </w:style>
  <w:style w:type="character" w:customStyle="1" w:styleId="15">
    <w:name w:val="标题 2 字符"/>
    <w:basedOn w:val="9"/>
    <w:link w:val="2"/>
    <w:uiPriority w:val="9"/>
    <w:rPr>
      <w:rFonts w:asciiTheme="majorHAnsi" w:hAnsiTheme="majorHAnsi" w:eastAsiaTheme="majorEastAsia" w:cstheme="majorBidi"/>
      <w:b/>
      <w:bCs/>
      <w:sz w:val="32"/>
      <w:szCs w:val="32"/>
    </w:rPr>
  </w:style>
  <w:style w:type="paragraph" w:styleId="16">
    <w:name w:val="List Paragraph"/>
    <w:basedOn w:val="1"/>
    <w:qFormat/>
    <w:uiPriority w:val="34"/>
    <w:pPr>
      <w:ind w:firstLine="420" w:firstLineChars="200"/>
    </w:pPr>
  </w:style>
  <w:style w:type="character" w:customStyle="1" w:styleId="17">
    <w:name w:val="Unresolved Mention"/>
    <w:basedOn w:val="9"/>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customXml" Target="ink/ink1.xml"/><Relationship Id="rId10" Type="http://schemas.openxmlformats.org/officeDocument/2006/relationships/image" Target="media/image7.pn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2T09:17:39"/>
    </inkml:context>
    <inkml:brush xml:id="br0">
      <inkml:brushProperty name="width" value="0.05" units="cm"/>
      <inkml:brushProperty name="height" value="0.05" units="cm"/>
      <inkml:brushProperty name="color" value="#000000"/>
    </inkml:brush>
  </inkml:definitions>
  <inkml:trace contextRef="#ctx0" brushRef="#br0">0 0 24575,'4'0'0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CCBAAD-D890-42A9-9803-E34917EBF923}">
  <ds:schemaRefs/>
</ds:datastoreItem>
</file>

<file path=docProps/app.xml><?xml version="1.0" encoding="utf-8"?>
<Properties xmlns="http://schemas.openxmlformats.org/officeDocument/2006/extended-properties" xmlns:vt="http://schemas.openxmlformats.org/officeDocument/2006/docPropsVTypes">
  <Template>Normal.dotm</Template>
  <Pages>14</Pages>
  <Words>618</Words>
  <Characters>3528</Characters>
  <Lines>29</Lines>
  <Paragraphs>8</Paragraphs>
  <TotalTime>9279</TotalTime>
  <ScaleCrop>false</ScaleCrop>
  <LinksUpToDate>false</LinksUpToDate>
  <CharactersWithSpaces>4138</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2023-05-17T03:23:00Z</dcterms:created>
  <dc:creator>Amin</dc:creator>
  <cp:lastModifiedBy>Amin</cp:lastModifiedBy>
  <dcterms:modified xsi:type="dcterms:W3CDTF">2023-09-22T03:01:57Z</dcterms:modified>
  <cp:revision>477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3DFA6C998AAA4874917CACB4C0B930C1_12</vt:lpwstr>
  </property>
</Properties>
</file>