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325297004"/>
      <w:bookmarkStart w:id="4" w:name="_Toc206431105"/>
      <w:bookmarkStart w:id="5" w:name="_Toc4314"/>
      <w:bookmarkStart w:id="6" w:name="_Toc138942038"/>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138942041"/>
      <w:bookmarkStart w:id="13" w:name="_Toc530450922"/>
      <w:bookmarkStart w:id="14" w:name="_Toc8204"/>
      <w:bookmarkStart w:id="15" w:name="_Toc530908056"/>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38942042"/>
      <w:bookmarkStart w:id="20" w:name="_Toc529080477"/>
      <w:bookmarkStart w:id="21" w:name="_Toc530908060"/>
      <w:bookmarkStart w:id="22" w:name="_Toc528572769"/>
      <w:bookmarkStart w:id="23" w:name="_Toc528573756"/>
      <w:bookmarkStart w:id="24" w:name="_Toc206431110"/>
      <w:bookmarkStart w:id="25" w:name="_Toc206431057"/>
      <w:bookmarkStart w:id="26" w:name="_Toc17264"/>
      <w:bookmarkStart w:id="27" w:name="_Toc32529700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3760"/>
      <w:bookmarkStart w:id="31" w:name="_Toc206431111"/>
      <w:bookmarkStart w:id="32" w:name="_Toc530908061"/>
      <w:bookmarkStart w:id="33" w:name="_Toc528572773"/>
      <w:bookmarkStart w:id="34" w:name="_Toc529080481"/>
      <w:bookmarkStart w:id="35" w:name="_Toc519330233"/>
      <w:bookmarkStart w:id="36" w:name="_Toc325297008"/>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138942043"/>
      <w:bookmarkStart w:id="43" w:name="_Toc325297010"/>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325297011"/>
      <w:bookmarkStart w:id="48" w:name="_Toc206431062"/>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bookmarkStart w:id="95" w:name="_GoBack"/>
            <w:bookmarkEnd w:id="95"/>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137</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2023-09-21T05:34:30Z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