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430B" w14:textId="0858427C" w:rsidR="008E37F7" w:rsidRDefault="00D37201">
      <w:r>
        <w:rPr>
          <w:rFonts w:hint="eastAsia"/>
        </w:rPr>
        <w:t>协作对接S</w:t>
      </w:r>
      <w:r>
        <w:t>AP</w:t>
      </w:r>
      <w:r>
        <w:rPr>
          <w:rFonts w:hint="eastAsia"/>
        </w:rPr>
        <w:t>和共享的方案</w:t>
      </w:r>
    </w:p>
    <w:p w14:paraId="10BAA342" w14:textId="3467E9CE" w:rsidR="00D37201" w:rsidRDefault="00D37201">
      <w:pPr>
        <w:rPr>
          <w:rFonts w:hint="eastAsia"/>
        </w:rPr>
      </w:pPr>
      <w:r>
        <w:rPr>
          <w:rFonts w:hint="eastAsia"/>
        </w:rPr>
        <w:t>跟业务一起完善业务流程的细节</w:t>
      </w:r>
    </w:p>
    <w:sectPr w:rsidR="00D37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B8BA2" w14:textId="77777777" w:rsidR="009A1EE4" w:rsidRDefault="009A1EE4" w:rsidP="00D37201">
      <w:r>
        <w:separator/>
      </w:r>
    </w:p>
  </w:endnote>
  <w:endnote w:type="continuationSeparator" w:id="0">
    <w:p w14:paraId="779C8DFB" w14:textId="77777777" w:rsidR="009A1EE4" w:rsidRDefault="009A1EE4" w:rsidP="00D37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A87C5" w14:textId="77777777" w:rsidR="009A1EE4" w:rsidRDefault="009A1EE4" w:rsidP="00D37201">
      <w:r>
        <w:separator/>
      </w:r>
    </w:p>
  </w:footnote>
  <w:footnote w:type="continuationSeparator" w:id="0">
    <w:p w14:paraId="1BD9AD64" w14:textId="77777777" w:rsidR="009A1EE4" w:rsidRDefault="009A1EE4" w:rsidP="00D37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90"/>
    <w:rsid w:val="008E37F7"/>
    <w:rsid w:val="009A1EE4"/>
    <w:rsid w:val="00A82190"/>
    <w:rsid w:val="00D3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0E3D8"/>
  <w15:chartTrackingRefBased/>
  <w15:docId w15:val="{7FECAFA5-0D54-43D6-A41A-979BC88A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2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2023-04-20T02:00:00Z</dcterms:created>
  <dcterms:modified xsi:type="dcterms:W3CDTF">2023-04-20T02:27:00Z</dcterms:modified>
</cp:coreProperties>
</file>