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diagrams/data17.xml" ContentType="application/vnd.openxmlformats-officedocument.drawingml.diagramData+xml"/>
  <Override PartName="/word/diagrams/layout17.xml" ContentType="application/vnd.openxmlformats-officedocument.drawingml.diagramLayout+xml"/>
  <Override PartName="/word/diagrams/quickStyle17.xml" ContentType="application/vnd.openxmlformats-officedocument.drawingml.diagramStyle+xml"/>
  <Override PartName="/word/diagrams/colors17.xml" ContentType="application/vnd.openxmlformats-officedocument.drawingml.diagramColors+xml"/>
  <Override PartName="/word/diagrams/drawing17.xml" ContentType="application/vnd.ms-office.drawingml.diagramDrawing+xml"/>
  <Override PartName="/word/diagrams/data18.xml" ContentType="application/vnd.openxmlformats-officedocument.drawingml.diagramData+xml"/>
  <Override PartName="/word/diagrams/layout18.xml" ContentType="application/vnd.openxmlformats-officedocument.drawingml.diagramLayout+xml"/>
  <Override PartName="/word/diagrams/quickStyle18.xml" ContentType="application/vnd.openxmlformats-officedocument.drawingml.diagramStyle+xml"/>
  <Override PartName="/word/diagrams/colors18.xml" ContentType="application/vnd.openxmlformats-officedocument.drawingml.diagramColors+xml"/>
  <Override PartName="/word/diagrams/drawing18.xml" ContentType="application/vnd.ms-office.drawingml.diagramDrawing+xml"/>
  <Override PartName="/word/diagrams/data19.xml" ContentType="application/vnd.openxmlformats-officedocument.drawingml.diagramData+xml"/>
  <Override PartName="/word/diagrams/layout19.xml" ContentType="application/vnd.openxmlformats-officedocument.drawingml.diagramLayout+xml"/>
  <Override PartName="/word/diagrams/quickStyle19.xml" ContentType="application/vnd.openxmlformats-officedocument.drawingml.diagramStyle+xml"/>
  <Override PartName="/word/diagrams/colors19.xml" ContentType="application/vnd.openxmlformats-officedocument.drawingml.diagramColors+xml"/>
  <Override PartName="/word/diagrams/drawing19.xml" ContentType="application/vnd.ms-office.drawingml.diagramDrawing+xml"/>
  <Override PartName="/word/diagrams/data20.xml" ContentType="application/vnd.openxmlformats-officedocument.drawingml.diagramData+xml"/>
  <Override PartName="/word/diagrams/layout20.xml" ContentType="application/vnd.openxmlformats-officedocument.drawingml.diagramLayout+xml"/>
  <Override PartName="/word/diagrams/quickStyle20.xml" ContentType="application/vnd.openxmlformats-officedocument.drawingml.diagramStyle+xml"/>
  <Override PartName="/word/diagrams/colors20.xml" ContentType="application/vnd.openxmlformats-officedocument.drawingml.diagramColors+xml"/>
  <Override PartName="/word/diagrams/drawing20.xml" ContentType="application/vnd.ms-office.drawingml.diagramDrawing+xml"/>
  <Override PartName="/word/diagrams/data21.xml" ContentType="application/vnd.openxmlformats-officedocument.drawingml.diagramData+xml"/>
  <Override PartName="/word/diagrams/layout21.xml" ContentType="application/vnd.openxmlformats-officedocument.drawingml.diagramLayout+xml"/>
  <Override PartName="/word/diagrams/quickStyle21.xml" ContentType="application/vnd.openxmlformats-officedocument.drawingml.diagramStyle+xml"/>
  <Override PartName="/word/diagrams/colors21.xml" ContentType="application/vnd.openxmlformats-officedocument.drawingml.diagramColors+xml"/>
  <Override PartName="/word/diagrams/drawing2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9016" w:type="dxa"/>
        <w:tblLook w:val="04A0" w:firstRow="1" w:lastRow="0" w:firstColumn="1" w:lastColumn="0" w:noHBand="0" w:noVBand="1"/>
      </w:tblPr>
      <w:tblGrid>
        <w:gridCol w:w="718"/>
        <w:gridCol w:w="1465"/>
        <w:gridCol w:w="6833"/>
      </w:tblGrid>
      <w:tr w:rsidR="008E38E8" w:rsidRPr="00CB6814" w14:paraId="583F025C" w14:textId="77777777" w:rsidTr="008E38E8">
        <w:tc>
          <w:tcPr>
            <w:tcW w:w="718" w:type="dxa"/>
            <w:shd w:val="clear" w:color="auto" w:fill="D9D9D9" w:themeFill="background1" w:themeFillShade="D9"/>
          </w:tcPr>
          <w:p w14:paraId="600DBDCD" w14:textId="77777777" w:rsidR="008E38E8" w:rsidRPr="00CB6814" w:rsidRDefault="008E38E8" w:rsidP="004271AE">
            <w:pPr>
              <w:rPr>
                <w:rFonts w:ascii="Arial" w:hAnsi="Arial" w:cs="Arial"/>
                <w:b/>
                <w:bCs/>
                <w:sz w:val="24"/>
                <w:szCs w:val="24"/>
              </w:rPr>
            </w:pPr>
            <w:r w:rsidRPr="00CB6814">
              <w:rPr>
                <w:rFonts w:ascii="Arial" w:hAnsi="Arial" w:cs="Arial"/>
                <w:b/>
                <w:bCs/>
                <w:sz w:val="24"/>
                <w:szCs w:val="24"/>
              </w:rPr>
              <w:t>Number</w:t>
            </w:r>
          </w:p>
        </w:tc>
        <w:tc>
          <w:tcPr>
            <w:tcW w:w="1465" w:type="dxa"/>
            <w:shd w:val="clear" w:color="auto" w:fill="D9D9D9" w:themeFill="background1" w:themeFillShade="D9"/>
          </w:tcPr>
          <w:p w14:paraId="0A375C6F" w14:textId="77777777" w:rsidR="008E38E8" w:rsidRPr="00CB6814" w:rsidRDefault="008E38E8" w:rsidP="004271AE">
            <w:pPr>
              <w:rPr>
                <w:rFonts w:ascii="Arial" w:hAnsi="Arial" w:cs="Arial"/>
                <w:b/>
                <w:bCs/>
                <w:sz w:val="24"/>
                <w:szCs w:val="24"/>
              </w:rPr>
            </w:pPr>
            <w:r w:rsidRPr="00CB6814">
              <w:rPr>
                <w:rFonts w:ascii="Arial" w:hAnsi="Arial" w:cs="Arial"/>
                <w:b/>
                <w:bCs/>
                <w:sz w:val="24"/>
                <w:szCs w:val="24"/>
              </w:rPr>
              <w:t>Question</w:t>
            </w:r>
          </w:p>
        </w:tc>
        <w:tc>
          <w:tcPr>
            <w:tcW w:w="6833" w:type="dxa"/>
            <w:shd w:val="clear" w:color="auto" w:fill="D9D9D9" w:themeFill="background1" w:themeFillShade="D9"/>
          </w:tcPr>
          <w:p w14:paraId="08E1C493" w14:textId="77777777" w:rsidR="008E38E8" w:rsidRPr="00CB6814" w:rsidRDefault="008E38E8" w:rsidP="004271AE">
            <w:pPr>
              <w:rPr>
                <w:rFonts w:ascii="Arial" w:hAnsi="Arial" w:cs="Arial"/>
                <w:b/>
                <w:bCs/>
                <w:sz w:val="24"/>
                <w:szCs w:val="24"/>
              </w:rPr>
            </w:pPr>
            <w:r w:rsidRPr="00CB6814">
              <w:rPr>
                <w:rFonts w:ascii="Arial" w:hAnsi="Arial" w:cs="Arial"/>
                <w:b/>
                <w:bCs/>
                <w:sz w:val="24"/>
                <w:szCs w:val="24"/>
              </w:rPr>
              <w:t>Response</w:t>
            </w:r>
          </w:p>
        </w:tc>
      </w:tr>
      <w:tr w:rsidR="008E38E8" w:rsidRPr="00CB6814" w14:paraId="5EF78555" w14:textId="77777777" w:rsidTr="008E38E8">
        <w:tc>
          <w:tcPr>
            <w:tcW w:w="718" w:type="dxa"/>
          </w:tcPr>
          <w:p w14:paraId="044A5DCA" w14:textId="77777777" w:rsidR="008E38E8" w:rsidRPr="00CB6814" w:rsidRDefault="008E38E8" w:rsidP="004271AE">
            <w:pPr>
              <w:rPr>
                <w:rFonts w:ascii="Arial" w:hAnsi="Arial" w:cs="Arial"/>
                <w:sz w:val="24"/>
                <w:szCs w:val="24"/>
              </w:rPr>
            </w:pPr>
            <w:r w:rsidRPr="00CB6814">
              <w:rPr>
                <w:rFonts w:ascii="Arial" w:hAnsi="Arial" w:cs="Arial"/>
                <w:sz w:val="24"/>
                <w:szCs w:val="24"/>
              </w:rPr>
              <w:t>1.</w:t>
            </w:r>
          </w:p>
        </w:tc>
        <w:tc>
          <w:tcPr>
            <w:tcW w:w="1465" w:type="dxa"/>
          </w:tcPr>
          <w:p w14:paraId="33FCC41C" w14:textId="77777777" w:rsidR="008E38E8" w:rsidRPr="00CB6814" w:rsidRDefault="008E38E8" w:rsidP="004271AE">
            <w:pPr>
              <w:rPr>
                <w:rFonts w:ascii="Arial" w:hAnsi="Arial" w:cs="Arial"/>
                <w:sz w:val="24"/>
                <w:szCs w:val="24"/>
              </w:rPr>
            </w:pPr>
            <w:r>
              <w:rPr>
                <w:rFonts w:ascii="Arial" w:hAnsi="Arial" w:cs="Arial"/>
                <w:sz w:val="24"/>
                <w:szCs w:val="24"/>
              </w:rPr>
              <w:t>Please provide a brief overview of your CRM solution</w:t>
            </w:r>
          </w:p>
        </w:tc>
        <w:tc>
          <w:tcPr>
            <w:tcW w:w="6833" w:type="dxa"/>
          </w:tcPr>
          <w:p w14:paraId="02FC22B8" w14:textId="77777777" w:rsidR="008E38E8" w:rsidRDefault="008E38E8" w:rsidP="004271AE">
            <w:pPr>
              <w:rPr>
                <w:rFonts w:ascii="Arial" w:hAnsi="Arial" w:cs="Arial"/>
                <w:sz w:val="24"/>
                <w:szCs w:val="24"/>
              </w:rPr>
            </w:pPr>
            <w:proofErr w:type="spellStart"/>
            <w:r w:rsidRPr="008C3645">
              <w:rPr>
                <w:rFonts w:ascii="Arial" w:hAnsi="Arial" w:cs="Arial"/>
                <w:sz w:val="24"/>
                <w:szCs w:val="24"/>
              </w:rPr>
              <w:t>XNetwork</w:t>
            </w:r>
            <w:proofErr w:type="spellEnd"/>
            <w:r w:rsidRPr="008C3645">
              <w:rPr>
                <w:rFonts w:ascii="Arial" w:hAnsi="Arial" w:cs="Arial"/>
                <w:sz w:val="24"/>
                <w:szCs w:val="24"/>
              </w:rPr>
              <w:t xml:space="preserve"> </w:t>
            </w:r>
            <w:proofErr w:type="spellStart"/>
            <w:r w:rsidRPr="008C3645">
              <w:rPr>
                <w:rFonts w:ascii="Arial" w:hAnsi="Arial" w:cs="Arial"/>
                <w:sz w:val="24"/>
                <w:szCs w:val="24"/>
              </w:rPr>
              <w:t>CivicOS</w:t>
            </w:r>
            <w:proofErr w:type="spellEnd"/>
            <w:r w:rsidRPr="008C3645">
              <w:rPr>
                <w:rFonts w:ascii="Arial" w:hAnsi="Arial" w:cs="Arial"/>
                <w:sz w:val="24"/>
                <w:szCs w:val="24"/>
              </w:rPr>
              <w:t xml:space="preserve"> is an AI-native, cloud-based Customer Relationship Management and Customer Service Management platform being developed specifically to support complex, multi-service public-sector environments.</w:t>
            </w:r>
          </w:p>
          <w:p w14:paraId="1DCC9755" w14:textId="77777777" w:rsidR="008E38E8" w:rsidRPr="00D94A63" w:rsidRDefault="008E38E8" w:rsidP="004271AE">
            <w:pPr>
              <w:rPr>
                <w:rFonts w:ascii="Arial" w:hAnsi="Arial" w:cs="Arial"/>
                <w:sz w:val="24"/>
                <w:szCs w:val="24"/>
                <w:lang w:val="en-IN"/>
              </w:rPr>
            </w:pPr>
            <w:r w:rsidRPr="00D94A63">
              <w:rPr>
                <w:rFonts w:ascii="Arial" w:hAnsi="Arial" w:cs="Arial"/>
                <w:sz w:val="24"/>
                <w:szCs w:val="24"/>
                <w:lang w:val="en-IN"/>
              </w:rPr>
              <w:t xml:space="preserve">The platform is designed around a </w:t>
            </w:r>
            <w:r w:rsidRPr="00D94A63">
              <w:rPr>
                <w:rFonts w:ascii="Arial" w:hAnsi="Arial" w:cs="Arial"/>
                <w:b/>
                <w:bCs/>
                <w:sz w:val="24"/>
                <w:szCs w:val="24"/>
                <w:lang w:val="en-IN"/>
              </w:rPr>
              <w:t>single customer/service record and configurable service-journey architecture</w:t>
            </w:r>
            <w:r w:rsidRPr="00D94A63">
              <w:rPr>
                <w:rFonts w:ascii="Arial" w:hAnsi="Arial" w:cs="Arial"/>
                <w:sz w:val="24"/>
                <w:szCs w:val="24"/>
                <w:lang w:val="en-IN"/>
              </w:rPr>
              <w:t>, enabling residents, businesses, suppliers, partners and internal users to interact with the Council through a consistent set of digital and assisted channels.</w:t>
            </w:r>
          </w:p>
          <w:p w14:paraId="4CD64AFB" w14:textId="77777777" w:rsidR="008E38E8" w:rsidRPr="00D94A63" w:rsidRDefault="008E38E8" w:rsidP="004271AE">
            <w:pPr>
              <w:rPr>
                <w:rFonts w:ascii="Arial" w:hAnsi="Arial" w:cs="Arial"/>
                <w:sz w:val="24"/>
                <w:szCs w:val="24"/>
                <w:lang w:val="en-IN"/>
              </w:rPr>
            </w:pPr>
            <w:r w:rsidRPr="00D94A63">
              <w:rPr>
                <w:rFonts w:ascii="Arial" w:hAnsi="Arial" w:cs="Arial"/>
                <w:sz w:val="24"/>
                <w:szCs w:val="24"/>
                <w:lang w:val="en-IN"/>
              </w:rPr>
              <w:t>The core proposition is:</w:t>
            </w:r>
          </w:p>
          <w:p w14:paraId="54076B61" w14:textId="77777777" w:rsidR="008E38E8" w:rsidRDefault="008E38E8" w:rsidP="004271AE">
            <w:pPr>
              <w:rPr>
                <w:rFonts w:ascii="Arial" w:hAnsi="Arial" w:cs="Arial"/>
                <w:b/>
                <w:bCs/>
                <w:sz w:val="24"/>
                <w:szCs w:val="24"/>
                <w:lang w:val="en-IN"/>
              </w:rPr>
            </w:pPr>
            <w:r w:rsidRPr="00D94A63">
              <w:rPr>
                <w:rFonts w:ascii="Arial" w:hAnsi="Arial" w:cs="Arial"/>
                <w:b/>
                <w:bCs/>
                <w:sz w:val="24"/>
                <w:szCs w:val="24"/>
                <w:lang w:val="en-IN"/>
              </w:rPr>
              <w:t>One customer → one account → one interaction history → one case record → one service journey across multiple Council services.</w:t>
            </w:r>
          </w:p>
          <w:p w14:paraId="3BAF4D2B" w14:textId="77777777" w:rsidR="008E38E8" w:rsidRPr="00D94A63" w:rsidRDefault="008E38E8" w:rsidP="004271AE">
            <w:pPr>
              <w:rPr>
                <w:rFonts w:ascii="Arial" w:hAnsi="Arial" w:cs="Arial"/>
                <w:sz w:val="24"/>
                <w:szCs w:val="24"/>
                <w:lang w:val="en-IN"/>
              </w:rPr>
            </w:pPr>
            <w:r w:rsidRPr="00D847BD">
              <w:rPr>
                <w:rFonts w:ascii="Arial" w:hAnsi="Arial" w:cs="Arial"/>
                <w:noProof/>
                <w:sz w:val="24"/>
                <w:szCs w:val="24"/>
              </w:rPr>
              <w:drawing>
                <wp:inline distT="0" distB="0" distL="0" distR="0" wp14:anchorId="69165A1F" wp14:editId="198C4DE0">
                  <wp:extent cx="4110990" cy="1623060"/>
                  <wp:effectExtent l="19050" t="0" r="22860" b="0"/>
                  <wp:docPr id="859474102" name="Diagram 1">
                    <a:extLst xmlns:a="http://schemas.openxmlformats.org/drawingml/2006/main">
                      <a:ext uri="{FF2B5EF4-FFF2-40B4-BE49-F238E27FC236}">
                        <a16:creationId xmlns:a16="http://schemas.microsoft.com/office/drawing/2014/main" id="{A56762AC-31E1-4F6E-D673-6F1B80A9F94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4F3037CC" w14:textId="77777777" w:rsidR="008E38E8" w:rsidRPr="00D94A63" w:rsidRDefault="008E38E8" w:rsidP="004271AE">
            <w:pPr>
              <w:rPr>
                <w:rFonts w:ascii="Arial" w:hAnsi="Arial" w:cs="Arial"/>
                <w:sz w:val="24"/>
                <w:szCs w:val="24"/>
                <w:lang w:val="en-IN"/>
              </w:rPr>
            </w:pPr>
            <w:r w:rsidRPr="00D94A63">
              <w:rPr>
                <w:rFonts w:ascii="Arial" w:hAnsi="Arial" w:cs="Arial"/>
                <w:sz w:val="24"/>
                <w:szCs w:val="24"/>
                <w:lang w:val="en-IN"/>
              </w:rPr>
              <w:t>The platform provides:</w:t>
            </w:r>
          </w:p>
          <w:p w14:paraId="07D96A66" w14:textId="77777777" w:rsidR="008E38E8" w:rsidRPr="00D94A63" w:rsidRDefault="008E38E8">
            <w:pPr>
              <w:numPr>
                <w:ilvl w:val="0"/>
                <w:numId w:val="10"/>
              </w:numPr>
              <w:rPr>
                <w:rFonts w:ascii="Arial" w:hAnsi="Arial" w:cs="Arial"/>
                <w:sz w:val="24"/>
                <w:szCs w:val="24"/>
                <w:lang w:val="en-IN"/>
              </w:rPr>
            </w:pPr>
            <w:r w:rsidRPr="00D94A63">
              <w:rPr>
                <w:rFonts w:ascii="Arial" w:hAnsi="Arial" w:cs="Arial"/>
                <w:sz w:val="24"/>
                <w:szCs w:val="24"/>
                <w:lang w:val="en-IN"/>
              </w:rPr>
              <w:t>Customer/Citizen 360</w:t>
            </w:r>
          </w:p>
          <w:p w14:paraId="3AD38400" w14:textId="77777777" w:rsidR="008E38E8" w:rsidRPr="00D94A63" w:rsidRDefault="008E38E8">
            <w:pPr>
              <w:numPr>
                <w:ilvl w:val="0"/>
                <w:numId w:val="10"/>
              </w:numPr>
              <w:rPr>
                <w:rFonts w:ascii="Arial" w:hAnsi="Arial" w:cs="Arial"/>
                <w:sz w:val="24"/>
                <w:szCs w:val="24"/>
                <w:lang w:val="en-IN"/>
              </w:rPr>
            </w:pPr>
            <w:r w:rsidRPr="00D94A63">
              <w:rPr>
                <w:rFonts w:ascii="Arial" w:hAnsi="Arial" w:cs="Arial"/>
                <w:sz w:val="24"/>
                <w:szCs w:val="24"/>
                <w:lang w:val="en-IN"/>
              </w:rPr>
              <w:t>Business and Organisation 360</w:t>
            </w:r>
          </w:p>
          <w:p w14:paraId="5F7BCFA3" w14:textId="77777777" w:rsidR="008E38E8" w:rsidRPr="00D94A63" w:rsidRDefault="008E38E8">
            <w:pPr>
              <w:numPr>
                <w:ilvl w:val="0"/>
                <w:numId w:val="10"/>
              </w:numPr>
              <w:rPr>
                <w:rFonts w:ascii="Arial" w:hAnsi="Arial" w:cs="Arial"/>
                <w:sz w:val="24"/>
                <w:szCs w:val="24"/>
                <w:lang w:val="en-IN"/>
              </w:rPr>
            </w:pPr>
            <w:r w:rsidRPr="00D94A63">
              <w:rPr>
                <w:rFonts w:ascii="Arial" w:hAnsi="Arial" w:cs="Arial"/>
                <w:sz w:val="24"/>
                <w:szCs w:val="24"/>
                <w:lang w:val="en-IN"/>
              </w:rPr>
              <w:t>Property and Address 360</w:t>
            </w:r>
          </w:p>
          <w:p w14:paraId="2BD97FAD" w14:textId="77777777" w:rsidR="008E38E8" w:rsidRPr="00D94A63" w:rsidRDefault="008E38E8">
            <w:pPr>
              <w:numPr>
                <w:ilvl w:val="0"/>
                <w:numId w:val="10"/>
              </w:numPr>
              <w:rPr>
                <w:rFonts w:ascii="Arial" w:hAnsi="Arial" w:cs="Arial"/>
                <w:sz w:val="24"/>
                <w:szCs w:val="24"/>
                <w:lang w:val="en-IN"/>
              </w:rPr>
            </w:pPr>
            <w:r w:rsidRPr="00D94A63">
              <w:rPr>
                <w:rFonts w:ascii="Arial" w:hAnsi="Arial" w:cs="Arial"/>
                <w:sz w:val="24"/>
                <w:szCs w:val="24"/>
                <w:lang w:val="en-IN"/>
              </w:rPr>
              <w:t>Case and service-request management</w:t>
            </w:r>
          </w:p>
          <w:p w14:paraId="5203D30F" w14:textId="77777777" w:rsidR="008E38E8" w:rsidRPr="00D94A63" w:rsidRDefault="008E38E8">
            <w:pPr>
              <w:numPr>
                <w:ilvl w:val="0"/>
                <w:numId w:val="10"/>
              </w:numPr>
              <w:rPr>
                <w:rFonts w:ascii="Arial" w:hAnsi="Arial" w:cs="Arial"/>
                <w:sz w:val="24"/>
                <w:szCs w:val="24"/>
                <w:lang w:val="en-IN"/>
              </w:rPr>
            </w:pPr>
            <w:r w:rsidRPr="00D94A63">
              <w:rPr>
                <w:rFonts w:ascii="Arial" w:hAnsi="Arial" w:cs="Arial"/>
                <w:sz w:val="24"/>
                <w:szCs w:val="24"/>
                <w:lang w:val="en-IN"/>
              </w:rPr>
              <w:t>Configurable workflows and SLA management</w:t>
            </w:r>
          </w:p>
          <w:p w14:paraId="77C4BDAA" w14:textId="77777777" w:rsidR="008E38E8" w:rsidRPr="00D94A63" w:rsidRDefault="008E38E8">
            <w:pPr>
              <w:numPr>
                <w:ilvl w:val="0"/>
                <w:numId w:val="10"/>
              </w:numPr>
              <w:rPr>
                <w:rFonts w:ascii="Arial" w:hAnsi="Arial" w:cs="Arial"/>
                <w:sz w:val="24"/>
                <w:szCs w:val="24"/>
                <w:lang w:val="en-IN"/>
              </w:rPr>
            </w:pPr>
            <w:r w:rsidRPr="00D94A63">
              <w:rPr>
                <w:rFonts w:ascii="Arial" w:hAnsi="Arial" w:cs="Arial"/>
                <w:sz w:val="24"/>
                <w:szCs w:val="24"/>
                <w:lang w:val="en-IN"/>
              </w:rPr>
              <w:t>Dynamic digital forms</w:t>
            </w:r>
          </w:p>
          <w:p w14:paraId="51AD0D15" w14:textId="77777777" w:rsidR="008E38E8" w:rsidRPr="00D94A63" w:rsidRDefault="008E38E8">
            <w:pPr>
              <w:numPr>
                <w:ilvl w:val="0"/>
                <w:numId w:val="10"/>
              </w:numPr>
              <w:rPr>
                <w:rFonts w:ascii="Arial" w:hAnsi="Arial" w:cs="Arial"/>
                <w:sz w:val="24"/>
                <w:szCs w:val="24"/>
                <w:lang w:val="en-IN"/>
              </w:rPr>
            </w:pPr>
            <w:r w:rsidRPr="00D94A63">
              <w:rPr>
                <w:rFonts w:ascii="Arial" w:hAnsi="Arial" w:cs="Arial"/>
                <w:sz w:val="24"/>
                <w:szCs w:val="24"/>
                <w:lang w:val="en-IN"/>
              </w:rPr>
              <w:t>Citizen self-service portal</w:t>
            </w:r>
          </w:p>
          <w:p w14:paraId="76DBAEE0" w14:textId="77777777" w:rsidR="008E38E8" w:rsidRPr="00D94A63" w:rsidRDefault="008E38E8">
            <w:pPr>
              <w:numPr>
                <w:ilvl w:val="0"/>
                <w:numId w:val="10"/>
              </w:numPr>
              <w:rPr>
                <w:rFonts w:ascii="Arial" w:hAnsi="Arial" w:cs="Arial"/>
                <w:sz w:val="24"/>
                <w:szCs w:val="24"/>
                <w:lang w:val="en-IN"/>
              </w:rPr>
            </w:pPr>
            <w:r w:rsidRPr="00D94A63">
              <w:rPr>
                <w:rFonts w:ascii="Arial" w:hAnsi="Arial" w:cs="Arial"/>
                <w:sz w:val="24"/>
                <w:szCs w:val="24"/>
                <w:lang w:val="en-IN"/>
              </w:rPr>
              <w:t>Appointment booking</w:t>
            </w:r>
          </w:p>
          <w:p w14:paraId="64D0B5D1" w14:textId="77777777" w:rsidR="008E38E8" w:rsidRPr="00D94A63" w:rsidRDefault="008E38E8">
            <w:pPr>
              <w:numPr>
                <w:ilvl w:val="0"/>
                <w:numId w:val="10"/>
              </w:numPr>
              <w:rPr>
                <w:rFonts w:ascii="Arial" w:hAnsi="Arial" w:cs="Arial"/>
                <w:sz w:val="24"/>
                <w:szCs w:val="24"/>
                <w:lang w:val="en-IN"/>
              </w:rPr>
            </w:pPr>
            <w:r w:rsidRPr="00D94A63">
              <w:rPr>
                <w:rFonts w:ascii="Arial" w:hAnsi="Arial" w:cs="Arial"/>
                <w:sz w:val="24"/>
                <w:szCs w:val="24"/>
                <w:lang w:val="en-IN"/>
              </w:rPr>
              <w:t>Omnichannel interaction management</w:t>
            </w:r>
          </w:p>
          <w:p w14:paraId="35DC093D" w14:textId="77777777" w:rsidR="008E38E8" w:rsidRPr="00D94A63" w:rsidRDefault="008E38E8">
            <w:pPr>
              <w:numPr>
                <w:ilvl w:val="0"/>
                <w:numId w:val="10"/>
              </w:numPr>
              <w:rPr>
                <w:rFonts w:ascii="Arial" w:hAnsi="Arial" w:cs="Arial"/>
                <w:sz w:val="24"/>
                <w:szCs w:val="24"/>
                <w:lang w:val="en-IN"/>
              </w:rPr>
            </w:pPr>
            <w:r w:rsidRPr="00D94A63">
              <w:rPr>
                <w:rFonts w:ascii="Arial" w:hAnsi="Arial" w:cs="Arial"/>
                <w:sz w:val="24"/>
                <w:szCs w:val="24"/>
                <w:lang w:val="en-IN"/>
              </w:rPr>
              <w:t>AI-assisted triage and case summarisation</w:t>
            </w:r>
          </w:p>
          <w:p w14:paraId="555B3BBB" w14:textId="77777777" w:rsidR="008E38E8" w:rsidRPr="00D94A63" w:rsidRDefault="008E38E8">
            <w:pPr>
              <w:numPr>
                <w:ilvl w:val="0"/>
                <w:numId w:val="10"/>
              </w:numPr>
              <w:rPr>
                <w:rFonts w:ascii="Arial" w:hAnsi="Arial" w:cs="Arial"/>
                <w:sz w:val="24"/>
                <w:szCs w:val="24"/>
                <w:lang w:val="en-IN"/>
              </w:rPr>
            </w:pPr>
            <w:r w:rsidRPr="00D94A63">
              <w:rPr>
                <w:rFonts w:ascii="Arial" w:hAnsi="Arial" w:cs="Arial"/>
                <w:sz w:val="24"/>
                <w:szCs w:val="24"/>
                <w:lang w:val="en-IN"/>
              </w:rPr>
              <w:t>AI-assisted officer productivity</w:t>
            </w:r>
          </w:p>
          <w:p w14:paraId="280F5538" w14:textId="77777777" w:rsidR="008E38E8" w:rsidRPr="00D94A63" w:rsidRDefault="008E38E8">
            <w:pPr>
              <w:numPr>
                <w:ilvl w:val="0"/>
                <w:numId w:val="10"/>
              </w:numPr>
              <w:rPr>
                <w:rFonts w:ascii="Arial" w:hAnsi="Arial" w:cs="Arial"/>
                <w:sz w:val="24"/>
                <w:szCs w:val="24"/>
                <w:lang w:val="en-IN"/>
              </w:rPr>
            </w:pPr>
            <w:r w:rsidRPr="00D94A63">
              <w:rPr>
                <w:rFonts w:ascii="Arial" w:hAnsi="Arial" w:cs="Arial"/>
                <w:sz w:val="24"/>
                <w:szCs w:val="24"/>
                <w:lang w:val="en-IN"/>
              </w:rPr>
              <w:t>Knowledge management</w:t>
            </w:r>
          </w:p>
          <w:p w14:paraId="6F45087A" w14:textId="77777777" w:rsidR="008E38E8" w:rsidRPr="00D94A63" w:rsidRDefault="008E38E8">
            <w:pPr>
              <w:numPr>
                <w:ilvl w:val="0"/>
                <w:numId w:val="10"/>
              </w:numPr>
              <w:rPr>
                <w:rFonts w:ascii="Arial" w:hAnsi="Arial" w:cs="Arial"/>
                <w:sz w:val="24"/>
                <w:szCs w:val="24"/>
                <w:lang w:val="en-IN"/>
              </w:rPr>
            </w:pPr>
            <w:r w:rsidRPr="00D94A63">
              <w:rPr>
                <w:rFonts w:ascii="Arial" w:hAnsi="Arial" w:cs="Arial"/>
                <w:sz w:val="24"/>
                <w:szCs w:val="24"/>
                <w:lang w:val="en-IN"/>
              </w:rPr>
              <w:t>Automated notifications and communications</w:t>
            </w:r>
          </w:p>
          <w:p w14:paraId="466326EF" w14:textId="77777777" w:rsidR="008E38E8" w:rsidRPr="00D94A63" w:rsidRDefault="008E38E8">
            <w:pPr>
              <w:numPr>
                <w:ilvl w:val="0"/>
                <w:numId w:val="10"/>
              </w:numPr>
              <w:rPr>
                <w:rFonts w:ascii="Arial" w:hAnsi="Arial" w:cs="Arial"/>
                <w:sz w:val="24"/>
                <w:szCs w:val="24"/>
                <w:lang w:val="en-IN"/>
              </w:rPr>
            </w:pPr>
            <w:r w:rsidRPr="00D94A63">
              <w:rPr>
                <w:rFonts w:ascii="Arial" w:hAnsi="Arial" w:cs="Arial"/>
                <w:sz w:val="24"/>
                <w:szCs w:val="24"/>
                <w:lang w:val="en-IN"/>
              </w:rPr>
              <w:t>Reporting and operational dashboards</w:t>
            </w:r>
          </w:p>
          <w:p w14:paraId="64D966FA" w14:textId="77777777" w:rsidR="008E38E8" w:rsidRPr="00D94A63" w:rsidRDefault="008E38E8">
            <w:pPr>
              <w:numPr>
                <w:ilvl w:val="0"/>
                <w:numId w:val="10"/>
              </w:numPr>
              <w:rPr>
                <w:rFonts w:ascii="Arial" w:hAnsi="Arial" w:cs="Arial"/>
                <w:sz w:val="24"/>
                <w:szCs w:val="24"/>
                <w:lang w:val="en-IN"/>
              </w:rPr>
            </w:pPr>
            <w:r w:rsidRPr="00D94A63">
              <w:rPr>
                <w:rFonts w:ascii="Arial" w:hAnsi="Arial" w:cs="Arial"/>
                <w:sz w:val="24"/>
                <w:szCs w:val="24"/>
                <w:lang w:val="en-IN"/>
              </w:rPr>
              <w:t>Microsoft Entra ID, Microsoft 365, Power Platform and Azure integration</w:t>
            </w:r>
          </w:p>
          <w:p w14:paraId="035081F4" w14:textId="77777777" w:rsidR="008E38E8" w:rsidRPr="00D94A63" w:rsidRDefault="008E38E8">
            <w:pPr>
              <w:numPr>
                <w:ilvl w:val="0"/>
                <w:numId w:val="10"/>
              </w:numPr>
              <w:rPr>
                <w:rFonts w:ascii="Arial" w:hAnsi="Arial" w:cs="Arial"/>
                <w:sz w:val="24"/>
                <w:szCs w:val="24"/>
                <w:lang w:val="en-IN"/>
              </w:rPr>
            </w:pPr>
            <w:r w:rsidRPr="00D94A63">
              <w:rPr>
                <w:rFonts w:ascii="Arial" w:hAnsi="Arial" w:cs="Arial"/>
                <w:sz w:val="24"/>
                <w:szCs w:val="24"/>
                <w:lang w:val="en-IN"/>
              </w:rPr>
              <w:t>API-first integration architecture</w:t>
            </w:r>
          </w:p>
          <w:p w14:paraId="42962E27" w14:textId="77777777" w:rsidR="008E38E8" w:rsidRPr="00D94A63" w:rsidRDefault="008E38E8">
            <w:pPr>
              <w:numPr>
                <w:ilvl w:val="0"/>
                <w:numId w:val="10"/>
              </w:numPr>
              <w:rPr>
                <w:rFonts w:ascii="Arial" w:hAnsi="Arial" w:cs="Arial"/>
                <w:sz w:val="24"/>
                <w:szCs w:val="24"/>
                <w:lang w:val="en-IN"/>
              </w:rPr>
            </w:pPr>
            <w:r w:rsidRPr="00D94A63">
              <w:rPr>
                <w:rFonts w:ascii="Arial" w:hAnsi="Arial" w:cs="Arial"/>
                <w:sz w:val="24"/>
                <w:szCs w:val="24"/>
                <w:lang w:val="en-IN"/>
              </w:rPr>
              <w:t>Role-based access and service-area data partitioning</w:t>
            </w:r>
          </w:p>
          <w:p w14:paraId="16757713" w14:textId="77777777" w:rsidR="008E38E8" w:rsidRPr="00D94A63" w:rsidRDefault="008E38E8">
            <w:pPr>
              <w:numPr>
                <w:ilvl w:val="0"/>
                <w:numId w:val="10"/>
              </w:numPr>
              <w:rPr>
                <w:rFonts w:ascii="Arial" w:hAnsi="Arial" w:cs="Arial"/>
                <w:sz w:val="24"/>
                <w:szCs w:val="24"/>
                <w:lang w:val="en-IN"/>
              </w:rPr>
            </w:pPr>
            <w:r w:rsidRPr="00D94A63">
              <w:rPr>
                <w:rFonts w:ascii="Arial" w:hAnsi="Arial" w:cs="Arial"/>
                <w:sz w:val="24"/>
                <w:szCs w:val="24"/>
                <w:lang w:val="en-IN"/>
              </w:rPr>
              <w:t>Audit trails and security monitoring</w:t>
            </w:r>
          </w:p>
          <w:p w14:paraId="3365C368" w14:textId="77777777" w:rsidR="008E38E8" w:rsidRPr="00D94A63" w:rsidRDefault="008E38E8">
            <w:pPr>
              <w:numPr>
                <w:ilvl w:val="0"/>
                <w:numId w:val="10"/>
              </w:numPr>
              <w:rPr>
                <w:rFonts w:ascii="Arial" w:hAnsi="Arial" w:cs="Arial"/>
                <w:sz w:val="24"/>
                <w:szCs w:val="24"/>
                <w:lang w:val="en-IN"/>
              </w:rPr>
            </w:pPr>
            <w:r w:rsidRPr="00D94A63">
              <w:rPr>
                <w:rFonts w:ascii="Arial" w:hAnsi="Arial" w:cs="Arial"/>
                <w:sz w:val="24"/>
                <w:szCs w:val="24"/>
                <w:lang w:val="en-IN"/>
              </w:rPr>
              <w:t>Data export and configurable retention controls</w:t>
            </w:r>
          </w:p>
          <w:p w14:paraId="62064CC3" w14:textId="77777777" w:rsidR="008E38E8" w:rsidRPr="00C36AE4" w:rsidRDefault="008E38E8" w:rsidP="004271AE">
            <w:pPr>
              <w:rPr>
                <w:rFonts w:ascii="Arial" w:hAnsi="Arial" w:cs="Arial"/>
                <w:sz w:val="24"/>
                <w:szCs w:val="24"/>
              </w:rPr>
            </w:pPr>
            <w:r w:rsidRPr="00C36AE4">
              <w:rPr>
                <w:rFonts w:ascii="Arial" w:hAnsi="Arial" w:cs="Arial"/>
                <w:sz w:val="24"/>
                <w:szCs w:val="24"/>
              </w:rPr>
              <w:t>The architecture is intended to support a Council operating at significant scale, including hundreds of services, forms and workflows, rather than requiring a separate application for every individual service.</w:t>
            </w:r>
          </w:p>
          <w:p w14:paraId="26BBC8D5" w14:textId="77777777" w:rsidR="008E38E8" w:rsidRPr="00C36AE4" w:rsidRDefault="008E38E8" w:rsidP="004271AE">
            <w:pPr>
              <w:rPr>
                <w:rFonts w:ascii="Arial" w:hAnsi="Arial" w:cs="Arial"/>
                <w:sz w:val="24"/>
                <w:szCs w:val="24"/>
              </w:rPr>
            </w:pPr>
          </w:p>
          <w:p w14:paraId="0D144DC0" w14:textId="77777777" w:rsidR="008E38E8" w:rsidRPr="00CB6814" w:rsidRDefault="008E38E8" w:rsidP="004271AE">
            <w:pPr>
              <w:rPr>
                <w:rFonts w:ascii="Arial" w:hAnsi="Arial" w:cs="Arial"/>
                <w:sz w:val="24"/>
                <w:szCs w:val="24"/>
              </w:rPr>
            </w:pPr>
            <w:r w:rsidRPr="00C36AE4">
              <w:rPr>
                <w:rFonts w:ascii="Arial" w:hAnsi="Arial" w:cs="Arial"/>
                <w:sz w:val="24"/>
                <w:szCs w:val="24"/>
              </w:rPr>
              <w:t>This approach is closely aligned with Sheffield's stated direction around improved customer access, digital self-service, webchat, "My Account", reduced repeat contact and more joined-up service delivery.</w:t>
            </w:r>
          </w:p>
        </w:tc>
      </w:tr>
      <w:tr w:rsidR="008E38E8" w:rsidRPr="00CB6814" w14:paraId="593E8E4E" w14:textId="77777777" w:rsidTr="008E38E8">
        <w:tc>
          <w:tcPr>
            <w:tcW w:w="718" w:type="dxa"/>
          </w:tcPr>
          <w:p w14:paraId="58C2EBC3" w14:textId="77777777" w:rsidR="008E38E8" w:rsidRPr="00CB6814" w:rsidRDefault="008E38E8" w:rsidP="004271AE">
            <w:pPr>
              <w:rPr>
                <w:rFonts w:ascii="Arial" w:hAnsi="Arial" w:cs="Arial"/>
                <w:sz w:val="24"/>
                <w:szCs w:val="24"/>
              </w:rPr>
            </w:pPr>
            <w:r w:rsidRPr="00CB6814">
              <w:rPr>
                <w:rFonts w:ascii="Arial" w:hAnsi="Arial" w:cs="Arial"/>
                <w:sz w:val="24"/>
                <w:szCs w:val="24"/>
              </w:rPr>
              <w:lastRenderedPageBreak/>
              <w:t>2.</w:t>
            </w:r>
          </w:p>
        </w:tc>
        <w:tc>
          <w:tcPr>
            <w:tcW w:w="1465" w:type="dxa"/>
          </w:tcPr>
          <w:p w14:paraId="48DB8888" w14:textId="77777777" w:rsidR="008E38E8" w:rsidRPr="00CB6814" w:rsidRDefault="008E38E8" w:rsidP="004271AE">
            <w:pPr>
              <w:rPr>
                <w:rFonts w:ascii="Arial" w:hAnsi="Arial" w:cs="Arial"/>
                <w:sz w:val="24"/>
                <w:szCs w:val="24"/>
              </w:rPr>
            </w:pPr>
            <w:r>
              <w:rPr>
                <w:rFonts w:ascii="Arial" w:hAnsi="Arial" w:cs="Arial"/>
                <w:sz w:val="24"/>
                <w:szCs w:val="24"/>
              </w:rPr>
              <w:t>Is the solution specifically designed for local government?</w:t>
            </w:r>
          </w:p>
        </w:tc>
        <w:tc>
          <w:tcPr>
            <w:tcW w:w="6833" w:type="dxa"/>
          </w:tcPr>
          <w:p w14:paraId="2911AA71" w14:textId="77777777" w:rsidR="008E38E8" w:rsidRPr="00D238F7" w:rsidRDefault="008E38E8" w:rsidP="004271AE">
            <w:pPr>
              <w:rPr>
                <w:rFonts w:ascii="Arial" w:hAnsi="Arial" w:cs="Arial"/>
                <w:sz w:val="24"/>
                <w:szCs w:val="24"/>
                <w:lang w:val="en-IN"/>
              </w:rPr>
            </w:pPr>
            <w:r w:rsidRPr="00D238F7">
              <w:rPr>
                <w:rFonts w:ascii="Arial" w:hAnsi="Arial" w:cs="Arial"/>
                <w:b/>
                <w:bCs/>
                <w:sz w:val="24"/>
                <w:szCs w:val="24"/>
                <w:lang w:val="en-IN"/>
              </w:rPr>
              <w:t>Yes</w:t>
            </w:r>
            <w:r>
              <w:rPr>
                <w:rFonts w:ascii="Arial" w:hAnsi="Arial" w:cs="Arial"/>
                <w:b/>
                <w:bCs/>
                <w:sz w:val="24"/>
                <w:szCs w:val="24"/>
                <w:lang w:val="en-IN"/>
              </w:rPr>
              <w:t>.</w:t>
            </w:r>
            <w:r w:rsidRPr="00D238F7">
              <w:rPr>
                <w:rFonts w:ascii="Arial" w:hAnsi="Arial" w:cs="Arial"/>
                <w:b/>
                <w:bCs/>
                <w:sz w:val="24"/>
                <w:szCs w:val="24"/>
                <w:lang w:val="en-IN"/>
              </w:rPr>
              <w:t xml:space="preserve"> </w:t>
            </w:r>
            <w:r>
              <w:rPr>
                <w:rFonts w:ascii="Arial" w:hAnsi="Arial" w:cs="Arial"/>
                <w:b/>
                <w:bCs/>
                <w:sz w:val="24"/>
                <w:szCs w:val="24"/>
                <w:lang w:val="en-IN"/>
              </w:rPr>
              <w:t>T</w:t>
            </w:r>
            <w:r w:rsidRPr="00D238F7">
              <w:rPr>
                <w:rFonts w:ascii="Arial" w:hAnsi="Arial" w:cs="Arial"/>
                <w:b/>
                <w:bCs/>
                <w:sz w:val="24"/>
                <w:szCs w:val="24"/>
                <w:lang w:val="en-IN"/>
              </w:rPr>
              <w:t>he solution is being designed specifically for local-government and public-service operating requirements.</w:t>
            </w:r>
          </w:p>
          <w:p w14:paraId="25C46D25" w14:textId="77777777" w:rsidR="008E38E8" w:rsidRPr="00D238F7" w:rsidRDefault="008E38E8" w:rsidP="004271AE">
            <w:pPr>
              <w:rPr>
                <w:rFonts w:ascii="Arial" w:hAnsi="Arial" w:cs="Arial"/>
                <w:sz w:val="24"/>
                <w:szCs w:val="24"/>
                <w:lang w:val="en-IN"/>
              </w:rPr>
            </w:pPr>
            <w:r w:rsidRPr="00D238F7">
              <w:rPr>
                <w:rFonts w:ascii="Arial" w:hAnsi="Arial" w:cs="Arial"/>
                <w:sz w:val="24"/>
                <w:szCs w:val="24"/>
                <w:lang w:val="en-IN"/>
              </w:rPr>
              <w:t>The platform's data model and service architecture are designed around entities and relationships commonly required by local authorities, including:</w:t>
            </w:r>
          </w:p>
          <w:p w14:paraId="7B9BF1D7" w14:textId="77777777" w:rsidR="008E38E8" w:rsidRPr="00D238F7" w:rsidRDefault="008E38E8">
            <w:pPr>
              <w:numPr>
                <w:ilvl w:val="0"/>
                <w:numId w:val="11"/>
              </w:numPr>
              <w:rPr>
                <w:rFonts w:ascii="Arial" w:hAnsi="Arial" w:cs="Arial"/>
                <w:sz w:val="24"/>
                <w:szCs w:val="24"/>
                <w:lang w:val="en-IN"/>
              </w:rPr>
            </w:pPr>
            <w:r w:rsidRPr="00D238F7">
              <w:rPr>
                <w:rFonts w:ascii="Arial" w:hAnsi="Arial" w:cs="Arial"/>
                <w:sz w:val="24"/>
                <w:szCs w:val="24"/>
                <w:lang w:val="en-IN"/>
              </w:rPr>
              <w:t>Residents</w:t>
            </w:r>
          </w:p>
          <w:p w14:paraId="2899B74C" w14:textId="77777777" w:rsidR="008E38E8" w:rsidRPr="00D238F7" w:rsidRDefault="008E38E8">
            <w:pPr>
              <w:numPr>
                <w:ilvl w:val="0"/>
                <w:numId w:val="11"/>
              </w:numPr>
              <w:rPr>
                <w:rFonts w:ascii="Arial" w:hAnsi="Arial" w:cs="Arial"/>
                <w:sz w:val="24"/>
                <w:szCs w:val="24"/>
                <w:lang w:val="en-IN"/>
              </w:rPr>
            </w:pPr>
            <w:r w:rsidRPr="00D238F7">
              <w:rPr>
                <w:rFonts w:ascii="Arial" w:hAnsi="Arial" w:cs="Arial"/>
                <w:sz w:val="24"/>
                <w:szCs w:val="24"/>
                <w:lang w:val="en-IN"/>
              </w:rPr>
              <w:t>Households</w:t>
            </w:r>
          </w:p>
          <w:p w14:paraId="2C19B18E" w14:textId="77777777" w:rsidR="008E38E8" w:rsidRPr="00D238F7" w:rsidRDefault="008E38E8">
            <w:pPr>
              <w:numPr>
                <w:ilvl w:val="0"/>
                <w:numId w:val="11"/>
              </w:numPr>
              <w:rPr>
                <w:rFonts w:ascii="Arial" w:hAnsi="Arial" w:cs="Arial"/>
                <w:sz w:val="24"/>
                <w:szCs w:val="24"/>
                <w:lang w:val="en-IN"/>
              </w:rPr>
            </w:pPr>
            <w:r w:rsidRPr="00D238F7">
              <w:rPr>
                <w:rFonts w:ascii="Arial" w:hAnsi="Arial" w:cs="Arial"/>
                <w:sz w:val="24"/>
                <w:szCs w:val="24"/>
                <w:lang w:val="en-IN"/>
              </w:rPr>
              <w:t>Businesses</w:t>
            </w:r>
          </w:p>
          <w:p w14:paraId="70BD7158" w14:textId="77777777" w:rsidR="008E38E8" w:rsidRPr="00D238F7" w:rsidRDefault="008E38E8">
            <w:pPr>
              <w:numPr>
                <w:ilvl w:val="0"/>
                <w:numId w:val="11"/>
              </w:numPr>
              <w:rPr>
                <w:rFonts w:ascii="Arial" w:hAnsi="Arial" w:cs="Arial"/>
                <w:sz w:val="24"/>
                <w:szCs w:val="24"/>
                <w:lang w:val="en-IN"/>
              </w:rPr>
            </w:pPr>
            <w:r w:rsidRPr="00D238F7">
              <w:rPr>
                <w:rFonts w:ascii="Arial" w:hAnsi="Arial" w:cs="Arial"/>
                <w:sz w:val="24"/>
                <w:szCs w:val="24"/>
                <w:lang w:val="en-IN"/>
              </w:rPr>
              <w:t>Organisations</w:t>
            </w:r>
          </w:p>
          <w:p w14:paraId="2EB2383A" w14:textId="77777777" w:rsidR="008E38E8" w:rsidRPr="00D238F7" w:rsidRDefault="008E38E8">
            <w:pPr>
              <w:numPr>
                <w:ilvl w:val="0"/>
                <w:numId w:val="11"/>
              </w:numPr>
              <w:rPr>
                <w:rFonts w:ascii="Arial" w:hAnsi="Arial" w:cs="Arial"/>
                <w:sz w:val="24"/>
                <w:szCs w:val="24"/>
                <w:lang w:val="en-IN"/>
              </w:rPr>
            </w:pPr>
            <w:r w:rsidRPr="00D238F7">
              <w:rPr>
                <w:rFonts w:ascii="Arial" w:hAnsi="Arial" w:cs="Arial"/>
                <w:sz w:val="24"/>
                <w:szCs w:val="24"/>
                <w:lang w:val="en-IN"/>
              </w:rPr>
              <w:t>Properties</w:t>
            </w:r>
          </w:p>
          <w:p w14:paraId="0623DB45" w14:textId="77777777" w:rsidR="008E38E8" w:rsidRPr="00D238F7" w:rsidRDefault="008E38E8">
            <w:pPr>
              <w:numPr>
                <w:ilvl w:val="0"/>
                <w:numId w:val="11"/>
              </w:numPr>
              <w:rPr>
                <w:rFonts w:ascii="Arial" w:hAnsi="Arial" w:cs="Arial"/>
                <w:sz w:val="24"/>
                <w:szCs w:val="24"/>
                <w:lang w:val="en-IN"/>
              </w:rPr>
            </w:pPr>
            <w:r w:rsidRPr="00D238F7">
              <w:rPr>
                <w:rFonts w:ascii="Arial" w:hAnsi="Arial" w:cs="Arial"/>
                <w:sz w:val="24"/>
                <w:szCs w:val="24"/>
                <w:lang w:val="en-IN"/>
              </w:rPr>
              <w:t>Addresses</w:t>
            </w:r>
          </w:p>
          <w:p w14:paraId="289FA382" w14:textId="77777777" w:rsidR="008E38E8" w:rsidRPr="00D238F7" w:rsidRDefault="008E38E8">
            <w:pPr>
              <w:numPr>
                <w:ilvl w:val="0"/>
                <w:numId w:val="11"/>
              </w:numPr>
              <w:rPr>
                <w:rFonts w:ascii="Arial" w:hAnsi="Arial" w:cs="Arial"/>
                <w:sz w:val="24"/>
                <w:szCs w:val="24"/>
                <w:lang w:val="en-IN"/>
              </w:rPr>
            </w:pPr>
            <w:r w:rsidRPr="00D238F7">
              <w:rPr>
                <w:rFonts w:ascii="Arial" w:hAnsi="Arial" w:cs="Arial"/>
                <w:sz w:val="24"/>
                <w:szCs w:val="24"/>
                <w:lang w:val="en-IN"/>
              </w:rPr>
              <w:t>Council services</w:t>
            </w:r>
          </w:p>
          <w:p w14:paraId="0F5089F9" w14:textId="77777777" w:rsidR="008E38E8" w:rsidRPr="00D238F7" w:rsidRDefault="008E38E8">
            <w:pPr>
              <w:numPr>
                <w:ilvl w:val="0"/>
                <w:numId w:val="11"/>
              </w:numPr>
              <w:rPr>
                <w:rFonts w:ascii="Arial" w:hAnsi="Arial" w:cs="Arial"/>
                <w:sz w:val="24"/>
                <w:szCs w:val="24"/>
                <w:lang w:val="en-IN"/>
              </w:rPr>
            </w:pPr>
            <w:r w:rsidRPr="00D238F7">
              <w:rPr>
                <w:rFonts w:ascii="Arial" w:hAnsi="Arial" w:cs="Arial"/>
                <w:sz w:val="24"/>
                <w:szCs w:val="24"/>
                <w:lang w:val="en-IN"/>
              </w:rPr>
              <w:t>Applications</w:t>
            </w:r>
          </w:p>
          <w:p w14:paraId="1FC9BD79" w14:textId="77777777" w:rsidR="008E38E8" w:rsidRPr="00D238F7" w:rsidRDefault="008E38E8">
            <w:pPr>
              <w:numPr>
                <w:ilvl w:val="0"/>
                <w:numId w:val="11"/>
              </w:numPr>
              <w:rPr>
                <w:rFonts w:ascii="Arial" w:hAnsi="Arial" w:cs="Arial"/>
                <w:sz w:val="24"/>
                <w:szCs w:val="24"/>
                <w:lang w:val="en-IN"/>
              </w:rPr>
            </w:pPr>
            <w:r w:rsidRPr="00D238F7">
              <w:rPr>
                <w:rFonts w:ascii="Arial" w:hAnsi="Arial" w:cs="Arial"/>
                <w:sz w:val="24"/>
                <w:szCs w:val="24"/>
                <w:lang w:val="en-IN"/>
              </w:rPr>
              <w:t>Cases</w:t>
            </w:r>
          </w:p>
          <w:p w14:paraId="19767E49" w14:textId="77777777" w:rsidR="008E38E8" w:rsidRPr="00D238F7" w:rsidRDefault="008E38E8">
            <w:pPr>
              <w:numPr>
                <w:ilvl w:val="0"/>
                <w:numId w:val="11"/>
              </w:numPr>
              <w:rPr>
                <w:rFonts w:ascii="Arial" w:hAnsi="Arial" w:cs="Arial"/>
                <w:sz w:val="24"/>
                <w:szCs w:val="24"/>
                <w:lang w:val="en-IN"/>
              </w:rPr>
            </w:pPr>
            <w:r w:rsidRPr="00D238F7">
              <w:rPr>
                <w:rFonts w:ascii="Arial" w:hAnsi="Arial" w:cs="Arial"/>
                <w:sz w:val="24"/>
                <w:szCs w:val="24"/>
                <w:lang w:val="en-IN"/>
              </w:rPr>
              <w:t>Service requests</w:t>
            </w:r>
          </w:p>
          <w:p w14:paraId="71D77A41" w14:textId="77777777" w:rsidR="008E38E8" w:rsidRPr="00D238F7" w:rsidRDefault="008E38E8">
            <w:pPr>
              <w:numPr>
                <w:ilvl w:val="0"/>
                <w:numId w:val="11"/>
              </w:numPr>
              <w:rPr>
                <w:rFonts w:ascii="Arial" w:hAnsi="Arial" w:cs="Arial"/>
                <w:sz w:val="24"/>
                <w:szCs w:val="24"/>
                <w:lang w:val="en-IN"/>
              </w:rPr>
            </w:pPr>
            <w:r w:rsidRPr="00D238F7">
              <w:rPr>
                <w:rFonts w:ascii="Arial" w:hAnsi="Arial" w:cs="Arial"/>
                <w:sz w:val="24"/>
                <w:szCs w:val="24"/>
                <w:lang w:val="en-IN"/>
              </w:rPr>
              <w:t>Complaints</w:t>
            </w:r>
          </w:p>
          <w:p w14:paraId="7279F13E" w14:textId="77777777" w:rsidR="008E38E8" w:rsidRPr="00D238F7" w:rsidRDefault="008E38E8">
            <w:pPr>
              <w:numPr>
                <w:ilvl w:val="0"/>
                <w:numId w:val="11"/>
              </w:numPr>
              <w:rPr>
                <w:rFonts w:ascii="Arial" w:hAnsi="Arial" w:cs="Arial"/>
                <w:sz w:val="24"/>
                <w:szCs w:val="24"/>
                <w:lang w:val="en-IN"/>
              </w:rPr>
            </w:pPr>
            <w:r w:rsidRPr="00D238F7">
              <w:rPr>
                <w:rFonts w:ascii="Arial" w:hAnsi="Arial" w:cs="Arial"/>
                <w:sz w:val="24"/>
                <w:szCs w:val="24"/>
                <w:lang w:val="en-IN"/>
              </w:rPr>
              <w:t>Appointments</w:t>
            </w:r>
          </w:p>
          <w:p w14:paraId="4B28CB70" w14:textId="77777777" w:rsidR="008E38E8" w:rsidRPr="00D238F7" w:rsidRDefault="008E38E8">
            <w:pPr>
              <w:numPr>
                <w:ilvl w:val="0"/>
                <w:numId w:val="11"/>
              </w:numPr>
              <w:rPr>
                <w:rFonts w:ascii="Arial" w:hAnsi="Arial" w:cs="Arial"/>
                <w:sz w:val="24"/>
                <w:szCs w:val="24"/>
                <w:lang w:val="en-IN"/>
              </w:rPr>
            </w:pPr>
            <w:r w:rsidRPr="00D238F7">
              <w:rPr>
                <w:rFonts w:ascii="Arial" w:hAnsi="Arial" w:cs="Arial"/>
                <w:sz w:val="24"/>
                <w:szCs w:val="24"/>
                <w:lang w:val="en-IN"/>
              </w:rPr>
              <w:t>Payments</w:t>
            </w:r>
          </w:p>
          <w:p w14:paraId="77116186" w14:textId="77777777" w:rsidR="008E38E8" w:rsidRPr="00D238F7" w:rsidRDefault="008E38E8">
            <w:pPr>
              <w:numPr>
                <w:ilvl w:val="0"/>
                <w:numId w:val="11"/>
              </w:numPr>
              <w:rPr>
                <w:rFonts w:ascii="Arial" w:hAnsi="Arial" w:cs="Arial"/>
                <w:sz w:val="24"/>
                <w:szCs w:val="24"/>
                <w:lang w:val="en-IN"/>
              </w:rPr>
            </w:pPr>
            <w:r w:rsidRPr="00D238F7">
              <w:rPr>
                <w:rFonts w:ascii="Arial" w:hAnsi="Arial" w:cs="Arial"/>
                <w:sz w:val="24"/>
                <w:szCs w:val="24"/>
                <w:lang w:val="en-IN"/>
              </w:rPr>
              <w:t>Documents</w:t>
            </w:r>
          </w:p>
          <w:p w14:paraId="70D749B6" w14:textId="77777777" w:rsidR="008E38E8" w:rsidRPr="00D238F7" w:rsidRDefault="008E38E8">
            <w:pPr>
              <w:numPr>
                <w:ilvl w:val="0"/>
                <w:numId w:val="11"/>
              </w:numPr>
              <w:rPr>
                <w:rFonts w:ascii="Arial" w:hAnsi="Arial" w:cs="Arial"/>
                <w:sz w:val="24"/>
                <w:szCs w:val="24"/>
                <w:lang w:val="en-IN"/>
              </w:rPr>
            </w:pPr>
            <w:r w:rsidRPr="00D238F7">
              <w:rPr>
                <w:rFonts w:ascii="Arial" w:hAnsi="Arial" w:cs="Arial"/>
                <w:sz w:val="24"/>
                <w:szCs w:val="24"/>
                <w:lang w:val="en-IN"/>
              </w:rPr>
              <w:t>Interactions</w:t>
            </w:r>
          </w:p>
          <w:p w14:paraId="0E33CB06" w14:textId="77777777" w:rsidR="008E38E8" w:rsidRPr="00D238F7" w:rsidRDefault="008E38E8">
            <w:pPr>
              <w:numPr>
                <w:ilvl w:val="0"/>
                <w:numId w:val="11"/>
              </w:numPr>
              <w:rPr>
                <w:rFonts w:ascii="Arial" w:hAnsi="Arial" w:cs="Arial"/>
                <w:sz w:val="24"/>
                <w:szCs w:val="24"/>
                <w:lang w:val="en-IN"/>
              </w:rPr>
            </w:pPr>
            <w:r w:rsidRPr="00D238F7">
              <w:rPr>
                <w:rFonts w:ascii="Arial" w:hAnsi="Arial" w:cs="Arial"/>
                <w:sz w:val="24"/>
                <w:szCs w:val="24"/>
                <w:lang w:val="en-IN"/>
              </w:rPr>
              <w:t>Tasks</w:t>
            </w:r>
          </w:p>
          <w:p w14:paraId="74005B0D" w14:textId="77777777" w:rsidR="008E38E8" w:rsidRPr="00D238F7" w:rsidRDefault="008E38E8">
            <w:pPr>
              <w:numPr>
                <w:ilvl w:val="0"/>
                <w:numId w:val="11"/>
              </w:numPr>
              <w:rPr>
                <w:rFonts w:ascii="Arial" w:hAnsi="Arial" w:cs="Arial"/>
                <w:sz w:val="24"/>
                <w:szCs w:val="24"/>
                <w:lang w:val="en-IN"/>
              </w:rPr>
            </w:pPr>
            <w:r w:rsidRPr="00D238F7">
              <w:rPr>
                <w:rFonts w:ascii="Arial" w:hAnsi="Arial" w:cs="Arial"/>
                <w:sz w:val="24"/>
                <w:szCs w:val="24"/>
                <w:lang w:val="en-IN"/>
              </w:rPr>
              <w:t>Workflows</w:t>
            </w:r>
          </w:p>
          <w:p w14:paraId="4CB1F290" w14:textId="77777777" w:rsidR="008E38E8" w:rsidRPr="00D238F7" w:rsidRDefault="008E38E8">
            <w:pPr>
              <w:numPr>
                <w:ilvl w:val="0"/>
                <w:numId w:val="11"/>
              </w:numPr>
              <w:rPr>
                <w:rFonts w:ascii="Arial" w:hAnsi="Arial" w:cs="Arial"/>
                <w:sz w:val="24"/>
                <w:szCs w:val="24"/>
                <w:lang w:val="en-IN"/>
              </w:rPr>
            </w:pPr>
            <w:r w:rsidRPr="00D238F7">
              <w:rPr>
                <w:rFonts w:ascii="Arial" w:hAnsi="Arial" w:cs="Arial"/>
                <w:sz w:val="24"/>
                <w:szCs w:val="24"/>
                <w:lang w:val="en-IN"/>
              </w:rPr>
              <w:t>Officers</w:t>
            </w:r>
          </w:p>
          <w:p w14:paraId="61B36D6E" w14:textId="77777777" w:rsidR="008E38E8" w:rsidRPr="00D238F7" w:rsidRDefault="008E38E8">
            <w:pPr>
              <w:numPr>
                <w:ilvl w:val="0"/>
                <w:numId w:val="11"/>
              </w:numPr>
              <w:rPr>
                <w:rFonts w:ascii="Arial" w:hAnsi="Arial" w:cs="Arial"/>
                <w:sz w:val="24"/>
                <w:szCs w:val="24"/>
                <w:lang w:val="en-IN"/>
              </w:rPr>
            </w:pPr>
            <w:r w:rsidRPr="00D238F7">
              <w:rPr>
                <w:rFonts w:ascii="Arial" w:hAnsi="Arial" w:cs="Arial"/>
                <w:sz w:val="24"/>
                <w:szCs w:val="24"/>
                <w:lang w:val="en-IN"/>
              </w:rPr>
              <w:t>Teams</w:t>
            </w:r>
          </w:p>
          <w:p w14:paraId="3B79FD1D" w14:textId="77777777" w:rsidR="008E38E8" w:rsidRPr="00D238F7" w:rsidRDefault="008E38E8">
            <w:pPr>
              <w:numPr>
                <w:ilvl w:val="0"/>
                <w:numId w:val="11"/>
              </w:numPr>
              <w:rPr>
                <w:rFonts w:ascii="Arial" w:hAnsi="Arial" w:cs="Arial"/>
                <w:sz w:val="24"/>
                <w:szCs w:val="24"/>
                <w:lang w:val="en-IN"/>
              </w:rPr>
            </w:pPr>
            <w:r w:rsidRPr="00D238F7">
              <w:rPr>
                <w:rFonts w:ascii="Arial" w:hAnsi="Arial" w:cs="Arial"/>
                <w:sz w:val="24"/>
                <w:szCs w:val="24"/>
                <w:lang w:val="en-IN"/>
              </w:rPr>
              <w:t>Departments</w:t>
            </w:r>
          </w:p>
          <w:p w14:paraId="51F00771" w14:textId="77777777" w:rsidR="008E38E8" w:rsidRPr="00D238F7" w:rsidRDefault="008E38E8">
            <w:pPr>
              <w:numPr>
                <w:ilvl w:val="0"/>
                <w:numId w:val="11"/>
              </w:numPr>
              <w:rPr>
                <w:rFonts w:ascii="Arial" w:hAnsi="Arial" w:cs="Arial"/>
                <w:sz w:val="24"/>
                <w:szCs w:val="24"/>
                <w:lang w:val="en-IN"/>
              </w:rPr>
            </w:pPr>
            <w:r w:rsidRPr="00D238F7">
              <w:rPr>
                <w:rFonts w:ascii="Arial" w:hAnsi="Arial" w:cs="Arial"/>
                <w:sz w:val="24"/>
                <w:szCs w:val="24"/>
                <w:lang w:val="en-IN"/>
              </w:rPr>
              <w:t>Assets</w:t>
            </w:r>
          </w:p>
          <w:p w14:paraId="005A65F4" w14:textId="77777777" w:rsidR="008E38E8" w:rsidRPr="00D238F7" w:rsidRDefault="008E38E8">
            <w:pPr>
              <w:numPr>
                <w:ilvl w:val="0"/>
                <w:numId w:val="11"/>
              </w:numPr>
              <w:rPr>
                <w:rFonts w:ascii="Arial" w:hAnsi="Arial" w:cs="Arial"/>
                <w:sz w:val="24"/>
                <w:szCs w:val="24"/>
                <w:lang w:val="en-IN"/>
              </w:rPr>
            </w:pPr>
            <w:r w:rsidRPr="00D238F7">
              <w:rPr>
                <w:rFonts w:ascii="Arial" w:hAnsi="Arial" w:cs="Arial"/>
                <w:sz w:val="24"/>
                <w:szCs w:val="24"/>
                <w:lang w:val="en-IN"/>
              </w:rPr>
              <w:t>Knowledge articles</w:t>
            </w:r>
          </w:p>
          <w:p w14:paraId="2705E456" w14:textId="77777777" w:rsidR="008E38E8" w:rsidRPr="00D238F7" w:rsidRDefault="008E38E8">
            <w:pPr>
              <w:numPr>
                <w:ilvl w:val="0"/>
                <w:numId w:val="11"/>
              </w:numPr>
              <w:rPr>
                <w:rFonts w:ascii="Arial" w:hAnsi="Arial" w:cs="Arial"/>
                <w:sz w:val="24"/>
                <w:szCs w:val="24"/>
                <w:lang w:val="en-IN"/>
              </w:rPr>
            </w:pPr>
            <w:r w:rsidRPr="00D238F7">
              <w:rPr>
                <w:rFonts w:ascii="Arial" w:hAnsi="Arial" w:cs="Arial"/>
                <w:sz w:val="24"/>
                <w:szCs w:val="24"/>
                <w:lang w:val="en-IN"/>
              </w:rPr>
              <w:t>Audit events</w:t>
            </w:r>
          </w:p>
          <w:p w14:paraId="28156E8B" w14:textId="77777777" w:rsidR="008E38E8" w:rsidRPr="00D238F7" w:rsidRDefault="008E38E8" w:rsidP="004271AE">
            <w:pPr>
              <w:rPr>
                <w:rFonts w:ascii="Arial" w:hAnsi="Arial" w:cs="Arial"/>
                <w:sz w:val="24"/>
                <w:szCs w:val="24"/>
                <w:lang w:val="en-IN"/>
              </w:rPr>
            </w:pPr>
            <w:r w:rsidRPr="00D238F7">
              <w:rPr>
                <w:rFonts w:ascii="Arial" w:hAnsi="Arial" w:cs="Arial"/>
                <w:sz w:val="24"/>
                <w:szCs w:val="24"/>
                <w:lang w:val="en-IN"/>
              </w:rPr>
              <w:t xml:space="preserve">The architecture is </w:t>
            </w:r>
            <w:r>
              <w:rPr>
                <w:rFonts w:ascii="Arial" w:hAnsi="Arial" w:cs="Arial"/>
                <w:sz w:val="24"/>
                <w:szCs w:val="24"/>
                <w:lang w:val="en-IN"/>
              </w:rPr>
              <w:t>a universally compatible platform</w:t>
            </w:r>
            <w:r w:rsidRPr="00D238F7">
              <w:rPr>
                <w:rFonts w:ascii="Arial" w:hAnsi="Arial" w:cs="Arial"/>
                <w:sz w:val="24"/>
                <w:szCs w:val="24"/>
                <w:lang w:val="en-IN"/>
              </w:rPr>
              <w:t>, allowing the Council to configure different journeys without creating a separate CRM platform for each service.</w:t>
            </w:r>
          </w:p>
        </w:tc>
      </w:tr>
      <w:tr w:rsidR="008E38E8" w:rsidRPr="00CB6814" w14:paraId="3DC99B12" w14:textId="77777777" w:rsidTr="008E38E8">
        <w:tc>
          <w:tcPr>
            <w:tcW w:w="718" w:type="dxa"/>
          </w:tcPr>
          <w:p w14:paraId="4FE62EEF" w14:textId="77777777" w:rsidR="008E38E8" w:rsidRPr="00CB6814" w:rsidRDefault="008E38E8" w:rsidP="004271AE">
            <w:pPr>
              <w:rPr>
                <w:rFonts w:ascii="Arial" w:hAnsi="Arial" w:cs="Arial"/>
                <w:sz w:val="24"/>
                <w:szCs w:val="24"/>
              </w:rPr>
            </w:pPr>
            <w:r w:rsidRPr="00CB6814">
              <w:rPr>
                <w:rFonts w:ascii="Arial" w:hAnsi="Arial" w:cs="Arial"/>
                <w:sz w:val="24"/>
                <w:szCs w:val="24"/>
              </w:rPr>
              <w:t>3.</w:t>
            </w:r>
          </w:p>
        </w:tc>
        <w:tc>
          <w:tcPr>
            <w:tcW w:w="1465" w:type="dxa"/>
          </w:tcPr>
          <w:p w14:paraId="4CA3768B" w14:textId="77777777" w:rsidR="008E38E8" w:rsidRPr="00CB6814" w:rsidRDefault="008E38E8" w:rsidP="004271AE">
            <w:pPr>
              <w:rPr>
                <w:rFonts w:ascii="Arial" w:hAnsi="Arial" w:cs="Arial"/>
                <w:sz w:val="24"/>
                <w:szCs w:val="24"/>
              </w:rPr>
            </w:pPr>
            <w:r>
              <w:rPr>
                <w:rFonts w:ascii="Arial" w:hAnsi="Arial" w:cs="Arial"/>
                <w:sz w:val="24"/>
                <w:szCs w:val="24"/>
              </w:rPr>
              <w:t>Which UK councils currently use the solution?</w:t>
            </w:r>
          </w:p>
        </w:tc>
        <w:tc>
          <w:tcPr>
            <w:tcW w:w="6833" w:type="dxa"/>
          </w:tcPr>
          <w:p w14:paraId="360785AB" w14:textId="77777777" w:rsidR="008E38E8" w:rsidRPr="00486110" w:rsidRDefault="008E38E8" w:rsidP="004271AE">
            <w:pPr>
              <w:rPr>
                <w:rFonts w:ascii="Arial" w:hAnsi="Arial" w:cs="Arial"/>
                <w:sz w:val="24"/>
                <w:szCs w:val="24"/>
              </w:rPr>
            </w:pPr>
            <w:r w:rsidRPr="00486110">
              <w:rPr>
                <w:rFonts w:ascii="Arial" w:hAnsi="Arial" w:cs="Arial"/>
                <w:sz w:val="24"/>
                <w:szCs w:val="24"/>
              </w:rPr>
              <w:t>None currently.</w:t>
            </w:r>
          </w:p>
          <w:p w14:paraId="599FBC6C" w14:textId="77777777" w:rsidR="008E38E8" w:rsidRPr="00486110" w:rsidRDefault="008E38E8" w:rsidP="004271AE">
            <w:pPr>
              <w:rPr>
                <w:rFonts w:ascii="Arial" w:hAnsi="Arial" w:cs="Arial"/>
                <w:sz w:val="24"/>
                <w:szCs w:val="24"/>
              </w:rPr>
            </w:pPr>
          </w:p>
          <w:p w14:paraId="600C6A20" w14:textId="77777777" w:rsidR="008E38E8" w:rsidRPr="00486110" w:rsidRDefault="008E38E8" w:rsidP="004271AE">
            <w:pPr>
              <w:rPr>
                <w:rFonts w:ascii="Arial" w:hAnsi="Arial" w:cs="Arial"/>
                <w:sz w:val="24"/>
                <w:szCs w:val="24"/>
              </w:rPr>
            </w:pPr>
            <w:proofErr w:type="spellStart"/>
            <w:r w:rsidRPr="00486110">
              <w:rPr>
                <w:rFonts w:ascii="Arial" w:hAnsi="Arial" w:cs="Arial"/>
                <w:sz w:val="24"/>
                <w:szCs w:val="24"/>
              </w:rPr>
              <w:t>XNetwork</w:t>
            </w:r>
            <w:proofErr w:type="spellEnd"/>
            <w:r w:rsidRPr="00486110">
              <w:rPr>
                <w:rFonts w:ascii="Arial" w:hAnsi="Arial" w:cs="Arial"/>
                <w:sz w:val="24"/>
                <w:szCs w:val="24"/>
              </w:rPr>
              <w:t xml:space="preserve"> </w:t>
            </w:r>
            <w:proofErr w:type="spellStart"/>
            <w:r w:rsidRPr="00486110">
              <w:rPr>
                <w:rFonts w:ascii="Arial" w:hAnsi="Arial" w:cs="Arial"/>
                <w:sz w:val="24"/>
                <w:szCs w:val="24"/>
              </w:rPr>
              <w:t>CivicOS</w:t>
            </w:r>
            <w:proofErr w:type="spellEnd"/>
            <w:r w:rsidRPr="00486110">
              <w:rPr>
                <w:rFonts w:ascii="Arial" w:hAnsi="Arial" w:cs="Arial"/>
                <w:sz w:val="24"/>
                <w:szCs w:val="24"/>
              </w:rPr>
              <w:t xml:space="preserve"> is a new CRM platform and </w:t>
            </w:r>
            <w:proofErr w:type="spellStart"/>
            <w:r w:rsidRPr="00486110">
              <w:rPr>
                <w:rFonts w:ascii="Arial" w:hAnsi="Arial" w:cs="Arial"/>
                <w:sz w:val="24"/>
                <w:szCs w:val="24"/>
              </w:rPr>
              <w:t>XNetwork</w:t>
            </w:r>
            <w:proofErr w:type="spellEnd"/>
            <w:r w:rsidRPr="00486110">
              <w:rPr>
                <w:rFonts w:ascii="Arial" w:hAnsi="Arial" w:cs="Arial"/>
                <w:sz w:val="24"/>
                <w:szCs w:val="24"/>
              </w:rPr>
              <w:t xml:space="preserve"> is undertaking this Soft Market Test as part of its initial public-sector market engagement.</w:t>
            </w:r>
          </w:p>
          <w:p w14:paraId="5750473C" w14:textId="77777777" w:rsidR="008E38E8" w:rsidRPr="00CB6814" w:rsidRDefault="008E38E8" w:rsidP="004271AE">
            <w:pPr>
              <w:rPr>
                <w:rFonts w:ascii="Arial" w:hAnsi="Arial" w:cs="Arial"/>
                <w:sz w:val="24"/>
                <w:szCs w:val="24"/>
              </w:rPr>
            </w:pPr>
            <w:r w:rsidRPr="00486110">
              <w:rPr>
                <w:rFonts w:ascii="Arial" w:hAnsi="Arial" w:cs="Arial"/>
                <w:sz w:val="24"/>
                <w:szCs w:val="24"/>
              </w:rPr>
              <w:t>Our proposition is therefore not based on claiming an existing Sheffield deployment, but on demonstrating a next-generation architecture designed to address the next stage of CRM, customer-experience and service-orchestration requirements.</w:t>
            </w:r>
          </w:p>
        </w:tc>
      </w:tr>
      <w:tr w:rsidR="008E38E8" w:rsidRPr="00CB6814" w14:paraId="5F20206A" w14:textId="77777777" w:rsidTr="008E38E8">
        <w:tc>
          <w:tcPr>
            <w:tcW w:w="718" w:type="dxa"/>
          </w:tcPr>
          <w:p w14:paraId="7A4EC5F2" w14:textId="77777777" w:rsidR="008E38E8" w:rsidRPr="00CB6814" w:rsidRDefault="008E38E8" w:rsidP="004271AE">
            <w:pPr>
              <w:rPr>
                <w:rFonts w:ascii="Arial" w:hAnsi="Arial" w:cs="Arial"/>
                <w:sz w:val="24"/>
                <w:szCs w:val="24"/>
              </w:rPr>
            </w:pPr>
            <w:r w:rsidRPr="00CB6814">
              <w:rPr>
                <w:rFonts w:ascii="Arial" w:hAnsi="Arial" w:cs="Arial"/>
                <w:sz w:val="24"/>
                <w:szCs w:val="24"/>
              </w:rPr>
              <w:t>4.</w:t>
            </w:r>
          </w:p>
        </w:tc>
        <w:tc>
          <w:tcPr>
            <w:tcW w:w="1465" w:type="dxa"/>
          </w:tcPr>
          <w:p w14:paraId="3B0CCEE6" w14:textId="77777777" w:rsidR="008E38E8" w:rsidRDefault="008E38E8" w:rsidP="004271AE">
            <w:pPr>
              <w:rPr>
                <w:rFonts w:ascii="Arial" w:hAnsi="Arial" w:cs="Arial"/>
                <w:sz w:val="24"/>
                <w:szCs w:val="24"/>
              </w:rPr>
            </w:pPr>
            <w:r>
              <w:rPr>
                <w:rFonts w:ascii="Arial" w:hAnsi="Arial" w:cs="Arial"/>
                <w:sz w:val="24"/>
                <w:szCs w:val="24"/>
              </w:rPr>
              <w:t>Please describe the main modules available, including:</w:t>
            </w:r>
          </w:p>
          <w:p w14:paraId="756A1C4D" w14:textId="77777777" w:rsidR="008E38E8" w:rsidRDefault="008E38E8" w:rsidP="004271AE">
            <w:pPr>
              <w:rPr>
                <w:rFonts w:ascii="Arial" w:hAnsi="Arial" w:cs="Arial"/>
                <w:sz w:val="24"/>
                <w:szCs w:val="24"/>
              </w:rPr>
            </w:pPr>
          </w:p>
          <w:p w14:paraId="02CCB282" w14:textId="77777777" w:rsidR="008E38E8" w:rsidRPr="00102208" w:rsidRDefault="008E38E8">
            <w:pPr>
              <w:pStyle w:val="ListParagraph"/>
              <w:numPr>
                <w:ilvl w:val="0"/>
                <w:numId w:val="8"/>
              </w:numPr>
              <w:spacing w:line="278" w:lineRule="auto"/>
              <w:rPr>
                <w:rFonts w:ascii="Arial" w:hAnsi="Arial" w:cs="Arial"/>
                <w:sz w:val="24"/>
                <w:szCs w:val="24"/>
              </w:rPr>
            </w:pPr>
            <w:r w:rsidRPr="00102208">
              <w:rPr>
                <w:rFonts w:ascii="Arial" w:hAnsi="Arial" w:cs="Arial"/>
                <w:sz w:val="24"/>
                <w:szCs w:val="24"/>
              </w:rPr>
              <w:t>Core CRM and customer account functionality</w:t>
            </w:r>
          </w:p>
          <w:p w14:paraId="01E8D483" w14:textId="77777777" w:rsidR="008E38E8" w:rsidRPr="00102208" w:rsidRDefault="008E38E8">
            <w:pPr>
              <w:pStyle w:val="ListParagraph"/>
              <w:numPr>
                <w:ilvl w:val="0"/>
                <w:numId w:val="8"/>
              </w:numPr>
              <w:spacing w:line="278" w:lineRule="auto"/>
              <w:rPr>
                <w:rFonts w:ascii="Arial" w:hAnsi="Arial" w:cs="Arial"/>
                <w:sz w:val="24"/>
                <w:szCs w:val="24"/>
              </w:rPr>
            </w:pPr>
            <w:r w:rsidRPr="00102208">
              <w:rPr>
                <w:rFonts w:ascii="Arial" w:hAnsi="Arial" w:cs="Arial"/>
                <w:sz w:val="24"/>
                <w:szCs w:val="24"/>
              </w:rPr>
              <w:t>Omnichannel customer contact management (telephone, web, email, webchat, social media and AI-assisted channels)</w:t>
            </w:r>
          </w:p>
          <w:p w14:paraId="5C2D4A4E" w14:textId="77777777" w:rsidR="008E38E8" w:rsidRPr="00102208" w:rsidRDefault="008E38E8">
            <w:pPr>
              <w:pStyle w:val="ListParagraph"/>
              <w:numPr>
                <w:ilvl w:val="0"/>
                <w:numId w:val="8"/>
              </w:numPr>
              <w:spacing w:line="278" w:lineRule="auto"/>
              <w:rPr>
                <w:rFonts w:ascii="Arial" w:hAnsi="Arial" w:cs="Arial"/>
                <w:sz w:val="24"/>
                <w:szCs w:val="24"/>
              </w:rPr>
            </w:pPr>
            <w:r w:rsidRPr="00102208">
              <w:rPr>
                <w:rFonts w:ascii="Arial" w:hAnsi="Arial" w:cs="Arial"/>
                <w:sz w:val="24"/>
                <w:szCs w:val="24"/>
              </w:rPr>
              <w:t>End-to-end case management and workflow capabilities</w:t>
            </w:r>
          </w:p>
          <w:p w14:paraId="50888353" w14:textId="77777777" w:rsidR="008E38E8" w:rsidRPr="00102208" w:rsidRDefault="008E38E8">
            <w:pPr>
              <w:pStyle w:val="ListParagraph"/>
              <w:numPr>
                <w:ilvl w:val="0"/>
                <w:numId w:val="8"/>
              </w:numPr>
              <w:spacing w:line="278" w:lineRule="auto"/>
              <w:rPr>
                <w:rFonts w:ascii="Arial" w:hAnsi="Arial" w:cs="Arial"/>
                <w:sz w:val="24"/>
                <w:szCs w:val="24"/>
              </w:rPr>
            </w:pPr>
            <w:r w:rsidRPr="00102208">
              <w:rPr>
                <w:rFonts w:ascii="Arial" w:hAnsi="Arial" w:cs="Arial"/>
                <w:sz w:val="24"/>
                <w:szCs w:val="24"/>
              </w:rPr>
              <w:t>Citizen self-service/citizen portal and digital forms</w:t>
            </w:r>
          </w:p>
          <w:p w14:paraId="2022D60E" w14:textId="77777777" w:rsidR="008E38E8" w:rsidRPr="00102208" w:rsidRDefault="008E38E8">
            <w:pPr>
              <w:pStyle w:val="ListParagraph"/>
              <w:numPr>
                <w:ilvl w:val="0"/>
                <w:numId w:val="8"/>
              </w:numPr>
              <w:spacing w:line="278" w:lineRule="auto"/>
              <w:rPr>
                <w:rFonts w:ascii="Arial" w:hAnsi="Arial" w:cs="Arial"/>
                <w:sz w:val="24"/>
                <w:szCs w:val="24"/>
              </w:rPr>
            </w:pPr>
            <w:r w:rsidRPr="00102208">
              <w:rPr>
                <w:rFonts w:ascii="Arial" w:hAnsi="Arial" w:cs="Arial"/>
                <w:sz w:val="24"/>
                <w:szCs w:val="24"/>
              </w:rPr>
              <w:t>Integration with Microsoft 365, Power Platform, Azure and common local government back-office applications</w:t>
            </w:r>
          </w:p>
          <w:p w14:paraId="737A94D3" w14:textId="77777777" w:rsidR="008E38E8" w:rsidRPr="00102208" w:rsidRDefault="008E38E8">
            <w:pPr>
              <w:pStyle w:val="ListParagraph"/>
              <w:numPr>
                <w:ilvl w:val="0"/>
                <w:numId w:val="8"/>
              </w:numPr>
              <w:spacing w:line="278" w:lineRule="auto"/>
              <w:rPr>
                <w:rFonts w:ascii="Arial" w:hAnsi="Arial" w:cs="Arial"/>
                <w:sz w:val="24"/>
                <w:szCs w:val="24"/>
              </w:rPr>
            </w:pPr>
            <w:r w:rsidRPr="00102208">
              <w:rPr>
                <w:rFonts w:ascii="Arial" w:hAnsi="Arial" w:cs="Arial"/>
                <w:sz w:val="24"/>
                <w:szCs w:val="24"/>
              </w:rPr>
              <w:t>AI, automation and Copilot-enabled capabilities</w:t>
            </w:r>
          </w:p>
          <w:p w14:paraId="40AC5644" w14:textId="77777777" w:rsidR="008E38E8" w:rsidRPr="00102208" w:rsidRDefault="008E38E8">
            <w:pPr>
              <w:pStyle w:val="ListParagraph"/>
              <w:numPr>
                <w:ilvl w:val="0"/>
                <w:numId w:val="8"/>
              </w:numPr>
              <w:spacing w:line="278" w:lineRule="auto"/>
              <w:rPr>
                <w:rFonts w:ascii="Arial" w:hAnsi="Arial" w:cs="Arial"/>
                <w:sz w:val="24"/>
                <w:szCs w:val="24"/>
              </w:rPr>
            </w:pPr>
            <w:r w:rsidRPr="00102208">
              <w:rPr>
                <w:rFonts w:ascii="Arial" w:hAnsi="Arial" w:cs="Arial"/>
                <w:sz w:val="24"/>
                <w:szCs w:val="24"/>
              </w:rPr>
              <w:t>Knowledge management</w:t>
            </w:r>
          </w:p>
          <w:p w14:paraId="2E765309" w14:textId="77777777" w:rsidR="008E38E8" w:rsidRPr="00102208" w:rsidRDefault="008E38E8">
            <w:pPr>
              <w:pStyle w:val="ListParagraph"/>
              <w:numPr>
                <w:ilvl w:val="0"/>
                <w:numId w:val="8"/>
              </w:numPr>
              <w:spacing w:line="278" w:lineRule="auto"/>
              <w:rPr>
                <w:rFonts w:ascii="Arial" w:hAnsi="Arial" w:cs="Arial"/>
                <w:sz w:val="24"/>
                <w:szCs w:val="24"/>
              </w:rPr>
            </w:pPr>
            <w:r w:rsidRPr="00102208">
              <w:rPr>
                <w:rFonts w:ascii="Arial" w:hAnsi="Arial" w:cs="Arial"/>
                <w:sz w:val="24"/>
                <w:szCs w:val="24"/>
              </w:rPr>
              <w:t xml:space="preserve">Reporting, analytics and performance management </w:t>
            </w:r>
          </w:p>
          <w:p w14:paraId="0C5C3C11" w14:textId="77777777" w:rsidR="008E38E8" w:rsidRPr="00102208" w:rsidRDefault="008E38E8" w:rsidP="004271AE">
            <w:pPr>
              <w:spacing w:line="278" w:lineRule="auto"/>
              <w:rPr>
                <w:rFonts w:ascii="Arial" w:hAnsi="Arial" w:cs="Arial"/>
                <w:sz w:val="24"/>
                <w:szCs w:val="24"/>
              </w:rPr>
            </w:pPr>
          </w:p>
          <w:p w14:paraId="497909B4" w14:textId="77777777" w:rsidR="008E38E8" w:rsidRPr="006E424F" w:rsidRDefault="008E38E8" w:rsidP="004271AE">
            <w:pPr>
              <w:pStyle w:val="ListParagraph"/>
              <w:rPr>
                <w:rFonts w:ascii="Arial" w:hAnsi="Arial" w:cs="Arial"/>
                <w:sz w:val="24"/>
                <w:szCs w:val="24"/>
              </w:rPr>
            </w:pPr>
          </w:p>
        </w:tc>
        <w:tc>
          <w:tcPr>
            <w:tcW w:w="6833" w:type="dxa"/>
          </w:tcPr>
          <w:p w14:paraId="43761AB4" w14:textId="77777777" w:rsidR="008E38E8" w:rsidRPr="00784F4C" w:rsidRDefault="008E38E8" w:rsidP="004271AE">
            <w:pPr>
              <w:rPr>
                <w:rFonts w:ascii="Arial" w:hAnsi="Arial" w:cs="Arial"/>
                <w:b/>
                <w:bCs/>
                <w:sz w:val="24"/>
                <w:szCs w:val="24"/>
                <w:lang w:val="en-IN"/>
              </w:rPr>
            </w:pPr>
            <w:proofErr w:type="spellStart"/>
            <w:r>
              <w:rPr>
                <w:rFonts w:ascii="Arial" w:hAnsi="Arial" w:cs="Arial"/>
                <w:b/>
                <w:bCs/>
                <w:sz w:val="24"/>
                <w:szCs w:val="24"/>
                <w:lang w:val="en-IN"/>
              </w:rPr>
              <w:t>i</w:t>
            </w:r>
            <w:proofErr w:type="spellEnd"/>
            <w:r>
              <w:rPr>
                <w:rFonts w:ascii="Arial" w:hAnsi="Arial" w:cs="Arial"/>
                <w:b/>
                <w:bCs/>
                <w:sz w:val="24"/>
                <w:szCs w:val="24"/>
                <w:lang w:val="en-IN"/>
              </w:rPr>
              <w:t xml:space="preserve">. </w:t>
            </w:r>
            <w:r w:rsidRPr="00784F4C">
              <w:rPr>
                <w:rFonts w:ascii="Arial" w:hAnsi="Arial" w:cs="Arial"/>
                <w:b/>
                <w:bCs/>
                <w:sz w:val="24"/>
                <w:szCs w:val="24"/>
                <w:lang w:val="en-IN"/>
              </w:rPr>
              <w:t>Core CRM and Customer Account</w:t>
            </w:r>
          </w:p>
          <w:p w14:paraId="24EB3CD7" w14:textId="77777777" w:rsidR="008E38E8" w:rsidRPr="00784F4C" w:rsidRDefault="008E38E8" w:rsidP="004271AE">
            <w:pPr>
              <w:rPr>
                <w:rFonts w:ascii="Arial" w:hAnsi="Arial" w:cs="Arial"/>
                <w:sz w:val="24"/>
                <w:szCs w:val="24"/>
                <w:lang w:val="en-IN"/>
              </w:rPr>
            </w:pPr>
            <w:r w:rsidRPr="00784F4C">
              <w:rPr>
                <w:rFonts w:ascii="Arial" w:hAnsi="Arial" w:cs="Arial"/>
                <w:sz w:val="24"/>
                <w:szCs w:val="24"/>
                <w:lang w:val="en-IN"/>
              </w:rPr>
              <w:t>The proposed platform provides a unified customer record supporting:</w:t>
            </w:r>
          </w:p>
          <w:p w14:paraId="6F89C896" w14:textId="77777777" w:rsidR="008E38E8" w:rsidRPr="00784F4C" w:rsidRDefault="008E38E8">
            <w:pPr>
              <w:numPr>
                <w:ilvl w:val="0"/>
                <w:numId w:val="12"/>
              </w:numPr>
              <w:rPr>
                <w:rFonts w:ascii="Arial" w:hAnsi="Arial" w:cs="Arial"/>
                <w:sz w:val="24"/>
                <w:szCs w:val="24"/>
                <w:lang w:val="en-IN"/>
              </w:rPr>
            </w:pPr>
            <w:r w:rsidRPr="00784F4C">
              <w:rPr>
                <w:rFonts w:ascii="Arial" w:hAnsi="Arial" w:cs="Arial"/>
                <w:sz w:val="24"/>
                <w:szCs w:val="24"/>
                <w:lang w:val="en-IN"/>
              </w:rPr>
              <w:t>Resident/Citizen 360</w:t>
            </w:r>
          </w:p>
          <w:p w14:paraId="13E12372" w14:textId="77777777" w:rsidR="008E38E8" w:rsidRPr="00784F4C" w:rsidRDefault="008E38E8">
            <w:pPr>
              <w:numPr>
                <w:ilvl w:val="0"/>
                <w:numId w:val="12"/>
              </w:numPr>
              <w:rPr>
                <w:rFonts w:ascii="Arial" w:hAnsi="Arial" w:cs="Arial"/>
                <w:sz w:val="24"/>
                <w:szCs w:val="24"/>
                <w:lang w:val="en-IN"/>
              </w:rPr>
            </w:pPr>
            <w:r w:rsidRPr="00784F4C">
              <w:rPr>
                <w:rFonts w:ascii="Arial" w:hAnsi="Arial" w:cs="Arial"/>
                <w:sz w:val="24"/>
                <w:szCs w:val="24"/>
                <w:lang w:val="en-IN"/>
              </w:rPr>
              <w:t>Business 360</w:t>
            </w:r>
          </w:p>
          <w:p w14:paraId="3F19971E" w14:textId="77777777" w:rsidR="008E38E8" w:rsidRPr="00784F4C" w:rsidRDefault="008E38E8">
            <w:pPr>
              <w:numPr>
                <w:ilvl w:val="0"/>
                <w:numId w:val="12"/>
              </w:numPr>
              <w:rPr>
                <w:rFonts w:ascii="Arial" w:hAnsi="Arial" w:cs="Arial"/>
                <w:sz w:val="24"/>
                <w:szCs w:val="24"/>
                <w:lang w:val="en-IN"/>
              </w:rPr>
            </w:pPr>
            <w:r w:rsidRPr="00784F4C">
              <w:rPr>
                <w:rFonts w:ascii="Arial" w:hAnsi="Arial" w:cs="Arial"/>
                <w:sz w:val="24"/>
                <w:szCs w:val="24"/>
                <w:lang w:val="en-IN"/>
              </w:rPr>
              <w:t>Organisation accounts</w:t>
            </w:r>
          </w:p>
          <w:p w14:paraId="53C73768" w14:textId="77777777" w:rsidR="008E38E8" w:rsidRPr="00784F4C" w:rsidRDefault="008E38E8">
            <w:pPr>
              <w:numPr>
                <w:ilvl w:val="0"/>
                <w:numId w:val="12"/>
              </w:numPr>
              <w:rPr>
                <w:rFonts w:ascii="Arial" w:hAnsi="Arial" w:cs="Arial"/>
                <w:sz w:val="24"/>
                <w:szCs w:val="24"/>
                <w:lang w:val="en-IN"/>
              </w:rPr>
            </w:pPr>
            <w:r w:rsidRPr="00784F4C">
              <w:rPr>
                <w:rFonts w:ascii="Arial" w:hAnsi="Arial" w:cs="Arial"/>
                <w:sz w:val="24"/>
                <w:szCs w:val="24"/>
                <w:lang w:val="en-IN"/>
              </w:rPr>
              <w:t>Household relationships</w:t>
            </w:r>
          </w:p>
          <w:p w14:paraId="1CA584FF" w14:textId="77777777" w:rsidR="008E38E8" w:rsidRPr="00784F4C" w:rsidRDefault="008E38E8">
            <w:pPr>
              <w:numPr>
                <w:ilvl w:val="0"/>
                <w:numId w:val="12"/>
              </w:numPr>
              <w:rPr>
                <w:rFonts w:ascii="Arial" w:hAnsi="Arial" w:cs="Arial"/>
                <w:sz w:val="24"/>
                <w:szCs w:val="24"/>
                <w:lang w:val="en-IN"/>
              </w:rPr>
            </w:pPr>
            <w:r w:rsidRPr="00784F4C">
              <w:rPr>
                <w:rFonts w:ascii="Arial" w:hAnsi="Arial" w:cs="Arial"/>
                <w:sz w:val="24"/>
                <w:szCs w:val="24"/>
                <w:lang w:val="en-IN"/>
              </w:rPr>
              <w:t>Property/address relationships</w:t>
            </w:r>
          </w:p>
          <w:p w14:paraId="14EBF9EA" w14:textId="77777777" w:rsidR="008E38E8" w:rsidRPr="00784F4C" w:rsidRDefault="008E38E8">
            <w:pPr>
              <w:numPr>
                <w:ilvl w:val="0"/>
                <w:numId w:val="12"/>
              </w:numPr>
              <w:rPr>
                <w:rFonts w:ascii="Arial" w:hAnsi="Arial" w:cs="Arial"/>
                <w:sz w:val="24"/>
                <w:szCs w:val="24"/>
                <w:lang w:val="en-IN"/>
              </w:rPr>
            </w:pPr>
            <w:r w:rsidRPr="00784F4C">
              <w:rPr>
                <w:rFonts w:ascii="Arial" w:hAnsi="Arial" w:cs="Arial"/>
                <w:sz w:val="24"/>
                <w:szCs w:val="24"/>
                <w:lang w:val="en-IN"/>
              </w:rPr>
              <w:t>Service history</w:t>
            </w:r>
          </w:p>
          <w:p w14:paraId="3BDF403A" w14:textId="77777777" w:rsidR="008E38E8" w:rsidRPr="00784F4C" w:rsidRDefault="008E38E8">
            <w:pPr>
              <w:numPr>
                <w:ilvl w:val="0"/>
                <w:numId w:val="12"/>
              </w:numPr>
              <w:rPr>
                <w:rFonts w:ascii="Arial" w:hAnsi="Arial" w:cs="Arial"/>
                <w:sz w:val="24"/>
                <w:szCs w:val="24"/>
                <w:lang w:val="en-IN"/>
              </w:rPr>
            </w:pPr>
            <w:r w:rsidRPr="00784F4C">
              <w:rPr>
                <w:rFonts w:ascii="Arial" w:hAnsi="Arial" w:cs="Arial"/>
                <w:sz w:val="24"/>
                <w:szCs w:val="24"/>
                <w:lang w:val="en-IN"/>
              </w:rPr>
              <w:t>Cases</w:t>
            </w:r>
          </w:p>
          <w:p w14:paraId="7EAFD013" w14:textId="77777777" w:rsidR="008E38E8" w:rsidRPr="00784F4C" w:rsidRDefault="008E38E8">
            <w:pPr>
              <w:numPr>
                <w:ilvl w:val="0"/>
                <w:numId w:val="12"/>
              </w:numPr>
              <w:rPr>
                <w:rFonts w:ascii="Arial" w:hAnsi="Arial" w:cs="Arial"/>
                <w:sz w:val="24"/>
                <w:szCs w:val="24"/>
                <w:lang w:val="en-IN"/>
              </w:rPr>
            </w:pPr>
            <w:r w:rsidRPr="00784F4C">
              <w:rPr>
                <w:rFonts w:ascii="Arial" w:hAnsi="Arial" w:cs="Arial"/>
                <w:sz w:val="24"/>
                <w:szCs w:val="24"/>
                <w:lang w:val="en-IN"/>
              </w:rPr>
              <w:t>Applications</w:t>
            </w:r>
          </w:p>
          <w:p w14:paraId="39CE7565" w14:textId="77777777" w:rsidR="008E38E8" w:rsidRPr="00784F4C" w:rsidRDefault="008E38E8">
            <w:pPr>
              <w:numPr>
                <w:ilvl w:val="0"/>
                <w:numId w:val="12"/>
              </w:numPr>
              <w:rPr>
                <w:rFonts w:ascii="Arial" w:hAnsi="Arial" w:cs="Arial"/>
                <w:sz w:val="24"/>
                <w:szCs w:val="24"/>
                <w:lang w:val="en-IN"/>
              </w:rPr>
            </w:pPr>
            <w:r w:rsidRPr="00784F4C">
              <w:rPr>
                <w:rFonts w:ascii="Arial" w:hAnsi="Arial" w:cs="Arial"/>
                <w:sz w:val="24"/>
                <w:szCs w:val="24"/>
                <w:lang w:val="en-IN"/>
              </w:rPr>
              <w:t>Interactions</w:t>
            </w:r>
          </w:p>
          <w:p w14:paraId="407A6D59" w14:textId="77777777" w:rsidR="008E38E8" w:rsidRPr="00784F4C" w:rsidRDefault="008E38E8">
            <w:pPr>
              <w:numPr>
                <w:ilvl w:val="0"/>
                <w:numId w:val="12"/>
              </w:numPr>
              <w:rPr>
                <w:rFonts w:ascii="Arial" w:hAnsi="Arial" w:cs="Arial"/>
                <w:sz w:val="24"/>
                <w:szCs w:val="24"/>
                <w:lang w:val="en-IN"/>
              </w:rPr>
            </w:pPr>
            <w:r w:rsidRPr="00784F4C">
              <w:rPr>
                <w:rFonts w:ascii="Arial" w:hAnsi="Arial" w:cs="Arial"/>
                <w:sz w:val="24"/>
                <w:szCs w:val="24"/>
                <w:lang w:val="en-IN"/>
              </w:rPr>
              <w:t>Appointments</w:t>
            </w:r>
          </w:p>
          <w:p w14:paraId="33C1B803" w14:textId="77777777" w:rsidR="008E38E8" w:rsidRPr="00784F4C" w:rsidRDefault="008E38E8">
            <w:pPr>
              <w:numPr>
                <w:ilvl w:val="0"/>
                <w:numId w:val="12"/>
              </w:numPr>
              <w:rPr>
                <w:rFonts w:ascii="Arial" w:hAnsi="Arial" w:cs="Arial"/>
                <w:sz w:val="24"/>
                <w:szCs w:val="24"/>
                <w:lang w:val="en-IN"/>
              </w:rPr>
            </w:pPr>
            <w:r w:rsidRPr="00784F4C">
              <w:rPr>
                <w:rFonts w:ascii="Arial" w:hAnsi="Arial" w:cs="Arial"/>
                <w:sz w:val="24"/>
                <w:szCs w:val="24"/>
                <w:lang w:val="en-IN"/>
              </w:rPr>
              <w:t>Documents</w:t>
            </w:r>
          </w:p>
          <w:p w14:paraId="29BD2C46" w14:textId="77777777" w:rsidR="008E38E8" w:rsidRPr="00784F4C" w:rsidRDefault="008E38E8">
            <w:pPr>
              <w:numPr>
                <w:ilvl w:val="0"/>
                <w:numId w:val="12"/>
              </w:numPr>
              <w:rPr>
                <w:rFonts w:ascii="Arial" w:hAnsi="Arial" w:cs="Arial"/>
                <w:sz w:val="24"/>
                <w:szCs w:val="24"/>
                <w:lang w:val="en-IN"/>
              </w:rPr>
            </w:pPr>
            <w:r w:rsidRPr="00784F4C">
              <w:rPr>
                <w:rFonts w:ascii="Arial" w:hAnsi="Arial" w:cs="Arial"/>
                <w:sz w:val="24"/>
                <w:szCs w:val="24"/>
                <w:lang w:val="en-IN"/>
              </w:rPr>
              <w:t>Communications</w:t>
            </w:r>
          </w:p>
          <w:p w14:paraId="59584375" w14:textId="77777777" w:rsidR="008E38E8" w:rsidRPr="00784F4C" w:rsidRDefault="008E38E8">
            <w:pPr>
              <w:numPr>
                <w:ilvl w:val="0"/>
                <w:numId w:val="12"/>
              </w:numPr>
              <w:rPr>
                <w:rFonts w:ascii="Arial" w:hAnsi="Arial" w:cs="Arial"/>
                <w:sz w:val="24"/>
                <w:szCs w:val="24"/>
                <w:lang w:val="en-IN"/>
              </w:rPr>
            </w:pPr>
            <w:r w:rsidRPr="00784F4C">
              <w:rPr>
                <w:rFonts w:ascii="Arial" w:hAnsi="Arial" w:cs="Arial"/>
                <w:sz w:val="24"/>
                <w:szCs w:val="24"/>
                <w:lang w:val="en-IN"/>
              </w:rPr>
              <w:t>Complaints and feedback</w:t>
            </w:r>
          </w:p>
          <w:p w14:paraId="2A20CB07" w14:textId="77777777" w:rsidR="008E38E8" w:rsidRPr="00784F4C" w:rsidRDefault="008E38E8">
            <w:pPr>
              <w:numPr>
                <w:ilvl w:val="0"/>
                <w:numId w:val="12"/>
              </w:numPr>
              <w:rPr>
                <w:rFonts w:ascii="Arial" w:hAnsi="Arial" w:cs="Arial"/>
                <w:sz w:val="24"/>
                <w:szCs w:val="24"/>
                <w:lang w:val="en-IN"/>
              </w:rPr>
            </w:pPr>
            <w:r w:rsidRPr="00784F4C">
              <w:rPr>
                <w:rFonts w:ascii="Arial" w:hAnsi="Arial" w:cs="Arial"/>
                <w:sz w:val="24"/>
                <w:szCs w:val="24"/>
                <w:lang w:val="en-IN"/>
              </w:rPr>
              <w:t>Preferences and consent</w:t>
            </w:r>
          </w:p>
          <w:p w14:paraId="4719981F" w14:textId="77777777" w:rsidR="008E38E8" w:rsidRPr="00784F4C" w:rsidRDefault="008E38E8">
            <w:pPr>
              <w:numPr>
                <w:ilvl w:val="0"/>
                <w:numId w:val="12"/>
              </w:numPr>
              <w:rPr>
                <w:rFonts w:ascii="Arial" w:hAnsi="Arial" w:cs="Arial"/>
                <w:sz w:val="24"/>
                <w:szCs w:val="24"/>
                <w:lang w:val="en-IN"/>
              </w:rPr>
            </w:pPr>
            <w:r w:rsidRPr="00784F4C">
              <w:rPr>
                <w:rFonts w:ascii="Arial" w:hAnsi="Arial" w:cs="Arial"/>
                <w:sz w:val="24"/>
                <w:szCs w:val="24"/>
                <w:lang w:val="en-IN"/>
              </w:rPr>
              <w:t>Related parties and authorised representatives</w:t>
            </w:r>
          </w:p>
          <w:p w14:paraId="3BEDA92A" w14:textId="77777777" w:rsidR="008E38E8" w:rsidRPr="00784F4C" w:rsidRDefault="008E38E8" w:rsidP="004271AE">
            <w:pPr>
              <w:rPr>
                <w:rFonts w:ascii="Arial" w:hAnsi="Arial" w:cs="Arial"/>
                <w:sz w:val="24"/>
                <w:szCs w:val="24"/>
                <w:lang w:val="en-IN"/>
              </w:rPr>
            </w:pPr>
            <w:r w:rsidRPr="00784F4C">
              <w:rPr>
                <w:rFonts w:ascii="Arial" w:hAnsi="Arial" w:cs="Arial"/>
                <w:sz w:val="24"/>
                <w:szCs w:val="24"/>
                <w:lang w:val="en-IN"/>
              </w:rPr>
              <w:t>The data model allows relationships such as:</w:t>
            </w:r>
          </w:p>
          <w:p w14:paraId="277F8A2C" w14:textId="77777777" w:rsidR="008E38E8" w:rsidRDefault="008E38E8" w:rsidP="004271AE">
            <w:pPr>
              <w:rPr>
                <w:rFonts w:ascii="Arial" w:hAnsi="Arial" w:cs="Arial"/>
                <w:b/>
                <w:bCs/>
                <w:sz w:val="24"/>
                <w:szCs w:val="24"/>
                <w:lang w:val="en-IN"/>
              </w:rPr>
            </w:pPr>
            <w:r w:rsidRPr="00784F4C">
              <w:rPr>
                <w:rFonts w:ascii="Arial" w:hAnsi="Arial" w:cs="Arial"/>
                <w:b/>
                <w:bCs/>
                <w:sz w:val="24"/>
                <w:szCs w:val="24"/>
                <w:lang w:val="en-IN"/>
              </w:rPr>
              <w:t>Citizen ↔ Household ↔ Property ↔ Services ↔ Applications ↔ Cases ↔ Interactions</w:t>
            </w:r>
          </w:p>
          <w:p w14:paraId="62E4929F" w14:textId="77777777" w:rsidR="008E38E8" w:rsidRPr="00784F4C" w:rsidRDefault="008E38E8" w:rsidP="004271AE">
            <w:pPr>
              <w:rPr>
                <w:rFonts w:ascii="Arial" w:hAnsi="Arial" w:cs="Arial"/>
                <w:sz w:val="24"/>
                <w:szCs w:val="24"/>
                <w:lang w:val="en-IN"/>
              </w:rPr>
            </w:pPr>
            <w:r w:rsidRPr="007525C7">
              <w:rPr>
                <w:rFonts w:ascii="Arial" w:hAnsi="Arial" w:cs="Arial"/>
                <w:noProof/>
                <w:sz w:val="24"/>
                <w:szCs w:val="24"/>
              </w:rPr>
              <w:drawing>
                <wp:inline distT="0" distB="0" distL="0" distR="0" wp14:anchorId="36945275" wp14:editId="732C224D">
                  <wp:extent cx="4160520" cy="2583180"/>
                  <wp:effectExtent l="0" t="0" r="0" b="64770"/>
                  <wp:docPr id="1752615201" name="Diagram 1">
                    <a:extLst xmlns:a="http://schemas.openxmlformats.org/drawingml/2006/main">
                      <a:ext uri="{FF2B5EF4-FFF2-40B4-BE49-F238E27FC236}">
                        <a16:creationId xmlns:a16="http://schemas.microsoft.com/office/drawing/2014/main" id="{BBE84716-EA05-9411-F3EE-88FF35F60DF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75D9D964" w14:textId="77777777" w:rsidR="008E38E8" w:rsidRPr="00784F4C" w:rsidRDefault="008E38E8" w:rsidP="004271AE">
            <w:pPr>
              <w:rPr>
                <w:rFonts w:ascii="Arial" w:hAnsi="Arial" w:cs="Arial"/>
                <w:sz w:val="24"/>
                <w:szCs w:val="24"/>
                <w:lang w:val="en-IN"/>
              </w:rPr>
            </w:pPr>
            <w:r w:rsidRPr="00784F4C">
              <w:rPr>
                <w:rFonts w:ascii="Arial" w:hAnsi="Arial" w:cs="Arial"/>
                <w:sz w:val="24"/>
                <w:szCs w:val="24"/>
                <w:lang w:val="en-IN"/>
              </w:rPr>
              <w:t>This allows authorised officers to understand a customer's service history without requiring the customer to repeatedly provide information already held by the Council.</w:t>
            </w:r>
          </w:p>
          <w:p w14:paraId="4175C64B" w14:textId="77777777" w:rsidR="008E38E8" w:rsidRPr="00784F4C" w:rsidRDefault="008E38E8" w:rsidP="004271AE">
            <w:pPr>
              <w:rPr>
                <w:rFonts w:ascii="Arial" w:hAnsi="Arial" w:cs="Arial"/>
                <w:b/>
                <w:bCs/>
                <w:sz w:val="24"/>
                <w:szCs w:val="24"/>
                <w:lang w:val="en-IN"/>
              </w:rPr>
            </w:pPr>
            <w:r>
              <w:rPr>
                <w:rFonts w:ascii="Arial" w:hAnsi="Arial" w:cs="Arial"/>
                <w:b/>
                <w:bCs/>
                <w:sz w:val="24"/>
                <w:szCs w:val="24"/>
                <w:lang w:val="en-IN"/>
              </w:rPr>
              <w:t xml:space="preserve">ii. </w:t>
            </w:r>
            <w:r w:rsidRPr="00784F4C">
              <w:rPr>
                <w:rFonts w:ascii="Arial" w:hAnsi="Arial" w:cs="Arial"/>
                <w:b/>
                <w:bCs/>
                <w:sz w:val="24"/>
                <w:szCs w:val="24"/>
                <w:lang w:val="en-IN"/>
              </w:rPr>
              <w:t>Omnichannel Customer Contact</w:t>
            </w:r>
          </w:p>
          <w:p w14:paraId="5E44F38D" w14:textId="77777777" w:rsidR="008E38E8" w:rsidRPr="00784F4C" w:rsidRDefault="008E38E8" w:rsidP="004271AE">
            <w:pPr>
              <w:rPr>
                <w:rFonts w:ascii="Arial" w:hAnsi="Arial" w:cs="Arial"/>
                <w:sz w:val="24"/>
                <w:szCs w:val="24"/>
                <w:lang w:val="en-IN"/>
              </w:rPr>
            </w:pPr>
            <w:r w:rsidRPr="00784F4C">
              <w:rPr>
                <w:rFonts w:ascii="Arial" w:hAnsi="Arial" w:cs="Arial"/>
                <w:sz w:val="24"/>
                <w:szCs w:val="24"/>
                <w:lang w:val="en-IN"/>
              </w:rPr>
              <w:t>The architecture supports a common interaction record across:</w:t>
            </w:r>
          </w:p>
          <w:p w14:paraId="16404CEE" w14:textId="77777777" w:rsidR="008E38E8" w:rsidRPr="00784F4C" w:rsidRDefault="008E38E8">
            <w:pPr>
              <w:numPr>
                <w:ilvl w:val="0"/>
                <w:numId w:val="13"/>
              </w:numPr>
              <w:rPr>
                <w:rFonts w:ascii="Arial" w:hAnsi="Arial" w:cs="Arial"/>
                <w:sz w:val="24"/>
                <w:szCs w:val="24"/>
                <w:lang w:val="en-IN"/>
              </w:rPr>
            </w:pPr>
            <w:r w:rsidRPr="00784F4C">
              <w:rPr>
                <w:rFonts w:ascii="Arial" w:hAnsi="Arial" w:cs="Arial"/>
                <w:sz w:val="24"/>
                <w:szCs w:val="24"/>
                <w:lang w:val="en-IN"/>
              </w:rPr>
              <w:t>Telephone/contact-centre interactions</w:t>
            </w:r>
          </w:p>
          <w:p w14:paraId="3BD3FEBC" w14:textId="77777777" w:rsidR="008E38E8" w:rsidRPr="00784F4C" w:rsidRDefault="008E38E8">
            <w:pPr>
              <w:numPr>
                <w:ilvl w:val="0"/>
                <w:numId w:val="13"/>
              </w:numPr>
              <w:rPr>
                <w:rFonts w:ascii="Arial" w:hAnsi="Arial" w:cs="Arial"/>
                <w:sz w:val="24"/>
                <w:szCs w:val="24"/>
                <w:lang w:val="en-IN"/>
              </w:rPr>
            </w:pPr>
            <w:r w:rsidRPr="00784F4C">
              <w:rPr>
                <w:rFonts w:ascii="Arial" w:hAnsi="Arial" w:cs="Arial"/>
                <w:sz w:val="24"/>
                <w:szCs w:val="24"/>
                <w:lang w:val="en-IN"/>
              </w:rPr>
              <w:t>Email</w:t>
            </w:r>
          </w:p>
          <w:p w14:paraId="4EE03595" w14:textId="77777777" w:rsidR="008E38E8" w:rsidRPr="00784F4C" w:rsidRDefault="008E38E8">
            <w:pPr>
              <w:numPr>
                <w:ilvl w:val="0"/>
                <w:numId w:val="13"/>
              </w:numPr>
              <w:rPr>
                <w:rFonts w:ascii="Arial" w:hAnsi="Arial" w:cs="Arial"/>
                <w:sz w:val="24"/>
                <w:szCs w:val="24"/>
                <w:lang w:val="en-IN"/>
              </w:rPr>
            </w:pPr>
            <w:r w:rsidRPr="00784F4C">
              <w:rPr>
                <w:rFonts w:ascii="Arial" w:hAnsi="Arial" w:cs="Arial"/>
                <w:sz w:val="24"/>
                <w:szCs w:val="24"/>
                <w:lang w:val="en-IN"/>
              </w:rPr>
              <w:t>Web</w:t>
            </w:r>
          </w:p>
          <w:p w14:paraId="0A747351" w14:textId="77777777" w:rsidR="008E38E8" w:rsidRPr="00784F4C" w:rsidRDefault="008E38E8">
            <w:pPr>
              <w:numPr>
                <w:ilvl w:val="0"/>
                <w:numId w:val="13"/>
              </w:numPr>
              <w:rPr>
                <w:rFonts w:ascii="Arial" w:hAnsi="Arial" w:cs="Arial"/>
                <w:sz w:val="24"/>
                <w:szCs w:val="24"/>
                <w:lang w:val="en-IN"/>
              </w:rPr>
            </w:pPr>
            <w:r w:rsidRPr="00784F4C">
              <w:rPr>
                <w:rFonts w:ascii="Arial" w:hAnsi="Arial" w:cs="Arial"/>
                <w:sz w:val="24"/>
                <w:szCs w:val="24"/>
                <w:lang w:val="en-IN"/>
              </w:rPr>
              <w:t>Webchat</w:t>
            </w:r>
          </w:p>
          <w:p w14:paraId="3078AA44" w14:textId="77777777" w:rsidR="008E38E8" w:rsidRPr="00784F4C" w:rsidRDefault="008E38E8">
            <w:pPr>
              <w:numPr>
                <w:ilvl w:val="0"/>
                <w:numId w:val="13"/>
              </w:numPr>
              <w:rPr>
                <w:rFonts w:ascii="Arial" w:hAnsi="Arial" w:cs="Arial"/>
                <w:sz w:val="24"/>
                <w:szCs w:val="24"/>
                <w:lang w:val="en-IN"/>
              </w:rPr>
            </w:pPr>
            <w:r w:rsidRPr="00784F4C">
              <w:rPr>
                <w:rFonts w:ascii="Arial" w:hAnsi="Arial" w:cs="Arial"/>
                <w:sz w:val="24"/>
                <w:szCs w:val="24"/>
                <w:lang w:val="en-IN"/>
              </w:rPr>
              <w:t>Citizen portal</w:t>
            </w:r>
          </w:p>
          <w:p w14:paraId="2028C341" w14:textId="77777777" w:rsidR="008E38E8" w:rsidRPr="00784F4C" w:rsidRDefault="008E38E8">
            <w:pPr>
              <w:numPr>
                <w:ilvl w:val="0"/>
                <w:numId w:val="13"/>
              </w:numPr>
              <w:rPr>
                <w:rFonts w:ascii="Arial" w:hAnsi="Arial" w:cs="Arial"/>
                <w:sz w:val="24"/>
                <w:szCs w:val="24"/>
                <w:lang w:val="en-IN"/>
              </w:rPr>
            </w:pPr>
            <w:r w:rsidRPr="00784F4C">
              <w:rPr>
                <w:rFonts w:ascii="Arial" w:hAnsi="Arial" w:cs="Arial"/>
                <w:sz w:val="24"/>
                <w:szCs w:val="24"/>
                <w:lang w:val="en-IN"/>
              </w:rPr>
              <w:t>Digital forms</w:t>
            </w:r>
          </w:p>
          <w:p w14:paraId="56D75234" w14:textId="77777777" w:rsidR="008E38E8" w:rsidRPr="00784F4C" w:rsidRDefault="008E38E8">
            <w:pPr>
              <w:numPr>
                <w:ilvl w:val="0"/>
                <w:numId w:val="13"/>
              </w:numPr>
              <w:rPr>
                <w:rFonts w:ascii="Arial" w:hAnsi="Arial" w:cs="Arial"/>
                <w:sz w:val="24"/>
                <w:szCs w:val="24"/>
                <w:lang w:val="en-IN"/>
              </w:rPr>
            </w:pPr>
            <w:r w:rsidRPr="00784F4C">
              <w:rPr>
                <w:rFonts w:ascii="Arial" w:hAnsi="Arial" w:cs="Arial"/>
                <w:sz w:val="24"/>
                <w:szCs w:val="24"/>
                <w:lang w:val="en-IN"/>
              </w:rPr>
              <w:t>AI-assisted conversational channels</w:t>
            </w:r>
          </w:p>
          <w:p w14:paraId="1D797A92" w14:textId="77777777" w:rsidR="008E38E8" w:rsidRPr="00784F4C" w:rsidRDefault="008E38E8">
            <w:pPr>
              <w:numPr>
                <w:ilvl w:val="0"/>
                <w:numId w:val="13"/>
              </w:numPr>
              <w:rPr>
                <w:rFonts w:ascii="Arial" w:hAnsi="Arial" w:cs="Arial"/>
                <w:sz w:val="24"/>
                <w:szCs w:val="24"/>
                <w:lang w:val="en-IN"/>
              </w:rPr>
            </w:pPr>
            <w:r w:rsidRPr="00784F4C">
              <w:rPr>
                <w:rFonts w:ascii="Arial" w:hAnsi="Arial" w:cs="Arial"/>
                <w:sz w:val="24"/>
                <w:szCs w:val="24"/>
                <w:lang w:val="en-IN"/>
              </w:rPr>
              <w:t>Social channels through supported integrations</w:t>
            </w:r>
          </w:p>
          <w:p w14:paraId="585FF92C" w14:textId="77777777" w:rsidR="008E38E8" w:rsidRPr="00784F4C" w:rsidRDefault="008E38E8" w:rsidP="004271AE">
            <w:pPr>
              <w:rPr>
                <w:rFonts w:ascii="Arial" w:hAnsi="Arial" w:cs="Arial"/>
                <w:sz w:val="24"/>
                <w:szCs w:val="24"/>
                <w:lang w:val="en-IN"/>
              </w:rPr>
            </w:pPr>
            <w:r w:rsidRPr="00784F4C">
              <w:rPr>
                <w:rFonts w:ascii="Arial" w:hAnsi="Arial" w:cs="Arial"/>
                <w:sz w:val="24"/>
                <w:szCs w:val="24"/>
                <w:lang w:val="en-IN"/>
              </w:rPr>
              <w:t>The objective is to prevent channel fragmentation by associating interactions with the same customer, case and service record.</w:t>
            </w:r>
          </w:p>
          <w:p w14:paraId="74E6E76B" w14:textId="77777777" w:rsidR="008E38E8" w:rsidRPr="00784F4C" w:rsidRDefault="008E38E8" w:rsidP="004271AE">
            <w:pPr>
              <w:rPr>
                <w:rFonts w:ascii="Arial" w:hAnsi="Arial" w:cs="Arial"/>
                <w:sz w:val="24"/>
                <w:szCs w:val="24"/>
                <w:lang w:val="en-IN"/>
              </w:rPr>
            </w:pPr>
            <w:r w:rsidRPr="00784F4C">
              <w:rPr>
                <w:rFonts w:ascii="Arial" w:hAnsi="Arial" w:cs="Arial"/>
                <w:sz w:val="24"/>
                <w:szCs w:val="24"/>
                <w:lang w:val="en-IN"/>
              </w:rPr>
              <w:t>For example:</w:t>
            </w:r>
          </w:p>
          <w:p w14:paraId="5948FD4A" w14:textId="77777777" w:rsidR="008E38E8" w:rsidRPr="00784F4C" w:rsidRDefault="008E38E8" w:rsidP="004271AE">
            <w:pPr>
              <w:rPr>
                <w:rFonts w:ascii="Arial" w:hAnsi="Arial" w:cs="Arial"/>
                <w:sz w:val="24"/>
                <w:szCs w:val="24"/>
                <w:lang w:val="en-IN"/>
              </w:rPr>
            </w:pPr>
            <w:r w:rsidRPr="00784F4C">
              <w:rPr>
                <w:rFonts w:ascii="Arial" w:hAnsi="Arial" w:cs="Arial"/>
                <w:b/>
                <w:bCs/>
                <w:sz w:val="24"/>
                <w:szCs w:val="24"/>
                <w:lang w:val="en-IN"/>
              </w:rPr>
              <w:t>Webchat → AI triage → Case → Officer → Email → Resolution → Feedback</w:t>
            </w:r>
          </w:p>
          <w:p w14:paraId="6029DED1" w14:textId="77777777" w:rsidR="008E38E8" w:rsidRDefault="008E38E8" w:rsidP="004271AE">
            <w:pPr>
              <w:rPr>
                <w:rFonts w:ascii="Arial" w:hAnsi="Arial" w:cs="Arial"/>
                <w:sz w:val="24"/>
                <w:szCs w:val="24"/>
                <w:lang w:val="en-IN"/>
              </w:rPr>
            </w:pPr>
            <w:r w:rsidRPr="00784F4C">
              <w:rPr>
                <w:rFonts w:ascii="Arial" w:hAnsi="Arial" w:cs="Arial"/>
                <w:sz w:val="24"/>
                <w:szCs w:val="24"/>
                <w:lang w:val="en-IN"/>
              </w:rPr>
              <w:t>can remain part of one continuous customer journey.</w:t>
            </w:r>
          </w:p>
          <w:p w14:paraId="4155D716" w14:textId="77777777" w:rsidR="008E38E8" w:rsidRPr="00784F4C" w:rsidRDefault="008E38E8" w:rsidP="004271AE">
            <w:pPr>
              <w:rPr>
                <w:rFonts w:ascii="Arial" w:hAnsi="Arial" w:cs="Arial"/>
                <w:sz w:val="24"/>
                <w:szCs w:val="24"/>
                <w:lang w:val="en-IN"/>
              </w:rPr>
            </w:pPr>
            <w:r w:rsidRPr="004F3A2B">
              <w:rPr>
                <w:rFonts w:ascii="Arial" w:hAnsi="Arial" w:cs="Arial"/>
                <w:noProof/>
                <w:sz w:val="24"/>
                <w:szCs w:val="24"/>
              </w:rPr>
              <w:drawing>
                <wp:inline distT="0" distB="0" distL="0" distR="0" wp14:anchorId="7F2CCEF7" wp14:editId="750CE89E">
                  <wp:extent cx="4221480" cy="1584960"/>
                  <wp:effectExtent l="0" t="0" r="26670" b="0"/>
                  <wp:docPr id="276196458" name="Diagram 1">
                    <a:extLst xmlns:a="http://schemas.openxmlformats.org/drawingml/2006/main">
                      <a:ext uri="{FF2B5EF4-FFF2-40B4-BE49-F238E27FC236}">
                        <a16:creationId xmlns:a16="http://schemas.microsoft.com/office/drawing/2014/main" id="{0F0D4595-49E8-0F79-941E-6772534575B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152934B2" w14:textId="77777777" w:rsidR="008E38E8" w:rsidRPr="00784F4C" w:rsidRDefault="008E38E8" w:rsidP="004271AE">
            <w:pPr>
              <w:rPr>
                <w:rFonts w:ascii="Arial" w:hAnsi="Arial" w:cs="Arial"/>
                <w:b/>
                <w:bCs/>
                <w:sz w:val="24"/>
                <w:szCs w:val="24"/>
                <w:lang w:val="en-IN"/>
              </w:rPr>
            </w:pPr>
            <w:r>
              <w:rPr>
                <w:rFonts w:ascii="Arial" w:hAnsi="Arial" w:cs="Arial"/>
                <w:b/>
                <w:bCs/>
                <w:sz w:val="24"/>
                <w:szCs w:val="24"/>
                <w:lang w:val="en-IN"/>
              </w:rPr>
              <w:t xml:space="preserve">iii. </w:t>
            </w:r>
            <w:r w:rsidRPr="00784F4C">
              <w:rPr>
                <w:rFonts w:ascii="Arial" w:hAnsi="Arial" w:cs="Arial"/>
                <w:b/>
                <w:bCs/>
                <w:sz w:val="24"/>
                <w:szCs w:val="24"/>
                <w:lang w:val="en-IN"/>
              </w:rPr>
              <w:t>End-to-End Case Management</w:t>
            </w:r>
          </w:p>
          <w:p w14:paraId="68D75200" w14:textId="77777777" w:rsidR="008E38E8" w:rsidRPr="00784F4C" w:rsidRDefault="008E38E8" w:rsidP="004271AE">
            <w:pPr>
              <w:rPr>
                <w:rFonts w:ascii="Arial" w:hAnsi="Arial" w:cs="Arial"/>
                <w:sz w:val="24"/>
                <w:szCs w:val="24"/>
                <w:lang w:val="en-IN"/>
              </w:rPr>
            </w:pPr>
            <w:r w:rsidRPr="00784F4C">
              <w:rPr>
                <w:rFonts w:ascii="Arial" w:hAnsi="Arial" w:cs="Arial"/>
                <w:sz w:val="24"/>
                <w:szCs w:val="24"/>
                <w:lang w:val="en-IN"/>
              </w:rPr>
              <w:t>Capabilities include:</w:t>
            </w:r>
          </w:p>
          <w:p w14:paraId="2771B2D4" w14:textId="77777777" w:rsidR="008E38E8" w:rsidRPr="00784F4C" w:rsidRDefault="008E38E8">
            <w:pPr>
              <w:numPr>
                <w:ilvl w:val="0"/>
                <w:numId w:val="14"/>
              </w:numPr>
              <w:rPr>
                <w:rFonts w:ascii="Arial" w:hAnsi="Arial" w:cs="Arial"/>
                <w:sz w:val="24"/>
                <w:szCs w:val="24"/>
                <w:lang w:val="en-IN"/>
              </w:rPr>
            </w:pPr>
            <w:r w:rsidRPr="00784F4C">
              <w:rPr>
                <w:rFonts w:ascii="Arial" w:hAnsi="Arial" w:cs="Arial"/>
                <w:sz w:val="24"/>
                <w:szCs w:val="24"/>
                <w:lang w:val="en-IN"/>
              </w:rPr>
              <w:t>Case creation</w:t>
            </w:r>
          </w:p>
          <w:p w14:paraId="4FE626E9" w14:textId="77777777" w:rsidR="008E38E8" w:rsidRPr="00784F4C" w:rsidRDefault="008E38E8">
            <w:pPr>
              <w:numPr>
                <w:ilvl w:val="0"/>
                <w:numId w:val="14"/>
              </w:numPr>
              <w:rPr>
                <w:rFonts w:ascii="Arial" w:hAnsi="Arial" w:cs="Arial"/>
                <w:sz w:val="24"/>
                <w:szCs w:val="24"/>
                <w:lang w:val="en-IN"/>
              </w:rPr>
            </w:pPr>
            <w:r w:rsidRPr="00784F4C">
              <w:rPr>
                <w:rFonts w:ascii="Arial" w:hAnsi="Arial" w:cs="Arial"/>
                <w:sz w:val="24"/>
                <w:szCs w:val="24"/>
                <w:lang w:val="en-IN"/>
              </w:rPr>
              <w:t>Case categorisation</w:t>
            </w:r>
          </w:p>
          <w:p w14:paraId="4B6FA5D1" w14:textId="77777777" w:rsidR="008E38E8" w:rsidRPr="00784F4C" w:rsidRDefault="008E38E8">
            <w:pPr>
              <w:numPr>
                <w:ilvl w:val="0"/>
                <w:numId w:val="14"/>
              </w:numPr>
              <w:rPr>
                <w:rFonts w:ascii="Arial" w:hAnsi="Arial" w:cs="Arial"/>
                <w:sz w:val="24"/>
                <w:szCs w:val="24"/>
                <w:lang w:val="en-IN"/>
              </w:rPr>
            </w:pPr>
            <w:r w:rsidRPr="00784F4C">
              <w:rPr>
                <w:rFonts w:ascii="Arial" w:hAnsi="Arial" w:cs="Arial"/>
                <w:sz w:val="24"/>
                <w:szCs w:val="24"/>
                <w:lang w:val="en-IN"/>
              </w:rPr>
              <w:t>AI-assisted triage</w:t>
            </w:r>
          </w:p>
          <w:p w14:paraId="15390F5B" w14:textId="77777777" w:rsidR="008E38E8" w:rsidRPr="00784F4C" w:rsidRDefault="008E38E8">
            <w:pPr>
              <w:numPr>
                <w:ilvl w:val="0"/>
                <w:numId w:val="14"/>
              </w:numPr>
              <w:rPr>
                <w:rFonts w:ascii="Arial" w:hAnsi="Arial" w:cs="Arial"/>
                <w:sz w:val="24"/>
                <w:szCs w:val="24"/>
                <w:lang w:val="en-IN"/>
              </w:rPr>
            </w:pPr>
            <w:r w:rsidRPr="00784F4C">
              <w:rPr>
                <w:rFonts w:ascii="Arial" w:hAnsi="Arial" w:cs="Arial"/>
                <w:sz w:val="24"/>
                <w:szCs w:val="24"/>
                <w:lang w:val="en-IN"/>
              </w:rPr>
              <w:t>Assignment</w:t>
            </w:r>
          </w:p>
          <w:p w14:paraId="490ED406" w14:textId="77777777" w:rsidR="008E38E8" w:rsidRPr="00784F4C" w:rsidRDefault="008E38E8">
            <w:pPr>
              <w:numPr>
                <w:ilvl w:val="0"/>
                <w:numId w:val="14"/>
              </w:numPr>
              <w:rPr>
                <w:rFonts w:ascii="Arial" w:hAnsi="Arial" w:cs="Arial"/>
                <w:sz w:val="24"/>
                <w:szCs w:val="24"/>
                <w:lang w:val="en-IN"/>
              </w:rPr>
            </w:pPr>
            <w:r w:rsidRPr="00784F4C">
              <w:rPr>
                <w:rFonts w:ascii="Arial" w:hAnsi="Arial" w:cs="Arial"/>
                <w:sz w:val="24"/>
                <w:szCs w:val="24"/>
                <w:lang w:val="en-IN"/>
              </w:rPr>
              <w:t>Team routing</w:t>
            </w:r>
          </w:p>
          <w:p w14:paraId="58E8CC56" w14:textId="77777777" w:rsidR="008E38E8" w:rsidRPr="00784F4C" w:rsidRDefault="008E38E8">
            <w:pPr>
              <w:numPr>
                <w:ilvl w:val="0"/>
                <w:numId w:val="14"/>
              </w:numPr>
              <w:rPr>
                <w:rFonts w:ascii="Arial" w:hAnsi="Arial" w:cs="Arial"/>
                <w:sz w:val="24"/>
                <w:szCs w:val="24"/>
                <w:lang w:val="en-IN"/>
              </w:rPr>
            </w:pPr>
            <w:r w:rsidRPr="00784F4C">
              <w:rPr>
                <w:rFonts w:ascii="Arial" w:hAnsi="Arial" w:cs="Arial"/>
                <w:sz w:val="24"/>
                <w:szCs w:val="24"/>
                <w:lang w:val="en-IN"/>
              </w:rPr>
              <w:t>Priority</w:t>
            </w:r>
          </w:p>
          <w:p w14:paraId="75F3D721" w14:textId="77777777" w:rsidR="008E38E8" w:rsidRPr="00784F4C" w:rsidRDefault="008E38E8">
            <w:pPr>
              <w:numPr>
                <w:ilvl w:val="0"/>
                <w:numId w:val="14"/>
              </w:numPr>
              <w:rPr>
                <w:rFonts w:ascii="Arial" w:hAnsi="Arial" w:cs="Arial"/>
                <w:sz w:val="24"/>
                <w:szCs w:val="24"/>
                <w:lang w:val="en-IN"/>
              </w:rPr>
            </w:pPr>
            <w:r w:rsidRPr="00784F4C">
              <w:rPr>
                <w:rFonts w:ascii="Arial" w:hAnsi="Arial" w:cs="Arial"/>
                <w:sz w:val="24"/>
                <w:szCs w:val="24"/>
                <w:lang w:val="en-IN"/>
              </w:rPr>
              <w:t>SLA management</w:t>
            </w:r>
          </w:p>
          <w:p w14:paraId="26910FAA" w14:textId="77777777" w:rsidR="008E38E8" w:rsidRPr="00784F4C" w:rsidRDefault="008E38E8">
            <w:pPr>
              <w:numPr>
                <w:ilvl w:val="0"/>
                <w:numId w:val="14"/>
              </w:numPr>
              <w:rPr>
                <w:rFonts w:ascii="Arial" w:hAnsi="Arial" w:cs="Arial"/>
                <w:sz w:val="24"/>
                <w:szCs w:val="24"/>
                <w:lang w:val="en-IN"/>
              </w:rPr>
            </w:pPr>
            <w:r w:rsidRPr="00784F4C">
              <w:rPr>
                <w:rFonts w:ascii="Arial" w:hAnsi="Arial" w:cs="Arial"/>
                <w:sz w:val="24"/>
                <w:szCs w:val="24"/>
                <w:lang w:val="en-IN"/>
              </w:rPr>
              <w:t>Tasks</w:t>
            </w:r>
          </w:p>
          <w:p w14:paraId="2612BE35" w14:textId="77777777" w:rsidR="008E38E8" w:rsidRPr="00784F4C" w:rsidRDefault="008E38E8">
            <w:pPr>
              <w:numPr>
                <w:ilvl w:val="0"/>
                <w:numId w:val="14"/>
              </w:numPr>
              <w:rPr>
                <w:rFonts w:ascii="Arial" w:hAnsi="Arial" w:cs="Arial"/>
                <w:sz w:val="24"/>
                <w:szCs w:val="24"/>
                <w:lang w:val="en-IN"/>
              </w:rPr>
            </w:pPr>
            <w:r w:rsidRPr="00784F4C">
              <w:rPr>
                <w:rFonts w:ascii="Arial" w:hAnsi="Arial" w:cs="Arial"/>
                <w:sz w:val="24"/>
                <w:szCs w:val="24"/>
                <w:lang w:val="en-IN"/>
              </w:rPr>
              <w:t>Escalation</w:t>
            </w:r>
          </w:p>
          <w:p w14:paraId="3817BBBD" w14:textId="77777777" w:rsidR="008E38E8" w:rsidRPr="00784F4C" w:rsidRDefault="008E38E8">
            <w:pPr>
              <w:numPr>
                <w:ilvl w:val="0"/>
                <w:numId w:val="14"/>
              </w:numPr>
              <w:rPr>
                <w:rFonts w:ascii="Arial" w:hAnsi="Arial" w:cs="Arial"/>
                <w:sz w:val="24"/>
                <w:szCs w:val="24"/>
                <w:lang w:val="en-IN"/>
              </w:rPr>
            </w:pPr>
            <w:r w:rsidRPr="00784F4C">
              <w:rPr>
                <w:rFonts w:ascii="Arial" w:hAnsi="Arial" w:cs="Arial"/>
                <w:sz w:val="24"/>
                <w:szCs w:val="24"/>
                <w:lang w:val="en-IN"/>
              </w:rPr>
              <w:t>Approvals</w:t>
            </w:r>
          </w:p>
          <w:p w14:paraId="018A1C41" w14:textId="77777777" w:rsidR="008E38E8" w:rsidRPr="00784F4C" w:rsidRDefault="008E38E8">
            <w:pPr>
              <w:numPr>
                <w:ilvl w:val="0"/>
                <w:numId w:val="14"/>
              </w:numPr>
              <w:rPr>
                <w:rFonts w:ascii="Arial" w:hAnsi="Arial" w:cs="Arial"/>
                <w:sz w:val="24"/>
                <w:szCs w:val="24"/>
                <w:lang w:val="en-IN"/>
              </w:rPr>
            </w:pPr>
            <w:r w:rsidRPr="00784F4C">
              <w:rPr>
                <w:rFonts w:ascii="Arial" w:hAnsi="Arial" w:cs="Arial"/>
                <w:sz w:val="24"/>
                <w:szCs w:val="24"/>
                <w:lang w:val="en-IN"/>
              </w:rPr>
              <w:t>Related cases</w:t>
            </w:r>
          </w:p>
          <w:p w14:paraId="2A6A8DE1" w14:textId="77777777" w:rsidR="008E38E8" w:rsidRPr="00784F4C" w:rsidRDefault="008E38E8">
            <w:pPr>
              <w:numPr>
                <w:ilvl w:val="0"/>
                <w:numId w:val="14"/>
              </w:numPr>
              <w:rPr>
                <w:rFonts w:ascii="Arial" w:hAnsi="Arial" w:cs="Arial"/>
                <w:sz w:val="24"/>
                <w:szCs w:val="24"/>
                <w:lang w:val="en-IN"/>
              </w:rPr>
            </w:pPr>
            <w:r w:rsidRPr="00784F4C">
              <w:rPr>
                <w:rFonts w:ascii="Arial" w:hAnsi="Arial" w:cs="Arial"/>
                <w:sz w:val="24"/>
                <w:szCs w:val="24"/>
                <w:lang w:val="en-IN"/>
              </w:rPr>
              <w:t>Documents</w:t>
            </w:r>
          </w:p>
          <w:p w14:paraId="54D1C748" w14:textId="77777777" w:rsidR="008E38E8" w:rsidRPr="00784F4C" w:rsidRDefault="008E38E8">
            <w:pPr>
              <w:numPr>
                <w:ilvl w:val="0"/>
                <w:numId w:val="14"/>
              </w:numPr>
              <w:rPr>
                <w:rFonts w:ascii="Arial" w:hAnsi="Arial" w:cs="Arial"/>
                <w:sz w:val="24"/>
                <w:szCs w:val="24"/>
                <w:lang w:val="en-IN"/>
              </w:rPr>
            </w:pPr>
            <w:r w:rsidRPr="00784F4C">
              <w:rPr>
                <w:rFonts w:ascii="Arial" w:hAnsi="Arial" w:cs="Arial"/>
                <w:sz w:val="24"/>
                <w:szCs w:val="24"/>
                <w:lang w:val="en-IN"/>
              </w:rPr>
              <w:t>Communications</w:t>
            </w:r>
          </w:p>
          <w:p w14:paraId="0ED6F2A2" w14:textId="77777777" w:rsidR="008E38E8" w:rsidRPr="00784F4C" w:rsidRDefault="008E38E8">
            <w:pPr>
              <w:numPr>
                <w:ilvl w:val="0"/>
                <w:numId w:val="14"/>
              </w:numPr>
              <w:rPr>
                <w:rFonts w:ascii="Arial" w:hAnsi="Arial" w:cs="Arial"/>
                <w:sz w:val="24"/>
                <w:szCs w:val="24"/>
                <w:lang w:val="en-IN"/>
              </w:rPr>
            </w:pPr>
            <w:r w:rsidRPr="00784F4C">
              <w:rPr>
                <w:rFonts w:ascii="Arial" w:hAnsi="Arial" w:cs="Arial"/>
                <w:sz w:val="24"/>
                <w:szCs w:val="24"/>
                <w:lang w:val="en-IN"/>
              </w:rPr>
              <w:t>Case notes</w:t>
            </w:r>
          </w:p>
          <w:p w14:paraId="6726E7FF" w14:textId="77777777" w:rsidR="008E38E8" w:rsidRPr="00784F4C" w:rsidRDefault="008E38E8">
            <w:pPr>
              <w:numPr>
                <w:ilvl w:val="0"/>
                <w:numId w:val="14"/>
              </w:numPr>
              <w:rPr>
                <w:rFonts w:ascii="Arial" w:hAnsi="Arial" w:cs="Arial"/>
                <w:sz w:val="24"/>
                <w:szCs w:val="24"/>
                <w:lang w:val="en-IN"/>
              </w:rPr>
            </w:pPr>
            <w:r w:rsidRPr="00784F4C">
              <w:rPr>
                <w:rFonts w:ascii="Arial" w:hAnsi="Arial" w:cs="Arial"/>
                <w:sz w:val="24"/>
                <w:szCs w:val="24"/>
                <w:lang w:val="en-IN"/>
              </w:rPr>
              <w:t>Audit trail</w:t>
            </w:r>
          </w:p>
          <w:p w14:paraId="5A9F15D9" w14:textId="77777777" w:rsidR="008E38E8" w:rsidRPr="00784F4C" w:rsidRDefault="008E38E8">
            <w:pPr>
              <w:numPr>
                <w:ilvl w:val="0"/>
                <w:numId w:val="14"/>
              </w:numPr>
              <w:rPr>
                <w:rFonts w:ascii="Arial" w:hAnsi="Arial" w:cs="Arial"/>
                <w:sz w:val="24"/>
                <w:szCs w:val="24"/>
                <w:lang w:val="en-IN"/>
              </w:rPr>
            </w:pPr>
            <w:r w:rsidRPr="00784F4C">
              <w:rPr>
                <w:rFonts w:ascii="Arial" w:hAnsi="Arial" w:cs="Arial"/>
                <w:sz w:val="24"/>
                <w:szCs w:val="24"/>
                <w:lang w:val="en-IN"/>
              </w:rPr>
              <w:t>Resolution</w:t>
            </w:r>
          </w:p>
          <w:p w14:paraId="24161B79" w14:textId="77777777" w:rsidR="008E38E8" w:rsidRPr="00784F4C" w:rsidRDefault="008E38E8">
            <w:pPr>
              <w:numPr>
                <w:ilvl w:val="0"/>
                <w:numId w:val="14"/>
              </w:numPr>
              <w:rPr>
                <w:rFonts w:ascii="Arial" w:hAnsi="Arial" w:cs="Arial"/>
                <w:sz w:val="24"/>
                <w:szCs w:val="24"/>
                <w:lang w:val="en-IN"/>
              </w:rPr>
            </w:pPr>
            <w:r w:rsidRPr="00784F4C">
              <w:rPr>
                <w:rFonts w:ascii="Arial" w:hAnsi="Arial" w:cs="Arial"/>
                <w:sz w:val="24"/>
                <w:szCs w:val="24"/>
                <w:lang w:val="en-IN"/>
              </w:rPr>
              <w:t>Closure</w:t>
            </w:r>
          </w:p>
          <w:p w14:paraId="7F28AB2C" w14:textId="77777777" w:rsidR="008E38E8" w:rsidRPr="00784F4C" w:rsidRDefault="008E38E8">
            <w:pPr>
              <w:numPr>
                <w:ilvl w:val="0"/>
                <w:numId w:val="14"/>
              </w:numPr>
              <w:rPr>
                <w:rFonts w:ascii="Arial" w:hAnsi="Arial" w:cs="Arial"/>
                <w:sz w:val="24"/>
                <w:szCs w:val="24"/>
                <w:lang w:val="en-IN"/>
              </w:rPr>
            </w:pPr>
            <w:r w:rsidRPr="00784F4C">
              <w:rPr>
                <w:rFonts w:ascii="Arial" w:hAnsi="Arial" w:cs="Arial"/>
                <w:sz w:val="24"/>
                <w:szCs w:val="24"/>
                <w:lang w:val="en-IN"/>
              </w:rPr>
              <w:t>Customer feedback</w:t>
            </w:r>
          </w:p>
          <w:p w14:paraId="563BBC5B" w14:textId="77777777" w:rsidR="008E38E8" w:rsidRPr="00784F4C" w:rsidRDefault="008E38E8" w:rsidP="004271AE">
            <w:pPr>
              <w:rPr>
                <w:rFonts w:ascii="Arial" w:hAnsi="Arial" w:cs="Arial"/>
                <w:b/>
                <w:bCs/>
                <w:sz w:val="24"/>
                <w:szCs w:val="24"/>
                <w:lang w:val="en-IN"/>
              </w:rPr>
            </w:pPr>
            <w:r>
              <w:rPr>
                <w:rFonts w:ascii="Arial" w:hAnsi="Arial" w:cs="Arial"/>
                <w:b/>
                <w:bCs/>
                <w:sz w:val="24"/>
                <w:szCs w:val="24"/>
                <w:lang w:val="en-IN"/>
              </w:rPr>
              <w:t xml:space="preserve">iv. </w:t>
            </w:r>
            <w:r w:rsidRPr="00784F4C">
              <w:rPr>
                <w:rFonts w:ascii="Arial" w:hAnsi="Arial" w:cs="Arial"/>
                <w:b/>
                <w:bCs/>
                <w:sz w:val="24"/>
                <w:szCs w:val="24"/>
                <w:lang w:val="en-IN"/>
              </w:rPr>
              <w:t>Citizen Self-Service and Digital Forms</w:t>
            </w:r>
          </w:p>
          <w:p w14:paraId="4CB5D52F" w14:textId="77777777" w:rsidR="008E38E8" w:rsidRPr="00784F4C" w:rsidRDefault="008E38E8" w:rsidP="004271AE">
            <w:pPr>
              <w:rPr>
                <w:rFonts w:ascii="Arial" w:hAnsi="Arial" w:cs="Arial"/>
                <w:sz w:val="24"/>
                <w:szCs w:val="24"/>
                <w:lang w:val="en-IN"/>
              </w:rPr>
            </w:pPr>
            <w:r w:rsidRPr="00784F4C">
              <w:rPr>
                <w:rFonts w:ascii="Arial" w:hAnsi="Arial" w:cs="Arial"/>
                <w:sz w:val="24"/>
                <w:szCs w:val="24"/>
                <w:lang w:val="en-IN"/>
              </w:rPr>
              <w:t>The platform includes a configurable digital service layer supporting:</w:t>
            </w:r>
          </w:p>
          <w:p w14:paraId="76C05C04" w14:textId="77777777" w:rsidR="008E38E8" w:rsidRPr="00784F4C" w:rsidRDefault="008E38E8">
            <w:pPr>
              <w:numPr>
                <w:ilvl w:val="0"/>
                <w:numId w:val="15"/>
              </w:numPr>
              <w:rPr>
                <w:rFonts w:ascii="Arial" w:hAnsi="Arial" w:cs="Arial"/>
                <w:sz w:val="24"/>
                <w:szCs w:val="24"/>
                <w:lang w:val="en-IN"/>
              </w:rPr>
            </w:pPr>
            <w:r w:rsidRPr="00784F4C">
              <w:rPr>
                <w:rFonts w:ascii="Arial" w:hAnsi="Arial" w:cs="Arial"/>
                <w:sz w:val="24"/>
                <w:szCs w:val="24"/>
                <w:lang w:val="en-IN"/>
              </w:rPr>
              <w:t>Citizen accounts</w:t>
            </w:r>
          </w:p>
          <w:p w14:paraId="4C96ED87" w14:textId="77777777" w:rsidR="008E38E8" w:rsidRPr="00784F4C" w:rsidRDefault="008E38E8">
            <w:pPr>
              <w:numPr>
                <w:ilvl w:val="0"/>
                <w:numId w:val="15"/>
              </w:numPr>
              <w:rPr>
                <w:rFonts w:ascii="Arial" w:hAnsi="Arial" w:cs="Arial"/>
                <w:sz w:val="24"/>
                <w:szCs w:val="24"/>
                <w:lang w:val="en-IN"/>
              </w:rPr>
            </w:pPr>
            <w:r w:rsidRPr="00784F4C">
              <w:rPr>
                <w:rFonts w:ascii="Arial" w:hAnsi="Arial" w:cs="Arial"/>
                <w:sz w:val="24"/>
                <w:szCs w:val="24"/>
                <w:lang w:val="en-IN"/>
              </w:rPr>
              <w:t>Service catalogue</w:t>
            </w:r>
          </w:p>
          <w:p w14:paraId="5523396C" w14:textId="77777777" w:rsidR="008E38E8" w:rsidRPr="00784F4C" w:rsidRDefault="008E38E8">
            <w:pPr>
              <w:numPr>
                <w:ilvl w:val="0"/>
                <w:numId w:val="15"/>
              </w:numPr>
              <w:rPr>
                <w:rFonts w:ascii="Arial" w:hAnsi="Arial" w:cs="Arial"/>
                <w:sz w:val="24"/>
                <w:szCs w:val="24"/>
                <w:lang w:val="en-IN"/>
              </w:rPr>
            </w:pPr>
            <w:r w:rsidRPr="00784F4C">
              <w:rPr>
                <w:rFonts w:ascii="Arial" w:hAnsi="Arial" w:cs="Arial"/>
                <w:sz w:val="24"/>
                <w:szCs w:val="24"/>
                <w:lang w:val="en-IN"/>
              </w:rPr>
              <w:t>Dynamic forms</w:t>
            </w:r>
          </w:p>
          <w:p w14:paraId="435EB4DB" w14:textId="77777777" w:rsidR="008E38E8" w:rsidRPr="00784F4C" w:rsidRDefault="008E38E8">
            <w:pPr>
              <w:numPr>
                <w:ilvl w:val="0"/>
                <w:numId w:val="15"/>
              </w:numPr>
              <w:rPr>
                <w:rFonts w:ascii="Arial" w:hAnsi="Arial" w:cs="Arial"/>
                <w:sz w:val="24"/>
                <w:szCs w:val="24"/>
                <w:lang w:val="en-IN"/>
              </w:rPr>
            </w:pPr>
            <w:r w:rsidRPr="00784F4C">
              <w:rPr>
                <w:rFonts w:ascii="Arial" w:hAnsi="Arial" w:cs="Arial"/>
                <w:sz w:val="24"/>
                <w:szCs w:val="24"/>
                <w:lang w:val="en-IN"/>
              </w:rPr>
              <w:t>Conditional questions</w:t>
            </w:r>
          </w:p>
          <w:p w14:paraId="234D207C" w14:textId="77777777" w:rsidR="008E38E8" w:rsidRPr="00784F4C" w:rsidRDefault="008E38E8">
            <w:pPr>
              <w:numPr>
                <w:ilvl w:val="0"/>
                <w:numId w:val="15"/>
              </w:numPr>
              <w:rPr>
                <w:rFonts w:ascii="Arial" w:hAnsi="Arial" w:cs="Arial"/>
                <w:sz w:val="24"/>
                <w:szCs w:val="24"/>
                <w:lang w:val="en-IN"/>
              </w:rPr>
            </w:pPr>
            <w:r w:rsidRPr="00784F4C">
              <w:rPr>
                <w:rFonts w:ascii="Arial" w:hAnsi="Arial" w:cs="Arial"/>
                <w:sz w:val="24"/>
                <w:szCs w:val="24"/>
                <w:lang w:val="en-IN"/>
              </w:rPr>
              <w:t>Document upload</w:t>
            </w:r>
          </w:p>
          <w:p w14:paraId="60E3F03D" w14:textId="77777777" w:rsidR="008E38E8" w:rsidRPr="00784F4C" w:rsidRDefault="008E38E8">
            <w:pPr>
              <w:numPr>
                <w:ilvl w:val="0"/>
                <w:numId w:val="15"/>
              </w:numPr>
              <w:rPr>
                <w:rFonts w:ascii="Arial" w:hAnsi="Arial" w:cs="Arial"/>
                <w:sz w:val="24"/>
                <w:szCs w:val="24"/>
                <w:lang w:val="en-IN"/>
              </w:rPr>
            </w:pPr>
            <w:r w:rsidRPr="00784F4C">
              <w:rPr>
                <w:rFonts w:ascii="Arial" w:hAnsi="Arial" w:cs="Arial"/>
                <w:sz w:val="24"/>
                <w:szCs w:val="24"/>
                <w:lang w:val="en-IN"/>
              </w:rPr>
              <w:t>Photograph upload</w:t>
            </w:r>
          </w:p>
          <w:p w14:paraId="23844108" w14:textId="77777777" w:rsidR="008E38E8" w:rsidRPr="00784F4C" w:rsidRDefault="008E38E8">
            <w:pPr>
              <w:numPr>
                <w:ilvl w:val="0"/>
                <w:numId w:val="15"/>
              </w:numPr>
              <w:rPr>
                <w:rFonts w:ascii="Arial" w:hAnsi="Arial" w:cs="Arial"/>
                <w:sz w:val="24"/>
                <w:szCs w:val="24"/>
                <w:lang w:val="en-IN"/>
              </w:rPr>
            </w:pPr>
            <w:r w:rsidRPr="00784F4C">
              <w:rPr>
                <w:rFonts w:ascii="Arial" w:hAnsi="Arial" w:cs="Arial"/>
                <w:sz w:val="24"/>
                <w:szCs w:val="24"/>
                <w:lang w:val="en-IN"/>
              </w:rPr>
              <w:t>Address lookup</w:t>
            </w:r>
          </w:p>
          <w:p w14:paraId="23BFA6D3" w14:textId="77777777" w:rsidR="008E38E8" w:rsidRPr="00784F4C" w:rsidRDefault="008E38E8">
            <w:pPr>
              <w:numPr>
                <w:ilvl w:val="0"/>
                <w:numId w:val="15"/>
              </w:numPr>
              <w:rPr>
                <w:rFonts w:ascii="Arial" w:hAnsi="Arial" w:cs="Arial"/>
                <w:sz w:val="24"/>
                <w:szCs w:val="24"/>
                <w:lang w:val="en-IN"/>
              </w:rPr>
            </w:pPr>
            <w:r w:rsidRPr="00784F4C">
              <w:rPr>
                <w:rFonts w:ascii="Arial" w:hAnsi="Arial" w:cs="Arial"/>
                <w:sz w:val="24"/>
                <w:szCs w:val="24"/>
                <w:lang w:val="en-IN"/>
              </w:rPr>
              <w:t>Application submission</w:t>
            </w:r>
          </w:p>
          <w:p w14:paraId="0A6FBB1B" w14:textId="77777777" w:rsidR="008E38E8" w:rsidRPr="00784F4C" w:rsidRDefault="008E38E8">
            <w:pPr>
              <w:numPr>
                <w:ilvl w:val="0"/>
                <w:numId w:val="15"/>
              </w:numPr>
              <w:rPr>
                <w:rFonts w:ascii="Arial" w:hAnsi="Arial" w:cs="Arial"/>
                <w:sz w:val="24"/>
                <w:szCs w:val="24"/>
                <w:lang w:val="en-IN"/>
              </w:rPr>
            </w:pPr>
            <w:r w:rsidRPr="00784F4C">
              <w:rPr>
                <w:rFonts w:ascii="Arial" w:hAnsi="Arial" w:cs="Arial"/>
                <w:sz w:val="24"/>
                <w:szCs w:val="24"/>
                <w:lang w:val="en-IN"/>
              </w:rPr>
              <w:t>Case tracking</w:t>
            </w:r>
          </w:p>
          <w:p w14:paraId="7B69B519" w14:textId="77777777" w:rsidR="008E38E8" w:rsidRPr="00784F4C" w:rsidRDefault="008E38E8">
            <w:pPr>
              <w:numPr>
                <w:ilvl w:val="0"/>
                <w:numId w:val="15"/>
              </w:numPr>
              <w:rPr>
                <w:rFonts w:ascii="Arial" w:hAnsi="Arial" w:cs="Arial"/>
                <w:sz w:val="24"/>
                <w:szCs w:val="24"/>
                <w:lang w:val="en-IN"/>
              </w:rPr>
            </w:pPr>
            <w:r w:rsidRPr="00784F4C">
              <w:rPr>
                <w:rFonts w:ascii="Arial" w:hAnsi="Arial" w:cs="Arial"/>
                <w:sz w:val="24"/>
                <w:szCs w:val="24"/>
                <w:lang w:val="en-IN"/>
              </w:rPr>
              <w:t>Appointment booking</w:t>
            </w:r>
          </w:p>
          <w:p w14:paraId="21558C6D" w14:textId="77777777" w:rsidR="008E38E8" w:rsidRPr="00784F4C" w:rsidRDefault="008E38E8">
            <w:pPr>
              <w:numPr>
                <w:ilvl w:val="0"/>
                <w:numId w:val="15"/>
              </w:numPr>
              <w:rPr>
                <w:rFonts w:ascii="Arial" w:hAnsi="Arial" w:cs="Arial"/>
                <w:sz w:val="24"/>
                <w:szCs w:val="24"/>
                <w:lang w:val="en-IN"/>
              </w:rPr>
            </w:pPr>
            <w:r w:rsidRPr="00784F4C">
              <w:rPr>
                <w:rFonts w:ascii="Arial" w:hAnsi="Arial" w:cs="Arial"/>
                <w:sz w:val="24"/>
                <w:szCs w:val="24"/>
                <w:lang w:val="en-IN"/>
              </w:rPr>
              <w:t>Notifications</w:t>
            </w:r>
          </w:p>
          <w:p w14:paraId="69F8ED50" w14:textId="77777777" w:rsidR="008E38E8" w:rsidRPr="00784F4C" w:rsidRDefault="008E38E8">
            <w:pPr>
              <w:numPr>
                <w:ilvl w:val="0"/>
                <w:numId w:val="15"/>
              </w:numPr>
              <w:rPr>
                <w:rFonts w:ascii="Arial" w:hAnsi="Arial" w:cs="Arial"/>
                <w:sz w:val="24"/>
                <w:szCs w:val="24"/>
                <w:lang w:val="en-IN"/>
              </w:rPr>
            </w:pPr>
            <w:r w:rsidRPr="00784F4C">
              <w:rPr>
                <w:rFonts w:ascii="Arial" w:hAnsi="Arial" w:cs="Arial"/>
                <w:sz w:val="24"/>
                <w:szCs w:val="24"/>
                <w:lang w:val="en-IN"/>
              </w:rPr>
              <w:t>Follow-up communication</w:t>
            </w:r>
          </w:p>
          <w:p w14:paraId="0DB50D5A" w14:textId="77777777" w:rsidR="008E38E8" w:rsidRPr="00784F4C" w:rsidRDefault="008E38E8">
            <w:pPr>
              <w:numPr>
                <w:ilvl w:val="0"/>
                <w:numId w:val="15"/>
              </w:numPr>
              <w:rPr>
                <w:rFonts w:ascii="Arial" w:hAnsi="Arial" w:cs="Arial"/>
                <w:sz w:val="24"/>
                <w:szCs w:val="24"/>
                <w:lang w:val="en-IN"/>
              </w:rPr>
            </w:pPr>
            <w:r w:rsidRPr="00784F4C">
              <w:rPr>
                <w:rFonts w:ascii="Arial" w:hAnsi="Arial" w:cs="Arial"/>
                <w:sz w:val="24"/>
                <w:szCs w:val="24"/>
                <w:lang w:val="en-IN"/>
              </w:rPr>
              <w:t>Status tracking</w:t>
            </w:r>
          </w:p>
          <w:p w14:paraId="75CDEFC3" w14:textId="77777777" w:rsidR="008E38E8" w:rsidRPr="00784F4C" w:rsidRDefault="008E38E8" w:rsidP="004271AE">
            <w:pPr>
              <w:rPr>
                <w:rFonts w:ascii="Arial" w:hAnsi="Arial" w:cs="Arial"/>
                <w:sz w:val="24"/>
                <w:szCs w:val="24"/>
                <w:lang w:val="en-IN"/>
              </w:rPr>
            </w:pPr>
            <w:r w:rsidRPr="00784F4C">
              <w:rPr>
                <w:rFonts w:ascii="Arial" w:hAnsi="Arial" w:cs="Arial"/>
                <w:sz w:val="24"/>
                <w:szCs w:val="24"/>
                <w:lang w:val="en-IN"/>
              </w:rPr>
              <w:t>A configurable form/service journey designer is intended to allow the Council to create and modify services without requiring bespoke software development for every new process.</w:t>
            </w:r>
          </w:p>
          <w:p w14:paraId="78740346" w14:textId="77777777" w:rsidR="008E38E8" w:rsidRPr="00784F4C" w:rsidRDefault="008E38E8" w:rsidP="004271AE">
            <w:pPr>
              <w:rPr>
                <w:rFonts w:ascii="Arial" w:hAnsi="Arial" w:cs="Arial"/>
                <w:b/>
                <w:bCs/>
                <w:sz w:val="24"/>
                <w:szCs w:val="24"/>
                <w:lang w:val="en-IN"/>
              </w:rPr>
            </w:pPr>
            <w:r>
              <w:rPr>
                <w:rFonts w:ascii="Arial" w:hAnsi="Arial" w:cs="Arial"/>
                <w:b/>
                <w:bCs/>
                <w:sz w:val="24"/>
                <w:szCs w:val="24"/>
                <w:lang w:val="en-IN"/>
              </w:rPr>
              <w:t xml:space="preserve">v. </w:t>
            </w:r>
            <w:r w:rsidRPr="00784F4C">
              <w:rPr>
                <w:rFonts w:ascii="Arial" w:hAnsi="Arial" w:cs="Arial"/>
                <w:b/>
                <w:bCs/>
                <w:sz w:val="24"/>
                <w:szCs w:val="24"/>
                <w:lang w:val="en-IN"/>
              </w:rPr>
              <w:t>Microsoft Integration</w:t>
            </w:r>
          </w:p>
          <w:p w14:paraId="15AE82F4" w14:textId="77777777" w:rsidR="008E38E8" w:rsidRPr="00784F4C" w:rsidRDefault="008E38E8" w:rsidP="004271AE">
            <w:pPr>
              <w:rPr>
                <w:rFonts w:ascii="Arial" w:hAnsi="Arial" w:cs="Arial"/>
                <w:sz w:val="24"/>
                <w:szCs w:val="24"/>
                <w:lang w:val="en-IN"/>
              </w:rPr>
            </w:pPr>
            <w:r w:rsidRPr="00784F4C">
              <w:rPr>
                <w:rFonts w:ascii="Arial" w:hAnsi="Arial" w:cs="Arial"/>
                <w:sz w:val="24"/>
                <w:szCs w:val="24"/>
                <w:lang w:val="en-IN"/>
              </w:rPr>
              <w:t>The proposed architecture supports integration with:</w:t>
            </w:r>
          </w:p>
          <w:p w14:paraId="62E27B1E" w14:textId="77777777" w:rsidR="008E38E8" w:rsidRPr="00784F4C" w:rsidRDefault="008E38E8">
            <w:pPr>
              <w:numPr>
                <w:ilvl w:val="0"/>
                <w:numId w:val="16"/>
              </w:numPr>
              <w:rPr>
                <w:rFonts w:ascii="Arial" w:hAnsi="Arial" w:cs="Arial"/>
                <w:sz w:val="24"/>
                <w:szCs w:val="24"/>
                <w:lang w:val="en-IN"/>
              </w:rPr>
            </w:pPr>
            <w:r w:rsidRPr="00784F4C">
              <w:rPr>
                <w:rFonts w:ascii="Arial" w:hAnsi="Arial" w:cs="Arial"/>
                <w:sz w:val="24"/>
                <w:szCs w:val="24"/>
                <w:lang w:val="en-IN"/>
              </w:rPr>
              <w:t>Microsoft Entra ID</w:t>
            </w:r>
          </w:p>
          <w:p w14:paraId="259A1BBF" w14:textId="77777777" w:rsidR="008E38E8" w:rsidRPr="00784F4C" w:rsidRDefault="008E38E8">
            <w:pPr>
              <w:numPr>
                <w:ilvl w:val="0"/>
                <w:numId w:val="16"/>
              </w:numPr>
              <w:rPr>
                <w:rFonts w:ascii="Arial" w:hAnsi="Arial" w:cs="Arial"/>
                <w:sz w:val="24"/>
                <w:szCs w:val="24"/>
                <w:lang w:val="en-IN"/>
              </w:rPr>
            </w:pPr>
            <w:r w:rsidRPr="00784F4C">
              <w:rPr>
                <w:rFonts w:ascii="Arial" w:hAnsi="Arial" w:cs="Arial"/>
                <w:sz w:val="24"/>
                <w:szCs w:val="24"/>
                <w:lang w:val="en-IN"/>
              </w:rPr>
              <w:t>Microsoft 365</w:t>
            </w:r>
          </w:p>
          <w:p w14:paraId="24272CCE" w14:textId="77777777" w:rsidR="008E38E8" w:rsidRPr="00784F4C" w:rsidRDefault="008E38E8">
            <w:pPr>
              <w:numPr>
                <w:ilvl w:val="0"/>
                <w:numId w:val="16"/>
              </w:numPr>
              <w:rPr>
                <w:rFonts w:ascii="Arial" w:hAnsi="Arial" w:cs="Arial"/>
                <w:sz w:val="24"/>
                <w:szCs w:val="24"/>
                <w:lang w:val="en-IN"/>
              </w:rPr>
            </w:pPr>
            <w:r w:rsidRPr="00784F4C">
              <w:rPr>
                <w:rFonts w:ascii="Arial" w:hAnsi="Arial" w:cs="Arial"/>
                <w:sz w:val="24"/>
                <w:szCs w:val="24"/>
                <w:lang w:val="en-IN"/>
              </w:rPr>
              <w:t>Outlook</w:t>
            </w:r>
          </w:p>
          <w:p w14:paraId="0DEE9A14" w14:textId="77777777" w:rsidR="008E38E8" w:rsidRPr="00784F4C" w:rsidRDefault="008E38E8">
            <w:pPr>
              <w:numPr>
                <w:ilvl w:val="0"/>
                <w:numId w:val="16"/>
              </w:numPr>
              <w:rPr>
                <w:rFonts w:ascii="Arial" w:hAnsi="Arial" w:cs="Arial"/>
                <w:sz w:val="24"/>
                <w:szCs w:val="24"/>
                <w:lang w:val="en-IN"/>
              </w:rPr>
            </w:pPr>
            <w:r w:rsidRPr="00784F4C">
              <w:rPr>
                <w:rFonts w:ascii="Arial" w:hAnsi="Arial" w:cs="Arial"/>
                <w:sz w:val="24"/>
                <w:szCs w:val="24"/>
                <w:lang w:val="en-IN"/>
              </w:rPr>
              <w:t>Teams</w:t>
            </w:r>
          </w:p>
          <w:p w14:paraId="1599B06F" w14:textId="77777777" w:rsidR="008E38E8" w:rsidRPr="00784F4C" w:rsidRDefault="008E38E8">
            <w:pPr>
              <w:numPr>
                <w:ilvl w:val="0"/>
                <w:numId w:val="16"/>
              </w:numPr>
              <w:rPr>
                <w:rFonts w:ascii="Arial" w:hAnsi="Arial" w:cs="Arial"/>
                <w:sz w:val="24"/>
                <w:szCs w:val="24"/>
                <w:lang w:val="en-IN"/>
              </w:rPr>
            </w:pPr>
            <w:r w:rsidRPr="00784F4C">
              <w:rPr>
                <w:rFonts w:ascii="Arial" w:hAnsi="Arial" w:cs="Arial"/>
                <w:sz w:val="24"/>
                <w:szCs w:val="24"/>
                <w:lang w:val="en-IN"/>
              </w:rPr>
              <w:t>Power Platform</w:t>
            </w:r>
          </w:p>
          <w:p w14:paraId="44124A85" w14:textId="77777777" w:rsidR="008E38E8" w:rsidRPr="00784F4C" w:rsidRDefault="008E38E8">
            <w:pPr>
              <w:numPr>
                <w:ilvl w:val="0"/>
                <w:numId w:val="16"/>
              </w:numPr>
              <w:rPr>
                <w:rFonts w:ascii="Arial" w:hAnsi="Arial" w:cs="Arial"/>
                <w:sz w:val="24"/>
                <w:szCs w:val="24"/>
                <w:lang w:val="en-IN"/>
              </w:rPr>
            </w:pPr>
            <w:r w:rsidRPr="00784F4C">
              <w:rPr>
                <w:rFonts w:ascii="Arial" w:hAnsi="Arial" w:cs="Arial"/>
                <w:sz w:val="24"/>
                <w:szCs w:val="24"/>
                <w:lang w:val="en-IN"/>
              </w:rPr>
              <w:t>Power Automate</w:t>
            </w:r>
          </w:p>
          <w:p w14:paraId="0CC1B300" w14:textId="77777777" w:rsidR="008E38E8" w:rsidRPr="00784F4C" w:rsidRDefault="008E38E8">
            <w:pPr>
              <w:numPr>
                <w:ilvl w:val="0"/>
                <w:numId w:val="16"/>
              </w:numPr>
              <w:rPr>
                <w:rFonts w:ascii="Arial" w:hAnsi="Arial" w:cs="Arial"/>
                <w:sz w:val="24"/>
                <w:szCs w:val="24"/>
                <w:lang w:val="en-IN"/>
              </w:rPr>
            </w:pPr>
            <w:r w:rsidRPr="00784F4C">
              <w:rPr>
                <w:rFonts w:ascii="Arial" w:hAnsi="Arial" w:cs="Arial"/>
                <w:sz w:val="24"/>
                <w:szCs w:val="24"/>
                <w:lang w:val="en-IN"/>
              </w:rPr>
              <w:t>Power BI</w:t>
            </w:r>
          </w:p>
          <w:p w14:paraId="7DFCC2F0" w14:textId="77777777" w:rsidR="008E38E8" w:rsidRPr="00784F4C" w:rsidRDefault="008E38E8">
            <w:pPr>
              <w:numPr>
                <w:ilvl w:val="0"/>
                <w:numId w:val="16"/>
              </w:numPr>
              <w:rPr>
                <w:rFonts w:ascii="Arial" w:hAnsi="Arial" w:cs="Arial"/>
                <w:sz w:val="24"/>
                <w:szCs w:val="24"/>
                <w:lang w:val="en-IN"/>
              </w:rPr>
            </w:pPr>
            <w:r w:rsidRPr="00784F4C">
              <w:rPr>
                <w:rFonts w:ascii="Arial" w:hAnsi="Arial" w:cs="Arial"/>
                <w:sz w:val="24"/>
                <w:szCs w:val="24"/>
                <w:lang w:val="en-IN"/>
              </w:rPr>
              <w:t>Azure services</w:t>
            </w:r>
          </w:p>
          <w:p w14:paraId="64CF7D60" w14:textId="77777777" w:rsidR="008E38E8" w:rsidRPr="00784F4C" w:rsidRDefault="008E38E8">
            <w:pPr>
              <w:numPr>
                <w:ilvl w:val="0"/>
                <w:numId w:val="16"/>
              </w:numPr>
              <w:rPr>
                <w:rFonts w:ascii="Arial" w:hAnsi="Arial" w:cs="Arial"/>
                <w:sz w:val="24"/>
                <w:szCs w:val="24"/>
                <w:lang w:val="en-IN"/>
              </w:rPr>
            </w:pPr>
            <w:r w:rsidRPr="00784F4C">
              <w:rPr>
                <w:rFonts w:ascii="Arial" w:hAnsi="Arial" w:cs="Arial"/>
                <w:sz w:val="24"/>
                <w:szCs w:val="24"/>
                <w:lang w:val="en-IN"/>
              </w:rPr>
              <w:t>REST APIs</w:t>
            </w:r>
          </w:p>
          <w:p w14:paraId="0709C663" w14:textId="77777777" w:rsidR="008E38E8" w:rsidRPr="00784F4C" w:rsidRDefault="008E38E8">
            <w:pPr>
              <w:numPr>
                <w:ilvl w:val="0"/>
                <w:numId w:val="16"/>
              </w:numPr>
              <w:rPr>
                <w:rFonts w:ascii="Arial" w:hAnsi="Arial" w:cs="Arial"/>
                <w:sz w:val="24"/>
                <w:szCs w:val="24"/>
                <w:lang w:val="en-IN"/>
              </w:rPr>
            </w:pPr>
            <w:r w:rsidRPr="00784F4C">
              <w:rPr>
                <w:rFonts w:ascii="Arial" w:hAnsi="Arial" w:cs="Arial"/>
                <w:sz w:val="24"/>
                <w:szCs w:val="24"/>
                <w:lang w:val="en-IN"/>
              </w:rPr>
              <w:t>Webhooks</w:t>
            </w:r>
          </w:p>
          <w:p w14:paraId="1D0C76C5" w14:textId="77777777" w:rsidR="008E38E8" w:rsidRPr="00784F4C" w:rsidRDefault="008E38E8">
            <w:pPr>
              <w:numPr>
                <w:ilvl w:val="0"/>
                <w:numId w:val="16"/>
              </w:numPr>
              <w:rPr>
                <w:rFonts w:ascii="Arial" w:hAnsi="Arial" w:cs="Arial"/>
                <w:sz w:val="24"/>
                <w:szCs w:val="24"/>
                <w:lang w:val="en-IN"/>
              </w:rPr>
            </w:pPr>
            <w:r w:rsidRPr="00784F4C">
              <w:rPr>
                <w:rFonts w:ascii="Arial" w:hAnsi="Arial" w:cs="Arial"/>
                <w:sz w:val="24"/>
                <w:szCs w:val="24"/>
                <w:lang w:val="en-IN"/>
              </w:rPr>
              <w:t>OAuth-based integrations</w:t>
            </w:r>
          </w:p>
          <w:p w14:paraId="02351CE4" w14:textId="77777777" w:rsidR="008E38E8" w:rsidRPr="00784F4C" w:rsidRDefault="008E38E8" w:rsidP="004271AE">
            <w:pPr>
              <w:rPr>
                <w:rFonts w:ascii="Arial" w:hAnsi="Arial" w:cs="Arial"/>
                <w:sz w:val="24"/>
                <w:szCs w:val="24"/>
                <w:lang w:val="en-IN"/>
              </w:rPr>
            </w:pPr>
            <w:r w:rsidRPr="00784F4C">
              <w:rPr>
                <w:rFonts w:ascii="Arial" w:hAnsi="Arial" w:cs="Arial"/>
                <w:sz w:val="24"/>
                <w:szCs w:val="24"/>
                <w:lang w:val="en-IN"/>
              </w:rPr>
              <w:t>The architecture is intended to complement an existing Microsoft technology estate rather than require the Council to replace it.</w:t>
            </w:r>
          </w:p>
          <w:p w14:paraId="4AA20895" w14:textId="77777777" w:rsidR="008E38E8" w:rsidRPr="00784F4C" w:rsidRDefault="008E38E8" w:rsidP="004271AE">
            <w:pPr>
              <w:rPr>
                <w:rFonts w:ascii="Arial" w:hAnsi="Arial" w:cs="Arial"/>
                <w:b/>
                <w:bCs/>
                <w:sz w:val="24"/>
                <w:szCs w:val="24"/>
                <w:lang w:val="en-IN"/>
              </w:rPr>
            </w:pPr>
            <w:r>
              <w:rPr>
                <w:rFonts w:ascii="Arial" w:hAnsi="Arial" w:cs="Arial"/>
                <w:b/>
                <w:bCs/>
                <w:sz w:val="24"/>
                <w:szCs w:val="24"/>
                <w:lang w:val="en-IN"/>
              </w:rPr>
              <w:t xml:space="preserve">vi. </w:t>
            </w:r>
            <w:r w:rsidRPr="00784F4C">
              <w:rPr>
                <w:rFonts w:ascii="Arial" w:hAnsi="Arial" w:cs="Arial"/>
                <w:b/>
                <w:bCs/>
                <w:sz w:val="24"/>
                <w:szCs w:val="24"/>
                <w:lang w:val="en-IN"/>
              </w:rPr>
              <w:t>AI, Automation and Copilot-style Capabilities</w:t>
            </w:r>
          </w:p>
          <w:p w14:paraId="453006FC" w14:textId="77777777" w:rsidR="008E38E8" w:rsidRPr="00784F4C" w:rsidRDefault="008E38E8" w:rsidP="004271AE">
            <w:pPr>
              <w:rPr>
                <w:rFonts w:ascii="Arial" w:hAnsi="Arial" w:cs="Arial"/>
                <w:sz w:val="24"/>
                <w:szCs w:val="24"/>
                <w:lang w:val="en-IN"/>
              </w:rPr>
            </w:pPr>
            <w:r w:rsidRPr="00784F4C">
              <w:rPr>
                <w:rFonts w:ascii="Arial" w:hAnsi="Arial" w:cs="Arial"/>
                <w:sz w:val="24"/>
                <w:szCs w:val="24"/>
                <w:lang w:val="en-IN"/>
              </w:rPr>
              <w:t>AI functionality is being incorporated into the platform for:</w:t>
            </w:r>
          </w:p>
          <w:p w14:paraId="5E88CDA2" w14:textId="77777777" w:rsidR="008E38E8" w:rsidRPr="00784F4C" w:rsidRDefault="008E38E8">
            <w:pPr>
              <w:numPr>
                <w:ilvl w:val="0"/>
                <w:numId w:val="17"/>
              </w:numPr>
              <w:rPr>
                <w:rFonts w:ascii="Arial" w:hAnsi="Arial" w:cs="Arial"/>
                <w:sz w:val="24"/>
                <w:szCs w:val="24"/>
                <w:lang w:val="en-IN"/>
              </w:rPr>
            </w:pPr>
            <w:r w:rsidRPr="00784F4C">
              <w:rPr>
                <w:rFonts w:ascii="Arial" w:hAnsi="Arial" w:cs="Arial"/>
                <w:sz w:val="24"/>
                <w:szCs w:val="24"/>
                <w:lang w:val="en-IN"/>
              </w:rPr>
              <w:t>Customer-service intent detection</w:t>
            </w:r>
          </w:p>
          <w:p w14:paraId="4145A2C2" w14:textId="77777777" w:rsidR="008E38E8" w:rsidRPr="00784F4C" w:rsidRDefault="008E38E8">
            <w:pPr>
              <w:numPr>
                <w:ilvl w:val="0"/>
                <w:numId w:val="17"/>
              </w:numPr>
              <w:rPr>
                <w:rFonts w:ascii="Arial" w:hAnsi="Arial" w:cs="Arial"/>
                <w:sz w:val="24"/>
                <w:szCs w:val="24"/>
                <w:lang w:val="en-IN"/>
              </w:rPr>
            </w:pPr>
            <w:r w:rsidRPr="00784F4C">
              <w:rPr>
                <w:rFonts w:ascii="Arial" w:hAnsi="Arial" w:cs="Arial"/>
                <w:sz w:val="24"/>
                <w:szCs w:val="24"/>
                <w:lang w:val="en-IN"/>
              </w:rPr>
              <w:t>Case classification</w:t>
            </w:r>
          </w:p>
          <w:p w14:paraId="2781BD53" w14:textId="77777777" w:rsidR="008E38E8" w:rsidRPr="00784F4C" w:rsidRDefault="008E38E8">
            <w:pPr>
              <w:numPr>
                <w:ilvl w:val="0"/>
                <w:numId w:val="17"/>
              </w:numPr>
              <w:rPr>
                <w:rFonts w:ascii="Arial" w:hAnsi="Arial" w:cs="Arial"/>
                <w:sz w:val="24"/>
                <w:szCs w:val="24"/>
                <w:lang w:val="en-IN"/>
              </w:rPr>
            </w:pPr>
            <w:r w:rsidRPr="00784F4C">
              <w:rPr>
                <w:rFonts w:ascii="Arial" w:hAnsi="Arial" w:cs="Arial"/>
                <w:sz w:val="24"/>
                <w:szCs w:val="24"/>
                <w:lang w:val="en-IN"/>
              </w:rPr>
              <w:t>Case summarisation</w:t>
            </w:r>
          </w:p>
          <w:p w14:paraId="3748F29E" w14:textId="77777777" w:rsidR="008E38E8" w:rsidRPr="00784F4C" w:rsidRDefault="008E38E8">
            <w:pPr>
              <w:numPr>
                <w:ilvl w:val="0"/>
                <w:numId w:val="17"/>
              </w:numPr>
              <w:rPr>
                <w:rFonts w:ascii="Arial" w:hAnsi="Arial" w:cs="Arial"/>
                <w:sz w:val="24"/>
                <w:szCs w:val="24"/>
                <w:lang w:val="en-IN"/>
              </w:rPr>
            </w:pPr>
            <w:r w:rsidRPr="00784F4C">
              <w:rPr>
                <w:rFonts w:ascii="Arial" w:hAnsi="Arial" w:cs="Arial"/>
                <w:sz w:val="24"/>
                <w:szCs w:val="24"/>
                <w:lang w:val="en-IN"/>
              </w:rPr>
              <w:t>Suggested routing</w:t>
            </w:r>
          </w:p>
          <w:p w14:paraId="04906C99" w14:textId="77777777" w:rsidR="008E38E8" w:rsidRPr="00784F4C" w:rsidRDefault="008E38E8">
            <w:pPr>
              <w:numPr>
                <w:ilvl w:val="0"/>
                <w:numId w:val="17"/>
              </w:numPr>
              <w:rPr>
                <w:rFonts w:ascii="Arial" w:hAnsi="Arial" w:cs="Arial"/>
                <w:sz w:val="24"/>
                <w:szCs w:val="24"/>
                <w:lang w:val="en-IN"/>
              </w:rPr>
            </w:pPr>
            <w:r w:rsidRPr="00784F4C">
              <w:rPr>
                <w:rFonts w:ascii="Arial" w:hAnsi="Arial" w:cs="Arial"/>
                <w:sz w:val="24"/>
                <w:szCs w:val="24"/>
                <w:lang w:val="en-IN"/>
              </w:rPr>
              <w:t>Knowledge retrieval</w:t>
            </w:r>
          </w:p>
          <w:p w14:paraId="33A2CADA" w14:textId="77777777" w:rsidR="008E38E8" w:rsidRPr="00784F4C" w:rsidRDefault="008E38E8">
            <w:pPr>
              <w:numPr>
                <w:ilvl w:val="0"/>
                <w:numId w:val="17"/>
              </w:numPr>
              <w:rPr>
                <w:rFonts w:ascii="Arial" w:hAnsi="Arial" w:cs="Arial"/>
                <w:sz w:val="24"/>
                <w:szCs w:val="24"/>
                <w:lang w:val="en-IN"/>
              </w:rPr>
            </w:pPr>
            <w:r w:rsidRPr="00784F4C">
              <w:rPr>
                <w:rFonts w:ascii="Arial" w:hAnsi="Arial" w:cs="Arial"/>
                <w:sz w:val="24"/>
                <w:szCs w:val="24"/>
                <w:lang w:val="en-IN"/>
              </w:rPr>
              <w:t>Similar-case identification</w:t>
            </w:r>
          </w:p>
          <w:p w14:paraId="074CD98D" w14:textId="77777777" w:rsidR="008E38E8" w:rsidRPr="00784F4C" w:rsidRDefault="008E38E8">
            <w:pPr>
              <w:numPr>
                <w:ilvl w:val="0"/>
                <w:numId w:val="17"/>
              </w:numPr>
              <w:rPr>
                <w:rFonts w:ascii="Arial" w:hAnsi="Arial" w:cs="Arial"/>
                <w:sz w:val="24"/>
                <w:szCs w:val="24"/>
                <w:lang w:val="en-IN"/>
              </w:rPr>
            </w:pPr>
            <w:r w:rsidRPr="00784F4C">
              <w:rPr>
                <w:rFonts w:ascii="Arial" w:hAnsi="Arial" w:cs="Arial"/>
                <w:sz w:val="24"/>
                <w:szCs w:val="24"/>
                <w:lang w:val="en-IN"/>
              </w:rPr>
              <w:t>Response drafting</w:t>
            </w:r>
          </w:p>
          <w:p w14:paraId="2A42AD39" w14:textId="77777777" w:rsidR="008E38E8" w:rsidRPr="00784F4C" w:rsidRDefault="008E38E8">
            <w:pPr>
              <w:numPr>
                <w:ilvl w:val="0"/>
                <w:numId w:val="17"/>
              </w:numPr>
              <w:rPr>
                <w:rFonts w:ascii="Arial" w:hAnsi="Arial" w:cs="Arial"/>
                <w:sz w:val="24"/>
                <w:szCs w:val="24"/>
                <w:lang w:val="en-IN"/>
              </w:rPr>
            </w:pPr>
            <w:r w:rsidRPr="00784F4C">
              <w:rPr>
                <w:rFonts w:ascii="Arial" w:hAnsi="Arial" w:cs="Arial"/>
                <w:sz w:val="24"/>
                <w:szCs w:val="24"/>
                <w:lang w:val="en-IN"/>
              </w:rPr>
              <w:t>Officer assistance</w:t>
            </w:r>
          </w:p>
          <w:p w14:paraId="5AFC239F" w14:textId="77777777" w:rsidR="008E38E8" w:rsidRPr="00784F4C" w:rsidRDefault="008E38E8">
            <w:pPr>
              <w:numPr>
                <w:ilvl w:val="0"/>
                <w:numId w:val="17"/>
              </w:numPr>
              <w:rPr>
                <w:rFonts w:ascii="Arial" w:hAnsi="Arial" w:cs="Arial"/>
                <w:sz w:val="24"/>
                <w:szCs w:val="24"/>
                <w:lang w:val="en-IN"/>
              </w:rPr>
            </w:pPr>
            <w:r w:rsidRPr="00784F4C">
              <w:rPr>
                <w:rFonts w:ascii="Arial" w:hAnsi="Arial" w:cs="Arial"/>
                <w:sz w:val="24"/>
                <w:szCs w:val="24"/>
                <w:lang w:val="en-IN"/>
              </w:rPr>
              <w:t>Document information extraction</w:t>
            </w:r>
          </w:p>
          <w:p w14:paraId="15EF6248" w14:textId="77777777" w:rsidR="008E38E8" w:rsidRPr="00784F4C" w:rsidRDefault="008E38E8">
            <w:pPr>
              <w:numPr>
                <w:ilvl w:val="0"/>
                <w:numId w:val="17"/>
              </w:numPr>
              <w:rPr>
                <w:rFonts w:ascii="Arial" w:hAnsi="Arial" w:cs="Arial"/>
                <w:sz w:val="24"/>
                <w:szCs w:val="24"/>
                <w:lang w:val="en-IN"/>
              </w:rPr>
            </w:pPr>
            <w:r w:rsidRPr="00784F4C">
              <w:rPr>
                <w:rFonts w:ascii="Arial" w:hAnsi="Arial" w:cs="Arial"/>
                <w:sz w:val="24"/>
                <w:szCs w:val="24"/>
                <w:lang w:val="en-IN"/>
              </w:rPr>
              <w:t>Demand analysis</w:t>
            </w:r>
          </w:p>
          <w:p w14:paraId="1B9A1DA1" w14:textId="77777777" w:rsidR="008E38E8" w:rsidRPr="00784F4C" w:rsidRDefault="008E38E8">
            <w:pPr>
              <w:numPr>
                <w:ilvl w:val="0"/>
                <w:numId w:val="17"/>
              </w:numPr>
              <w:rPr>
                <w:rFonts w:ascii="Arial" w:hAnsi="Arial" w:cs="Arial"/>
                <w:sz w:val="24"/>
                <w:szCs w:val="24"/>
                <w:lang w:val="en-IN"/>
              </w:rPr>
            </w:pPr>
            <w:r w:rsidRPr="00784F4C">
              <w:rPr>
                <w:rFonts w:ascii="Arial" w:hAnsi="Arial" w:cs="Arial"/>
                <w:sz w:val="24"/>
                <w:szCs w:val="24"/>
                <w:lang w:val="en-IN"/>
              </w:rPr>
              <w:t>SLA-risk identification</w:t>
            </w:r>
          </w:p>
          <w:p w14:paraId="026F692E" w14:textId="77777777" w:rsidR="008E38E8" w:rsidRPr="00784F4C" w:rsidRDefault="008E38E8">
            <w:pPr>
              <w:numPr>
                <w:ilvl w:val="0"/>
                <w:numId w:val="17"/>
              </w:numPr>
              <w:rPr>
                <w:rFonts w:ascii="Arial" w:hAnsi="Arial" w:cs="Arial"/>
                <w:sz w:val="24"/>
                <w:szCs w:val="24"/>
                <w:lang w:val="en-IN"/>
              </w:rPr>
            </w:pPr>
            <w:r w:rsidRPr="00784F4C">
              <w:rPr>
                <w:rFonts w:ascii="Arial" w:hAnsi="Arial" w:cs="Arial"/>
                <w:sz w:val="24"/>
                <w:szCs w:val="24"/>
                <w:lang w:val="en-IN"/>
              </w:rPr>
              <w:t>Workflow recommendations</w:t>
            </w:r>
          </w:p>
          <w:p w14:paraId="0722CC53" w14:textId="77777777" w:rsidR="008E38E8" w:rsidRPr="00784F4C" w:rsidRDefault="008E38E8">
            <w:pPr>
              <w:numPr>
                <w:ilvl w:val="0"/>
                <w:numId w:val="17"/>
              </w:numPr>
              <w:rPr>
                <w:rFonts w:ascii="Arial" w:hAnsi="Arial" w:cs="Arial"/>
                <w:sz w:val="24"/>
                <w:szCs w:val="24"/>
                <w:lang w:val="en-IN"/>
              </w:rPr>
            </w:pPr>
            <w:r w:rsidRPr="00784F4C">
              <w:rPr>
                <w:rFonts w:ascii="Arial" w:hAnsi="Arial" w:cs="Arial"/>
                <w:sz w:val="24"/>
                <w:szCs w:val="24"/>
                <w:lang w:val="en-IN"/>
              </w:rPr>
              <w:t>Conversational customer assistance</w:t>
            </w:r>
          </w:p>
          <w:p w14:paraId="5D0551FD" w14:textId="77777777" w:rsidR="008E38E8" w:rsidRPr="00784F4C" w:rsidRDefault="008E38E8" w:rsidP="004271AE">
            <w:pPr>
              <w:rPr>
                <w:rFonts w:ascii="Arial" w:hAnsi="Arial" w:cs="Arial"/>
                <w:sz w:val="24"/>
                <w:szCs w:val="24"/>
                <w:lang w:val="en-IN"/>
              </w:rPr>
            </w:pPr>
            <w:r w:rsidRPr="00784F4C">
              <w:rPr>
                <w:rFonts w:ascii="Arial" w:hAnsi="Arial" w:cs="Arial"/>
                <w:sz w:val="24"/>
                <w:szCs w:val="24"/>
                <w:lang w:val="en-IN"/>
              </w:rPr>
              <w:t xml:space="preserve">Microsoft Copilot or other approved AI services are </w:t>
            </w:r>
            <w:proofErr w:type="gramStart"/>
            <w:r w:rsidRPr="00784F4C">
              <w:rPr>
                <w:rFonts w:ascii="Arial" w:hAnsi="Arial" w:cs="Arial"/>
                <w:sz w:val="24"/>
                <w:szCs w:val="24"/>
                <w:lang w:val="en-IN"/>
              </w:rPr>
              <w:t>selected,</w:t>
            </w:r>
            <w:proofErr w:type="gramEnd"/>
            <w:r w:rsidRPr="00784F4C">
              <w:rPr>
                <w:rFonts w:ascii="Arial" w:hAnsi="Arial" w:cs="Arial"/>
                <w:sz w:val="24"/>
                <w:szCs w:val="24"/>
                <w:lang w:val="en-IN"/>
              </w:rPr>
              <w:t xml:space="preserve"> integration can be provided through the relevant Microsoft architecture and licensing arrangements.</w:t>
            </w:r>
          </w:p>
          <w:p w14:paraId="30272C78" w14:textId="77777777" w:rsidR="008E38E8" w:rsidRPr="00784F4C" w:rsidRDefault="008E38E8" w:rsidP="004271AE">
            <w:pPr>
              <w:rPr>
                <w:rFonts w:ascii="Arial" w:hAnsi="Arial" w:cs="Arial"/>
                <w:b/>
                <w:bCs/>
                <w:sz w:val="24"/>
                <w:szCs w:val="24"/>
                <w:lang w:val="en-IN"/>
              </w:rPr>
            </w:pPr>
            <w:r>
              <w:rPr>
                <w:rFonts w:ascii="Arial" w:hAnsi="Arial" w:cs="Arial"/>
                <w:b/>
                <w:bCs/>
                <w:sz w:val="24"/>
                <w:szCs w:val="24"/>
                <w:lang w:val="en-IN"/>
              </w:rPr>
              <w:t xml:space="preserve">vii. </w:t>
            </w:r>
            <w:r w:rsidRPr="00784F4C">
              <w:rPr>
                <w:rFonts w:ascii="Arial" w:hAnsi="Arial" w:cs="Arial"/>
                <w:b/>
                <w:bCs/>
                <w:sz w:val="24"/>
                <w:szCs w:val="24"/>
                <w:lang w:val="en-IN"/>
              </w:rPr>
              <w:t>Knowledge Management</w:t>
            </w:r>
          </w:p>
          <w:p w14:paraId="69E1D2C7" w14:textId="77777777" w:rsidR="008E38E8" w:rsidRPr="00784F4C" w:rsidRDefault="008E38E8" w:rsidP="004271AE">
            <w:pPr>
              <w:rPr>
                <w:rFonts w:ascii="Arial" w:hAnsi="Arial" w:cs="Arial"/>
                <w:sz w:val="24"/>
                <w:szCs w:val="24"/>
                <w:lang w:val="en-IN"/>
              </w:rPr>
            </w:pPr>
            <w:r w:rsidRPr="00784F4C">
              <w:rPr>
                <w:rFonts w:ascii="Arial" w:hAnsi="Arial" w:cs="Arial"/>
                <w:sz w:val="24"/>
                <w:szCs w:val="24"/>
                <w:lang w:val="en-IN"/>
              </w:rPr>
              <w:t>The proposed knowledge layer supports:</w:t>
            </w:r>
          </w:p>
          <w:p w14:paraId="17601EAC" w14:textId="77777777" w:rsidR="008E38E8" w:rsidRPr="00784F4C" w:rsidRDefault="008E38E8">
            <w:pPr>
              <w:numPr>
                <w:ilvl w:val="0"/>
                <w:numId w:val="18"/>
              </w:numPr>
              <w:rPr>
                <w:rFonts w:ascii="Arial" w:hAnsi="Arial" w:cs="Arial"/>
                <w:sz w:val="24"/>
                <w:szCs w:val="24"/>
                <w:lang w:val="en-IN"/>
              </w:rPr>
            </w:pPr>
            <w:r w:rsidRPr="00784F4C">
              <w:rPr>
                <w:rFonts w:ascii="Arial" w:hAnsi="Arial" w:cs="Arial"/>
                <w:sz w:val="24"/>
                <w:szCs w:val="24"/>
                <w:lang w:val="en-IN"/>
              </w:rPr>
              <w:t>Council-approved knowledge articles</w:t>
            </w:r>
          </w:p>
          <w:p w14:paraId="5D85620E" w14:textId="77777777" w:rsidR="008E38E8" w:rsidRPr="00784F4C" w:rsidRDefault="008E38E8">
            <w:pPr>
              <w:numPr>
                <w:ilvl w:val="0"/>
                <w:numId w:val="18"/>
              </w:numPr>
              <w:rPr>
                <w:rFonts w:ascii="Arial" w:hAnsi="Arial" w:cs="Arial"/>
                <w:sz w:val="24"/>
                <w:szCs w:val="24"/>
                <w:lang w:val="en-IN"/>
              </w:rPr>
            </w:pPr>
            <w:r w:rsidRPr="00784F4C">
              <w:rPr>
                <w:rFonts w:ascii="Arial" w:hAnsi="Arial" w:cs="Arial"/>
                <w:sz w:val="24"/>
                <w:szCs w:val="24"/>
                <w:lang w:val="en-IN"/>
              </w:rPr>
              <w:t>Service procedures</w:t>
            </w:r>
          </w:p>
          <w:p w14:paraId="610FAE6B" w14:textId="77777777" w:rsidR="008E38E8" w:rsidRPr="00784F4C" w:rsidRDefault="008E38E8">
            <w:pPr>
              <w:numPr>
                <w:ilvl w:val="0"/>
                <w:numId w:val="18"/>
              </w:numPr>
              <w:rPr>
                <w:rFonts w:ascii="Arial" w:hAnsi="Arial" w:cs="Arial"/>
                <w:sz w:val="24"/>
                <w:szCs w:val="24"/>
                <w:lang w:val="en-IN"/>
              </w:rPr>
            </w:pPr>
            <w:r w:rsidRPr="00784F4C">
              <w:rPr>
                <w:rFonts w:ascii="Arial" w:hAnsi="Arial" w:cs="Arial"/>
                <w:sz w:val="24"/>
                <w:szCs w:val="24"/>
                <w:lang w:val="en-IN"/>
              </w:rPr>
              <w:t>Internal guidance</w:t>
            </w:r>
          </w:p>
          <w:p w14:paraId="31A317F6" w14:textId="77777777" w:rsidR="008E38E8" w:rsidRPr="00784F4C" w:rsidRDefault="008E38E8">
            <w:pPr>
              <w:numPr>
                <w:ilvl w:val="0"/>
                <w:numId w:val="18"/>
              </w:numPr>
              <w:rPr>
                <w:rFonts w:ascii="Arial" w:hAnsi="Arial" w:cs="Arial"/>
                <w:sz w:val="24"/>
                <w:szCs w:val="24"/>
                <w:lang w:val="en-IN"/>
              </w:rPr>
            </w:pPr>
            <w:r w:rsidRPr="00784F4C">
              <w:rPr>
                <w:rFonts w:ascii="Arial" w:hAnsi="Arial" w:cs="Arial"/>
                <w:sz w:val="24"/>
                <w:szCs w:val="24"/>
                <w:lang w:val="en-IN"/>
              </w:rPr>
              <w:t>Citizen-facing content</w:t>
            </w:r>
          </w:p>
          <w:p w14:paraId="58DB1115" w14:textId="77777777" w:rsidR="008E38E8" w:rsidRPr="00784F4C" w:rsidRDefault="008E38E8">
            <w:pPr>
              <w:numPr>
                <w:ilvl w:val="0"/>
                <w:numId w:val="18"/>
              </w:numPr>
              <w:rPr>
                <w:rFonts w:ascii="Arial" w:hAnsi="Arial" w:cs="Arial"/>
                <w:sz w:val="24"/>
                <w:szCs w:val="24"/>
                <w:lang w:val="en-IN"/>
              </w:rPr>
            </w:pPr>
            <w:r w:rsidRPr="00784F4C">
              <w:rPr>
                <w:rFonts w:ascii="Arial" w:hAnsi="Arial" w:cs="Arial"/>
                <w:sz w:val="24"/>
                <w:szCs w:val="24"/>
                <w:lang w:val="en-IN"/>
              </w:rPr>
              <w:t>Article categorisation</w:t>
            </w:r>
          </w:p>
          <w:p w14:paraId="672B2EDD" w14:textId="77777777" w:rsidR="008E38E8" w:rsidRPr="00784F4C" w:rsidRDefault="008E38E8">
            <w:pPr>
              <w:numPr>
                <w:ilvl w:val="0"/>
                <w:numId w:val="18"/>
              </w:numPr>
              <w:rPr>
                <w:rFonts w:ascii="Arial" w:hAnsi="Arial" w:cs="Arial"/>
                <w:sz w:val="24"/>
                <w:szCs w:val="24"/>
                <w:lang w:val="en-IN"/>
              </w:rPr>
            </w:pPr>
            <w:r w:rsidRPr="00784F4C">
              <w:rPr>
                <w:rFonts w:ascii="Arial" w:hAnsi="Arial" w:cs="Arial"/>
                <w:sz w:val="24"/>
                <w:szCs w:val="24"/>
                <w:lang w:val="en-IN"/>
              </w:rPr>
              <w:t>Version control</w:t>
            </w:r>
          </w:p>
          <w:p w14:paraId="7EB1C520" w14:textId="77777777" w:rsidR="008E38E8" w:rsidRPr="00784F4C" w:rsidRDefault="008E38E8">
            <w:pPr>
              <w:numPr>
                <w:ilvl w:val="0"/>
                <w:numId w:val="18"/>
              </w:numPr>
              <w:rPr>
                <w:rFonts w:ascii="Arial" w:hAnsi="Arial" w:cs="Arial"/>
                <w:sz w:val="24"/>
                <w:szCs w:val="24"/>
                <w:lang w:val="en-IN"/>
              </w:rPr>
            </w:pPr>
            <w:r w:rsidRPr="00784F4C">
              <w:rPr>
                <w:rFonts w:ascii="Arial" w:hAnsi="Arial" w:cs="Arial"/>
                <w:sz w:val="24"/>
                <w:szCs w:val="24"/>
                <w:lang w:val="en-IN"/>
              </w:rPr>
              <w:t>Search</w:t>
            </w:r>
          </w:p>
          <w:p w14:paraId="04E44B99" w14:textId="77777777" w:rsidR="008E38E8" w:rsidRPr="00784F4C" w:rsidRDefault="008E38E8">
            <w:pPr>
              <w:numPr>
                <w:ilvl w:val="0"/>
                <w:numId w:val="18"/>
              </w:numPr>
              <w:rPr>
                <w:rFonts w:ascii="Arial" w:hAnsi="Arial" w:cs="Arial"/>
                <w:sz w:val="24"/>
                <w:szCs w:val="24"/>
                <w:lang w:val="en-IN"/>
              </w:rPr>
            </w:pPr>
            <w:r w:rsidRPr="00784F4C">
              <w:rPr>
                <w:rFonts w:ascii="Arial" w:hAnsi="Arial" w:cs="Arial"/>
                <w:sz w:val="24"/>
                <w:szCs w:val="24"/>
                <w:lang w:val="en-IN"/>
              </w:rPr>
              <w:t>AI-assisted retrieval</w:t>
            </w:r>
          </w:p>
          <w:p w14:paraId="4534E082" w14:textId="77777777" w:rsidR="008E38E8" w:rsidRPr="00784F4C" w:rsidRDefault="008E38E8">
            <w:pPr>
              <w:numPr>
                <w:ilvl w:val="0"/>
                <w:numId w:val="18"/>
              </w:numPr>
              <w:rPr>
                <w:rFonts w:ascii="Arial" w:hAnsi="Arial" w:cs="Arial"/>
                <w:sz w:val="24"/>
                <w:szCs w:val="24"/>
                <w:lang w:val="en-IN"/>
              </w:rPr>
            </w:pPr>
            <w:r w:rsidRPr="00784F4C">
              <w:rPr>
                <w:rFonts w:ascii="Arial" w:hAnsi="Arial" w:cs="Arial"/>
                <w:sz w:val="24"/>
                <w:szCs w:val="24"/>
                <w:lang w:val="en-IN"/>
              </w:rPr>
              <w:t>Recommended knowledge for officers</w:t>
            </w:r>
          </w:p>
          <w:p w14:paraId="1895B059" w14:textId="77777777" w:rsidR="008E38E8" w:rsidRPr="00784F4C" w:rsidRDefault="008E38E8">
            <w:pPr>
              <w:numPr>
                <w:ilvl w:val="0"/>
                <w:numId w:val="18"/>
              </w:numPr>
              <w:rPr>
                <w:rFonts w:ascii="Arial" w:hAnsi="Arial" w:cs="Arial"/>
                <w:sz w:val="24"/>
                <w:szCs w:val="24"/>
                <w:lang w:val="en-IN"/>
              </w:rPr>
            </w:pPr>
            <w:r w:rsidRPr="00784F4C">
              <w:rPr>
                <w:rFonts w:ascii="Arial" w:hAnsi="Arial" w:cs="Arial"/>
                <w:sz w:val="24"/>
                <w:szCs w:val="24"/>
                <w:lang w:val="en-IN"/>
              </w:rPr>
              <w:t>Knowledge effectiveness analytics</w:t>
            </w:r>
          </w:p>
          <w:p w14:paraId="419B06FF" w14:textId="77777777" w:rsidR="008E38E8" w:rsidRPr="00784F4C" w:rsidRDefault="008E38E8" w:rsidP="004271AE">
            <w:pPr>
              <w:rPr>
                <w:rFonts w:ascii="Arial" w:hAnsi="Arial" w:cs="Arial"/>
                <w:b/>
                <w:bCs/>
                <w:sz w:val="24"/>
                <w:szCs w:val="24"/>
                <w:lang w:val="en-IN"/>
              </w:rPr>
            </w:pPr>
            <w:r>
              <w:rPr>
                <w:rFonts w:ascii="Arial" w:hAnsi="Arial" w:cs="Arial"/>
                <w:b/>
                <w:bCs/>
                <w:sz w:val="24"/>
                <w:szCs w:val="24"/>
                <w:lang w:val="en-IN"/>
              </w:rPr>
              <w:t xml:space="preserve">viii. </w:t>
            </w:r>
            <w:r w:rsidRPr="00784F4C">
              <w:rPr>
                <w:rFonts w:ascii="Arial" w:hAnsi="Arial" w:cs="Arial"/>
                <w:b/>
                <w:bCs/>
                <w:sz w:val="24"/>
                <w:szCs w:val="24"/>
                <w:lang w:val="en-IN"/>
              </w:rPr>
              <w:t>Reporting and Analytics</w:t>
            </w:r>
          </w:p>
          <w:p w14:paraId="7368351B" w14:textId="77777777" w:rsidR="008E38E8" w:rsidRPr="00784F4C" w:rsidRDefault="008E38E8" w:rsidP="004271AE">
            <w:pPr>
              <w:rPr>
                <w:rFonts w:ascii="Arial" w:hAnsi="Arial" w:cs="Arial"/>
                <w:sz w:val="24"/>
                <w:szCs w:val="24"/>
                <w:lang w:val="en-IN"/>
              </w:rPr>
            </w:pPr>
            <w:r w:rsidRPr="00784F4C">
              <w:rPr>
                <w:rFonts w:ascii="Arial" w:hAnsi="Arial" w:cs="Arial"/>
                <w:sz w:val="24"/>
                <w:szCs w:val="24"/>
                <w:lang w:val="en-IN"/>
              </w:rPr>
              <w:t>Dashboards can be configured for:</w:t>
            </w:r>
          </w:p>
          <w:p w14:paraId="7FCA5028" w14:textId="77777777" w:rsidR="008E38E8" w:rsidRPr="00784F4C" w:rsidRDefault="008E38E8" w:rsidP="004271AE">
            <w:pPr>
              <w:rPr>
                <w:rFonts w:ascii="Arial" w:hAnsi="Arial" w:cs="Arial"/>
                <w:sz w:val="24"/>
                <w:szCs w:val="24"/>
                <w:lang w:val="en-IN"/>
              </w:rPr>
            </w:pPr>
            <w:r w:rsidRPr="00784F4C">
              <w:rPr>
                <w:rFonts w:ascii="Arial" w:hAnsi="Arial" w:cs="Arial"/>
                <w:b/>
                <w:bCs/>
                <w:sz w:val="24"/>
                <w:szCs w:val="24"/>
                <w:lang w:val="en-IN"/>
              </w:rPr>
              <w:t>Customer Services</w:t>
            </w:r>
          </w:p>
          <w:p w14:paraId="0F71F869" w14:textId="77777777" w:rsidR="008E38E8" w:rsidRPr="00784F4C" w:rsidRDefault="008E38E8">
            <w:pPr>
              <w:numPr>
                <w:ilvl w:val="0"/>
                <w:numId w:val="19"/>
              </w:numPr>
              <w:rPr>
                <w:rFonts w:ascii="Arial" w:hAnsi="Arial" w:cs="Arial"/>
                <w:sz w:val="24"/>
                <w:szCs w:val="24"/>
                <w:lang w:val="en-IN"/>
              </w:rPr>
            </w:pPr>
            <w:r w:rsidRPr="00784F4C">
              <w:rPr>
                <w:rFonts w:ascii="Arial" w:hAnsi="Arial" w:cs="Arial"/>
                <w:sz w:val="24"/>
                <w:szCs w:val="24"/>
                <w:lang w:val="en-IN"/>
              </w:rPr>
              <w:t>Open cases</w:t>
            </w:r>
          </w:p>
          <w:p w14:paraId="22537A96" w14:textId="77777777" w:rsidR="008E38E8" w:rsidRPr="00784F4C" w:rsidRDefault="008E38E8">
            <w:pPr>
              <w:numPr>
                <w:ilvl w:val="0"/>
                <w:numId w:val="19"/>
              </w:numPr>
              <w:rPr>
                <w:rFonts w:ascii="Arial" w:hAnsi="Arial" w:cs="Arial"/>
                <w:sz w:val="24"/>
                <w:szCs w:val="24"/>
                <w:lang w:val="en-IN"/>
              </w:rPr>
            </w:pPr>
            <w:r w:rsidRPr="00784F4C">
              <w:rPr>
                <w:rFonts w:ascii="Arial" w:hAnsi="Arial" w:cs="Arial"/>
                <w:sz w:val="24"/>
                <w:szCs w:val="24"/>
                <w:lang w:val="en-IN"/>
              </w:rPr>
              <w:t>New cases</w:t>
            </w:r>
          </w:p>
          <w:p w14:paraId="779286EF" w14:textId="77777777" w:rsidR="008E38E8" w:rsidRPr="00784F4C" w:rsidRDefault="008E38E8">
            <w:pPr>
              <w:numPr>
                <w:ilvl w:val="0"/>
                <w:numId w:val="19"/>
              </w:numPr>
              <w:rPr>
                <w:rFonts w:ascii="Arial" w:hAnsi="Arial" w:cs="Arial"/>
                <w:sz w:val="24"/>
                <w:szCs w:val="24"/>
                <w:lang w:val="en-IN"/>
              </w:rPr>
            </w:pPr>
            <w:r w:rsidRPr="00784F4C">
              <w:rPr>
                <w:rFonts w:ascii="Arial" w:hAnsi="Arial" w:cs="Arial"/>
                <w:sz w:val="24"/>
                <w:szCs w:val="24"/>
                <w:lang w:val="en-IN"/>
              </w:rPr>
              <w:t>SLA performance</w:t>
            </w:r>
          </w:p>
          <w:p w14:paraId="4B4F72BD" w14:textId="77777777" w:rsidR="008E38E8" w:rsidRPr="00784F4C" w:rsidRDefault="008E38E8">
            <w:pPr>
              <w:numPr>
                <w:ilvl w:val="0"/>
                <w:numId w:val="19"/>
              </w:numPr>
              <w:rPr>
                <w:rFonts w:ascii="Arial" w:hAnsi="Arial" w:cs="Arial"/>
                <w:sz w:val="24"/>
                <w:szCs w:val="24"/>
                <w:lang w:val="en-IN"/>
              </w:rPr>
            </w:pPr>
            <w:r w:rsidRPr="00784F4C">
              <w:rPr>
                <w:rFonts w:ascii="Arial" w:hAnsi="Arial" w:cs="Arial"/>
                <w:sz w:val="24"/>
                <w:szCs w:val="24"/>
                <w:lang w:val="en-IN"/>
              </w:rPr>
              <w:t>Repeat contacts</w:t>
            </w:r>
          </w:p>
          <w:p w14:paraId="41F19680" w14:textId="77777777" w:rsidR="008E38E8" w:rsidRPr="00784F4C" w:rsidRDefault="008E38E8">
            <w:pPr>
              <w:numPr>
                <w:ilvl w:val="0"/>
                <w:numId w:val="19"/>
              </w:numPr>
              <w:rPr>
                <w:rFonts w:ascii="Arial" w:hAnsi="Arial" w:cs="Arial"/>
                <w:sz w:val="24"/>
                <w:szCs w:val="24"/>
                <w:lang w:val="en-IN"/>
              </w:rPr>
            </w:pPr>
            <w:r w:rsidRPr="00784F4C">
              <w:rPr>
                <w:rFonts w:ascii="Arial" w:hAnsi="Arial" w:cs="Arial"/>
                <w:sz w:val="24"/>
                <w:szCs w:val="24"/>
                <w:lang w:val="en-IN"/>
              </w:rPr>
              <w:t>First-contact resolution</w:t>
            </w:r>
          </w:p>
          <w:p w14:paraId="6C277E2B" w14:textId="77777777" w:rsidR="008E38E8" w:rsidRPr="00784F4C" w:rsidRDefault="008E38E8">
            <w:pPr>
              <w:numPr>
                <w:ilvl w:val="0"/>
                <w:numId w:val="19"/>
              </w:numPr>
              <w:rPr>
                <w:rFonts w:ascii="Arial" w:hAnsi="Arial" w:cs="Arial"/>
                <w:sz w:val="24"/>
                <w:szCs w:val="24"/>
                <w:lang w:val="en-IN"/>
              </w:rPr>
            </w:pPr>
            <w:r w:rsidRPr="00784F4C">
              <w:rPr>
                <w:rFonts w:ascii="Arial" w:hAnsi="Arial" w:cs="Arial"/>
                <w:sz w:val="24"/>
                <w:szCs w:val="24"/>
                <w:lang w:val="en-IN"/>
              </w:rPr>
              <w:t>Channel volumes</w:t>
            </w:r>
          </w:p>
          <w:p w14:paraId="42203760" w14:textId="77777777" w:rsidR="008E38E8" w:rsidRPr="00784F4C" w:rsidRDefault="008E38E8" w:rsidP="004271AE">
            <w:pPr>
              <w:rPr>
                <w:rFonts w:ascii="Arial" w:hAnsi="Arial" w:cs="Arial"/>
                <w:sz w:val="24"/>
                <w:szCs w:val="24"/>
                <w:lang w:val="en-IN"/>
              </w:rPr>
            </w:pPr>
            <w:r w:rsidRPr="00784F4C">
              <w:rPr>
                <w:rFonts w:ascii="Arial" w:hAnsi="Arial" w:cs="Arial"/>
                <w:b/>
                <w:bCs/>
                <w:sz w:val="24"/>
                <w:szCs w:val="24"/>
                <w:lang w:val="en-IN"/>
              </w:rPr>
              <w:t>Service Managers</w:t>
            </w:r>
          </w:p>
          <w:p w14:paraId="68F92C2C" w14:textId="77777777" w:rsidR="008E38E8" w:rsidRPr="00784F4C" w:rsidRDefault="008E38E8">
            <w:pPr>
              <w:numPr>
                <w:ilvl w:val="0"/>
                <w:numId w:val="20"/>
              </w:numPr>
              <w:rPr>
                <w:rFonts w:ascii="Arial" w:hAnsi="Arial" w:cs="Arial"/>
                <w:sz w:val="24"/>
                <w:szCs w:val="24"/>
                <w:lang w:val="en-IN"/>
              </w:rPr>
            </w:pPr>
            <w:r w:rsidRPr="00784F4C">
              <w:rPr>
                <w:rFonts w:ascii="Arial" w:hAnsi="Arial" w:cs="Arial"/>
                <w:sz w:val="24"/>
                <w:szCs w:val="24"/>
                <w:lang w:val="en-IN"/>
              </w:rPr>
              <w:t>Team workload</w:t>
            </w:r>
          </w:p>
          <w:p w14:paraId="3A208D12" w14:textId="77777777" w:rsidR="008E38E8" w:rsidRPr="00784F4C" w:rsidRDefault="008E38E8">
            <w:pPr>
              <w:numPr>
                <w:ilvl w:val="0"/>
                <w:numId w:val="20"/>
              </w:numPr>
              <w:rPr>
                <w:rFonts w:ascii="Arial" w:hAnsi="Arial" w:cs="Arial"/>
                <w:sz w:val="24"/>
                <w:szCs w:val="24"/>
                <w:lang w:val="en-IN"/>
              </w:rPr>
            </w:pPr>
            <w:r w:rsidRPr="00784F4C">
              <w:rPr>
                <w:rFonts w:ascii="Arial" w:hAnsi="Arial" w:cs="Arial"/>
                <w:sz w:val="24"/>
                <w:szCs w:val="24"/>
                <w:lang w:val="en-IN"/>
              </w:rPr>
              <w:t>Backlog</w:t>
            </w:r>
          </w:p>
          <w:p w14:paraId="0DD0B366" w14:textId="77777777" w:rsidR="008E38E8" w:rsidRPr="00784F4C" w:rsidRDefault="008E38E8">
            <w:pPr>
              <w:numPr>
                <w:ilvl w:val="0"/>
                <w:numId w:val="20"/>
              </w:numPr>
              <w:rPr>
                <w:rFonts w:ascii="Arial" w:hAnsi="Arial" w:cs="Arial"/>
                <w:sz w:val="24"/>
                <w:szCs w:val="24"/>
                <w:lang w:val="en-IN"/>
              </w:rPr>
            </w:pPr>
            <w:r w:rsidRPr="00784F4C">
              <w:rPr>
                <w:rFonts w:ascii="Arial" w:hAnsi="Arial" w:cs="Arial"/>
                <w:sz w:val="24"/>
                <w:szCs w:val="24"/>
                <w:lang w:val="en-IN"/>
              </w:rPr>
              <w:t>Escalations</w:t>
            </w:r>
          </w:p>
          <w:p w14:paraId="1A7F0AF3" w14:textId="77777777" w:rsidR="008E38E8" w:rsidRPr="00784F4C" w:rsidRDefault="008E38E8">
            <w:pPr>
              <w:numPr>
                <w:ilvl w:val="0"/>
                <w:numId w:val="20"/>
              </w:numPr>
              <w:rPr>
                <w:rFonts w:ascii="Arial" w:hAnsi="Arial" w:cs="Arial"/>
                <w:sz w:val="24"/>
                <w:szCs w:val="24"/>
                <w:lang w:val="en-IN"/>
              </w:rPr>
            </w:pPr>
            <w:r w:rsidRPr="00784F4C">
              <w:rPr>
                <w:rFonts w:ascii="Arial" w:hAnsi="Arial" w:cs="Arial"/>
                <w:sz w:val="24"/>
                <w:szCs w:val="24"/>
                <w:lang w:val="en-IN"/>
              </w:rPr>
              <w:t>Service demand</w:t>
            </w:r>
          </w:p>
          <w:p w14:paraId="16D3DD47" w14:textId="77777777" w:rsidR="008E38E8" w:rsidRPr="00784F4C" w:rsidRDefault="008E38E8">
            <w:pPr>
              <w:numPr>
                <w:ilvl w:val="0"/>
                <w:numId w:val="20"/>
              </w:numPr>
              <w:rPr>
                <w:rFonts w:ascii="Arial" w:hAnsi="Arial" w:cs="Arial"/>
                <w:sz w:val="24"/>
                <w:szCs w:val="24"/>
                <w:lang w:val="en-IN"/>
              </w:rPr>
            </w:pPr>
            <w:r w:rsidRPr="00784F4C">
              <w:rPr>
                <w:rFonts w:ascii="Arial" w:hAnsi="Arial" w:cs="Arial"/>
                <w:sz w:val="24"/>
                <w:szCs w:val="24"/>
                <w:lang w:val="en-IN"/>
              </w:rPr>
              <w:t>Case ageing</w:t>
            </w:r>
          </w:p>
          <w:p w14:paraId="58DCADD4" w14:textId="77777777" w:rsidR="008E38E8" w:rsidRPr="00784F4C" w:rsidRDefault="008E38E8">
            <w:pPr>
              <w:numPr>
                <w:ilvl w:val="0"/>
                <w:numId w:val="20"/>
              </w:numPr>
              <w:rPr>
                <w:rFonts w:ascii="Arial" w:hAnsi="Arial" w:cs="Arial"/>
                <w:sz w:val="24"/>
                <w:szCs w:val="24"/>
                <w:lang w:val="en-IN"/>
              </w:rPr>
            </w:pPr>
            <w:r w:rsidRPr="00784F4C">
              <w:rPr>
                <w:rFonts w:ascii="Arial" w:hAnsi="Arial" w:cs="Arial"/>
                <w:sz w:val="24"/>
                <w:szCs w:val="24"/>
                <w:lang w:val="en-IN"/>
              </w:rPr>
              <w:t>Appointment performance</w:t>
            </w:r>
          </w:p>
          <w:p w14:paraId="25059155" w14:textId="77777777" w:rsidR="008E38E8" w:rsidRPr="00784F4C" w:rsidRDefault="008E38E8" w:rsidP="004271AE">
            <w:pPr>
              <w:rPr>
                <w:rFonts w:ascii="Arial" w:hAnsi="Arial" w:cs="Arial"/>
                <w:sz w:val="24"/>
                <w:szCs w:val="24"/>
                <w:lang w:val="en-IN"/>
              </w:rPr>
            </w:pPr>
            <w:r w:rsidRPr="00784F4C">
              <w:rPr>
                <w:rFonts w:ascii="Arial" w:hAnsi="Arial" w:cs="Arial"/>
                <w:b/>
                <w:bCs/>
                <w:sz w:val="24"/>
                <w:szCs w:val="24"/>
                <w:lang w:val="en-IN"/>
              </w:rPr>
              <w:t>Strategic Management</w:t>
            </w:r>
          </w:p>
          <w:p w14:paraId="61A53242" w14:textId="77777777" w:rsidR="008E38E8" w:rsidRPr="00784F4C" w:rsidRDefault="008E38E8">
            <w:pPr>
              <w:numPr>
                <w:ilvl w:val="0"/>
                <w:numId w:val="21"/>
              </w:numPr>
              <w:rPr>
                <w:rFonts w:ascii="Arial" w:hAnsi="Arial" w:cs="Arial"/>
                <w:sz w:val="24"/>
                <w:szCs w:val="24"/>
                <w:lang w:val="en-IN"/>
              </w:rPr>
            </w:pPr>
            <w:r w:rsidRPr="00784F4C">
              <w:rPr>
                <w:rFonts w:ascii="Arial" w:hAnsi="Arial" w:cs="Arial"/>
                <w:sz w:val="24"/>
                <w:szCs w:val="24"/>
                <w:lang w:val="en-IN"/>
              </w:rPr>
              <w:t>Demand trends</w:t>
            </w:r>
          </w:p>
          <w:p w14:paraId="1985F9A7" w14:textId="77777777" w:rsidR="008E38E8" w:rsidRPr="00784F4C" w:rsidRDefault="008E38E8">
            <w:pPr>
              <w:numPr>
                <w:ilvl w:val="0"/>
                <w:numId w:val="21"/>
              </w:numPr>
              <w:rPr>
                <w:rFonts w:ascii="Arial" w:hAnsi="Arial" w:cs="Arial"/>
                <w:sz w:val="24"/>
                <w:szCs w:val="24"/>
                <w:lang w:val="en-IN"/>
              </w:rPr>
            </w:pPr>
            <w:r w:rsidRPr="00784F4C">
              <w:rPr>
                <w:rFonts w:ascii="Arial" w:hAnsi="Arial" w:cs="Arial"/>
                <w:sz w:val="24"/>
                <w:szCs w:val="24"/>
                <w:lang w:val="en-IN"/>
              </w:rPr>
              <w:t>Digital channel adoption</w:t>
            </w:r>
          </w:p>
          <w:p w14:paraId="43C72FD1" w14:textId="77777777" w:rsidR="008E38E8" w:rsidRPr="00784F4C" w:rsidRDefault="008E38E8">
            <w:pPr>
              <w:numPr>
                <w:ilvl w:val="0"/>
                <w:numId w:val="21"/>
              </w:numPr>
              <w:rPr>
                <w:rFonts w:ascii="Arial" w:hAnsi="Arial" w:cs="Arial"/>
                <w:sz w:val="24"/>
                <w:szCs w:val="24"/>
                <w:lang w:val="en-IN"/>
              </w:rPr>
            </w:pPr>
            <w:r w:rsidRPr="00784F4C">
              <w:rPr>
                <w:rFonts w:ascii="Arial" w:hAnsi="Arial" w:cs="Arial"/>
                <w:sz w:val="24"/>
                <w:szCs w:val="24"/>
                <w:lang w:val="en-IN"/>
              </w:rPr>
              <w:t>Self-service utilisation</w:t>
            </w:r>
          </w:p>
          <w:p w14:paraId="4B824EF3" w14:textId="77777777" w:rsidR="008E38E8" w:rsidRPr="00784F4C" w:rsidRDefault="008E38E8">
            <w:pPr>
              <w:numPr>
                <w:ilvl w:val="0"/>
                <w:numId w:val="21"/>
              </w:numPr>
              <w:rPr>
                <w:rFonts w:ascii="Arial" w:hAnsi="Arial" w:cs="Arial"/>
                <w:sz w:val="24"/>
                <w:szCs w:val="24"/>
                <w:lang w:val="en-IN"/>
              </w:rPr>
            </w:pPr>
            <w:r w:rsidRPr="00784F4C">
              <w:rPr>
                <w:rFonts w:ascii="Arial" w:hAnsi="Arial" w:cs="Arial"/>
                <w:sz w:val="24"/>
                <w:szCs w:val="24"/>
                <w:lang w:val="en-IN"/>
              </w:rPr>
              <w:t>Contact-centre demand</w:t>
            </w:r>
          </w:p>
          <w:p w14:paraId="611B9AF0" w14:textId="77777777" w:rsidR="008E38E8" w:rsidRPr="00784F4C" w:rsidRDefault="008E38E8">
            <w:pPr>
              <w:numPr>
                <w:ilvl w:val="0"/>
                <w:numId w:val="21"/>
              </w:numPr>
              <w:rPr>
                <w:rFonts w:ascii="Arial" w:hAnsi="Arial" w:cs="Arial"/>
                <w:sz w:val="24"/>
                <w:szCs w:val="24"/>
                <w:lang w:val="en-IN"/>
              </w:rPr>
            </w:pPr>
            <w:r w:rsidRPr="00784F4C">
              <w:rPr>
                <w:rFonts w:ascii="Arial" w:hAnsi="Arial" w:cs="Arial"/>
                <w:sz w:val="24"/>
                <w:szCs w:val="24"/>
                <w:lang w:val="en-IN"/>
              </w:rPr>
              <w:t>Service performance</w:t>
            </w:r>
          </w:p>
          <w:p w14:paraId="7B13E125" w14:textId="77777777" w:rsidR="008E38E8" w:rsidRPr="00784F4C" w:rsidRDefault="008E38E8">
            <w:pPr>
              <w:numPr>
                <w:ilvl w:val="0"/>
                <w:numId w:val="21"/>
              </w:numPr>
              <w:rPr>
                <w:rFonts w:ascii="Arial" w:hAnsi="Arial" w:cs="Arial"/>
                <w:sz w:val="24"/>
                <w:szCs w:val="24"/>
                <w:lang w:val="en-IN"/>
              </w:rPr>
            </w:pPr>
            <w:r w:rsidRPr="00784F4C">
              <w:rPr>
                <w:rFonts w:ascii="Arial" w:hAnsi="Arial" w:cs="Arial"/>
                <w:sz w:val="24"/>
                <w:szCs w:val="24"/>
                <w:lang w:val="en-IN"/>
              </w:rPr>
              <w:t>Customer feedback</w:t>
            </w:r>
          </w:p>
          <w:p w14:paraId="44B1413A" w14:textId="77777777" w:rsidR="008E38E8" w:rsidRPr="00A807AF" w:rsidRDefault="008E38E8">
            <w:pPr>
              <w:numPr>
                <w:ilvl w:val="0"/>
                <w:numId w:val="21"/>
              </w:numPr>
              <w:rPr>
                <w:rFonts w:ascii="Arial" w:hAnsi="Arial" w:cs="Arial"/>
                <w:sz w:val="24"/>
                <w:szCs w:val="24"/>
                <w:lang w:val="en-IN"/>
              </w:rPr>
            </w:pPr>
            <w:r w:rsidRPr="00784F4C">
              <w:rPr>
                <w:rFonts w:ascii="Arial" w:hAnsi="Arial" w:cs="Arial"/>
                <w:sz w:val="24"/>
                <w:szCs w:val="24"/>
                <w:lang w:val="en-IN"/>
              </w:rPr>
              <w:t>Emerging service issues</w:t>
            </w:r>
          </w:p>
        </w:tc>
      </w:tr>
      <w:tr w:rsidR="008E38E8" w:rsidRPr="00CB6814" w14:paraId="4A16ABD3" w14:textId="77777777" w:rsidTr="008E38E8">
        <w:tc>
          <w:tcPr>
            <w:tcW w:w="718" w:type="dxa"/>
          </w:tcPr>
          <w:p w14:paraId="6E88743F" w14:textId="77777777" w:rsidR="008E38E8" w:rsidRPr="00CB6814" w:rsidRDefault="008E38E8" w:rsidP="004271AE">
            <w:pPr>
              <w:rPr>
                <w:rFonts w:ascii="Arial" w:hAnsi="Arial" w:cs="Arial"/>
                <w:sz w:val="24"/>
                <w:szCs w:val="24"/>
              </w:rPr>
            </w:pPr>
            <w:r>
              <w:rPr>
                <w:rFonts w:ascii="Arial" w:hAnsi="Arial" w:cs="Arial"/>
                <w:sz w:val="24"/>
                <w:szCs w:val="24"/>
              </w:rPr>
              <w:t>5.</w:t>
            </w:r>
          </w:p>
        </w:tc>
        <w:tc>
          <w:tcPr>
            <w:tcW w:w="1465" w:type="dxa"/>
          </w:tcPr>
          <w:p w14:paraId="03E08AC1" w14:textId="77777777" w:rsidR="008E38E8" w:rsidRPr="00172B03" w:rsidRDefault="008E38E8" w:rsidP="004271AE">
            <w:pPr>
              <w:rPr>
                <w:rFonts w:ascii="Arial" w:hAnsi="Arial" w:cs="Arial"/>
                <w:sz w:val="24"/>
                <w:szCs w:val="24"/>
              </w:rPr>
            </w:pPr>
            <w:r w:rsidRPr="00172B03">
              <w:rPr>
                <w:rFonts w:ascii="Arial" w:hAnsi="Arial" w:cs="Arial"/>
                <w:b/>
                <w:bCs/>
                <w:sz w:val="24"/>
                <w:szCs w:val="24"/>
              </w:rPr>
              <w:t>Ability to partition data between internal and external customers</w:t>
            </w:r>
          </w:p>
          <w:p w14:paraId="5837B6F3" w14:textId="77777777" w:rsidR="008E38E8" w:rsidRPr="00172B03" w:rsidRDefault="008E38E8" w:rsidP="004271AE">
            <w:pPr>
              <w:rPr>
                <w:rFonts w:ascii="Arial" w:hAnsi="Arial" w:cs="Arial"/>
                <w:sz w:val="24"/>
                <w:szCs w:val="24"/>
              </w:rPr>
            </w:pPr>
          </w:p>
          <w:p w14:paraId="6C7261E4" w14:textId="77777777" w:rsidR="008E38E8" w:rsidRPr="00172B03" w:rsidRDefault="008E38E8" w:rsidP="004271AE">
            <w:pPr>
              <w:rPr>
                <w:rFonts w:ascii="Arial" w:hAnsi="Arial" w:cs="Arial"/>
                <w:sz w:val="24"/>
                <w:szCs w:val="24"/>
              </w:rPr>
            </w:pPr>
            <w:r w:rsidRPr="00172B03">
              <w:rPr>
                <w:rFonts w:ascii="Arial" w:hAnsi="Arial" w:cs="Arial"/>
                <w:sz w:val="24"/>
                <w:szCs w:val="24"/>
              </w:rPr>
              <w:t>Please describe how your solution supports case management for both external customer-facing services and internal council processes. In particular, please explain whether data, cases, workflows and permissions can be partitioned by service area, customer type, team or process, and how role-based access controls prevent users from accessing information outside their remit.</w:t>
            </w:r>
          </w:p>
          <w:p w14:paraId="7B224AF4" w14:textId="77777777" w:rsidR="008E38E8" w:rsidRPr="00172B03" w:rsidRDefault="008E38E8" w:rsidP="004271AE">
            <w:pPr>
              <w:rPr>
                <w:rFonts w:ascii="Arial" w:hAnsi="Arial" w:cs="Arial"/>
                <w:sz w:val="24"/>
                <w:szCs w:val="24"/>
              </w:rPr>
            </w:pPr>
          </w:p>
          <w:p w14:paraId="6DA27ED4" w14:textId="77777777" w:rsidR="008E38E8" w:rsidRPr="00172B03" w:rsidRDefault="008E38E8" w:rsidP="004271AE">
            <w:pPr>
              <w:rPr>
                <w:rFonts w:ascii="Arial" w:hAnsi="Arial" w:cs="Arial"/>
                <w:sz w:val="24"/>
                <w:szCs w:val="24"/>
              </w:rPr>
            </w:pPr>
            <w:r w:rsidRPr="00172B03">
              <w:rPr>
                <w:rFonts w:ascii="Arial" w:hAnsi="Arial" w:cs="Arial"/>
                <w:b/>
                <w:bCs/>
                <w:sz w:val="24"/>
                <w:szCs w:val="24"/>
              </w:rPr>
              <w:t>Support different customer types, including business customers, suppliers, partners, and internal users</w:t>
            </w:r>
          </w:p>
          <w:p w14:paraId="0DE88587" w14:textId="77777777" w:rsidR="008E38E8" w:rsidRDefault="008E38E8" w:rsidP="004271AE">
            <w:pPr>
              <w:rPr>
                <w:rFonts w:ascii="Arial" w:hAnsi="Arial" w:cs="Arial"/>
                <w:sz w:val="24"/>
                <w:szCs w:val="24"/>
              </w:rPr>
            </w:pPr>
          </w:p>
          <w:p w14:paraId="2C573EEC" w14:textId="77777777" w:rsidR="008E38E8" w:rsidRDefault="008E38E8" w:rsidP="004271AE">
            <w:pPr>
              <w:rPr>
                <w:rFonts w:ascii="Arial" w:hAnsi="Arial" w:cs="Arial"/>
                <w:sz w:val="24"/>
                <w:szCs w:val="24"/>
              </w:rPr>
            </w:pPr>
          </w:p>
          <w:p w14:paraId="2A15A406" w14:textId="77777777" w:rsidR="008E38E8" w:rsidRPr="00172B03" w:rsidRDefault="008E38E8" w:rsidP="004271AE">
            <w:pPr>
              <w:rPr>
                <w:rFonts w:ascii="Arial" w:hAnsi="Arial" w:cs="Arial"/>
                <w:sz w:val="24"/>
                <w:szCs w:val="24"/>
              </w:rPr>
            </w:pPr>
            <w:r w:rsidRPr="00172B03">
              <w:rPr>
                <w:rFonts w:ascii="Arial" w:hAnsi="Arial" w:cs="Arial"/>
                <w:sz w:val="24"/>
                <w:szCs w:val="24"/>
              </w:rPr>
              <w:t>Please describe how the solution adapts customer journeys, forms, workflows and account structures for different customer types, including residents, businesses, suppliers and internal users.</w:t>
            </w:r>
          </w:p>
          <w:p w14:paraId="1B424E2D" w14:textId="77777777" w:rsidR="008E38E8" w:rsidRPr="00172B03" w:rsidRDefault="008E38E8" w:rsidP="004271AE">
            <w:pPr>
              <w:rPr>
                <w:rFonts w:ascii="Arial" w:hAnsi="Arial" w:cs="Arial"/>
                <w:sz w:val="24"/>
                <w:szCs w:val="24"/>
              </w:rPr>
            </w:pPr>
          </w:p>
          <w:p w14:paraId="59BDDF93" w14:textId="77777777" w:rsidR="008E38E8" w:rsidRPr="00172B03" w:rsidRDefault="008E38E8" w:rsidP="004271AE">
            <w:pPr>
              <w:rPr>
                <w:rFonts w:ascii="Arial" w:hAnsi="Arial" w:cs="Arial"/>
                <w:sz w:val="24"/>
                <w:szCs w:val="24"/>
              </w:rPr>
            </w:pPr>
          </w:p>
          <w:p w14:paraId="6436F253" w14:textId="77777777" w:rsidR="008E38E8" w:rsidRPr="00172B03" w:rsidRDefault="008E38E8" w:rsidP="004271AE">
            <w:pPr>
              <w:rPr>
                <w:rFonts w:ascii="Arial" w:hAnsi="Arial" w:cs="Arial"/>
                <w:sz w:val="24"/>
                <w:szCs w:val="24"/>
              </w:rPr>
            </w:pPr>
            <w:r w:rsidRPr="00172B03">
              <w:rPr>
                <w:rFonts w:ascii="Arial" w:hAnsi="Arial" w:cs="Arial"/>
                <w:b/>
                <w:bCs/>
                <w:sz w:val="24"/>
                <w:szCs w:val="24"/>
              </w:rPr>
              <w:t>Ability to book appointments via the form's solution</w:t>
            </w:r>
          </w:p>
          <w:p w14:paraId="2AFB57E2" w14:textId="77777777" w:rsidR="008E38E8" w:rsidRPr="00172B03" w:rsidRDefault="008E38E8" w:rsidP="004271AE">
            <w:pPr>
              <w:rPr>
                <w:rFonts w:ascii="Arial" w:hAnsi="Arial" w:cs="Arial"/>
                <w:sz w:val="24"/>
                <w:szCs w:val="24"/>
              </w:rPr>
            </w:pPr>
            <w:r w:rsidRPr="00172B03">
              <w:rPr>
                <w:rFonts w:ascii="Arial" w:hAnsi="Arial" w:cs="Arial"/>
                <w:sz w:val="24"/>
                <w:szCs w:val="24"/>
              </w:rPr>
              <w:t>Please confirm whether appointment booking can be embedded within the digital forms and self-service journey, including the ability for customers to select, amend or cancel appointments where appropriate. Please describe whether this is available out of the box, through configuration, via integration with third-party booking tools, or through bespoke development.</w:t>
            </w:r>
          </w:p>
          <w:p w14:paraId="07674B01" w14:textId="77777777" w:rsidR="008E38E8" w:rsidRPr="00172B03" w:rsidRDefault="008E38E8" w:rsidP="004271AE">
            <w:pPr>
              <w:rPr>
                <w:rFonts w:ascii="Arial" w:hAnsi="Arial" w:cs="Arial"/>
                <w:sz w:val="24"/>
                <w:szCs w:val="24"/>
              </w:rPr>
            </w:pPr>
          </w:p>
          <w:p w14:paraId="20B506EF" w14:textId="77777777" w:rsidR="008E38E8" w:rsidRDefault="008E38E8" w:rsidP="004271AE">
            <w:pPr>
              <w:rPr>
                <w:rFonts w:ascii="Arial" w:hAnsi="Arial" w:cs="Arial"/>
                <w:sz w:val="24"/>
                <w:szCs w:val="24"/>
              </w:rPr>
            </w:pPr>
          </w:p>
        </w:tc>
        <w:tc>
          <w:tcPr>
            <w:tcW w:w="6833" w:type="dxa"/>
          </w:tcPr>
          <w:p w14:paraId="5BD7C0AF" w14:textId="77777777" w:rsidR="008E38E8" w:rsidRPr="00EA630B" w:rsidRDefault="008E38E8" w:rsidP="004271AE">
            <w:pPr>
              <w:rPr>
                <w:rFonts w:ascii="Arial" w:hAnsi="Arial" w:cs="Arial"/>
                <w:b/>
                <w:bCs/>
                <w:sz w:val="24"/>
                <w:szCs w:val="24"/>
                <w:lang w:val="en-IN"/>
              </w:rPr>
            </w:pPr>
            <w:r w:rsidRPr="00EA630B">
              <w:rPr>
                <w:rFonts w:ascii="Arial" w:hAnsi="Arial" w:cs="Arial"/>
                <w:b/>
                <w:bCs/>
                <w:sz w:val="24"/>
                <w:szCs w:val="24"/>
                <w:lang w:val="en-IN"/>
              </w:rPr>
              <w:t>A. Ability to partition data between internal and external customers</w:t>
            </w:r>
          </w:p>
          <w:p w14:paraId="7F07ECCF" w14:textId="77777777" w:rsidR="008E38E8" w:rsidRPr="00EA630B" w:rsidRDefault="008E38E8" w:rsidP="004271AE">
            <w:pPr>
              <w:rPr>
                <w:rFonts w:ascii="Arial" w:hAnsi="Arial" w:cs="Arial"/>
                <w:sz w:val="24"/>
                <w:szCs w:val="24"/>
                <w:lang w:val="en-IN"/>
              </w:rPr>
            </w:pPr>
            <w:r w:rsidRPr="00EA630B">
              <w:rPr>
                <w:rFonts w:ascii="Arial" w:hAnsi="Arial" w:cs="Arial"/>
                <w:b/>
                <w:bCs/>
                <w:sz w:val="24"/>
                <w:szCs w:val="24"/>
                <w:lang w:val="en-IN"/>
              </w:rPr>
              <w:t>Yes.</w:t>
            </w:r>
          </w:p>
          <w:p w14:paraId="6E14CF56" w14:textId="77777777" w:rsidR="008E38E8" w:rsidRPr="00EA630B" w:rsidRDefault="008E38E8" w:rsidP="004271AE">
            <w:pPr>
              <w:rPr>
                <w:rFonts w:ascii="Arial" w:hAnsi="Arial" w:cs="Arial"/>
                <w:sz w:val="24"/>
                <w:szCs w:val="24"/>
                <w:lang w:val="en-IN"/>
              </w:rPr>
            </w:pPr>
            <w:proofErr w:type="spellStart"/>
            <w:r w:rsidRPr="00EA630B">
              <w:rPr>
                <w:rFonts w:ascii="Arial" w:hAnsi="Arial" w:cs="Arial"/>
                <w:sz w:val="24"/>
                <w:szCs w:val="24"/>
                <w:lang w:val="en-IN"/>
              </w:rPr>
              <w:t>XNetwork</w:t>
            </w:r>
            <w:proofErr w:type="spellEnd"/>
            <w:r w:rsidRPr="00EA630B">
              <w:rPr>
                <w:rFonts w:ascii="Arial" w:hAnsi="Arial" w:cs="Arial"/>
                <w:sz w:val="24"/>
                <w:szCs w:val="24"/>
                <w:lang w:val="en-IN"/>
              </w:rPr>
              <w:t xml:space="preserve"> </w:t>
            </w:r>
            <w:proofErr w:type="spellStart"/>
            <w:r w:rsidRPr="00EA630B">
              <w:rPr>
                <w:rFonts w:ascii="Arial" w:hAnsi="Arial" w:cs="Arial"/>
                <w:sz w:val="24"/>
                <w:szCs w:val="24"/>
                <w:lang w:val="en-IN"/>
              </w:rPr>
              <w:t>CivicOS</w:t>
            </w:r>
            <w:proofErr w:type="spellEnd"/>
            <w:r w:rsidRPr="00EA630B">
              <w:rPr>
                <w:rFonts w:ascii="Arial" w:hAnsi="Arial" w:cs="Arial"/>
                <w:sz w:val="24"/>
                <w:szCs w:val="24"/>
                <w:lang w:val="en-IN"/>
              </w:rPr>
              <w:t xml:space="preserve"> is designed around a </w:t>
            </w:r>
            <w:r w:rsidRPr="00EA630B">
              <w:rPr>
                <w:rFonts w:ascii="Arial" w:hAnsi="Arial" w:cs="Arial"/>
                <w:b/>
                <w:bCs/>
                <w:sz w:val="24"/>
                <w:szCs w:val="24"/>
                <w:lang w:val="en-IN"/>
              </w:rPr>
              <w:t>multi-tenant-style logical security and access-control model within the Council's environment</w:t>
            </w:r>
            <w:r w:rsidRPr="00EA630B">
              <w:rPr>
                <w:rFonts w:ascii="Arial" w:hAnsi="Arial" w:cs="Arial"/>
                <w:sz w:val="24"/>
                <w:szCs w:val="24"/>
                <w:lang w:val="en-IN"/>
              </w:rPr>
              <w:t>, allowing customer, case, workflow and operational data to be controlled according to the service, customer type, organisational structure and user's authorised role.</w:t>
            </w:r>
          </w:p>
          <w:p w14:paraId="2F63061D" w14:textId="77777777" w:rsidR="008E38E8" w:rsidRPr="00EA630B" w:rsidRDefault="008E38E8" w:rsidP="004271AE">
            <w:pPr>
              <w:rPr>
                <w:rFonts w:ascii="Arial" w:hAnsi="Arial" w:cs="Arial"/>
                <w:sz w:val="24"/>
                <w:szCs w:val="24"/>
                <w:lang w:val="en-IN"/>
              </w:rPr>
            </w:pPr>
            <w:r w:rsidRPr="00EA630B">
              <w:rPr>
                <w:rFonts w:ascii="Arial" w:hAnsi="Arial" w:cs="Arial"/>
                <w:sz w:val="24"/>
                <w:szCs w:val="24"/>
                <w:lang w:val="en-IN"/>
              </w:rPr>
              <w:t xml:space="preserve">The platform separates </w:t>
            </w:r>
            <w:r w:rsidRPr="00EA630B">
              <w:rPr>
                <w:rFonts w:ascii="Arial" w:hAnsi="Arial" w:cs="Arial"/>
                <w:b/>
                <w:bCs/>
                <w:sz w:val="24"/>
                <w:szCs w:val="24"/>
                <w:lang w:val="en-IN"/>
              </w:rPr>
              <w:t>identity, authentication, authorisation and business data access</w:t>
            </w:r>
            <w:r w:rsidRPr="00EA630B">
              <w:rPr>
                <w:rFonts w:ascii="Arial" w:hAnsi="Arial" w:cs="Arial"/>
                <w:sz w:val="24"/>
                <w:szCs w:val="24"/>
                <w:lang w:val="en-IN"/>
              </w:rPr>
              <w:t>, allowing the Council to define precisely what an individual user or team can view, create, update or administer.</w:t>
            </w:r>
          </w:p>
          <w:p w14:paraId="04EE415C" w14:textId="77777777" w:rsidR="008E38E8" w:rsidRPr="00EA630B" w:rsidRDefault="008E38E8" w:rsidP="004271AE">
            <w:pPr>
              <w:rPr>
                <w:rFonts w:ascii="Arial" w:hAnsi="Arial" w:cs="Arial"/>
                <w:b/>
                <w:bCs/>
                <w:sz w:val="24"/>
                <w:szCs w:val="24"/>
                <w:lang w:val="en-IN"/>
              </w:rPr>
            </w:pPr>
            <w:r w:rsidRPr="00EA630B">
              <w:rPr>
                <w:rFonts w:ascii="Arial" w:hAnsi="Arial" w:cs="Arial"/>
                <w:b/>
                <w:bCs/>
                <w:sz w:val="24"/>
                <w:szCs w:val="24"/>
                <w:lang w:val="en-IN"/>
              </w:rPr>
              <w:t>Data can be partitioned by:</w:t>
            </w:r>
          </w:p>
          <w:p w14:paraId="434E0A16" w14:textId="77777777" w:rsidR="008E38E8" w:rsidRPr="00EA630B" w:rsidRDefault="008E38E8">
            <w:pPr>
              <w:numPr>
                <w:ilvl w:val="0"/>
                <w:numId w:val="65"/>
              </w:numPr>
              <w:rPr>
                <w:rFonts w:ascii="Arial" w:hAnsi="Arial" w:cs="Arial"/>
                <w:sz w:val="24"/>
                <w:szCs w:val="24"/>
                <w:lang w:val="en-IN"/>
              </w:rPr>
            </w:pPr>
            <w:r w:rsidRPr="00EA630B">
              <w:rPr>
                <w:rFonts w:ascii="Arial" w:hAnsi="Arial" w:cs="Arial"/>
                <w:b/>
                <w:bCs/>
                <w:sz w:val="24"/>
                <w:szCs w:val="24"/>
                <w:lang w:val="en-IN"/>
              </w:rPr>
              <w:t>Service area</w:t>
            </w:r>
            <w:r w:rsidRPr="00EA630B">
              <w:rPr>
                <w:rFonts w:ascii="Arial" w:hAnsi="Arial" w:cs="Arial"/>
                <w:sz w:val="24"/>
                <w:szCs w:val="24"/>
                <w:lang w:val="en-IN"/>
              </w:rPr>
              <w:t xml:space="preserve"> — e.g. Housing, Waste, Planning, Licensing, Revenues &amp; Benefits </w:t>
            </w:r>
          </w:p>
          <w:p w14:paraId="23E5D984" w14:textId="77777777" w:rsidR="008E38E8" w:rsidRPr="00EA630B" w:rsidRDefault="008E38E8">
            <w:pPr>
              <w:numPr>
                <w:ilvl w:val="0"/>
                <w:numId w:val="65"/>
              </w:numPr>
              <w:rPr>
                <w:rFonts w:ascii="Arial" w:hAnsi="Arial" w:cs="Arial"/>
                <w:sz w:val="24"/>
                <w:szCs w:val="24"/>
                <w:lang w:val="en-IN"/>
              </w:rPr>
            </w:pPr>
            <w:r w:rsidRPr="00EA630B">
              <w:rPr>
                <w:rFonts w:ascii="Arial" w:hAnsi="Arial" w:cs="Arial"/>
                <w:b/>
                <w:bCs/>
                <w:sz w:val="24"/>
                <w:szCs w:val="24"/>
                <w:lang w:val="en-IN"/>
              </w:rPr>
              <w:t>Department/directorate</w:t>
            </w:r>
            <w:r w:rsidRPr="00EA630B">
              <w:rPr>
                <w:rFonts w:ascii="Arial" w:hAnsi="Arial" w:cs="Arial"/>
                <w:sz w:val="24"/>
                <w:szCs w:val="24"/>
                <w:lang w:val="en-IN"/>
              </w:rPr>
              <w:t xml:space="preserve"> </w:t>
            </w:r>
          </w:p>
          <w:p w14:paraId="43D66988" w14:textId="77777777" w:rsidR="008E38E8" w:rsidRPr="00EA630B" w:rsidRDefault="008E38E8">
            <w:pPr>
              <w:numPr>
                <w:ilvl w:val="0"/>
                <w:numId w:val="65"/>
              </w:numPr>
              <w:rPr>
                <w:rFonts w:ascii="Arial" w:hAnsi="Arial" w:cs="Arial"/>
                <w:sz w:val="24"/>
                <w:szCs w:val="24"/>
                <w:lang w:val="en-IN"/>
              </w:rPr>
            </w:pPr>
            <w:r w:rsidRPr="00EA630B">
              <w:rPr>
                <w:rFonts w:ascii="Arial" w:hAnsi="Arial" w:cs="Arial"/>
                <w:b/>
                <w:bCs/>
                <w:sz w:val="24"/>
                <w:szCs w:val="24"/>
                <w:lang w:val="en-IN"/>
              </w:rPr>
              <w:t>Team</w:t>
            </w:r>
            <w:r w:rsidRPr="00EA630B">
              <w:rPr>
                <w:rFonts w:ascii="Arial" w:hAnsi="Arial" w:cs="Arial"/>
                <w:sz w:val="24"/>
                <w:szCs w:val="24"/>
                <w:lang w:val="en-IN"/>
              </w:rPr>
              <w:t xml:space="preserve"> </w:t>
            </w:r>
          </w:p>
          <w:p w14:paraId="139B5250" w14:textId="77777777" w:rsidR="008E38E8" w:rsidRPr="00EA630B" w:rsidRDefault="008E38E8">
            <w:pPr>
              <w:numPr>
                <w:ilvl w:val="0"/>
                <w:numId w:val="65"/>
              </w:numPr>
              <w:rPr>
                <w:rFonts w:ascii="Arial" w:hAnsi="Arial" w:cs="Arial"/>
                <w:sz w:val="24"/>
                <w:szCs w:val="24"/>
                <w:lang w:val="en-IN"/>
              </w:rPr>
            </w:pPr>
            <w:r w:rsidRPr="00EA630B">
              <w:rPr>
                <w:rFonts w:ascii="Arial" w:hAnsi="Arial" w:cs="Arial"/>
                <w:b/>
                <w:bCs/>
                <w:sz w:val="24"/>
                <w:szCs w:val="24"/>
                <w:lang w:val="en-IN"/>
              </w:rPr>
              <w:t>Case type</w:t>
            </w:r>
            <w:r w:rsidRPr="00EA630B">
              <w:rPr>
                <w:rFonts w:ascii="Arial" w:hAnsi="Arial" w:cs="Arial"/>
                <w:sz w:val="24"/>
                <w:szCs w:val="24"/>
                <w:lang w:val="en-IN"/>
              </w:rPr>
              <w:t xml:space="preserve"> </w:t>
            </w:r>
          </w:p>
          <w:p w14:paraId="48B17A9D" w14:textId="77777777" w:rsidR="008E38E8" w:rsidRPr="00EA630B" w:rsidRDefault="008E38E8">
            <w:pPr>
              <w:numPr>
                <w:ilvl w:val="0"/>
                <w:numId w:val="65"/>
              </w:numPr>
              <w:rPr>
                <w:rFonts w:ascii="Arial" w:hAnsi="Arial" w:cs="Arial"/>
                <w:sz w:val="24"/>
                <w:szCs w:val="24"/>
                <w:lang w:val="en-IN"/>
              </w:rPr>
            </w:pPr>
            <w:r w:rsidRPr="00EA630B">
              <w:rPr>
                <w:rFonts w:ascii="Arial" w:hAnsi="Arial" w:cs="Arial"/>
                <w:b/>
                <w:bCs/>
                <w:sz w:val="24"/>
                <w:szCs w:val="24"/>
                <w:lang w:val="en-IN"/>
              </w:rPr>
              <w:t>Customer type</w:t>
            </w:r>
            <w:r w:rsidRPr="00EA630B">
              <w:rPr>
                <w:rFonts w:ascii="Arial" w:hAnsi="Arial" w:cs="Arial"/>
                <w:sz w:val="24"/>
                <w:szCs w:val="24"/>
                <w:lang w:val="en-IN"/>
              </w:rPr>
              <w:t xml:space="preserve"> </w:t>
            </w:r>
          </w:p>
          <w:p w14:paraId="5BB9B1AD" w14:textId="77777777" w:rsidR="008E38E8" w:rsidRPr="00EA630B" w:rsidRDefault="008E38E8">
            <w:pPr>
              <w:numPr>
                <w:ilvl w:val="0"/>
                <w:numId w:val="65"/>
              </w:numPr>
              <w:rPr>
                <w:rFonts w:ascii="Arial" w:hAnsi="Arial" w:cs="Arial"/>
                <w:sz w:val="24"/>
                <w:szCs w:val="24"/>
                <w:lang w:val="en-IN"/>
              </w:rPr>
            </w:pPr>
            <w:r w:rsidRPr="00EA630B">
              <w:rPr>
                <w:rFonts w:ascii="Arial" w:hAnsi="Arial" w:cs="Arial"/>
                <w:b/>
                <w:bCs/>
                <w:sz w:val="24"/>
                <w:szCs w:val="24"/>
                <w:lang w:val="en-IN"/>
              </w:rPr>
              <w:t>Process/workflow</w:t>
            </w:r>
            <w:r w:rsidRPr="00EA630B">
              <w:rPr>
                <w:rFonts w:ascii="Arial" w:hAnsi="Arial" w:cs="Arial"/>
                <w:sz w:val="24"/>
                <w:szCs w:val="24"/>
                <w:lang w:val="en-IN"/>
              </w:rPr>
              <w:t xml:space="preserve"> </w:t>
            </w:r>
          </w:p>
          <w:p w14:paraId="7DE20F1D" w14:textId="77777777" w:rsidR="008E38E8" w:rsidRPr="00EA630B" w:rsidRDefault="008E38E8">
            <w:pPr>
              <w:numPr>
                <w:ilvl w:val="0"/>
                <w:numId w:val="65"/>
              </w:numPr>
              <w:rPr>
                <w:rFonts w:ascii="Arial" w:hAnsi="Arial" w:cs="Arial"/>
                <w:sz w:val="24"/>
                <w:szCs w:val="24"/>
                <w:lang w:val="en-IN"/>
              </w:rPr>
            </w:pPr>
            <w:r w:rsidRPr="00EA630B">
              <w:rPr>
                <w:rFonts w:ascii="Arial" w:hAnsi="Arial" w:cs="Arial"/>
                <w:b/>
                <w:bCs/>
                <w:sz w:val="24"/>
                <w:szCs w:val="24"/>
                <w:lang w:val="en-IN"/>
              </w:rPr>
              <w:t>Geographic/service responsibility</w:t>
            </w:r>
            <w:r w:rsidRPr="00EA630B">
              <w:rPr>
                <w:rFonts w:ascii="Arial" w:hAnsi="Arial" w:cs="Arial"/>
                <w:sz w:val="24"/>
                <w:szCs w:val="24"/>
                <w:lang w:val="en-IN"/>
              </w:rPr>
              <w:t xml:space="preserve"> </w:t>
            </w:r>
          </w:p>
          <w:p w14:paraId="646AC07F" w14:textId="77777777" w:rsidR="008E38E8" w:rsidRPr="00EA630B" w:rsidRDefault="008E38E8">
            <w:pPr>
              <w:numPr>
                <w:ilvl w:val="0"/>
                <w:numId w:val="65"/>
              </w:numPr>
              <w:rPr>
                <w:rFonts w:ascii="Arial" w:hAnsi="Arial" w:cs="Arial"/>
                <w:sz w:val="24"/>
                <w:szCs w:val="24"/>
                <w:lang w:val="en-IN"/>
              </w:rPr>
            </w:pPr>
            <w:r w:rsidRPr="00EA630B">
              <w:rPr>
                <w:rFonts w:ascii="Arial" w:hAnsi="Arial" w:cs="Arial"/>
                <w:b/>
                <w:bCs/>
                <w:sz w:val="24"/>
                <w:szCs w:val="24"/>
                <w:lang w:val="en-IN"/>
              </w:rPr>
              <w:t>Internal vs external records</w:t>
            </w:r>
            <w:r w:rsidRPr="00EA630B">
              <w:rPr>
                <w:rFonts w:ascii="Arial" w:hAnsi="Arial" w:cs="Arial"/>
                <w:sz w:val="24"/>
                <w:szCs w:val="24"/>
                <w:lang w:val="en-IN"/>
              </w:rPr>
              <w:t xml:space="preserve"> </w:t>
            </w:r>
          </w:p>
          <w:p w14:paraId="6E67B6CE" w14:textId="77777777" w:rsidR="008E38E8" w:rsidRPr="00EA630B" w:rsidRDefault="008E38E8">
            <w:pPr>
              <w:numPr>
                <w:ilvl w:val="0"/>
                <w:numId w:val="65"/>
              </w:numPr>
              <w:rPr>
                <w:rFonts w:ascii="Arial" w:hAnsi="Arial" w:cs="Arial"/>
                <w:sz w:val="24"/>
                <w:szCs w:val="24"/>
                <w:lang w:val="en-IN"/>
              </w:rPr>
            </w:pPr>
            <w:r w:rsidRPr="00EA630B">
              <w:rPr>
                <w:rFonts w:ascii="Arial" w:hAnsi="Arial" w:cs="Arial"/>
                <w:b/>
                <w:bCs/>
                <w:sz w:val="24"/>
                <w:szCs w:val="24"/>
                <w:lang w:val="en-IN"/>
              </w:rPr>
              <w:t>Sensitivity/security classification</w:t>
            </w:r>
            <w:r w:rsidRPr="00EA630B">
              <w:rPr>
                <w:rFonts w:ascii="Arial" w:hAnsi="Arial" w:cs="Arial"/>
                <w:sz w:val="24"/>
                <w:szCs w:val="24"/>
                <w:lang w:val="en-IN"/>
              </w:rPr>
              <w:t xml:space="preserve"> </w:t>
            </w:r>
          </w:p>
          <w:p w14:paraId="1BDCE18B" w14:textId="77777777" w:rsidR="008E38E8" w:rsidRPr="00EA630B" w:rsidRDefault="008E38E8">
            <w:pPr>
              <w:numPr>
                <w:ilvl w:val="0"/>
                <w:numId w:val="65"/>
              </w:numPr>
              <w:rPr>
                <w:rFonts w:ascii="Arial" w:hAnsi="Arial" w:cs="Arial"/>
                <w:sz w:val="24"/>
                <w:szCs w:val="24"/>
                <w:lang w:val="en-IN"/>
              </w:rPr>
            </w:pPr>
            <w:r w:rsidRPr="00EA630B">
              <w:rPr>
                <w:rFonts w:ascii="Arial" w:hAnsi="Arial" w:cs="Arial"/>
                <w:b/>
                <w:bCs/>
                <w:sz w:val="24"/>
                <w:szCs w:val="24"/>
                <w:lang w:val="en-IN"/>
              </w:rPr>
              <w:t>User role</w:t>
            </w:r>
            <w:r w:rsidRPr="00EA630B">
              <w:rPr>
                <w:rFonts w:ascii="Arial" w:hAnsi="Arial" w:cs="Arial"/>
                <w:sz w:val="24"/>
                <w:szCs w:val="24"/>
                <w:lang w:val="en-IN"/>
              </w:rPr>
              <w:t xml:space="preserve"> </w:t>
            </w:r>
          </w:p>
          <w:p w14:paraId="03C549C5" w14:textId="77777777" w:rsidR="008E38E8" w:rsidRPr="00EA630B" w:rsidRDefault="008E38E8" w:rsidP="004271AE">
            <w:pPr>
              <w:rPr>
                <w:rFonts w:ascii="Arial" w:hAnsi="Arial" w:cs="Arial"/>
                <w:sz w:val="24"/>
                <w:szCs w:val="24"/>
                <w:lang w:val="en-IN"/>
              </w:rPr>
            </w:pPr>
            <w:r w:rsidRPr="00EA630B">
              <w:rPr>
                <w:rFonts w:ascii="Arial" w:hAnsi="Arial" w:cs="Arial"/>
                <w:sz w:val="24"/>
                <w:szCs w:val="24"/>
                <w:lang w:val="en-IN"/>
              </w:rPr>
              <w:t>For example, a Waste Services officer could have access to Waste-related customers, cases and workflows while not being permitted to access restricted Housing, HR or other unrelated service records.</w:t>
            </w:r>
          </w:p>
          <w:p w14:paraId="42ABCDDA" w14:textId="77777777" w:rsidR="008E38E8" w:rsidRPr="00EA630B" w:rsidRDefault="008E38E8" w:rsidP="004271AE">
            <w:pPr>
              <w:rPr>
                <w:rFonts w:ascii="Arial" w:hAnsi="Arial" w:cs="Arial"/>
                <w:b/>
                <w:bCs/>
                <w:sz w:val="24"/>
                <w:szCs w:val="24"/>
                <w:lang w:val="en-IN"/>
              </w:rPr>
            </w:pPr>
            <w:r w:rsidRPr="00EA630B">
              <w:rPr>
                <w:rFonts w:ascii="Arial" w:hAnsi="Arial" w:cs="Arial"/>
                <w:b/>
                <w:bCs/>
                <w:sz w:val="24"/>
                <w:szCs w:val="24"/>
                <w:lang w:val="en-IN"/>
              </w:rPr>
              <w:t>Role-Based Access Control</w:t>
            </w:r>
          </w:p>
          <w:p w14:paraId="54050261" w14:textId="77777777" w:rsidR="008E38E8" w:rsidRPr="00EA630B" w:rsidRDefault="008E38E8" w:rsidP="004271AE">
            <w:pPr>
              <w:rPr>
                <w:rFonts w:ascii="Arial" w:hAnsi="Arial" w:cs="Arial"/>
                <w:sz w:val="24"/>
                <w:szCs w:val="24"/>
                <w:lang w:val="en-IN"/>
              </w:rPr>
            </w:pPr>
            <w:proofErr w:type="spellStart"/>
            <w:r w:rsidRPr="00EA630B">
              <w:rPr>
                <w:rFonts w:ascii="Arial" w:hAnsi="Arial" w:cs="Arial"/>
                <w:sz w:val="24"/>
                <w:szCs w:val="24"/>
                <w:lang w:val="en-IN"/>
              </w:rPr>
              <w:t>CivicOS</w:t>
            </w:r>
            <w:proofErr w:type="spellEnd"/>
            <w:r w:rsidRPr="00EA630B">
              <w:rPr>
                <w:rFonts w:ascii="Arial" w:hAnsi="Arial" w:cs="Arial"/>
                <w:sz w:val="24"/>
                <w:szCs w:val="24"/>
                <w:lang w:val="en-IN"/>
              </w:rPr>
              <w:t xml:space="preserve"> will use </w:t>
            </w:r>
            <w:r w:rsidRPr="00EA630B">
              <w:rPr>
                <w:rFonts w:ascii="Arial" w:hAnsi="Arial" w:cs="Arial"/>
                <w:b/>
                <w:bCs/>
                <w:sz w:val="24"/>
                <w:szCs w:val="24"/>
                <w:lang w:val="en-IN"/>
              </w:rPr>
              <w:t>Role-Based Access Control (RBAC)</w:t>
            </w:r>
            <w:r w:rsidRPr="00EA630B">
              <w:rPr>
                <w:rFonts w:ascii="Arial" w:hAnsi="Arial" w:cs="Arial"/>
                <w:sz w:val="24"/>
                <w:szCs w:val="24"/>
                <w:lang w:val="en-IN"/>
              </w:rPr>
              <w:t xml:space="preserve"> to determine the actions and information available to each user.</w:t>
            </w:r>
          </w:p>
          <w:p w14:paraId="5F392970" w14:textId="77777777" w:rsidR="008E38E8" w:rsidRPr="00EA630B" w:rsidRDefault="008E38E8" w:rsidP="004271AE">
            <w:pPr>
              <w:rPr>
                <w:rFonts w:ascii="Arial" w:hAnsi="Arial" w:cs="Arial"/>
                <w:sz w:val="24"/>
                <w:szCs w:val="24"/>
                <w:lang w:val="en-IN"/>
              </w:rPr>
            </w:pPr>
            <w:r w:rsidRPr="00EA630B">
              <w:rPr>
                <w:rFonts w:ascii="Arial" w:hAnsi="Arial" w:cs="Arial"/>
                <w:sz w:val="24"/>
                <w:szCs w:val="24"/>
                <w:lang w:val="en-IN"/>
              </w:rPr>
              <w:t>A user's effective access can be determined by:</w:t>
            </w:r>
          </w:p>
          <w:p w14:paraId="2EF7A49A" w14:textId="77777777" w:rsidR="008E38E8" w:rsidRDefault="008E38E8" w:rsidP="004271AE">
            <w:pPr>
              <w:rPr>
                <w:rFonts w:ascii="Arial" w:hAnsi="Arial" w:cs="Arial"/>
                <w:b/>
                <w:bCs/>
                <w:sz w:val="24"/>
                <w:szCs w:val="24"/>
                <w:lang w:val="en-IN"/>
              </w:rPr>
            </w:pPr>
            <w:r w:rsidRPr="00EA630B">
              <w:rPr>
                <w:rFonts w:ascii="Arial" w:hAnsi="Arial" w:cs="Arial"/>
                <w:b/>
                <w:bCs/>
                <w:sz w:val="24"/>
                <w:szCs w:val="24"/>
                <w:lang w:val="en-IN"/>
              </w:rPr>
              <w:t>User → Role → Team → Service Area → Permission → Record/Data Scope</w:t>
            </w:r>
          </w:p>
          <w:p w14:paraId="6D726589" w14:textId="77777777" w:rsidR="008E38E8" w:rsidRPr="00EA630B" w:rsidRDefault="008E38E8" w:rsidP="004271AE">
            <w:pPr>
              <w:rPr>
                <w:rFonts w:ascii="Arial" w:hAnsi="Arial" w:cs="Arial"/>
                <w:sz w:val="24"/>
                <w:szCs w:val="24"/>
                <w:lang w:val="en-IN"/>
              </w:rPr>
            </w:pPr>
            <w:r w:rsidRPr="00F043C7">
              <w:rPr>
                <w:rFonts w:ascii="Arial" w:hAnsi="Arial" w:cs="Arial"/>
                <w:noProof/>
                <w:sz w:val="24"/>
                <w:szCs w:val="24"/>
              </w:rPr>
              <w:drawing>
                <wp:inline distT="0" distB="0" distL="0" distR="0" wp14:anchorId="0B44DE3A" wp14:editId="6C0E0F0A">
                  <wp:extent cx="4202430" cy="1097280"/>
                  <wp:effectExtent l="19050" t="0" r="7620" b="0"/>
                  <wp:docPr id="1863270631" name="Diagram 1">
                    <a:extLst xmlns:a="http://schemas.openxmlformats.org/drawingml/2006/main">
                      <a:ext uri="{FF2B5EF4-FFF2-40B4-BE49-F238E27FC236}">
                        <a16:creationId xmlns:a16="http://schemas.microsoft.com/office/drawing/2014/main" id="{7340D646-6402-C4CD-AAE8-43C712C3911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58AE1E72" w14:textId="77777777" w:rsidR="008E38E8" w:rsidRPr="00EA630B" w:rsidRDefault="008E38E8" w:rsidP="004271AE">
            <w:pPr>
              <w:rPr>
                <w:rFonts w:ascii="Arial" w:hAnsi="Arial" w:cs="Arial"/>
                <w:sz w:val="24"/>
                <w:szCs w:val="24"/>
                <w:lang w:val="en-IN"/>
              </w:rPr>
            </w:pPr>
            <w:r w:rsidRPr="00EA630B">
              <w:rPr>
                <w:rFonts w:ascii="Arial" w:hAnsi="Arial" w:cs="Arial"/>
                <w:sz w:val="24"/>
                <w:szCs w:val="24"/>
                <w:lang w:val="en-IN"/>
              </w:rPr>
              <w:t>Permissions can distinguish between:</w:t>
            </w:r>
          </w:p>
          <w:p w14:paraId="2AD2E7FD" w14:textId="77777777" w:rsidR="008E38E8" w:rsidRPr="00EA630B" w:rsidRDefault="008E38E8">
            <w:pPr>
              <w:numPr>
                <w:ilvl w:val="0"/>
                <w:numId w:val="66"/>
              </w:numPr>
              <w:rPr>
                <w:rFonts w:ascii="Arial" w:hAnsi="Arial" w:cs="Arial"/>
                <w:sz w:val="24"/>
                <w:szCs w:val="24"/>
                <w:lang w:val="en-IN"/>
              </w:rPr>
            </w:pPr>
            <w:r w:rsidRPr="00EA630B">
              <w:rPr>
                <w:rFonts w:ascii="Arial" w:hAnsi="Arial" w:cs="Arial"/>
                <w:sz w:val="24"/>
                <w:szCs w:val="24"/>
                <w:lang w:val="en-IN"/>
              </w:rPr>
              <w:t xml:space="preserve">View </w:t>
            </w:r>
          </w:p>
          <w:p w14:paraId="781A8FF3" w14:textId="77777777" w:rsidR="008E38E8" w:rsidRPr="00EA630B" w:rsidRDefault="008E38E8">
            <w:pPr>
              <w:numPr>
                <w:ilvl w:val="0"/>
                <w:numId w:val="66"/>
              </w:numPr>
              <w:rPr>
                <w:rFonts w:ascii="Arial" w:hAnsi="Arial" w:cs="Arial"/>
                <w:sz w:val="24"/>
                <w:szCs w:val="24"/>
                <w:lang w:val="en-IN"/>
              </w:rPr>
            </w:pPr>
            <w:r w:rsidRPr="00EA630B">
              <w:rPr>
                <w:rFonts w:ascii="Arial" w:hAnsi="Arial" w:cs="Arial"/>
                <w:sz w:val="24"/>
                <w:szCs w:val="24"/>
                <w:lang w:val="en-IN"/>
              </w:rPr>
              <w:t xml:space="preserve">Create </w:t>
            </w:r>
          </w:p>
          <w:p w14:paraId="2E116294" w14:textId="77777777" w:rsidR="008E38E8" w:rsidRPr="00EA630B" w:rsidRDefault="008E38E8">
            <w:pPr>
              <w:numPr>
                <w:ilvl w:val="0"/>
                <w:numId w:val="66"/>
              </w:numPr>
              <w:rPr>
                <w:rFonts w:ascii="Arial" w:hAnsi="Arial" w:cs="Arial"/>
                <w:sz w:val="24"/>
                <w:szCs w:val="24"/>
                <w:lang w:val="en-IN"/>
              </w:rPr>
            </w:pPr>
            <w:r w:rsidRPr="00EA630B">
              <w:rPr>
                <w:rFonts w:ascii="Arial" w:hAnsi="Arial" w:cs="Arial"/>
                <w:sz w:val="24"/>
                <w:szCs w:val="24"/>
                <w:lang w:val="en-IN"/>
              </w:rPr>
              <w:t xml:space="preserve">Edit </w:t>
            </w:r>
          </w:p>
          <w:p w14:paraId="6BFF80A2" w14:textId="77777777" w:rsidR="008E38E8" w:rsidRPr="00EA630B" w:rsidRDefault="008E38E8">
            <w:pPr>
              <w:numPr>
                <w:ilvl w:val="0"/>
                <w:numId w:val="66"/>
              </w:numPr>
              <w:rPr>
                <w:rFonts w:ascii="Arial" w:hAnsi="Arial" w:cs="Arial"/>
                <w:sz w:val="24"/>
                <w:szCs w:val="24"/>
                <w:lang w:val="en-IN"/>
              </w:rPr>
            </w:pPr>
            <w:r w:rsidRPr="00EA630B">
              <w:rPr>
                <w:rFonts w:ascii="Arial" w:hAnsi="Arial" w:cs="Arial"/>
                <w:sz w:val="24"/>
                <w:szCs w:val="24"/>
                <w:lang w:val="en-IN"/>
              </w:rPr>
              <w:t xml:space="preserve">Assign </w:t>
            </w:r>
          </w:p>
          <w:p w14:paraId="43F6C1E2" w14:textId="77777777" w:rsidR="008E38E8" w:rsidRPr="00EA630B" w:rsidRDefault="008E38E8">
            <w:pPr>
              <w:numPr>
                <w:ilvl w:val="0"/>
                <w:numId w:val="66"/>
              </w:numPr>
              <w:rPr>
                <w:rFonts w:ascii="Arial" w:hAnsi="Arial" w:cs="Arial"/>
                <w:sz w:val="24"/>
                <w:szCs w:val="24"/>
                <w:lang w:val="en-IN"/>
              </w:rPr>
            </w:pPr>
            <w:r w:rsidRPr="00EA630B">
              <w:rPr>
                <w:rFonts w:ascii="Arial" w:hAnsi="Arial" w:cs="Arial"/>
                <w:sz w:val="24"/>
                <w:szCs w:val="24"/>
                <w:lang w:val="en-IN"/>
              </w:rPr>
              <w:t xml:space="preserve">Approve </w:t>
            </w:r>
          </w:p>
          <w:p w14:paraId="6C78DED4" w14:textId="77777777" w:rsidR="008E38E8" w:rsidRPr="00EA630B" w:rsidRDefault="008E38E8">
            <w:pPr>
              <w:numPr>
                <w:ilvl w:val="0"/>
                <w:numId w:val="66"/>
              </w:numPr>
              <w:rPr>
                <w:rFonts w:ascii="Arial" w:hAnsi="Arial" w:cs="Arial"/>
                <w:sz w:val="24"/>
                <w:szCs w:val="24"/>
                <w:lang w:val="en-IN"/>
              </w:rPr>
            </w:pPr>
            <w:r w:rsidRPr="00EA630B">
              <w:rPr>
                <w:rFonts w:ascii="Arial" w:hAnsi="Arial" w:cs="Arial"/>
                <w:sz w:val="24"/>
                <w:szCs w:val="24"/>
                <w:lang w:val="en-IN"/>
              </w:rPr>
              <w:t xml:space="preserve">Escalate </w:t>
            </w:r>
          </w:p>
          <w:p w14:paraId="74096226" w14:textId="77777777" w:rsidR="008E38E8" w:rsidRPr="00EA630B" w:rsidRDefault="008E38E8">
            <w:pPr>
              <w:numPr>
                <w:ilvl w:val="0"/>
                <w:numId w:val="66"/>
              </w:numPr>
              <w:rPr>
                <w:rFonts w:ascii="Arial" w:hAnsi="Arial" w:cs="Arial"/>
                <w:sz w:val="24"/>
                <w:szCs w:val="24"/>
                <w:lang w:val="en-IN"/>
              </w:rPr>
            </w:pPr>
            <w:r w:rsidRPr="00EA630B">
              <w:rPr>
                <w:rFonts w:ascii="Arial" w:hAnsi="Arial" w:cs="Arial"/>
                <w:sz w:val="24"/>
                <w:szCs w:val="24"/>
                <w:lang w:val="en-IN"/>
              </w:rPr>
              <w:t xml:space="preserve">Delete </w:t>
            </w:r>
          </w:p>
          <w:p w14:paraId="270744D1" w14:textId="77777777" w:rsidR="008E38E8" w:rsidRPr="00EA630B" w:rsidRDefault="008E38E8">
            <w:pPr>
              <w:numPr>
                <w:ilvl w:val="0"/>
                <w:numId w:val="66"/>
              </w:numPr>
              <w:rPr>
                <w:rFonts w:ascii="Arial" w:hAnsi="Arial" w:cs="Arial"/>
                <w:sz w:val="24"/>
                <w:szCs w:val="24"/>
                <w:lang w:val="en-IN"/>
              </w:rPr>
            </w:pPr>
            <w:r w:rsidRPr="00EA630B">
              <w:rPr>
                <w:rFonts w:ascii="Arial" w:hAnsi="Arial" w:cs="Arial"/>
                <w:sz w:val="24"/>
                <w:szCs w:val="24"/>
                <w:lang w:val="en-IN"/>
              </w:rPr>
              <w:t xml:space="preserve">Export </w:t>
            </w:r>
          </w:p>
          <w:p w14:paraId="5CE7C6E3" w14:textId="77777777" w:rsidR="008E38E8" w:rsidRPr="00EA630B" w:rsidRDefault="008E38E8">
            <w:pPr>
              <w:numPr>
                <w:ilvl w:val="0"/>
                <w:numId w:val="66"/>
              </w:numPr>
              <w:rPr>
                <w:rFonts w:ascii="Arial" w:hAnsi="Arial" w:cs="Arial"/>
                <w:sz w:val="24"/>
                <w:szCs w:val="24"/>
                <w:lang w:val="en-IN"/>
              </w:rPr>
            </w:pPr>
            <w:r w:rsidRPr="00EA630B">
              <w:rPr>
                <w:rFonts w:ascii="Arial" w:hAnsi="Arial" w:cs="Arial"/>
                <w:sz w:val="24"/>
                <w:szCs w:val="24"/>
                <w:lang w:val="en-IN"/>
              </w:rPr>
              <w:t xml:space="preserve">Administer </w:t>
            </w:r>
          </w:p>
          <w:p w14:paraId="42C5DED0" w14:textId="77777777" w:rsidR="008E38E8" w:rsidRPr="00EA630B" w:rsidRDefault="008E38E8" w:rsidP="004271AE">
            <w:pPr>
              <w:rPr>
                <w:rFonts w:ascii="Arial" w:hAnsi="Arial" w:cs="Arial"/>
                <w:sz w:val="24"/>
                <w:szCs w:val="24"/>
                <w:lang w:val="en-IN"/>
              </w:rPr>
            </w:pPr>
            <w:r w:rsidRPr="00EA630B">
              <w:rPr>
                <w:rFonts w:ascii="Arial" w:hAnsi="Arial" w:cs="Arial"/>
                <w:sz w:val="24"/>
                <w:szCs w:val="24"/>
                <w:lang w:val="en-IN"/>
              </w:rPr>
              <w:t xml:space="preserve">This allows the Council to apply the principle of </w:t>
            </w:r>
            <w:r w:rsidRPr="00EA630B">
              <w:rPr>
                <w:rFonts w:ascii="Arial" w:hAnsi="Arial" w:cs="Arial"/>
                <w:b/>
                <w:bCs/>
                <w:sz w:val="24"/>
                <w:szCs w:val="24"/>
                <w:lang w:val="en-IN"/>
              </w:rPr>
              <w:t>least-privilege access</w:t>
            </w:r>
            <w:r w:rsidRPr="00EA630B">
              <w:rPr>
                <w:rFonts w:ascii="Arial" w:hAnsi="Arial" w:cs="Arial"/>
                <w:sz w:val="24"/>
                <w:szCs w:val="24"/>
                <w:lang w:val="en-IN"/>
              </w:rPr>
              <w:t>.</w:t>
            </w:r>
          </w:p>
          <w:p w14:paraId="3C019E11" w14:textId="77777777" w:rsidR="008E38E8" w:rsidRPr="00EA630B" w:rsidRDefault="008E38E8" w:rsidP="004271AE">
            <w:pPr>
              <w:rPr>
                <w:rFonts w:ascii="Arial" w:hAnsi="Arial" w:cs="Arial"/>
                <w:sz w:val="24"/>
                <w:szCs w:val="24"/>
                <w:lang w:val="en-IN"/>
              </w:rPr>
            </w:pPr>
            <w:r w:rsidRPr="00EA630B">
              <w:rPr>
                <w:rFonts w:ascii="Arial" w:hAnsi="Arial" w:cs="Arial"/>
                <w:sz w:val="24"/>
                <w:szCs w:val="24"/>
                <w:lang w:val="en-IN"/>
              </w:rPr>
              <w:t>For 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7"/>
              <w:gridCol w:w="4640"/>
            </w:tblGrid>
            <w:tr w:rsidR="008E38E8" w:rsidRPr="00BD4A27" w14:paraId="1EF34886" w14:textId="77777777" w:rsidTr="004271AE">
              <w:trPr>
                <w:tblHeader/>
                <w:tblCellSpacing w:w="15" w:type="dxa"/>
              </w:trPr>
              <w:tc>
                <w:tcPr>
                  <w:tcW w:w="0" w:type="auto"/>
                  <w:vAlign w:val="center"/>
                  <w:hideMark/>
                </w:tcPr>
                <w:p w14:paraId="2519B71D" w14:textId="77777777" w:rsidR="008E38E8" w:rsidRPr="00BD4A27" w:rsidRDefault="008E38E8" w:rsidP="004271AE">
                  <w:pPr>
                    <w:spacing w:after="0" w:line="240" w:lineRule="auto"/>
                    <w:rPr>
                      <w:rFonts w:ascii="Arial" w:hAnsi="Arial" w:cs="Arial"/>
                      <w:b/>
                      <w:bCs/>
                      <w:kern w:val="0"/>
                      <w:sz w:val="24"/>
                      <w:szCs w:val="24"/>
                      <w:lang w:val="en-IN"/>
                      <w14:ligatures w14:val="none"/>
                    </w:rPr>
                  </w:pPr>
                  <w:r w:rsidRPr="00BD4A27">
                    <w:rPr>
                      <w:rFonts w:ascii="Arial" w:hAnsi="Arial" w:cs="Arial"/>
                      <w:b/>
                      <w:bCs/>
                      <w:kern w:val="0"/>
                      <w:sz w:val="24"/>
                      <w:szCs w:val="24"/>
                      <w:lang w:val="en-IN"/>
                      <w14:ligatures w14:val="none"/>
                    </w:rPr>
                    <w:t>User</w:t>
                  </w:r>
                </w:p>
              </w:tc>
              <w:tc>
                <w:tcPr>
                  <w:tcW w:w="0" w:type="auto"/>
                  <w:vAlign w:val="center"/>
                  <w:hideMark/>
                </w:tcPr>
                <w:p w14:paraId="66928B34" w14:textId="77777777" w:rsidR="008E38E8" w:rsidRPr="00BD4A27" w:rsidRDefault="008E38E8" w:rsidP="004271AE">
                  <w:pPr>
                    <w:spacing w:after="0" w:line="240" w:lineRule="auto"/>
                    <w:rPr>
                      <w:rFonts w:ascii="Arial" w:hAnsi="Arial" w:cs="Arial"/>
                      <w:b/>
                      <w:bCs/>
                      <w:kern w:val="0"/>
                      <w:sz w:val="24"/>
                      <w:szCs w:val="24"/>
                      <w:lang w:val="en-IN"/>
                      <w14:ligatures w14:val="none"/>
                    </w:rPr>
                  </w:pPr>
                  <w:r w:rsidRPr="00BD4A27">
                    <w:rPr>
                      <w:rFonts w:ascii="Arial" w:hAnsi="Arial" w:cs="Arial"/>
                      <w:b/>
                      <w:bCs/>
                      <w:kern w:val="0"/>
                      <w:sz w:val="24"/>
                      <w:szCs w:val="24"/>
                      <w:lang w:val="en-IN"/>
                      <w14:ligatures w14:val="none"/>
                    </w:rPr>
                    <w:t>Access</w:t>
                  </w:r>
                </w:p>
              </w:tc>
            </w:tr>
            <w:tr w:rsidR="008E38E8" w:rsidRPr="00BD4A27" w14:paraId="6F55D9CF" w14:textId="77777777" w:rsidTr="004271AE">
              <w:trPr>
                <w:tblCellSpacing w:w="15" w:type="dxa"/>
              </w:trPr>
              <w:tc>
                <w:tcPr>
                  <w:tcW w:w="0" w:type="auto"/>
                  <w:vAlign w:val="center"/>
                  <w:hideMark/>
                </w:tcPr>
                <w:p w14:paraId="7631EF1A" w14:textId="77777777" w:rsidR="008E38E8" w:rsidRPr="00BD4A27" w:rsidRDefault="008E38E8" w:rsidP="004271AE">
                  <w:pPr>
                    <w:spacing w:after="0" w:line="240" w:lineRule="auto"/>
                    <w:rPr>
                      <w:rFonts w:ascii="Arial" w:hAnsi="Arial" w:cs="Arial"/>
                      <w:kern w:val="0"/>
                      <w:sz w:val="24"/>
                      <w:szCs w:val="24"/>
                      <w:lang w:val="en-IN"/>
                      <w14:ligatures w14:val="none"/>
                    </w:rPr>
                  </w:pPr>
                  <w:r w:rsidRPr="00BD4A27">
                    <w:rPr>
                      <w:rFonts w:ascii="Arial" w:hAnsi="Arial" w:cs="Arial"/>
                      <w:kern w:val="0"/>
                      <w:sz w:val="24"/>
                      <w:szCs w:val="24"/>
                      <w:lang w:val="en-IN"/>
                      <w14:ligatures w14:val="none"/>
                    </w:rPr>
                    <w:t>Citizen</w:t>
                  </w:r>
                </w:p>
              </w:tc>
              <w:tc>
                <w:tcPr>
                  <w:tcW w:w="0" w:type="auto"/>
                  <w:vAlign w:val="center"/>
                  <w:hideMark/>
                </w:tcPr>
                <w:p w14:paraId="74AEC203" w14:textId="77777777" w:rsidR="008E38E8" w:rsidRPr="00BD4A27" w:rsidRDefault="008E38E8" w:rsidP="004271AE">
                  <w:pPr>
                    <w:spacing w:after="0" w:line="240" w:lineRule="auto"/>
                    <w:rPr>
                      <w:rFonts w:ascii="Arial" w:hAnsi="Arial" w:cs="Arial"/>
                      <w:kern w:val="0"/>
                      <w:sz w:val="24"/>
                      <w:szCs w:val="24"/>
                      <w:lang w:val="en-IN"/>
                      <w14:ligatures w14:val="none"/>
                    </w:rPr>
                  </w:pPr>
                  <w:r w:rsidRPr="00BD4A27">
                    <w:rPr>
                      <w:rFonts w:ascii="Arial" w:hAnsi="Arial" w:cs="Arial"/>
                      <w:kern w:val="0"/>
                      <w:sz w:val="24"/>
                      <w:szCs w:val="24"/>
                      <w:lang w:val="en-IN"/>
                      <w14:ligatures w14:val="none"/>
                    </w:rPr>
                    <w:t>Own account, own applications and permitted case information</w:t>
                  </w:r>
                </w:p>
              </w:tc>
            </w:tr>
            <w:tr w:rsidR="008E38E8" w:rsidRPr="00BD4A27" w14:paraId="51D64B1B" w14:textId="77777777" w:rsidTr="004271AE">
              <w:trPr>
                <w:tblCellSpacing w:w="15" w:type="dxa"/>
              </w:trPr>
              <w:tc>
                <w:tcPr>
                  <w:tcW w:w="0" w:type="auto"/>
                  <w:vAlign w:val="center"/>
                  <w:hideMark/>
                </w:tcPr>
                <w:p w14:paraId="4B91C99E" w14:textId="77777777" w:rsidR="008E38E8" w:rsidRPr="00BD4A27" w:rsidRDefault="008E38E8" w:rsidP="004271AE">
                  <w:pPr>
                    <w:spacing w:after="0" w:line="240" w:lineRule="auto"/>
                    <w:rPr>
                      <w:rFonts w:ascii="Arial" w:hAnsi="Arial" w:cs="Arial"/>
                      <w:kern w:val="0"/>
                      <w:sz w:val="24"/>
                      <w:szCs w:val="24"/>
                      <w:lang w:val="en-IN"/>
                      <w14:ligatures w14:val="none"/>
                    </w:rPr>
                  </w:pPr>
                  <w:r w:rsidRPr="00BD4A27">
                    <w:rPr>
                      <w:rFonts w:ascii="Arial" w:hAnsi="Arial" w:cs="Arial"/>
                      <w:kern w:val="0"/>
                      <w:sz w:val="24"/>
                      <w:szCs w:val="24"/>
                      <w:lang w:val="en-IN"/>
                      <w14:ligatures w14:val="none"/>
                    </w:rPr>
                    <w:t>Contact-centre officer</w:t>
                  </w:r>
                </w:p>
              </w:tc>
              <w:tc>
                <w:tcPr>
                  <w:tcW w:w="0" w:type="auto"/>
                  <w:vAlign w:val="center"/>
                  <w:hideMark/>
                </w:tcPr>
                <w:p w14:paraId="32F09023" w14:textId="77777777" w:rsidR="008E38E8" w:rsidRPr="00BD4A27" w:rsidRDefault="008E38E8" w:rsidP="004271AE">
                  <w:pPr>
                    <w:spacing w:after="0" w:line="240" w:lineRule="auto"/>
                    <w:rPr>
                      <w:rFonts w:ascii="Arial" w:hAnsi="Arial" w:cs="Arial"/>
                      <w:kern w:val="0"/>
                      <w:sz w:val="24"/>
                      <w:szCs w:val="24"/>
                      <w:lang w:val="en-IN"/>
                      <w14:ligatures w14:val="none"/>
                    </w:rPr>
                  </w:pPr>
                  <w:r w:rsidRPr="00BD4A27">
                    <w:rPr>
                      <w:rFonts w:ascii="Arial" w:hAnsi="Arial" w:cs="Arial"/>
                      <w:kern w:val="0"/>
                      <w:sz w:val="24"/>
                      <w:szCs w:val="24"/>
                      <w:lang w:val="en-IN"/>
                      <w14:ligatures w14:val="none"/>
                    </w:rPr>
                    <w:t>Customer information and cases required for their service role</w:t>
                  </w:r>
                </w:p>
              </w:tc>
            </w:tr>
            <w:tr w:rsidR="008E38E8" w:rsidRPr="00BD4A27" w14:paraId="35EF16B0" w14:textId="77777777" w:rsidTr="004271AE">
              <w:trPr>
                <w:tblCellSpacing w:w="15" w:type="dxa"/>
              </w:trPr>
              <w:tc>
                <w:tcPr>
                  <w:tcW w:w="0" w:type="auto"/>
                  <w:vAlign w:val="center"/>
                  <w:hideMark/>
                </w:tcPr>
                <w:p w14:paraId="250C3416" w14:textId="77777777" w:rsidR="008E38E8" w:rsidRPr="00BD4A27" w:rsidRDefault="008E38E8" w:rsidP="004271AE">
                  <w:pPr>
                    <w:spacing w:after="0" w:line="240" w:lineRule="auto"/>
                    <w:rPr>
                      <w:rFonts w:ascii="Arial" w:hAnsi="Arial" w:cs="Arial"/>
                      <w:kern w:val="0"/>
                      <w:sz w:val="24"/>
                      <w:szCs w:val="24"/>
                      <w:lang w:val="en-IN"/>
                      <w14:ligatures w14:val="none"/>
                    </w:rPr>
                  </w:pPr>
                  <w:r w:rsidRPr="00BD4A27">
                    <w:rPr>
                      <w:rFonts w:ascii="Arial" w:hAnsi="Arial" w:cs="Arial"/>
                      <w:kern w:val="0"/>
                      <w:sz w:val="24"/>
                      <w:szCs w:val="24"/>
                      <w:lang w:val="en-IN"/>
                      <w14:ligatures w14:val="none"/>
                    </w:rPr>
                    <w:t>Waste officer</w:t>
                  </w:r>
                </w:p>
              </w:tc>
              <w:tc>
                <w:tcPr>
                  <w:tcW w:w="0" w:type="auto"/>
                  <w:vAlign w:val="center"/>
                  <w:hideMark/>
                </w:tcPr>
                <w:p w14:paraId="6036EB55" w14:textId="77777777" w:rsidR="008E38E8" w:rsidRPr="00BD4A27" w:rsidRDefault="008E38E8" w:rsidP="004271AE">
                  <w:pPr>
                    <w:spacing w:after="0" w:line="240" w:lineRule="auto"/>
                    <w:rPr>
                      <w:rFonts w:ascii="Arial" w:hAnsi="Arial" w:cs="Arial"/>
                      <w:kern w:val="0"/>
                      <w:sz w:val="24"/>
                      <w:szCs w:val="24"/>
                      <w:lang w:val="en-IN"/>
                      <w14:ligatures w14:val="none"/>
                    </w:rPr>
                  </w:pPr>
                  <w:r w:rsidRPr="00BD4A27">
                    <w:rPr>
                      <w:rFonts w:ascii="Arial" w:hAnsi="Arial" w:cs="Arial"/>
                      <w:kern w:val="0"/>
                      <w:sz w:val="24"/>
                      <w:szCs w:val="24"/>
                      <w:lang w:val="en-IN"/>
                      <w14:ligatures w14:val="none"/>
                    </w:rPr>
                    <w:t>Waste-related cases and relevant customer/property information</w:t>
                  </w:r>
                </w:p>
              </w:tc>
            </w:tr>
            <w:tr w:rsidR="008E38E8" w:rsidRPr="00BD4A27" w14:paraId="65A1A169" w14:textId="77777777" w:rsidTr="004271AE">
              <w:trPr>
                <w:tblCellSpacing w:w="15" w:type="dxa"/>
              </w:trPr>
              <w:tc>
                <w:tcPr>
                  <w:tcW w:w="0" w:type="auto"/>
                  <w:vAlign w:val="center"/>
                  <w:hideMark/>
                </w:tcPr>
                <w:p w14:paraId="30462C9D" w14:textId="77777777" w:rsidR="008E38E8" w:rsidRPr="00BD4A27" w:rsidRDefault="008E38E8" w:rsidP="004271AE">
                  <w:pPr>
                    <w:spacing w:after="0" w:line="240" w:lineRule="auto"/>
                    <w:rPr>
                      <w:rFonts w:ascii="Arial" w:hAnsi="Arial" w:cs="Arial"/>
                      <w:kern w:val="0"/>
                      <w:sz w:val="24"/>
                      <w:szCs w:val="24"/>
                      <w:lang w:val="en-IN"/>
                      <w14:ligatures w14:val="none"/>
                    </w:rPr>
                  </w:pPr>
                  <w:r w:rsidRPr="00BD4A27">
                    <w:rPr>
                      <w:rFonts w:ascii="Arial" w:hAnsi="Arial" w:cs="Arial"/>
                      <w:kern w:val="0"/>
                      <w:sz w:val="24"/>
                      <w:szCs w:val="24"/>
                      <w:lang w:val="en-IN"/>
                      <w14:ligatures w14:val="none"/>
                    </w:rPr>
                    <w:t>Housing officer</w:t>
                  </w:r>
                </w:p>
              </w:tc>
              <w:tc>
                <w:tcPr>
                  <w:tcW w:w="0" w:type="auto"/>
                  <w:vAlign w:val="center"/>
                  <w:hideMark/>
                </w:tcPr>
                <w:p w14:paraId="0F2A523D" w14:textId="77777777" w:rsidR="008E38E8" w:rsidRPr="00BD4A27" w:rsidRDefault="008E38E8" w:rsidP="004271AE">
                  <w:pPr>
                    <w:spacing w:after="0" w:line="240" w:lineRule="auto"/>
                    <w:rPr>
                      <w:rFonts w:ascii="Arial" w:hAnsi="Arial" w:cs="Arial"/>
                      <w:kern w:val="0"/>
                      <w:sz w:val="24"/>
                      <w:szCs w:val="24"/>
                      <w:lang w:val="en-IN"/>
                      <w14:ligatures w14:val="none"/>
                    </w:rPr>
                  </w:pPr>
                  <w:r w:rsidRPr="00BD4A27">
                    <w:rPr>
                      <w:rFonts w:ascii="Arial" w:hAnsi="Arial" w:cs="Arial"/>
                      <w:kern w:val="0"/>
                      <w:sz w:val="24"/>
                      <w:szCs w:val="24"/>
                      <w:lang w:val="en-IN"/>
                      <w14:ligatures w14:val="none"/>
                    </w:rPr>
                    <w:t>Authorised housing records/cases</w:t>
                  </w:r>
                </w:p>
              </w:tc>
            </w:tr>
            <w:tr w:rsidR="008E38E8" w:rsidRPr="00BD4A27" w14:paraId="6C10CB2C" w14:textId="77777777" w:rsidTr="004271AE">
              <w:trPr>
                <w:tblCellSpacing w:w="15" w:type="dxa"/>
              </w:trPr>
              <w:tc>
                <w:tcPr>
                  <w:tcW w:w="0" w:type="auto"/>
                  <w:vAlign w:val="center"/>
                  <w:hideMark/>
                </w:tcPr>
                <w:p w14:paraId="04BA1C47" w14:textId="77777777" w:rsidR="008E38E8" w:rsidRPr="00BD4A27" w:rsidRDefault="008E38E8" w:rsidP="004271AE">
                  <w:pPr>
                    <w:spacing w:after="0" w:line="240" w:lineRule="auto"/>
                    <w:rPr>
                      <w:rFonts w:ascii="Arial" w:hAnsi="Arial" w:cs="Arial"/>
                      <w:kern w:val="0"/>
                      <w:sz w:val="24"/>
                      <w:szCs w:val="24"/>
                      <w:lang w:val="en-IN"/>
                      <w14:ligatures w14:val="none"/>
                    </w:rPr>
                  </w:pPr>
                  <w:r w:rsidRPr="00BD4A27">
                    <w:rPr>
                      <w:rFonts w:ascii="Arial" w:hAnsi="Arial" w:cs="Arial"/>
                      <w:kern w:val="0"/>
                      <w:sz w:val="24"/>
                      <w:szCs w:val="24"/>
                      <w:lang w:val="en-IN"/>
                      <w14:ligatures w14:val="none"/>
                    </w:rPr>
                    <w:t>Service manager</w:t>
                  </w:r>
                </w:p>
              </w:tc>
              <w:tc>
                <w:tcPr>
                  <w:tcW w:w="0" w:type="auto"/>
                  <w:vAlign w:val="center"/>
                  <w:hideMark/>
                </w:tcPr>
                <w:p w14:paraId="72DB8F2E" w14:textId="77777777" w:rsidR="008E38E8" w:rsidRPr="00BD4A27" w:rsidRDefault="008E38E8" w:rsidP="004271AE">
                  <w:pPr>
                    <w:spacing w:after="0" w:line="240" w:lineRule="auto"/>
                    <w:rPr>
                      <w:rFonts w:ascii="Arial" w:hAnsi="Arial" w:cs="Arial"/>
                      <w:kern w:val="0"/>
                      <w:sz w:val="24"/>
                      <w:szCs w:val="24"/>
                      <w:lang w:val="en-IN"/>
                      <w14:ligatures w14:val="none"/>
                    </w:rPr>
                  </w:pPr>
                  <w:r w:rsidRPr="00BD4A27">
                    <w:rPr>
                      <w:rFonts w:ascii="Arial" w:hAnsi="Arial" w:cs="Arial"/>
                      <w:kern w:val="0"/>
                      <w:sz w:val="24"/>
                      <w:szCs w:val="24"/>
                      <w:lang w:val="en-IN"/>
                      <w14:ligatures w14:val="none"/>
                    </w:rPr>
                    <w:t>Cases and performance information for their service/team</w:t>
                  </w:r>
                </w:p>
              </w:tc>
            </w:tr>
            <w:tr w:rsidR="008E38E8" w:rsidRPr="00BD4A27" w14:paraId="46AA4A76" w14:textId="77777777" w:rsidTr="004271AE">
              <w:trPr>
                <w:tblCellSpacing w:w="15" w:type="dxa"/>
              </w:trPr>
              <w:tc>
                <w:tcPr>
                  <w:tcW w:w="0" w:type="auto"/>
                  <w:vAlign w:val="center"/>
                  <w:hideMark/>
                </w:tcPr>
                <w:p w14:paraId="5B4F53BD" w14:textId="77777777" w:rsidR="008E38E8" w:rsidRPr="00BD4A27" w:rsidRDefault="008E38E8" w:rsidP="004271AE">
                  <w:pPr>
                    <w:spacing w:after="0" w:line="240" w:lineRule="auto"/>
                    <w:rPr>
                      <w:rFonts w:ascii="Arial" w:hAnsi="Arial" w:cs="Arial"/>
                      <w:kern w:val="0"/>
                      <w:sz w:val="24"/>
                      <w:szCs w:val="24"/>
                      <w:lang w:val="en-IN"/>
                      <w14:ligatures w14:val="none"/>
                    </w:rPr>
                  </w:pPr>
                  <w:r w:rsidRPr="00BD4A27">
                    <w:rPr>
                      <w:rFonts w:ascii="Arial" w:hAnsi="Arial" w:cs="Arial"/>
                      <w:kern w:val="0"/>
                      <w:sz w:val="24"/>
                      <w:szCs w:val="24"/>
                      <w:lang w:val="en-IN"/>
                      <w14:ligatures w14:val="none"/>
                    </w:rPr>
                    <w:t>System administrator</w:t>
                  </w:r>
                </w:p>
              </w:tc>
              <w:tc>
                <w:tcPr>
                  <w:tcW w:w="0" w:type="auto"/>
                  <w:vAlign w:val="center"/>
                  <w:hideMark/>
                </w:tcPr>
                <w:p w14:paraId="0D4C6423" w14:textId="77777777" w:rsidR="008E38E8" w:rsidRPr="00BD4A27" w:rsidRDefault="008E38E8" w:rsidP="004271AE">
                  <w:pPr>
                    <w:spacing w:after="0" w:line="240" w:lineRule="auto"/>
                    <w:rPr>
                      <w:rFonts w:ascii="Arial" w:hAnsi="Arial" w:cs="Arial"/>
                      <w:kern w:val="0"/>
                      <w:sz w:val="24"/>
                      <w:szCs w:val="24"/>
                      <w:lang w:val="en-IN"/>
                      <w14:ligatures w14:val="none"/>
                    </w:rPr>
                  </w:pPr>
                  <w:r w:rsidRPr="00BD4A27">
                    <w:rPr>
                      <w:rFonts w:ascii="Arial" w:hAnsi="Arial" w:cs="Arial"/>
                      <w:kern w:val="0"/>
                      <w:sz w:val="24"/>
                      <w:szCs w:val="24"/>
                      <w:lang w:val="en-IN"/>
                      <w14:ligatures w14:val="none"/>
                    </w:rPr>
                    <w:t>Platform administration, subject to privileged-access controls</w:t>
                  </w:r>
                </w:p>
              </w:tc>
            </w:tr>
            <w:tr w:rsidR="008E38E8" w:rsidRPr="00BD4A27" w14:paraId="20B7BE1E" w14:textId="77777777" w:rsidTr="004271AE">
              <w:trPr>
                <w:tblCellSpacing w:w="15" w:type="dxa"/>
              </w:trPr>
              <w:tc>
                <w:tcPr>
                  <w:tcW w:w="0" w:type="auto"/>
                  <w:vAlign w:val="center"/>
                  <w:hideMark/>
                </w:tcPr>
                <w:p w14:paraId="0DF7701B" w14:textId="77777777" w:rsidR="008E38E8" w:rsidRPr="00BD4A27" w:rsidRDefault="008E38E8" w:rsidP="004271AE">
                  <w:pPr>
                    <w:spacing w:after="0" w:line="240" w:lineRule="auto"/>
                    <w:rPr>
                      <w:rFonts w:ascii="Arial" w:hAnsi="Arial" w:cs="Arial"/>
                      <w:kern w:val="0"/>
                      <w:sz w:val="24"/>
                      <w:szCs w:val="24"/>
                      <w:lang w:val="en-IN"/>
                      <w14:ligatures w14:val="none"/>
                    </w:rPr>
                  </w:pPr>
                  <w:r w:rsidRPr="00BD4A27">
                    <w:rPr>
                      <w:rFonts w:ascii="Arial" w:hAnsi="Arial" w:cs="Arial"/>
                      <w:kern w:val="0"/>
                      <w:sz w:val="24"/>
                      <w:szCs w:val="24"/>
                      <w:lang w:val="en-IN"/>
                      <w14:ligatures w14:val="none"/>
                    </w:rPr>
                    <w:t>Auditor</w:t>
                  </w:r>
                </w:p>
              </w:tc>
              <w:tc>
                <w:tcPr>
                  <w:tcW w:w="0" w:type="auto"/>
                  <w:vAlign w:val="center"/>
                  <w:hideMark/>
                </w:tcPr>
                <w:p w14:paraId="68946A1D" w14:textId="77777777" w:rsidR="008E38E8" w:rsidRPr="00BD4A27" w:rsidRDefault="008E38E8" w:rsidP="004271AE">
                  <w:pPr>
                    <w:spacing w:after="0" w:line="240" w:lineRule="auto"/>
                    <w:rPr>
                      <w:rFonts w:ascii="Arial" w:hAnsi="Arial" w:cs="Arial"/>
                      <w:kern w:val="0"/>
                      <w:sz w:val="24"/>
                      <w:szCs w:val="24"/>
                      <w:lang w:val="en-IN"/>
                      <w14:ligatures w14:val="none"/>
                    </w:rPr>
                  </w:pPr>
                  <w:r w:rsidRPr="00BD4A27">
                    <w:rPr>
                      <w:rFonts w:ascii="Arial" w:hAnsi="Arial" w:cs="Arial"/>
                      <w:kern w:val="0"/>
                      <w:sz w:val="24"/>
                      <w:szCs w:val="24"/>
                      <w:lang w:val="en-IN"/>
                      <w14:ligatures w14:val="none"/>
                    </w:rPr>
                    <w:t>Appropriate read-only/audit access</w:t>
                  </w:r>
                </w:p>
              </w:tc>
            </w:tr>
          </w:tbl>
          <w:p w14:paraId="440547BC" w14:textId="77777777" w:rsidR="008E38E8" w:rsidRPr="00BD4A27" w:rsidRDefault="008E38E8" w:rsidP="004271AE">
            <w:pPr>
              <w:rPr>
                <w:rFonts w:ascii="Arial" w:hAnsi="Arial" w:cs="Arial"/>
                <w:sz w:val="24"/>
                <w:szCs w:val="24"/>
                <w:lang w:val="en-IN"/>
              </w:rPr>
            </w:pPr>
            <w:r w:rsidRPr="00BD4A27">
              <w:rPr>
                <w:rFonts w:ascii="Arial" w:hAnsi="Arial" w:cs="Arial"/>
                <w:sz w:val="24"/>
                <w:szCs w:val="24"/>
                <w:lang w:val="en-IN"/>
              </w:rPr>
              <w:t>Where particularly sensitive information requires additional controls, record-level or field-level restrictions can be applied as part of the security configuration.</w:t>
            </w:r>
          </w:p>
          <w:p w14:paraId="199DD20A" w14:textId="77777777" w:rsidR="008E38E8" w:rsidRPr="00BD4A27" w:rsidRDefault="008E38E8" w:rsidP="004271AE">
            <w:pPr>
              <w:rPr>
                <w:rFonts w:ascii="Arial" w:hAnsi="Arial" w:cs="Arial"/>
                <w:b/>
                <w:bCs/>
                <w:sz w:val="24"/>
                <w:szCs w:val="24"/>
                <w:lang w:val="en-IN"/>
              </w:rPr>
            </w:pPr>
            <w:r w:rsidRPr="00BD4A27">
              <w:rPr>
                <w:rFonts w:ascii="Arial" w:hAnsi="Arial" w:cs="Arial"/>
                <w:b/>
                <w:bCs/>
                <w:sz w:val="24"/>
                <w:szCs w:val="24"/>
                <w:lang w:val="en-IN"/>
              </w:rPr>
              <w:t>Internal Council processes</w:t>
            </w:r>
          </w:p>
          <w:p w14:paraId="568F7BD5" w14:textId="77777777" w:rsidR="008E38E8" w:rsidRPr="00BD4A27" w:rsidRDefault="008E38E8" w:rsidP="004271AE">
            <w:pPr>
              <w:rPr>
                <w:rFonts w:ascii="Arial" w:hAnsi="Arial" w:cs="Arial"/>
                <w:sz w:val="24"/>
                <w:szCs w:val="24"/>
                <w:lang w:val="en-IN"/>
              </w:rPr>
            </w:pPr>
            <w:r w:rsidRPr="00BD4A27">
              <w:rPr>
                <w:rFonts w:ascii="Arial" w:hAnsi="Arial" w:cs="Arial"/>
                <w:sz w:val="24"/>
                <w:szCs w:val="24"/>
                <w:lang w:val="en-IN"/>
              </w:rPr>
              <w:t>The same case-management engine can support internal processes that do not originate from a citizen.</w:t>
            </w:r>
          </w:p>
          <w:p w14:paraId="598E8F0B" w14:textId="77777777" w:rsidR="008E38E8" w:rsidRPr="00BD4A27" w:rsidRDefault="008E38E8" w:rsidP="004271AE">
            <w:pPr>
              <w:rPr>
                <w:rFonts w:ascii="Arial" w:hAnsi="Arial" w:cs="Arial"/>
                <w:sz w:val="24"/>
                <w:szCs w:val="24"/>
                <w:lang w:val="en-IN"/>
              </w:rPr>
            </w:pPr>
            <w:r w:rsidRPr="00BD4A27">
              <w:rPr>
                <w:rFonts w:ascii="Arial" w:hAnsi="Arial" w:cs="Arial"/>
                <w:sz w:val="24"/>
                <w:szCs w:val="24"/>
                <w:lang w:val="en-IN"/>
              </w:rPr>
              <w:t>For example:</w:t>
            </w:r>
          </w:p>
          <w:p w14:paraId="4D126BB7" w14:textId="77777777" w:rsidR="008E38E8" w:rsidRDefault="008E38E8" w:rsidP="004271AE">
            <w:pPr>
              <w:rPr>
                <w:rFonts w:ascii="Arial" w:hAnsi="Arial" w:cs="Arial"/>
                <w:b/>
                <w:bCs/>
                <w:sz w:val="24"/>
                <w:szCs w:val="24"/>
                <w:lang w:val="en-IN"/>
              </w:rPr>
            </w:pPr>
            <w:r w:rsidRPr="00BD4A27">
              <w:rPr>
                <w:rFonts w:ascii="Arial" w:hAnsi="Arial" w:cs="Arial"/>
                <w:b/>
                <w:bCs/>
                <w:sz w:val="24"/>
                <w:szCs w:val="24"/>
                <w:lang w:val="en-IN"/>
              </w:rPr>
              <w:t>Internal request → Internal case → Team assignment → Task → Approval → Resolution</w:t>
            </w:r>
          </w:p>
          <w:p w14:paraId="56BB39B3" w14:textId="77777777" w:rsidR="008E38E8" w:rsidRPr="00BD4A27" w:rsidRDefault="008E38E8" w:rsidP="004271AE">
            <w:pPr>
              <w:rPr>
                <w:rFonts w:ascii="Arial" w:hAnsi="Arial" w:cs="Arial"/>
                <w:sz w:val="24"/>
                <w:szCs w:val="24"/>
                <w:lang w:val="en-IN"/>
              </w:rPr>
            </w:pPr>
            <w:r w:rsidRPr="00725830">
              <w:rPr>
                <w:rFonts w:ascii="Arial" w:hAnsi="Arial" w:cs="Arial"/>
                <w:noProof/>
                <w:sz w:val="24"/>
                <w:szCs w:val="24"/>
              </w:rPr>
              <w:drawing>
                <wp:inline distT="0" distB="0" distL="0" distR="0" wp14:anchorId="7263E6C5" wp14:editId="7D990262">
                  <wp:extent cx="4260850" cy="1882140"/>
                  <wp:effectExtent l="0" t="0" r="25400" b="0"/>
                  <wp:docPr id="1317417030" name="Diagram 1">
                    <a:extLst xmlns:a="http://schemas.openxmlformats.org/drawingml/2006/main">
                      <a:ext uri="{FF2B5EF4-FFF2-40B4-BE49-F238E27FC236}">
                        <a16:creationId xmlns:a16="http://schemas.microsoft.com/office/drawing/2014/main" id="{7340D646-6402-C4CD-AAE8-43C712C3911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67A16948" w14:textId="77777777" w:rsidR="008E38E8" w:rsidRPr="00BD4A27" w:rsidRDefault="008E38E8" w:rsidP="004271AE">
            <w:pPr>
              <w:rPr>
                <w:rFonts w:ascii="Arial" w:hAnsi="Arial" w:cs="Arial"/>
                <w:sz w:val="24"/>
                <w:szCs w:val="24"/>
                <w:lang w:val="en-IN"/>
              </w:rPr>
            </w:pPr>
            <w:r w:rsidRPr="00BD4A27">
              <w:rPr>
                <w:rFonts w:ascii="Arial" w:hAnsi="Arial" w:cs="Arial"/>
                <w:sz w:val="24"/>
                <w:szCs w:val="24"/>
                <w:lang w:val="en-IN"/>
              </w:rPr>
              <w:t>Internal cases can be configured with separate:</w:t>
            </w:r>
          </w:p>
          <w:p w14:paraId="3650E685" w14:textId="77777777" w:rsidR="008E38E8" w:rsidRPr="00BD4A27" w:rsidRDefault="008E38E8">
            <w:pPr>
              <w:numPr>
                <w:ilvl w:val="0"/>
                <w:numId w:val="67"/>
              </w:numPr>
              <w:rPr>
                <w:rFonts w:ascii="Arial" w:hAnsi="Arial" w:cs="Arial"/>
                <w:sz w:val="24"/>
                <w:szCs w:val="24"/>
                <w:lang w:val="en-IN"/>
              </w:rPr>
            </w:pPr>
            <w:r w:rsidRPr="00BD4A27">
              <w:rPr>
                <w:rFonts w:ascii="Arial" w:hAnsi="Arial" w:cs="Arial"/>
                <w:sz w:val="24"/>
                <w:szCs w:val="24"/>
                <w:lang w:val="en-IN"/>
              </w:rPr>
              <w:t xml:space="preserve">Case types </w:t>
            </w:r>
          </w:p>
          <w:p w14:paraId="58A83D5A" w14:textId="77777777" w:rsidR="008E38E8" w:rsidRPr="00BD4A27" w:rsidRDefault="008E38E8">
            <w:pPr>
              <w:numPr>
                <w:ilvl w:val="0"/>
                <w:numId w:val="67"/>
              </w:numPr>
              <w:rPr>
                <w:rFonts w:ascii="Arial" w:hAnsi="Arial" w:cs="Arial"/>
                <w:sz w:val="24"/>
                <w:szCs w:val="24"/>
                <w:lang w:val="en-IN"/>
              </w:rPr>
            </w:pPr>
            <w:r w:rsidRPr="00BD4A27">
              <w:rPr>
                <w:rFonts w:ascii="Arial" w:hAnsi="Arial" w:cs="Arial"/>
                <w:sz w:val="24"/>
                <w:szCs w:val="24"/>
                <w:lang w:val="en-IN"/>
              </w:rPr>
              <w:t xml:space="preserve">Forms </w:t>
            </w:r>
          </w:p>
          <w:p w14:paraId="49469902" w14:textId="77777777" w:rsidR="008E38E8" w:rsidRPr="00BD4A27" w:rsidRDefault="008E38E8">
            <w:pPr>
              <w:numPr>
                <w:ilvl w:val="0"/>
                <w:numId w:val="67"/>
              </w:numPr>
              <w:rPr>
                <w:rFonts w:ascii="Arial" w:hAnsi="Arial" w:cs="Arial"/>
                <w:sz w:val="24"/>
                <w:szCs w:val="24"/>
                <w:lang w:val="en-IN"/>
              </w:rPr>
            </w:pPr>
            <w:r w:rsidRPr="00BD4A27">
              <w:rPr>
                <w:rFonts w:ascii="Arial" w:hAnsi="Arial" w:cs="Arial"/>
                <w:sz w:val="24"/>
                <w:szCs w:val="24"/>
                <w:lang w:val="en-IN"/>
              </w:rPr>
              <w:t xml:space="preserve">Workflows </w:t>
            </w:r>
          </w:p>
          <w:p w14:paraId="3468D079" w14:textId="77777777" w:rsidR="008E38E8" w:rsidRPr="00BD4A27" w:rsidRDefault="008E38E8">
            <w:pPr>
              <w:numPr>
                <w:ilvl w:val="0"/>
                <w:numId w:val="67"/>
              </w:numPr>
              <w:rPr>
                <w:rFonts w:ascii="Arial" w:hAnsi="Arial" w:cs="Arial"/>
                <w:sz w:val="24"/>
                <w:szCs w:val="24"/>
                <w:lang w:val="en-IN"/>
              </w:rPr>
            </w:pPr>
            <w:r w:rsidRPr="00BD4A27">
              <w:rPr>
                <w:rFonts w:ascii="Arial" w:hAnsi="Arial" w:cs="Arial"/>
                <w:sz w:val="24"/>
                <w:szCs w:val="24"/>
                <w:lang w:val="en-IN"/>
              </w:rPr>
              <w:t xml:space="preserve">Teams </w:t>
            </w:r>
          </w:p>
          <w:p w14:paraId="34127744" w14:textId="77777777" w:rsidR="008E38E8" w:rsidRPr="00BD4A27" w:rsidRDefault="008E38E8">
            <w:pPr>
              <w:numPr>
                <w:ilvl w:val="0"/>
                <w:numId w:val="67"/>
              </w:numPr>
              <w:rPr>
                <w:rFonts w:ascii="Arial" w:hAnsi="Arial" w:cs="Arial"/>
                <w:sz w:val="24"/>
                <w:szCs w:val="24"/>
                <w:lang w:val="en-IN"/>
              </w:rPr>
            </w:pPr>
            <w:r w:rsidRPr="00BD4A27">
              <w:rPr>
                <w:rFonts w:ascii="Arial" w:hAnsi="Arial" w:cs="Arial"/>
                <w:sz w:val="24"/>
                <w:szCs w:val="24"/>
                <w:lang w:val="en-IN"/>
              </w:rPr>
              <w:t xml:space="preserve">SLAs </w:t>
            </w:r>
          </w:p>
          <w:p w14:paraId="43764637" w14:textId="77777777" w:rsidR="008E38E8" w:rsidRPr="00BD4A27" w:rsidRDefault="008E38E8">
            <w:pPr>
              <w:numPr>
                <w:ilvl w:val="0"/>
                <w:numId w:val="67"/>
              </w:numPr>
              <w:rPr>
                <w:rFonts w:ascii="Arial" w:hAnsi="Arial" w:cs="Arial"/>
                <w:sz w:val="24"/>
                <w:szCs w:val="24"/>
                <w:lang w:val="en-IN"/>
              </w:rPr>
            </w:pPr>
            <w:r w:rsidRPr="00BD4A27">
              <w:rPr>
                <w:rFonts w:ascii="Arial" w:hAnsi="Arial" w:cs="Arial"/>
                <w:sz w:val="24"/>
                <w:szCs w:val="24"/>
                <w:lang w:val="en-IN"/>
              </w:rPr>
              <w:t xml:space="preserve">Permissions </w:t>
            </w:r>
          </w:p>
          <w:p w14:paraId="2B709601" w14:textId="77777777" w:rsidR="008E38E8" w:rsidRPr="00BD4A27" w:rsidRDefault="008E38E8">
            <w:pPr>
              <w:numPr>
                <w:ilvl w:val="0"/>
                <w:numId w:val="67"/>
              </w:numPr>
              <w:rPr>
                <w:rFonts w:ascii="Arial" w:hAnsi="Arial" w:cs="Arial"/>
                <w:sz w:val="24"/>
                <w:szCs w:val="24"/>
                <w:lang w:val="en-IN"/>
              </w:rPr>
            </w:pPr>
            <w:r w:rsidRPr="00BD4A27">
              <w:rPr>
                <w:rFonts w:ascii="Arial" w:hAnsi="Arial" w:cs="Arial"/>
                <w:sz w:val="24"/>
                <w:szCs w:val="24"/>
                <w:lang w:val="en-IN"/>
              </w:rPr>
              <w:t xml:space="preserve">Notifications </w:t>
            </w:r>
          </w:p>
          <w:p w14:paraId="19377F07" w14:textId="77777777" w:rsidR="008E38E8" w:rsidRPr="00BD4A27" w:rsidRDefault="008E38E8">
            <w:pPr>
              <w:numPr>
                <w:ilvl w:val="0"/>
                <w:numId w:val="67"/>
              </w:numPr>
              <w:rPr>
                <w:rFonts w:ascii="Arial" w:hAnsi="Arial" w:cs="Arial"/>
                <w:sz w:val="24"/>
                <w:szCs w:val="24"/>
                <w:lang w:val="en-IN"/>
              </w:rPr>
            </w:pPr>
            <w:r w:rsidRPr="00BD4A27">
              <w:rPr>
                <w:rFonts w:ascii="Arial" w:hAnsi="Arial" w:cs="Arial"/>
                <w:sz w:val="24"/>
                <w:szCs w:val="24"/>
                <w:lang w:val="en-IN"/>
              </w:rPr>
              <w:t xml:space="preserve">Retention rules </w:t>
            </w:r>
          </w:p>
          <w:p w14:paraId="01110125" w14:textId="77777777" w:rsidR="008E38E8" w:rsidRPr="00BD4A27" w:rsidRDefault="008E38E8">
            <w:pPr>
              <w:numPr>
                <w:ilvl w:val="0"/>
                <w:numId w:val="67"/>
              </w:numPr>
              <w:rPr>
                <w:rFonts w:ascii="Arial" w:hAnsi="Arial" w:cs="Arial"/>
                <w:sz w:val="24"/>
                <w:szCs w:val="24"/>
                <w:lang w:val="en-IN"/>
              </w:rPr>
            </w:pPr>
            <w:r w:rsidRPr="00BD4A27">
              <w:rPr>
                <w:rFonts w:ascii="Arial" w:hAnsi="Arial" w:cs="Arial"/>
                <w:sz w:val="24"/>
                <w:szCs w:val="24"/>
                <w:lang w:val="en-IN"/>
              </w:rPr>
              <w:t xml:space="preserve">Reporting </w:t>
            </w:r>
          </w:p>
          <w:p w14:paraId="04659481" w14:textId="77777777" w:rsidR="008E38E8" w:rsidRPr="00BD4A27" w:rsidRDefault="008E38E8" w:rsidP="004271AE">
            <w:pPr>
              <w:rPr>
                <w:rFonts w:ascii="Arial" w:hAnsi="Arial" w:cs="Arial"/>
                <w:sz w:val="24"/>
                <w:szCs w:val="24"/>
                <w:lang w:val="en-IN"/>
              </w:rPr>
            </w:pPr>
            <w:r w:rsidRPr="00BD4A27">
              <w:rPr>
                <w:rFonts w:ascii="Arial" w:hAnsi="Arial" w:cs="Arial"/>
                <w:sz w:val="24"/>
                <w:szCs w:val="24"/>
                <w:lang w:val="en-IN"/>
              </w:rPr>
              <w:t xml:space="preserve">This allows the Council to operate both </w:t>
            </w:r>
            <w:r w:rsidRPr="00BD4A27">
              <w:rPr>
                <w:rFonts w:ascii="Arial" w:hAnsi="Arial" w:cs="Arial"/>
                <w:b/>
                <w:bCs/>
                <w:sz w:val="24"/>
                <w:szCs w:val="24"/>
                <w:lang w:val="en-IN"/>
              </w:rPr>
              <w:t>external customer-facing cases and internal operational workflows on the same platform without exposing internal information to citizens.</w:t>
            </w:r>
          </w:p>
          <w:p w14:paraId="47FEC4D9" w14:textId="77777777" w:rsidR="008E38E8" w:rsidRPr="00BD4A27" w:rsidRDefault="008E38E8" w:rsidP="004271AE">
            <w:pPr>
              <w:rPr>
                <w:rFonts w:ascii="Arial" w:hAnsi="Arial" w:cs="Arial"/>
                <w:b/>
                <w:bCs/>
                <w:sz w:val="24"/>
                <w:szCs w:val="24"/>
                <w:lang w:val="en-IN"/>
              </w:rPr>
            </w:pPr>
            <w:r w:rsidRPr="00BD4A27">
              <w:rPr>
                <w:rFonts w:ascii="Arial" w:hAnsi="Arial" w:cs="Arial"/>
                <w:b/>
                <w:bCs/>
                <w:sz w:val="24"/>
                <w:szCs w:val="24"/>
                <w:lang w:val="en-IN"/>
              </w:rPr>
              <w:t>External customer-facing processes</w:t>
            </w:r>
          </w:p>
          <w:p w14:paraId="13D28FB6" w14:textId="77777777" w:rsidR="008E38E8" w:rsidRPr="00BD4A27" w:rsidRDefault="008E38E8" w:rsidP="004271AE">
            <w:pPr>
              <w:rPr>
                <w:rFonts w:ascii="Arial" w:hAnsi="Arial" w:cs="Arial"/>
                <w:sz w:val="24"/>
                <w:szCs w:val="24"/>
                <w:lang w:val="en-IN"/>
              </w:rPr>
            </w:pPr>
            <w:r w:rsidRPr="00BD4A27">
              <w:rPr>
                <w:rFonts w:ascii="Arial" w:hAnsi="Arial" w:cs="Arial"/>
                <w:sz w:val="24"/>
                <w:szCs w:val="24"/>
                <w:lang w:val="en-IN"/>
              </w:rPr>
              <w:t>For external services:</w:t>
            </w:r>
          </w:p>
          <w:p w14:paraId="0FDFE94D" w14:textId="77777777" w:rsidR="008E38E8" w:rsidRDefault="008E38E8" w:rsidP="004271AE">
            <w:pPr>
              <w:rPr>
                <w:rFonts w:ascii="Arial" w:hAnsi="Arial" w:cs="Arial"/>
                <w:b/>
                <w:bCs/>
                <w:sz w:val="24"/>
                <w:szCs w:val="24"/>
                <w:lang w:val="en-IN"/>
              </w:rPr>
            </w:pPr>
            <w:r w:rsidRPr="00BD4A27">
              <w:rPr>
                <w:rFonts w:ascii="Arial" w:hAnsi="Arial" w:cs="Arial"/>
                <w:b/>
                <w:bCs/>
                <w:sz w:val="24"/>
                <w:szCs w:val="24"/>
                <w:lang w:val="en-IN"/>
              </w:rPr>
              <w:t>Citizen/Business → Portal/Form/Contact Centre → Customer Record → Case → Workflow → Officer → Resolution → Customer Notification</w:t>
            </w:r>
          </w:p>
          <w:p w14:paraId="1C05DA95" w14:textId="77777777" w:rsidR="008E38E8" w:rsidRDefault="008E38E8" w:rsidP="004271AE">
            <w:pPr>
              <w:rPr>
                <w:rFonts w:ascii="Arial" w:hAnsi="Arial" w:cs="Arial"/>
                <w:b/>
                <w:bCs/>
                <w:sz w:val="24"/>
                <w:szCs w:val="24"/>
                <w:lang w:val="en-IN"/>
              </w:rPr>
            </w:pPr>
            <w:r w:rsidRPr="00684FF4">
              <w:rPr>
                <w:rFonts w:ascii="Arial" w:hAnsi="Arial" w:cs="Arial"/>
                <w:b/>
                <w:bCs/>
                <w:noProof/>
                <w:sz w:val="24"/>
                <w:szCs w:val="24"/>
              </w:rPr>
              <w:drawing>
                <wp:inline distT="0" distB="0" distL="0" distR="0" wp14:anchorId="71FD5C50" wp14:editId="1FCB6CDD">
                  <wp:extent cx="4260850" cy="3063240"/>
                  <wp:effectExtent l="0" t="0" r="25400" b="22860"/>
                  <wp:docPr id="1392591781" name="Diagram 1">
                    <a:extLst xmlns:a="http://schemas.openxmlformats.org/drawingml/2006/main">
                      <a:ext uri="{FF2B5EF4-FFF2-40B4-BE49-F238E27FC236}">
                        <a16:creationId xmlns:a16="http://schemas.microsoft.com/office/drawing/2014/main" id="{7340D646-6402-C4CD-AAE8-43C712C3911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279F5508" w14:textId="77777777" w:rsidR="008E38E8" w:rsidRPr="00BD4A27" w:rsidRDefault="008E38E8" w:rsidP="004271AE">
            <w:pPr>
              <w:rPr>
                <w:rFonts w:ascii="Arial" w:hAnsi="Arial" w:cs="Arial"/>
                <w:sz w:val="24"/>
                <w:szCs w:val="24"/>
                <w:lang w:val="en-IN"/>
              </w:rPr>
            </w:pPr>
          </w:p>
          <w:p w14:paraId="268DD1A6" w14:textId="77777777" w:rsidR="008E38E8" w:rsidRPr="00BD4A27" w:rsidRDefault="008E38E8" w:rsidP="004271AE">
            <w:pPr>
              <w:rPr>
                <w:rFonts w:ascii="Arial" w:hAnsi="Arial" w:cs="Arial"/>
                <w:sz w:val="24"/>
                <w:szCs w:val="24"/>
                <w:lang w:val="en-IN"/>
              </w:rPr>
            </w:pPr>
            <w:r w:rsidRPr="00BD4A27">
              <w:rPr>
                <w:rFonts w:ascii="Arial" w:hAnsi="Arial" w:cs="Arial"/>
                <w:sz w:val="24"/>
                <w:szCs w:val="24"/>
                <w:lang w:val="en-IN"/>
              </w:rPr>
              <w:t>The citizen sees only the information explicitly exposed through their authenticated self-service journey.</w:t>
            </w:r>
          </w:p>
          <w:p w14:paraId="29B09A8F" w14:textId="77777777" w:rsidR="008E38E8" w:rsidRPr="00BD4A27" w:rsidRDefault="008E38E8" w:rsidP="004271AE">
            <w:pPr>
              <w:rPr>
                <w:rFonts w:ascii="Arial" w:hAnsi="Arial" w:cs="Arial"/>
                <w:sz w:val="24"/>
                <w:szCs w:val="24"/>
                <w:lang w:val="en-IN"/>
              </w:rPr>
            </w:pPr>
            <w:r w:rsidRPr="00BD4A27">
              <w:rPr>
                <w:rFonts w:ascii="Arial" w:hAnsi="Arial" w:cs="Arial"/>
                <w:sz w:val="24"/>
                <w:szCs w:val="24"/>
                <w:lang w:val="en-IN"/>
              </w:rPr>
              <w:t>The internal CRM record can contain additional operational information that remains available only to authorised Council personnel.</w:t>
            </w:r>
          </w:p>
          <w:p w14:paraId="77261DD6" w14:textId="77777777" w:rsidR="008E38E8" w:rsidRPr="00BD4A27" w:rsidRDefault="008E38E8" w:rsidP="004271AE">
            <w:pPr>
              <w:rPr>
                <w:rFonts w:ascii="Arial" w:hAnsi="Arial" w:cs="Arial"/>
                <w:b/>
                <w:bCs/>
                <w:sz w:val="24"/>
                <w:szCs w:val="24"/>
                <w:lang w:val="en-IN"/>
              </w:rPr>
            </w:pPr>
            <w:r w:rsidRPr="00BD4A27">
              <w:rPr>
                <w:rFonts w:ascii="Arial" w:hAnsi="Arial" w:cs="Arial"/>
                <w:b/>
                <w:bCs/>
                <w:sz w:val="24"/>
                <w:szCs w:val="24"/>
                <w:lang w:val="en-IN"/>
              </w:rPr>
              <w:t>Auditability</w:t>
            </w:r>
          </w:p>
          <w:p w14:paraId="0C539C4C" w14:textId="77777777" w:rsidR="008E38E8" w:rsidRPr="00BD4A27" w:rsidRDefault="008E38E8" w:rsidP="004271AE">
            <w:pPr>
              <w:rPr>
                <w:rFonts w:ascii="Arial" w:hAnsi="Arial" w:cs="Arial"/>
                <w:sz w:val="24"/>
                <w:szCs w:val="24"/>
                <w:lang w:val="en-IN"/>
              </w:rPr>
            </w:pPr>
            <w:r w:rsidRPr="00BD4A27">
              <w:rPr>
                <w:rFonts w:ascii="Arial" w:hAnsi="Arial" w:cs="Arial"/>
                <w:sz w:val="24"/>
                <w:szCs w:val="24"/>
                <w:lang w:val="en-IN"/>
              </w:rPr>
              <w:t>Access and significant actions can be recorded through audit logging, including:</w:t>
            </w:r>
          </w:p>
          <w:p w14:paraId="7E9FC554" w14:textId="77777777" w:rsidR="008E38E8" w:rsidRPr="00BD4A27" w:rsidRDefault="008E38E8">
            <w:pPr>
              <w:numPr>
                <w:ilvl w:val="0"/>
                <w:numId w:val="68"/>
              </w:numPr>
              <w:rPr>
                <w:rFonts w:ascii="Arial" w:hAnsi="Arial" w:cs="Arial"/>
                <w:sz w:val="24"/>
                <w:szCs w:val="24"/>
                <w:lang w:val="en-IN"/>
              </w:rPr>
            </w:pPr>
            <w:r w:rsidRPr="00BD4A27">
              <w:rPr>
                <w:rFonts w:ascii="Arial" w:hAnsi="Arial" w:cs="Arial"/>
                <w:sz w:val="24"/>
                <w:szCs w:val="24"/>
                <w:lang w:val="en-IN"/>
              </w:rPr>
              <w:t xml:space="preserve">User authentication </w:t>
            </w:r>
          </w:p>
          <w:p w14:paraId="526230C9" w14:textId="77777777" w:rsidR="008E38E8" w:rsidRPr="00BD4A27" w:rsidRDefault="008E38E8">
            <w:pPr>
              <w:numPr>
                <w:ilvl w:val="0"/>
                <w:numId w:val="68"/>
              </w:numPr>
              <w:rPr>
                <w:rFonts w:ascii="Arial" w:hAnsi="Arial" w:cs="Arial"/>
                <w:sz w:val="24"/>
                <w:szCs w:val="24"/>
                <w:lang w:val="en-IN"/>
              </w:rPr>
            </w:pPr>
            <w:r w:rsidRPr="00BD4A27">
              <w:rPr>
                <w:rFonts w:ascii="Arial" w:hAnsi="Arial" w:cs="Arial"/>
                <w:sz w:val="24"/>
                <w:szCs w:val="24"/>
                <w:lang w:val="en-IN"/>
              </w:rPr>
              <w:t xml:space="preserve">Record creation </w:t>
            </w:r>
          </w:p>
          <w:p w14:paraId="1BF65FDF" w14:textId="77777777" w:rsidR="008E38E8" w:rsidRPr="00BD4A27" w:rsidRDefault="008E38E8">
            <w:pPr>
              <w:numPr>
                <w:ilvl w:val="0"/>
                <w:numId w:val="68"/>
              </w:numPr>
              <w:rPr>
                <w:rFonts w:ascii="Arial" w:hAnsi="Arial" w:cs="Arial"/>
                <w:sz w:val="24"/>
                <w:szCs w:val="24"/>
                <w:lang w:val="en-IN"/>
              </w:rPr>
            </w:pPr>
            <w:r w:rsidRPr="00BD4A27">
              <w:rPr>
                <w:rFonts w:ascii="Arial" w:hAnsi="Arial" w:cs="Arial"/>
                <w:sz w:val="24"/>
                <w:szCs w:val="24"/>
                <w:lang w:val="en-IN"/>
              </w:rPr>
              <w:t xml:space="preserve">Record modification </w:t>
            </w:r>
          </w:p>
          <w:p w14:paraId="55C8A11D" w14:textId="77777777" w:rsidR="008E38E8" w:rsidRPr="00BD4A27" w:rsidRDefault="008E38E8">
            <w:pPr>
              <w:numPr>
                <w:ilvl w:val="0"/>
                <w:numId w:val="68"/>
              </w:numPr>
              <w:rPr>
                <w:rFonts w:ascii="Arial" w:hAnsi="Arial" w:cs="Arial"/>
                <w:sz w:val="24"/>
                <w:szCs w:val="24"/>
                <w:lang w:val="en-IN"/>
              </w:rPr>
            </w:pPr>
            <w:r w:rsidRPr="00BD4A27">
              <w:rPr>
                <w:rFonts w:ascii="Arial" w:hAnsi="Arial" w:cs="Arial"/>
                <w:sz w:val="24"/>
                <w:szCs w:val="24"/>
                <w:lang w:val="en-IN"/>
              </w:rPr>
              <w:t xml:space="preserve">Case assignment </w:t>
            </w:r>
          </w:p>
          <w:p w14:paraId="0CD9AABB" w14:textId="77777777" w:rsidR="008E38E8" w:rsidRPr="00BD4A27" w:rsidRDefault="008E38E8">
            <w:pPr>
              <w:numPr>
                <w:ilvl w:val="0"/>
                <w:numId w:val="68"/>
              </w:numPr>
              <w:rPr>
                <w:rFonts w:ascii="Arial" w:hAnsi="Arial" w:cs="Arial"/>
                <w:sz w:val="24"/>
                <w:szCs w:val="24"/>
                <w:lang w:val="en-IN"/>
              </w:rPr>
            </w:pPr>
            <w:r w:rsidRPr="00BD4A27">
              <w:rPr>
                <w:rFonts w:ascii="Arial" w:hAnsi="Arial" w:cs="Arial"/>
                <w:sz w:val="24"/>
                <w:szCs w:val="24"/>
                <w:lang w:val="en-IN"/>
              </w:rPr>
              <w:t xml:space="preserve">Workflow actions </w:t>
            </w:r>
          </w:p>
          <w:p w14:paraId="15778F91" w14:textId="77777777" w:rsidR="008E38E8" w:rsidRPr="00BD4A27" w:rsidRDefault="008E38E8">
            <w:pPr>
              <w:numPr>
                <w:ilvl w:val="0"/>
                <w:numId w:val="68"/>
              </w:numPr>
              <w:rPr>
                <w:rFonts w:ascii="Arial" w:hAnsi="Arial" w:cs="Arial"/>
                <w:sz w:val="24"/>
                <w:szCs w:val="24"/>
                <w:lang w:val="en-IN"/>
              </w:rPr>
            </w:pPr>
            <w:r w:rsidRPr="00BD4A27">
              <w:rPr>
                <w:rFonts w:ascii="Arial" w:hAnsi="Arial" w:cs="Arial"/>
                <w:sz w:val="24"/>
                <w:szCs w:val="24"/>
                <w:lang w:val="en-IN"/>
              </w:rPr>
              <w:t xml:space="preserve">Permission changes </w:t>
            </w:r>
          </w:p>
          <w:p w14:paraId="26CB7A08" w14:textId="77777777" w:rsidR="008E38E8" w:rsidRPr="00BD4A27" w:rsidRDefault="008E38E8">
            <w:pPr>
              <w:numPr>
                <w:ilvl w:val="0"/>
                <w:numId w:val="68"/>
              </w:numPr>
              <w:rPr>
                <w:rFonts w:ascii="Arial" w:hAnsi="Arial" w:cs="Arial"/>
                <w:sz w:val="24"/>
                <w:szCs w:val="24"/>
                <w:lang w:val="en-IN"/>
              </w:rPr>
            </w:pPr>
            <w:r w:rsidRPr="00BD4A27">
              <w:rPr>
                <w:rFonts w:ascii="Arial" w:hAnsi="Arial" w:cs="Arial"/>
                <w:sz w:val="24"/>
                <w:szCs w:val="24"/>
                <w:lang w:val="en-IN"/>
              </w:rPr>
              <w:t xml:space="preserve">Administrative actions </w:t>
            </w:r>
          </w:p>
          <w:p w14:paraId="67153BE7" w14:textId="77777777" w:rsidR="008E38E8" w:rsidRPr="00BD4A27" w:rsidRDefault="008E38E8">
            <w:pPr>
              <w:numPr>
                <w:ilvl w:val="0"/>
                <w:numId w:val="68"/>
              </w:numPr>
              <w:rPr>
                <w:rFonts w:ascii="Arial" w:hAnsi="Arial" w:cs="Arial"/>
                <w:sz w:val="24"/>
                <w:szCs w:val="24"/>
                <w:lang w:val="en-IN"/>
              </w:rPr>
            </w:pPr>
            <w:r w:rsidRPr="00BD4A27">
              <w:rPr>
                <w:rFonts w:ascii="Arial" w:hAnsi="Arial" w:cs="Arial"/>
                <w:sz w:val="24"/>
                <w:szCs w:val="24"/>
                <w:lang w:val="en-IN"/>
              </w:rPr>
              <w:t xml:space="preserve">Data exports </w:t>
            </w:r>
          </w:p>
          <w:p w14:paraId="34A7F332" w14:textId="77777777" w:rsidR="008E38E8" w:rsidRPr="00BD4A27" w:rsidRDefault="008E38E8">
            <w:pPr>
              <w:numPr>
                <w:ilvl w:val="0"/>
                <w:numId w:val="68"/>
              </w:numPr>
              <w:rPr>
                <w:rFonts w:ascii="Arial" w:hAnsi="Arial" w:cs="Arial"/>
                <w:sz w:val="24"/>
                <w:szCs w:val="24"/>
                <w:lang w:val="en-IN"/>
              </w:rPr>
            </w:pPr>
            <w:r w:rsidRPr="00BD4A27">
              <w:rPr>
                <w:rFonts w:ascii="Arial" w:hAnsi="Arial" w:cs="Arial"/>
                <w:sz w:val="24"/>
                <w:szCs w:val="24"/>
                <w:lang w:val="en-IN"/>
              </w:rPr>
              <w:t xml:space="preserve">Relevant configuration changes </w:t>
            </w:r>
          </w:p>
          <w:p w14:paraId="2A299CAF" w14:textId="77777777" w:rsidR="008E38E8" w:rsidRPr="00BD4A27" w:rsidRDefault="008E38E8" w:rsidP="004271AE">
            <w:pPr>
              <w:rPr>
                <w:rFonts w:ascii="Arial" w:hAnsi="Arial" w:cs="Arial"/>
                <w:sz w:val="24"/>
                <w:szCs w:val="24"/>
                <w:lang w:val="en-IN"/>
              </w:rPr>
            </w:pPr>
            <w:r w:rsidRPr="00BD4A27">
              <w:rPr>
                <w:rFonts w:ascii="Arial" w:hAnsi="Arial" w:cs="Arial"/>
                <w:sz w:val="24"/>
                <w:szCs w:val="24"/>
                <w:lang w:val="en-IN"/>
              </w:rPr>
              <w:t xml:space="preserve">This provides an auditable trail of </w:t>
            </w:r>
            <w:r w:rsidRPr="00BD4A27">
              <w:rPr>
                <w:rFonts w:ascii="Arial" w:hAnsi="Arial" w:cs="Arial"/>
                <w:b/>
                <w:bCs/>
                <w:sz w:val="24"/>
                <w:szCs w:val="24"/>
                <w:lang w:val="en-IN"/>
              </w:rPr>
              <w:t>who accessed or changed information and what action was performed</w:t>
            </w:r>
            <w:r w:rsidRPr="00BD4A27">
              <w:rPr>
                <w:rFonts w:ascii="Arial" w:hAnsi="Arial" w:cs="Arial"/>
                <w:sz w:val="24"/>
                <w:szCs w:val="24"/>
                <w:lang w:val="en-IN"/>
              </w:rPr>
              <w:t>, subject to the final production configuration and Council security requirements.</w:t>
            </w:r>
          </w:p>
          <w:p w14:paraId="196C9F0C" w14:textId="77777777" w:rsidR="008E38E8" w:rsidRPr="00BD4A27" w:rsidRDefault="008E38E8" w:rsidP="004271AE">
            <w:pPr>
              <w:rPr>
                <w:rFonts w:ascii="Arial" w:hAnsi="Arial" w:cs="Arial"/>
                <w:sz w:val="24"/>
                <w:szCs w:val="24"/>
                <w:lang w:val="en-IN"/>
              </w:rPr>
            </w:pPr>
          </w:p>
          <w:p w14:paraId="771E4F0C" w14:textId="77777777" w:rsidR="008E38E8" w:rsidRPr="00BD4A27" w:rsidRDefault="008E38E8" w:rsidP="004271AE">
            <w:pPr>
              <w:rPr>
                <w:rFonts w:ascii="Arial" w:hAnsi="Arial" w:cs="Arial"/>
                <w:b/>
                <w:bCs/>
                <w:sz w:val="24"/>
                <w:szCs w:val="24"/>
                <w:lang w:val="en-IN"/>
              </w:rPr>
            </w:pPr>
            <w:r w:rsidRPr="00BD4A27">
              <w:rPr>
                <w:rFonts w:ascii="Arial" w:hAnsi="Arial" w:cs="Arial"/>
                <w:b/>
                <w:bCs/>
                <w:sz w:val="24"/>
                <w:szCs w:val="24"/>
                <w:lang w:val="en-IN"/>
              </w:rPr>
              <w:t>B. Support for different customer types</w:t>
            </w:r>
          </w:p>
          <w:p w14:paraId="60CB6855" w14:textId="77777777" w:rsidR="008E38E8" w:rsidRPr="00BD4A27" w:rsidRDefault="008E38E8" w:rsidP="004271AE">
            <w:pPr>
              <w:rPr>
                <w:rFonts w:ascii="Arial" w:hAnsi="Arial" w:cs="Arial"/>
                <w:sz w:val="24"/>
                <w:szCs w:val="24"/>
                <w:lang w:val="en-IN"/>
              </w:rPr>
            </w:pPr>
            <w:r w:rsidRPr="00BD4A27">
              <w:rPr>
                <w:rFonts w:ascii="Arial" w:hAnsi="Arial" w:cs="Arial"/>
                <w:b/>
                <w:bCs/>
                <w:sz w:val="24"/>
                <w:szCs w:val="24"/>
                <w:lang w:val="en-IN"/>
              </w:rPr>
              <w:t>Yes.</w:t>
            </w:r>
          </w:p>
          <w:p w14:paraId="766E7126" w14:textId="77777777" w:rsidR="008E38E8" w:rsidRPr="00BD4A27" w:rsidRDefault="008E38E8" w:rsidP="004271AE">
            <w:pPr>
              <w:rPr>
                <w:rFonts w:ascii="Arial" w:hAnsi="Arial" w:cs="Arial"/>
                <w:sz w:val="24"/>
                <w:szCs w:val="24"/>
                <w:lang w:val="en-IN"/>
              </w:rPr>
            </w:pPr>
            <w:proofErr w:type="spellStart"/>
            <w:r w:rsidRPr="00BD4A27">
              <w:rPr>
                <w:rFonts w:ascii="Arial" w:hAnsi="Arial" w:cs="Arial"/>
                <w:sz w:val="24"/>
                <w:szCs w:val="24"/>
                <w:lang w:val="en-IN"/>
              </w:rPr>
              <w:t>CivicOS</w:t>
            </w:r>
            <w:proofErr w:type="spellEnd"/>
            <w:r w:rsidRPr="00BD4A27">
              <w:rPr>
                <w:rFonts w:ascii="Arial" w:hAnsi="Arial" w:cs="Arial"/>
                <w:sz w:val="24"/>
                <w:szCs w:val="24"/>
                <w:lang w:val="en-IN"/>
              </w:rPr>
              <w:t xml:space="preserve"> is designed around a flexible </w:t>
            </w:r>
            <w:r w:rsidRPr="00BD4A27">
              <w:rPr>
                <w:rFonts w:ascii="Arial" w:hAnsi="Arial" w:cs="Arial"/>
                <w:b/>
                <w:bCs/>
                <w:sz w:val="24"/>
                <w:szCs w:val="24"/>
                <w:lang w:val="en-IN"/>
              </w:rPr>
              <w:t>Customer/Organisation/Property/Case</w:t>
            </w:r>
            <w:r w:rsidRPr="00BD4A27">
              <w:rPr>
                <w:rFonts w:ascii="Arial" w:hAnsi="Arial" w:cs="Arial"/>
                <w:sz w:val="24"/>
                <w:szCs w:val="24"/>
                <w:lang w:val="en-IN"/>
              </w:rPr>
              <w:t xml:space="preserve"> data model rather than assuming that every customer is an individual resident.</w:t>
            </w:r>
          </w:p>
          <w:p w14:paraId="05F7AAB5" w14:textId="77777777" w:rsidR="008E38E8" w:rsidRPr="00BD4A27" w:rsidRDefault="008E38E8" w:rsidP="004271AE">
            <w:pPr>
              <w:rPr>
                <w:rFonts w:ascii="Arial" w:hAnsi="Arial" w:cs="Arial"/>
                <w:sz w:val="24"/>
                <w:szCs w:val="24"/>
                <w:lang w:val="en-IN"/>
              </w:rPr>
            </w:pPr>
            <w:r w:rsidRPr="00BD4A27">
              <w:rPr>
                <w:rFonts w:ascii="Arial" w:hAnsi="Arial" w:cs="Arial"/>
                <w:sz w:val="24"/>
                <w:szCs w:val="24"/>
                <w:lang w:val="en-IN"/>
              </w:rPr>
              <w:t>The platform can distinguish between:</w:t>
            </w:r>
          </w:p>
          <w:p w14:paraId="095C8473" w14:textId="77777777" w:rsidR="008E38E8" w:rsidRPr="00BD4A27" w:rsidRDefault="008E38E8" w:rsidP="004271AE">
            <w:pPr>
              <w:rPr>
                <w:rFonts w:ascii="Arial" w:hAnsi="Arial" w:cs="Arial"/>
                <w:b/>
                <w:bCs/>
                <w:sz w:val="24"/>
                <w:szCs w:val="24"/>
                <w:lang w:val="en-IN"/>
              </w:rPr>
            </w:pPr>
            <w:r w:rsidRPr="00BD4A27">
              <w:rPr>
                <w:rFonts w:ascii="Arial" w:hAnsi="Arial" w:cs="Arial"/>
                <w:b/>
                <w:bCs/>
                <w:sz w:val="24"/>
                <w:szCs w:val="24"/>
                <w:lang w:val="en-IN"/>
              </w:rPr>
              <w:t>1. Residents / Citizens</w:t>
            </w:r>
          </w:p>
          <w:p w14:paraId="3D51E713" w14:textId="77777777" w:rsidR="008E38E8" w:rsidRPr="00BD4A27" w:rsidRDefault="008E38E8" w:rsidP="004271AE">
            <w:pPr>
              <w:rPr>
                <w:rFonts w:ascii="Arial" w:hAnsi="Arial" w:cs="Arial"/>
                <w:sz w:val="24"/>
                <w:szCs w:val="24"/>
                <w:lang w:val="en-IN"/>
              </w:rPr>
            </w:pPr>
            <w:r w:rsidRPr="00BD4A27">
              <w:rPr>
                <w:rFonts w:ascii="Arial" w:hAnsi="Arial" w:cs="Arial"/>
                <w:sz w:val="24"/>
                <w:szCs w:val="24"/>
                <w:lang w:val="en-IN"/>
              </w:rPr>
              <w:t>A citizen account can include:</w:t>
            </w:r>
          </w:p>
          <w:p w14:paraId="0A1A9FB1" w14:textId="77777777" w:rsidR="008E38E8" w:rsidRPr="00BD4A27" w:rsidRDefault="008E38E8">
            <w:pPr>
              <w:numPr>
                <w:ilvl w:val="0"/>
                <w:numId w:val="69"/>
              </w:numPr>
              <w:rPr>
                <w:rFonts w:ascii="Arial" w:hAnsi="Arial" w:cs="Arial"/>
                <w:sz w:val="24"/>
                <w:szCs w:val="24"/>
                <w:lang w:val="en-IN"/>
              </w:rPr>
            </w:pPr>
            <w:r w:rsidRPr="00BD4A27">
              <w:rPr>
                <w:rFonts w:ascii="Arial" w:hAnsi="Arial" w:cs="Arial"/>
                <w:sz w:val="24"/>
                <w:szCs w:val="24"/>
                <w:lang w:val="en-IN"/>
              </w:rPr>
              <w:t xml:space="preserve">Identity </w:t>
            </w:r>
          </w:p>
          <w:p w14:paraId="3A6D1055" w14:textId="77777777" w:rsidR="008E38E8" w:rsidRPr="00BD4A27" w:rsidRDefault="008E38E8">
            <w:pPr>
              <w:numPr>
                <w:ilvl w:val="0"/>
                <w:numId w:val="69"/>
              </w:numPr>
              <w:rPr>
                <w:rFonts w:ascii="Arial" w:hAnsi="Arial" w:cs="Arial"/>
                <w:sz w:val="24"/>
                <w:szCs w:val="24"/>
                <w:lang w:val="en-IN"/>
              </w:rPr>
            </w:pPr>
            <w:r w:rsidRPr="00BD4A27">
              <w:rPr>
                <w:rFonts w:ascii="Arial" w:hAnsi="Arial" w:cs="Arial"/>
                <w:sz w:val="24"/>
                <w:szCs w:val="24"/>
                <w:lang w:val="en-IN"/>
              </w:rPr>
              <w:t xml:space="preserve">Contact details </w:t>
            </w:r>
          </w:p>
          <w:p w14:paraId="05186E37" w14:textId="77777777" w:rsidR="008E38E8" w:rsidRPr="00BD4A27" w:rsidRDefault="008E38E8">
            <w:pPr>
              <w:numPr>
                <w:ilvl w:val="0"/>
                <w:numId w:val="69"/>
              </w:numPr>
              <w:rPr>
                <w:rFonts w:ascii="Arial" w:hAnsi="Arial" w:cs="Arial"/>
                <w:sz w:val="24"/>
                <w:szCs w:val="24"/>
                <w:lang w:val="en-IN"/>
              </w:rPr>
            </w:pPr>
            <w:r w:rsidRPr="00BD4A27">
              <w:rPr>
                <w:rFonts w:ascii="Arial" w:hAnsi="Arial" w:cs="Arial"/>
                <w:sz w:val="24"/>
                <w:szCs w:val="24"/>
                <w:lang w:val="en-IN"/>
              </w:rPr>
              <w:t xml:space="preserve">Household relationship </w:t>
            </w:r>
          </w:p>
          <w:p w14:paraId="1548E596" w14:textId="77777777" w:rsidR="008E38E8" w:rsidRPr="00BD4A27" w:rsidRDefault="008E38E8">
            <w:pPr>
              <w:numPr>
                <w:ilvl w:val="0"/>
                <w:numId w:val="69"/>
              </w:numPr>
              <w:rPr>
                <w:rFonts w:ascii="Arial" w:hAnsi="Arial" w:cs="Arial"/>
                <w:sz w:val="24"/>
                <w:szCs w:val="24"/>
                <w:lang w:val="en-IN"/>
              </w:rPr>
            </w:pPr>
            <w:r w:rsidRPr="00BD4A27">
              <w:rPr>
                <w:rFonts w:ascii="Arial" w:hAnsi="Arial" w:cs="Arial"/>
                <w:sz w:val="24"/>
                <w:szCs w:val="24"/>
                <w:lang w:val="en-IN"/>
              </w:rPr>
              <w:t xml:space="preserve">Address/property relationships </w:t>
            </w:r>
          </w:p>
          <w:p w14:paraId="289C6869" w14:textId="77777777" w:rsidR="008E38E8" w:rsidRPr="00BD4A27" w:rsidRDefault="008E38E8">
            <w:pPr>
              <w:numPr>
                <w:ilvl w:val="0"/>
                <w:numId w:val="69"/>
              </w:numPr>
              <w:rPr>
                <w:rFonts w:ascii="Arial" w:hAnsi="Arial" w:cs="Arial"/>
                <w:sz w:val="24"/>
                <w:szCs w:val="24"/>
                <w:lang w:val="en-IN"/>
              </w:rPr>
            </w:pPr>
            <w:r w:rsidRPr="00BD4A27">
              <w:rPr>
                <w:rFonts w:ascii="Arial" w:hAnsi="Arial" w:cs="Arial"/>
                <w:sz w:val="24"/>
                <w:szCs w:val="24"/>
                <w:lang w:val="en-IN"/>
              </w:rPr>
              <w:t xml:space="preserve">Service interactions </w:t>
            </w:r>
          </w:p>
          <w:p w14:paraId="135E5179" w14:textId="77777777" w:rsidR="008E38E8" w:rsidRPr="00BD4A27" w:rsidRDefault="008E38E8">
            <w:pPr>
              <w:numPr>
                <w:ilvl w:val="0"/>
                <w:numId w:val="69"/>
              </w:numPr>
              <w:rPr>
                <w:rFonts w:ascii="Arial" w:hAnsi="Arial" w:cs="Arial"/>
                <w:sz w:val="24"/>
                <w:szCs w:val="24"/>
                <w:lang w:val="en-IN"/>
              </w:rPr>
            </w:pPr>
            <w:r w:rsidRPr="00BD4A27">
              <w:rPr>
                <w:rFonts w:ascii="Arial" w:hAnsi="Arial" w:cs="Arial"/>
                <w:sz w:val="24"/>
                <w:szCs w:val="24"/>
                <w:lang w:val="en-IN"/>
              </w:rPr>
              <w:t xml:space="preserve">Applications </w:t>
            </w:r>
          </w:p>
          <w:p w14:paraId="246853D1" w14:textId="77777777" w:rsidR="008E38E8" w:rsidRPr="00BD4A27" w:rsidRDefault="008E38E8">
            <w:pPr>
              <w:numPr>
                <w:ilvl w:val="0"/>
                <w:numId w:val="69"/>
              </w:numPr>
              <w:rPr>
                <w:rFonts w:ascii="Arial" w:hAnsi="Arial" w:cs="Arial"/>
                <w:sz w:val="24"/>
                <w:szCs w:val="24"/>
                <w:lang w:val="en-IN"/>
              </w:rPr>
            </w:pPr>
            <w:r w:rsidRPr="00BD4A27">
              <w:rPr>
                <w:rFonts w:ascii="Arial" w:hAnsi="Arial" w:cs="Arial"/>
                <w:sz w:val="24"/>
                <w:szCs w:val="24"/>
                <w:lang w:val="en-IN"/>
              </w:rPr>
              <w:t xml:space="preserve">Cases </w:t>
            </w:r>
          </w:p>
          <w:p w14:paraId="51644FFE" w14:textId="77777777" w:rsidR="008E38E8" w:rsidRPr="00BD4A27" w:rsidRDefault="008E38E8">
            <w:pPr>
              <w:numPr>
                <w:ilvl w:val="0"/>
                <w:numId w:val="69"/>
              </w:numPr>
              <w:rPr>
                <w:rFonts w:ascii="Arial" w:hAnsi="Arial" w:cs="Arial"/>
                <w:sz w:val="24"/>
                <w:szCs w:val="24"/>
                <w:lang w:val="en-IN"/>
              </w:rPr>
            </w:pPr>
            <w:r w:rsidRPr="00BD4A27">
              <w:rPr>
                <w:rFonts w:ascii="Arial" w:hAnsi="Arial" w:cs="Arial"/>
                <w:sz w:val="24"/>
                <w:szCs w:val="24"/>
                <w:lang w:val="en-IN"/>
              </w:rPr>
              <w:t xml:space="preserve">Appointments </w:t>
            </w:r>
          </w:p>
          <w:p w14:paraId="105D9FAA" w14:textId="77777777" w:rsidR="008E38E8" w:rsidRPr="00BD4A27" w:rsidRDefault="008E38E8">
            <w:pPr>
              <w:numPr>
                <w:ilvl w:val="0"/>
                <w:numId w:val="69"/>
              </w:numPr>
              <w:rPr>
                <w:rFonts w:ascii="Arial" w:hAnsi="Arial" w:cs="Arial"/>
                <w:sz w:val="24"/>
                <w:szCs w:val="24"/>
                <w:lang w:val="en-IN"/>
              </w:rPr>
            </w:pPr>
            <w:r w:rsidRPr="00BD4A27">
              <w:rPr>
                <w:rFonts w:ascii="Arial" w:hAnsi="Arial" w:cs="Arial"/>
                <w:sz w:val="24"/>
                <w:szCs w:val="24"/>
                <w:lang w:val="en-IN"/>
              </w:rPr>
              <w:t xml:space="preserve">Documents </w:t>
            </w:r>
          </w:p>
          <w:p w14:paraId="72C2EECF" w14:textId="77777777" w:rsidR="008E38E8" w:rsidRPr="00BD4A27" w:rsidRDefault="008E38E8">
            <w:pPr>
              <w:numPr>
                <w:ilvl w:val="0"/>
                <w:numId w:val="69"/>
              </w:numPr>
              <w:rPr>
                <w:rFonts w:ascii="Arial" w:hAnsi="Arial" w:cs="Arial"/>
                <w:sz w:val="24"/>
                <w:szCs w:val="24"/>
                <w:lang w:val="en-IN"/>
              </w:rPr>
            </w:pPr>
            <w:r w:rsidRPr="00BD4A27">
              <w:rPr>
                <w:rFonts w:ascii="Arial" w:hAnsi="Arial" w:cs="Arial"/>
                <w:sz w:val="24"/>
                <w:szCs w:val="24"/>
                <w:lang w:val="en-IN"/>
              </w:rPr>
              <w:t xml:space="preserve">Communication preferences </w:t>
            </w:r>
          </w:p>
          <w:p w14:paraId="3B5061ED" w14:textId="77777777" w:rsidR="008E38E8" w:rsidRPr="00BD4A27" w:rsidRDefault="008E38E8">
            <w:pPr>
              <w:numPr>
                <w:ilvl w:val="0"/>
                <w:numId w:val="69"/>
              </w:numPr>
              <w:rPr>
                <w:rFonts w:ascii="Arial" w:hAnsi="Arial" w:cs="Arial"/>
                <w:sz w:val="24"/>
                <w:szCs w:val="24"/>
                <w:lang w:val="en-IN"/>
              </w:rPr>
            </w:pPr>
            <w:r w:rsidRPr="00BD4A27">
              <w:rPr>
                <w:rFonts w:ascii="Arial" w:hAnsi="Arial" w:cs="Arial"/>
                <w:sz w:val="24"/>
                <w:szCs w:val="24"/>
                <w:lang w:val="en-IN"/>
              </w:rPr>
              <w:t xml:space="preserve">Consent/preferences where applicable </w:t>
            </w:r>
          </w:p>
          <w:p w14:paraId="15C99C23" w14:textId="77777777" w:rsidR="008E38E8" w:rsidRPr="00BD4A27" w:rsidRDefault="008E38E8" w:rsidP="004271AE">
            <w:pPr>
              <w:rPr>
                <w:rFonts w:ascii="Arial" w:hAnsi="Arial" w:cs="Arial"/>
                <w:b/>
                <w:bCs/>
                <w:sz w:val="24"/>
                <w:szCs w:val="24"/>
                <w:lang w:val="en-IN"/>
              </w:rPr>
            </w:pPr>
            <w:r w:rsidRPr="00BD4A27">
              <w:rPr>
                <w:rFonts w:ascii="Arial" w:hAnsi="Arial" w:cs="Arial"/>
                <w:b/>
                <w:bCs/>
                <w:sz w:val="24"/>
                <w:szCs w:val="24"/>
                <w:lang w:val="en-IN"/>
              </w:rPr>
              <w:t>2. Businesses</w:t>
            </w:r>
          </w:p>
          <w:p w14:paraId="7277B8CA" w14:textId="77777777" w:rsidR="008E38E8" w:rsidRPr="00BD4A27" w:rsidRDefault="008E38E8" w:rsidP="004271AE">
            <w:pPr>
              <w:rPr>
                <w:rFonts w:ascii="Arial" w:hAnsi="Arial" w:cs="Arial"/>
                <w:sz w:val="24"/>
                <w:szCs w:val="24"/>
                <w:lang w:val="en-IN"/>
              </w:rPr>
            </w:pPr>
            <w:r w:rsidRPr="00BD4A27">
              <w:rPr>
                <w:rFonts w:ascii="Arial" w:hAnsi="Arial" w:cs="Arial"/>
                <w:sz w:val="24"/>
                <w:szCs w:val="24"/>
                <w:lang w:val="en-IN"/>
              </w:rPr>
              <w:t>A Business Account can contain:</w:t>
            </w:r>
          </w:p>
          <w:p w14:paraId="75F9018F" w14:textId="77777777" w:rsidR="008E38E8" w:rsidRPr="00BD4A27" w:rsidRDefault="008E38E8">
            <w:pPr>
              <w:numPr>
                <w:ilvl w:val="0"/>
                <w:numId w:val="70"/>
              </w:numPr>
              <w:rPr>
                <w:rFonts w:ascii="Arial" w:hAnsi="Arial" w:cs="Arial"/>
                <w:sz w:val="24"/>
                <w:szCs w:val="24"/>
                <w:lang w:val="en-IN"/>
              </w:rPr>
            </w:pPr>
            <w:r w:rsidRPr="00BD4A27">
              <w:rPr>
                <w:rFonts w:ascii="Arial" w:hAnsi="Arial" w:cs="Arial"/>
                <w:sz w:val="24"/>
                <w:szCs w:val="24"/>
                <w:lang w:val="en-IN"/>
              </w:rPr>
              <w:t xml:space="preserve">Legal/business name </w:t>
            </w:r>
          </w:p>
          <w:p w14:paraId="6CBDC59B" w14:textId="77777777" w:rsidR="008E38E8" w:rsidRPr="00BD4A27" w:rsidRDefault="008E38E8">
            <w:pPr>
              <w:numPr>
                <w:ilvl w:val="0"/>
                <w:numId w:val="70"/>
              </w:numPr>
              <w:rPr>
                <w:rFonts w:ascii="Arial" w:hAnsi="Arial" w:cs="Arial"/>
                <w:sz w:val="24"/>
                <w:szCs w:val="24"/>
                <w:lang w:val="en-IN"/>
              </w:rPr>
            </w:pPr>
            <w:r w:rsidRPr="00BD4A27">
              <w:rPr>
                <w:rFonts w:ascii="Arial" w:hAnsi="Arial" w:cs="Arial"/>
                <w:sz w:val="24"/>
                <w:szCs w:val="24"/>
                <w:lang w:val="en-IN"/>
              </w:rPr>
              <w:t xml:space="preserve">Trading name </w:t>
            </w:r>
          </w:p>
          <w:p w14:paraId="4752B27C" w14:textId="77777777" w:rsidR="008E38E8" w:rsidRPr="00BD4A27" w:rsidRDefault="008E38E8">
            <w:pPr>
              <w:numPr>
                <w:ilvl w:val="0"/>
                <w:numId w:val="70"/>
              </w:numPr>
              <w:rPr>
                <w:rFonts w:ascii="Arial" w:hAnsi="Arial" w:cs="Arial"/>
                <w:sz w:val="24"/>
                <w:szCs w:val="24"/>
                <w:lang w:val="en-IN"/>
              </w:rPr>
            </w:pPr>
            <w:r w:rsidRPr="00BD4A27">
              <w:rPr>
                <w:rFonts w:ascii="Arial" w:hAnsi="Arial" w:cs="Arial"/>
                <w:sz w:val="24"/>
                <w:szCs w:val="24"/>
                <w:lang w:val="en-IN"/>
              </w:rPr>
              <w:t xml:space="preserve">Business type </w:t>
            </w:r>
          </w:p>
          <w:p w14:paraId="4A961D88" w14:textId="77777777" w:rsidR="008E38E8" w:rsidRPr="00BD4A27" w:rsidRDefault="008E38E8">
            <w:pPr>
              <w:numPr>
                <w:ilvl w:val="0"/>
                <w:numId w:val="70"/>
              </w:numPr>
              <w:rPr>
                <w:rFonts w:ascii="Arial" w:hAnsi="Arial" w:cs="Arial"/>
                <w:sz w:val="24"/>
                <w:szCs w:val="24"/>
                <w:lang w:val="en-IN"/>
              </w:rPr>
            </w:pPr>
            <w:r w:rsidRPr="00BD4A27">
              <w:rPr>
                <w:rFonts w:ascii="Arial" w:hAnsi="Arial" w:cs="Arial"/>
                <w:sz w:val="24"/>
                <w:szCs w:val="24"/>
                <w:lang w:val="en-IN"/>
              </w:rPr>
              <w:t xml:space="preserve">Registration/reference information </w:t>
            </w:r>
          </w:p>
          <w:p w14:paraId="7BF7C61D" w14:textId="77777777" w:rsidR="008E38E8" w:rsidRPr="00BD4A27" w:rsidRDefault="008E38E8">
            <w:pPr>
              <w:numPr>
                <w:ilvl w:val="0"/>
                <w:numId w:val="70"/>
              </w:numPr>
              <w:rPr>
                <w:rFonts w:ascii="Arial" w:hAnsi="Arial" w:cs="Arial"/>
                <w:sz w:val="24"/>
                <w:szCs w:val="24"/>
                <w:lang w:val="en-IN"/>
              </w:rPr>
            </w:pPr>
            <w:r w:rsidRPr="00BD4A27">
              <w:rPr>
                <w:rFonts w:ascii="Arial" w:hAnsi="Arial" w:cs="Arial"/>
                <w:sz w:val="24"/>
                <w:szCs w:val="24"/>
                <w:lang w:val="en-IN"/>
              </w:rPr>
              <w:t xml:space="preserve">Premises </w:t>
            </w:r>
          </w:p>
          <w:p w14:paraId="6B785353" w14:textId="77777777" w:rsidR="008E38E8" w:rsidRPr="00BD4A27" w:rsidRDefault="008E38E8">
            <w:pPr>
              <w:numPr>
                <w:ilvl w:val="0"/>
                <w:numId w:val="70"/>
              </w:numPr>
              <w:rPr>
                <w:rFonts w:ascii="Arial" w:hAnsi="Arial" w:cs="Arial"/>
                <w:sz w:val="24"/>
                <w:szCs w:val="24"/>
                <w:lang w:val="en-IN"/>
              </w:rPr>
            </w:pPr>
            <w:r w:rsidRPr="00BD4A27">
              <w:rPr>
                <w:rFonts w:ascii="Arial" w:hAnsi="Arial" w:cs="Arial"/>
                <w:sz w:val="24"/>
                <w:szCs w:val="24"/>
                <w:lang w:val="en-IN"/>
              </w:rPr>
              <w:t xml:space="preserve">Directors/authorised contacts </w:t>
            </w:r>
          </w:p>
          <w:p w14:paraId="02217CAF" w14:textId="77777777" w:rsidR="008E38E8" w:rsidRPr="00BD4A27" w:rsidRDefault="008E38E8">
            <w:pPr>
              <w:numPr>
                <w:ilvl w:val="0"/>
                <w:numId w:val="70"/>
              </w:numPr>
              <w:rPr>
                <w:rFonts w:ascii="Arial" w:hAnsi="Arial" w:cs="Arial"/>
                <w:sz w:val="24"/>
                <w:szCs w:val="24"/>
                <w:lang w:val="en-IN"/>
              </w:rPr>
            </w:pPr>
            <w:r w:rsidRPr="00BD4A27">
              <w:rPr>
                <w:rFonts w:ascii="Arial" w:hAnsi="Arial" w:cs="Arial"/>
                <w:sz w:val="24"/>
                <w:szCs w:val="24"/>
                <w:lang w:val="en-IN"/>
              </w:rPr>
              <w:t xml:space="preserve">Licences </w:t>
            </w:r>
          </w:p>
          <w:p w14:paraId="59B8FDD8" w14:textId="77777777" w:rsidR="008E38E8" w:rsidRPr="00BD4A27" w:rsidRDefault="008E38E8">
            <w:pPr>
              <w:numPr>
                <w:ilvl w:val="0"/>
                <w:numId w:val="70"/>
              </w:numPr>
              <w:rPr>
                <w:rFonts w:ascii="Arial" w:hAnsi="Arial" w:cs="Arial"/>
                <w:sz w:val="24"/>
                <w:szCs w:val="24"/>
                <w:lang w:val="en-IN"/>
              </w:rPr>
            </w:pPr>
            <w:r w:rsidRPr="00BD4A27">
              <w:rPr>
                <w:rFonts w:ascii="Arial" w:hAnsi="Arial" w:cs="Arial"/>
                <w:sz w:val="24"/>
                <w:szCs w:val="24"/>
                <w:lang w:val="en-IN"/>
              </w:rPr>
              <w:t xml:space="preserve">Applications </w:t>
            </w:r>
          </w:p>
          <w:p w14:paraId="28EF311F" w14:textId="77777777" w:rsidR="008E38E8" w:rsidRPr="00BD4A27" w:rsidRDefault="008E38E8">
            <w:pPr>
              <w:numPr>
                <w:ilvl w:val="0"/>
                <w:numId w:val="70"/>
              </w:numPr>
              <w:rPr>
                <w:rFonts w:ascii="Arial" w:hAnsi="Arial" w:cs="Arial"/>
                <w:sz w:val="24"/>
                <w:szCs w:val="24"/>
                <w:lang w:val="en-IN"/>
              </w:rPr>
            </w:pPr>
            <w:r w:rsidRPr="00BD4A27">
              <w:rPr>
                <w:rFonts w:ascii="Arial" w:hAnsi="Arial" w:cs="Arial"/>
                <w:sz w:val="24"/>
                <w:szCs w:val="24"/>
                <w:lang w:val="en-IN"/>
              </w:rPr>
              <w:t xml:space="preserve">Inspections </w:t>
            </w:r>
          </w:p>
          <w:p w14:paraId="7B3C4115" w14:textId="77777777" w:rsidR="008E38E8" w:rsidRPr="00BD4A27" w:rsidRDefault="008E38E8">
            <w:pPr>
              <w:numPr>
                <w:ilvl w:val="0"/>
                <w:numId w:val="70"/>
              </w:numPr>
              <w:rPr>
                <w:rFonts w:ascii="Arial" w:hAnsi="Arial" w:cs="Arial"/>
                <w:sz w:val="24"/>
                <w:szCs w:val="24"/>
                <w:lang w:val="en-IN"/>
              </w:rPr>
            </w:pPr>
            <w:r w:rsidRPr="00BD4A27">
              <w:rPr>
                <w:rFonts w:ascii="Arial" w:hAnsi="Arial" w:cs="Arial"/>
                <w:sz w:val="24"/>
                <w:szCs w:val="24"/>
                <w:lang w:val="en-IN"/>
              </w:rPr>
              <w:t xml:space="preserve">Cases </w:t>
            </w:r>
          </w:p>
          <w:p w14:paraId="5199C621" w14:textId="77777777" w:rsidR="008E38E8" w:rsidRPr="00BD4A27" w:rsidRDefault="008E38E8">
            <w:pPr>
              <w:numPr>
                <w:ilvl w:val="0"/>
                <w:numId w:val="70"/>
              </w:numPr>
              <w:rPr>
                <w:rFonts w:ascii="Arial" w:hAnsi="Arial" w:cs="Arial"/>
                <w:sz w:val="24"/>
                <w:szCs w:val="24"/>
                <w:lang w:val="en-IN"/>
              </w:rPr>
            </w:pPr>
            <w:r w:rsidRPr="00BD4A27">
              <w:rPr>
                <w:rFonts w:ascii="Arial" w:hAnsi="Arial" w:cs="Arial"/>
                <w:sz w:val="24"/>
                <w:szCs w:val="24"/>
                <w:lang w:val="en-IN"/>
              </w:rPr>
              <w:t xml:space="preserve">Correspondence </w:t>
            </w:r>
          </w:p>
          <w:p w14:paraId="1352B170" w14:textId="77777777" w:rsidR="008E38E8" w:rsidRPr="00BD4A27" w:rsidRDefault="008E38E8">
            <w:pPr>
              <w:numPr>
                <w:ilvl w:val="0"/>
                <w:numId w:val="70"/>
              </w:numPr>
              <w:rPr>
                <w:rFonts w:ascii="Arial" w:hAnsi="Arial" w:cs="Arial"/>
                <w:sz w:val="24"/>
                <w:szCs w:val="24"/>
                <w:lang w:val="en-IN"/>
              </w:rPr>
            </w:pPr>
            <w:r w:rsidRPr="00BD4A27">
              <w:rPr>
                <w:rFonts w:ascii="Arial" w:hAnsi="Arial" w:cs="Arial"/>
                <w:sz w:val="24"/>
                <w:szCs w:val="24"/>
                <w:lang w:val="en-IN"/>
              </w:rPr>
              <w:t xml:space="preserve">Appointments </w:t>
            </w:r>
          </w:p>
          <w:p w14:paraId="666DDA2C" w14:textId="77777777" w:rsidR="008E38E8" w:rsidRPr="00BD4A27" w:rsidRDefault="008E38E8">
            <w:pPr>
              <w:numPr>
                <w:ilvl w:val="0"/>
                <w:numId w:val="70"/>
              </w:numPr>
              <w:rPr>
                <w:rFonts w:ascii="Arial" w:hAnsi="Arial" w:cs="Arial"/>
                <w:sz w:val="24"/>
                <w:szCs w:val="24"/>
                <w:lang w:val="en-IN"/>
              </w:rPr>
            </w:pPr>
            <w:r w:rsidRPr="00BD4A27">
              <w:rPr>
                <w:rFonts w:ascii="Arial" w:hAnsi="Arial" w:cs="Arial"/>
                <w:sz w:val="24"/>
                <w:szCs w:val="24"/>
                <w:lang w:val="en-IN"/>
              </w:rPr>
              <w:t xml:space="preserve">Related properties </w:t>
            </w:r>
          </w:p>
          <w:p w14:paraId="1F57A493" w14:textId="77777777" w:rsidR="008E38E8" w:rsidRPr="00BD4A27" w:rsidRDefault="008E38E8" w:rsidP="004271AE">
            <w:pPr>
              <w:rPr>
                <w:rFonts w:ascii="Arial" w:hAnsi="Arial" w:cs="Arial"/>
                <w:sz w:val="24"/>
                <w:szCs w:val="24"/>
                <w:lang w:val="en-IN"/>
              </w:rPr>
            </w:pPr>
            <w:r w:rsidRPr="00BD4A27">
              <w:rPr>
                <w:rFonts w:ascii="Arial" w:hAnsi="Arial" w:cs="Arial"/>
                <w:sz w:val="24"/>
                <w:szCs w:val="24"/>
                <w:lang w:val="en-IN"/>
              </w:rPr>
              <w:t xml:space="preserve">This allows one organisation to have </w:t>
            </w:r>
            <w:r w:rsidRPr="00BD4A27">
              <w:rPr>
                <w:rFonts w:ascii="Arial" w:hAnsi="Arial" w:cs="Arial"/>
                <w:b/>
                <w:bCs/>
                <w:sz w:val="24"/>
                <w:szCs w:val="24"/>
                <w:lang w:val="en-IN"/>
              </w:rPr>
              <w:t>multiple authorised contacts</w:t>
            </w:r>
            <w:r w:rsidRPr="00BD4A27">
              <w:rPr>
                <w:rFonts w:ascii="Arial" w:hAnsi="Arial" w:cs="Arial"/>
                <w:sz w:val="24"/>
                <w:szCs w:val="24"/>
                <w:lang w:val="en-IN"/>
              </w:rPr>
              <w:t xml:space="preserve"> acting on its behalf.</w:t>
            </w:r>
          </w:p>
          <w:p w14:paraId="00516609" w14:textId="77777777" w:rsidR="008E38E8" w:rsidRPr="00BD4A27" w:rsidRDefault="008E38E8" w:rsidP="004271AE">
            <w:pPr>
              <w:rPr>
                <w:rFonts w:ascii="Arial" w:hAnsi="Arial" w:cs="Arial"/>
                <w:b/>
                <w:bCs/>
                <w:sz w:val="24"/>
                <w:szCs w:val="24"/>
                <w:lang w:val="en-IN"/>
              </w:rPr>
            </w:pPr>
            <w:r w:rsidRPr="00BD4A27">
              <w:rPr>
                <w:rFonts w:ascii="Arial" w:hAnsi="Arial" w:cs="Arial"/>
                <w:b/>
                <w:bCs/>
                <w:sz w:val="24"/>
                <w:szCs w:val="24"/>
                <w:lang w:val="en-IN"/>
              </w:rPr>
              <w:t>3. Suppliers</w:t>
            </w:r>
          </w:p>
          <w:p w14:paraId="4DC41773" w14:textId="77777777" w:rsidR="008E38E8" w:rsidRPr="00BD4A27" w:rsidRDefault="008E38E8" w:rsidP="004271AE">
            <w:pPr>
              <w:rPr>
                <w:rFonts w:ascii="Arial" w:hAnsi="Arial" w:cs="Arial"/>
                <w:sz w:val="24"/>
                <w:szCs w:val="24"/>
                <w:lang w:val="en-IN"/>
              </w:rPr>
            </w:pPr>
            <w:r w:rsidRPr="00BD4A27">
              <w:rPr>
                <w:rFonts w:ascii="Arial" w:hAnsi="Arial" w:cs="Arial"/>
                <w:sz w:val="24"/>
                <w:szCs w:val="24"/>
                <w:lang w:val="en-IN"/>
              </w:rPr>
              <w:t>Supplier accounts can be structured around:</w:t>
            </w:r>
          </w:p>
          <w:p w14:paraId="76C468BF" w14:textId="77777777" w:rsidR="008E38E8" w:rsidRDefault="008E38E8" w:rsidP="004271AE">
            <w:pPr>
              <w:rPr>
                <w:rFonts w:ascii="Arial" w:hAnsi="Arial" w:cs="Arial"/>
                <w:b/>
                <w:bCs/>
                <w:sz w:val="24"/>
                <w:szCs w:val="24"/>
                <w:lang w:val="en-IN"/>
              </w:rPr>
            </w:pPr>
            <w:r w:rsidRPr="00BD4A27">
              <w:rPr>
                <w:rFonts w:ascii="Arial" w:hAnsi="Arial" w:cs="Arial"/>
                <w:b/>
                <w:bCs/>
                <w:sz w:val="24"/>
                <w:szCs w:val="24"/>
                <w:lang w:val="en-IN"/>
              </w:rPr>
              <w:t>Supplier → Organisation → Contacts → Contracts/Services → Cases → Documents → Tasks</w:t>
            </w:r>
          </w:p>
          <w:p w14:paraId="67F36B09" w14:textId="77777777" w:rsidR="008E38E8" w:rsidRPr="00BD4A27" w:rsidRDefault="008E38E8" w:rsidP="004271AE">
            <w:pPr>
              <w:rPr>
                <w:rFonts w:ascii="Arial" w:hAnsi="Arial" w:cs="Arial"/>
                <w:sz w:val="24"/>
                <w:szCs w:val="24"/>
                <w:lang w:val="en-IN"/>
              </w:rPr>
            </w:pPr>
            <w:r w:rsidRPr="00E10D9E">
              <w:rPr>
                <w:rFonts w:ascii="Arial" w:hAnsi="Arial" w:cs="Arial"/>
                <w:noProof/>
                <w:sz w:val="24"/>
                <w:szCs w:val="24"/>
              </w:rPr>
              <w:drawing>
                <wp:inline distT="0" distB="0" distL="0" distR="0" wp14:anchorId="5A1C213E" wp14:editId="043421E4">
                  <wp:extent cx="4283710" cy="2118360"/>
                  <wp:effectExtent l="0" t="0" r="0" b="15240"/>
                  <wp:docPr id="990014208" name="Diagram 1">
                    <a:extLst xmlns:a="http://schemas.openxmlformats.org/drawingml/2006/main">
                      <a:ext uri="{FF2B5EF4-FFF2-40B4-BE49-F238E27FC236}">
                        <a16:creationId xmlns:a16="http://schemas.microsoft.com/office/drawing/2014/main" id="{7340D646-6402-C4CD-AAE8-43C712C3911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005E17A8" w14:textId="77777777" w:rsidR="008E38E8" w:rsidRPr="00BD4A27" w:rsidRDefault="008E38E8" w:rsidP="004271AE">
            <w:pPr>
              <w:rPr>
                <w:rFonts w:ascii="Arial" w:hAnsi="Arial" w:cs="Arial"/>
                <w:sz w:val="24"/>
                <w:szCs w:val="24"/>
                <w:lang w:val="en-IN"/>
              </w:rPr>
            </w:pPr>
            <w:r w:rsidRPr="00BD4A27">
              <w:rPr>
                <w:rFonts w:ascii="Arial" w:hAnsi="Arial" w:cs="Arial"/>
                <w:sz w:val="24"/>
                <w:szCs w:val="24"/>
                <w:lang w:val="en-IN"/>
              </w:rPr>
              <w:t>Supplier-specific journeys can therefore be separated from resident journeys.</w:t>
            </w:r>
          </w:p>
          <w:p w14:paraId="34BE4446" w14:textId="77777777" w:rsidR="008E38E8" w:rsidRPr="00BD4A27" w:rsidRDefault="008E38E8" w:rsidP="004271AE">
            <w:pPr>
              <w:rPr>
                <w:rFonts w:ascii="Arial" w:hAnsi="Arial" w:cs="Arial"/>
                <w:b/>
                <w:bCs/>
                <w:sz w:val="24"/>
                <w:szCs w:val="24"/>
                <w:lang w:val="en-IN"/>
              </w:rPr>
            </w:pPr>
            <w:r w:rsidRPr="00BD4A27">
              <w:rPr>
                <w:rFonts w:ascii="Arial" w:hAnsi="Arial" w:cs="Arial"/>
                <w:b/>
                <w:bCs/>
                <w:sz w:val="24"/>
                <w:szCs w:val="24"/>
                <w:lang w:val="en-IN"/>
              </w:rPr>
              <w:t>4. Partners</w:t>
            </w:r>
          </w:p>
          <w:p w14:paraId="024E0CC6" w14:textId="77777777" w:rsidR="008E38E8" w:rsidRPr="00BD4A27" w:rsidRDefault="008E38E8" w:rsidP="004271AE">
            <w:pPr>
              <w:rPr>
                <w:rFonts w:ascii="Arial" w:hAnsi="Arial" w:cs="Arial"/>
                <w:sz w:val="24"/>
                <w:szCs w:val="24"/>
                <w:lang w:val="en-IN"/>
              </w:rPr>
            </w:pPr>
            <w:r w:rsidRPr="00BD4A27">
              <w:rPr>
                <w:rFonts w:ascii="Arial" w:hAnsi="Arial" w:cs="Arial"/>
                <w:sz w:val="24"/>
                <w:szCs w:val="24"/>
                <w:lang w:val="en-IN"/>
              </w:rPr>
              <w:t>Partner organisations can be represented as organisational accounts with:</w:t>
            </w:r>
          </w:p>
          <w:p w14:paraId="074CB38B" w14:textId="77777777" w:rsidR="008E38E8" w:rsidRPr="00BD4A27" w:rsidRDefault="008E38E8">
            <w:pPr>
              <w:numPr>
                <w:ilvl w:val="0"/>
                <w:numId w:val="71"/>
              </w:numPr>
              <w:rPr>
                <w:rFonts w:ascii="Arial" w:hAnsi="Arial" w:cs="Arial"/>
                <w:sz w:val="24"/>
                <w:szCs w:val="24"/>
                <w:lang w:val="en-IN"/>
              </w:rPr>
            </w:pPr>
            <w:r w:rsidRPr="00BD4A27">
              <w:rPr>
                <w:rFonts w:ascii="Arial" w:hAnsi="Arial" w:cs="Arial"/>
                <w:sz w:val="24"/>
                <w:szCs w:val="24"/>
                <w:lang w:val="en-IN"/>
              </w:rPr>
              <w:t xml:space="preserve">Authorised contacts </w:t>
            </w:r>
          </w:p>
          <w:p w14:paraId="24908409" w14:textId="77777777" w:rsidR="008E38E8" w:rsidRPr="00BD4A27" w:rsidRDefault="008E38E8">
            <w:pPr>
              <w:numPr>
                <w:ilvl w:val="0"/>
                <w:numId w:val="71"/>
              </w:numPr>
              <w:rPr>
                <w:rFonts w:ascii="Arial" w:hAnsi="Arial" w:cs="Arial"/>
                <w:sz w:val="24"/>
                <w:szCs w:val="24"/>
                <w:lang w:val="en-IN"/>
              </w:rPr>
            </w:pPr>
            <w:r w:rsidRPr="00BD4A27">
              <w:rPr>
                <w:rFonts w:ascii="Arial" w:hAnsi="Arial" w:cs="Arial"/>
                <w:sz w:val="24"/>
                <w:szCs w:val="24"/>
                <w:lang w:val="en-IN"/>
              </w:rPr>
              <w:t xml:space="preserve">Partnership relationships </w:t>
            </w:r>
          </w:p>
          <w:p w14:paraId="57262201" w14:textId="77777777" w:rsidR="008E38E8" w:rsidRPr="00BD4A27" w:rsidRDefault="008E38E8">
            <w:pPr>
              <w:numPr>
                <w:ilvl w:val="0"/>
                <w:numId w:val="71"/>
              </w:numPr>
              <w:rPr>
                <w:rFonts w:ascii="Arial" w:hAnsi="Arial" w:cs="Arial"/>
                <w:sz w:val="24"/>
                <w:szCs w:val="24"/>
                <w:lang w:val="en-IN"/>
              </w:rPr>
            </w:pPr>
            <w:r w:rsidRPr="00BD4A27">
              <w:rPr>
                <w:rFonts w:ascii="Arial" w:hAnsi="Arial" w:cs="Arial"/>
                <w:sz w:val="24"/>
                <w:szCs w:val="24"/>
                <w:lang w:val="en-IN"/>
              </w:rPr>
              <w:t xml:space="preserve">Referrals </w:t>
            </w:r>
          </w:p>
          <w:p w14:paraId="6CF35BA9" w14:textId="77777777" w:rsidR="008E38E8" w:rsidRPr="00BD4A27" w:rsidRDefault="008E38E8">
            <w:pPr>
              <w:numPr>
                <w:ilvl w:val="0"/>
                <w:numId w:val="71"/>
              </w:numPr>
              <w:rPr>
                <w:rFonts w:ascii="Arial" w:hAnsi="Arial" w:cs="Arial"/>
                <w:sz w:val="24"/>
                <w:szCs w:val="24"/>
                <w:lang w:val="en-IN"/>
              </w:rPr>
            </w:pPr>
            <w:r w:rsidRPr="00BD4A27">
              <w:rPr>
                <w:rFonts w:ascii="Arial" w:hAnsi="Arial" w:cs="Arial"/>
                <w:sz w:val="24"/>
                <w:szCs w:val="24"/>
                <w:lang w:val="en-IN"/>
              </w:rPr>
              <w:t xml:space="preserve">Shared cases </w:t>
            </w:r>
            <w:proofErr w:type="gramStart"/>
            <w:r w:rsidRPr="00BD4A27">
              <w:rPr>
                <w:rFonts w:ascii="Arial" w:hAnsi="Arial" w:cs="Arial"/>
                <w:sz w:val="24"/>
                <w:szCs w:val="24"/>
                <w:lang w:val="en-IN"/>
              </w:rPr>
              <w:t>where</w:t>
            </w:r>
            <w:proofErr w:type="gramEnd"/>
            <w:r w:rsidRPr="00BD4A27">
              <w:rPr>
                <w:rFonts w:ascii="Arial" w:hAnsi="Arial" w:cs="Arial"/>
                <w:sz w:val="24"/>
                <w:szCs w:val="24"/>
                <w:lang w:val="en-IN"/>
              </w:rPr>
              <w:t xml:space="preserve"> permitted </w:t>
            </w:r>
          </w:p>
          <w:p w14:paraId="4F105C14" w14:textId="77777777" w:rsidR="008E38E8" w:rsidRPr="00BD4A27" w:rsidRDefault="008E38E8">
            <w:pPr>
              <w:numPr>
                <w:ilvl w:val="0"/>
                <w:numId w:val="71"/>
              </w:numPr>
              <w:rPr>
                <w:rFonts w:ascii="Arial" w:hAnsi="Arial" w:cs="Arial"/>
                <w:sz w:val="24"/>
                <w:szCs w:val="24"/>
                <w:lang w:val="en-IN"/>
              </w:rPr>
            </w:pPr>
            <w:r w:rsidRPr="00BD4A27">
              <w:rPr>
                <w:rFonts w:ascii="Arial" w:hAnsi="Arial" w:cs="Arial"/>
                <w:sz w:val="24"/>
                <w:szCs w:val="24"/>
                <w:lang w:val="en-IN"/>
              </w:rPr>
              <w:t xml:space="preserve">Documents </w:t>
            </w:r>
          </w:p>
          <w:p w14:paraId="41A94481" w14:textId="77777777" w:rsidR="008E38E8" w:rsidRPr="00BD4A27" w:rsidRDefault="008E38E8">
            <w:pPr>
              <w:numPr>
                <w:ilvl w:val="0"/>
                <w:numId w:val="71"/>
              </w:numPr>
              <w:rPr>
                <w:rFonts w:ascii="Arial" w:hAnsi="Arial" w:cs="Arial"/>
                <w:sz w:val="24"/>
                <w:szCs w:val="24"/>
                <w:lang w:val="en-IN"/>
              </w:rPr>
            </w:pPr>
            <w:r w:rsidRPr="00BD4A27">
              <w:rPr>
                <w:rFonts w:ascii="Arial" w:hAnsi="Arial" w:cs="Arial"/>
                <w:sz w:val="24"/>
                <w:szCs w:val="24"/>
                <w:lang w:val="en-IN"/>
              </w:rPr>
              <w:t xml:space="preserve">Tasks </w:t>
            </w:r>
          </w:p>
          <w:p w14:paraId="15B5EF85" w14:textId="77777777" w:rsidR="008E38E8" w:rsidRPr="00BD4A27" w:rsidRDefault="008E38E8">
            <w:pPr>
              <w:numPr>
                <w:ilvl w:val="0"/>
                <w:numId w:val="71"/>
              </w:numPr>
              <w:rPr>
                <w:rFonts w:ascii="Arial" w:hAnsi="Arial" w:cs="Arial"/>
                <w:sz w:val="24"/>
                <w:szCs w:val="24"/>
                <w:lang w:val="en-IN"/>
              </w:rPr>
            </w:pPr>
            <w:r w:rsidRPr="00BD4A27">
              <w:rPr>
                <w:rFonts w:ascii="Arial" w:hAnsi="Arial" w:cs="Arial"/>
                <w:sz w:val="24"/>
                <w:szCs w:val="24"/>
                <w:lang w:val="en-IN"/>
              </w:rPr>
              <w:t xml:space="preserve">Communications </w:t>
            </w:r>
          </w:p>
          <w:p w14:paraId="7FB26EF2" w14:textId="77777777" w:rsidR="008E38E8" w:rsidRPr="00BD4A27" w:rsidRDefault="008E38E8" w:rsidP="004271AE">
            <w:pPr>
              <w:rPr>
                <w:rFonts w:ascii="Arial" w:hAnsi="Arial" w:cs="Arial"/>
                <w:sz w:val="24"/>
                <w:szCs w:val="24"/>
                <w:lang w:val="en-IN"/>
              </w:rPr>
            </w:pPr>
            <w:r w:rsidRPr="00BD4A27">
              <w:rPr>
                <w:rFonts w:ascii="Arial" w:hAnsi="Arial" w:cs="Arial"/>
                <w:sz w:val="24"/>
                <w:szCs w:val="24"/>
                <w:lang w:val="en-IN"/>
              </w:rPr>
              <w:t>External partners would only receive access to information explicitly authorised for their role.</w:t>
            </w:r>
          </w:p>
          <w:p w14:paraId="7B572B81" w14:textId="77777777" w:rsidR="008E38E8" w:rsidRPr="00BD4A27" w:rsidRDefault="008E38E8" w:rsidP="004271AE">
            <w:pPr>
              <w:rPr>
                <w:rFonts w:ascii="Arial" w:hAnsi="Arial" w:cs="Arial"/>
                <w:b/>
                <w:bCs/>
                <w:sz w:val="24"/>
                <w:szCs w:val="24"/>
                <w:lang w:val="en-IN"/>
              </w:rPr>
            </w:pPr>
            <w:r w:rsidRPr="00BD4A27">
              <w:rPr>
                <w:rFonts w:ascii="Arial" w:hAnsi="Arial" w:cs="Arial"/>
                <w:b/>
                <w:bCs/>
                <w:sz w:val="24"/>
                <w:szCs w:val="24"/>
                <w:lang w:val="en-IN"/>
              </w:rPr>
              <w:t>5. Internal Council Users</w:t>
            </w:r>
          </w:p>
          <w:p w14:paraId="5A2CDBCA" w14:textId="77777777" w:rsidR="008E38E8" w:rsidRPr="00BD4A27" w:rsidRDefault="008E38E8" w:rsidP="004271AE">
            <w:pPr>
              <w:rPr>
                <w:rFonts w:ascii="Arial" w:hAnsi="Arial" w:cs="Arial"/>
                <w:sz w:val="24"/>
                <w:szCs w:val="24"/>
                <w:lang w:val="en-IN"/>
              </w:rPr>
            </w:pPr>
            <w:r w:rsidRPr="00BD4A27">
              <w:rPr>
                <w:rFonts w:ascii="Arial" w:hAnsi="Arial" w:cs="Arial"/>
                <w:sz w:val="24"/>
                <w:szCs w:val="24"/>
                <w:lang w:val="en-IN"/>
              </w:rPr>
              <w:t>Internal users are represented separately from external customer accounts and are associated with:</w:t>
            </w:r>
          </w:p>
          <w:p w14:paraId="05F8ABD4" w14:textId="77777777" w:rsidR="008E38E8" w:rsidRPr="00BD4A27" w:rsidRDefault="008E38E8">
            <w:pPr>
              <w:numPr>
                <w:ilvl w:val="0"/>
                <w:numId w:val="72"/>
              </w:numPr>
              <w:rPr>
                <w:rFonts w:ascii="Arial" w:hAnsi="Arial" w:cs="Arial"/>
                <w:sz w:val="24"/>
                <w:szCs w:val="24"/>
                <w:lang w:val="en-IN"/>
              </w:rPr>
            </w:pPr>
            <w:r w:rsidRPr="00BD4A27">
              <w:rPr>
                <w:rFonts w:ascii="Arial" w:hAnsi="Arial" w:cs="Arial"/>
                <w:sz w:val="24"/>
                <w:szCs w:val="24"/>
                <w:lang w:val="en-IN"/>
              </w:rPr>
              <w:t xml:space="preserve">Directorate </w:t>
            </w:r>
          </w:p>
          <w:p w14:paraId="2FE49685" w14:textId="77777777" w:rsidR="008E38E8" w:rsidRPr="00BD4A27" w:rsidRDefault="008E38E8">
            <w:pPr>
              <w:numPr>
                <w:ilvl w:val="0"/>
                <w:numId w:val="72"/>
              </w:numPr>
              <w:rPr>
                <w:rFonts w:ascii="Arial" w:hAnsi="Arial" w:cs="Arial"/>
                <w:sz w:val="24"/>
                <w:szCs w:val="24"/>
                <w:lang w:val="en-IN"/>
              </w:rPr>
            </w:pPr>
            <w:r w:rsidRPr="00BD4A27">
              <w:rPr>
                <w:rFonts w:ascii="Arial" w:hAnsi="Arial" w:cs="Arial"/>
                <w:sz w:val="24"/>
                <w:szCs w:val="24"/>
                <w:lang w:val="en-IN"/>
              </w:rPr>
              <w:t xml:space="preserve">Department </w:t>
            </w:r>
          </w:p>
          <w:p w14:paraId="6F6F3020" w14:textId="77777777" w:rsidR="008E38E8" w:rsidRPr="00BD4A27" w:rsidRDefault="008E38E8">
            <w:pPr>
              <w:numPr>
                <w:ilvl w:val="0"/>
                <w:numId w:val="72"/>
              </w:numPr>
              <w:rPr>
                <w:rFonts w:ascii="Arial" w:hAnsi="Arial" w:cs="Arial"/>
                <w:sz w:val="24"/>
                <w:szCs w:val="24"/>
                <w:lang w:val="en-IN"/>
              </w:rPr>
            </w:pPr>
            <w:r w:rsidRPr="00BD4A27">
              <w:rPr>
                <w:rFonts w:ascii="Arial" w:hAnsi="Arial" w:cs="Arial"/>
                <w:sz w:val="24"/>
                <w:szCs w:val="24"/>
                <w:lang w:val="en-IN"/>
              </w:rPr>
              <w:t xml:space="preserve">Team </w:t>
            </w:r>
          </w:p>
          <w:p w14:paraId="1796243A" w14:textId="77777777" w:rsidR="008E38E8" w:rsidRPr="00BD4A27" w:rsidRDefault="008E38E8">
            <w:pPr>
              <w:numPr>
                <w:ilvl w:val="0"/>
                <w:numId w:val="72"/>
              </w:numPr>
              <w:rPr>
                <w:rFonts w:ascii="Arial" w:hAnsi="Arial" w:cs="Arial"/>
                <w:sz w:val="24"/>
                <w:szCs w:val="24"/>
                <w:lang w:val="en-IN"/>
              </w:rPr>
            </w:pPr>
            <w:r w:rsidRPr="00BD4A27">
              <w:rPr>
                <w:rFonts w:ascii="Arial" w:hAnsi="Arial" w:cs="Arial"/>
                <w:sz w:val="24"/>
                <w:szCs w:val="24"/>
                <w:lang w:val="en-IN"/>
              </w:rPr>
              <w:t xml:space="preserve">Role </w:t>
            </w:r>
          </w:p>
          <w:p w14:paraId="75F88E6C" w14:textId="77777777" w:rsidR="008E38E8" w:rsidRPr="00BD4A27" w:rsidRDefault="008E38E8">
            <w:pPr>
              <w:numPr>
                <w:ilvl w:val="0"/>
                <w:numId w:val="72"/>
              </w:numPr>
              <w:rPr>
                <w:rFonts w:ascii="Arial" w:hAnsi="Arial" w:cs="Arial"/>
                <w:sz w:val="24"/>
                <w:szCs w:val="24"/>
                <w:lang w:val="en-IN"/>
              </w:rPr>
            </w:pPr>
            <w:r w:rsidRPr="00BD4A27">
              <w:rPr>
                <w:rFonts w:ascii="Arial" w:hAnsi="Arial" w:cs="Arial"/>
                <w:sz w:val="24"/>
                <w:szCs w:val="24"/>
                <w:lang w:val="en-IN"/>
              </w:rPr>
              <w:t xml:space="preserve">Permissions </w:t>
            </w:r>
          </w:p>
          <w:p w14:paraId="5B7CBEC4" w14:textId="77777777" w:rsidR="008E38E8" w:rsidRPr="00BD4A27" w:rsidRDefault="008E38E8">
            <w:pPr>
              <w:numPr>
                <w:ilvl w:val="0"/>
                <w:numId w:val="72"/>
              </w:numPr>
              <w:rPr>
                <w:rFonts w:ascii="Arial" w:hAnsi="Arial" w:cs="Arial"/>
                <w:sz w:val="24"/>
                <w:szCs w:val="24"/>
                <w:lang w:val="en-IN"/>
              </w:rPr>
            </w:pPr>
            <w:r w:rsidRPr="00BD4A27">
              <w:rPr>
                <w:rFonts w:ascii="Arial" w:hAnsi="Arial" w:cs="Arial"/>
                <w:sz w:val="24"/>
                <w:szCs w:val="24"/>
                <w:lang w:val="en-IN"/>
              </w:rPr>
              <w:t xml:space="preserve">Service areas </w:t>
            </w:r>
          </w:p>
          <w:p w14:paraId="5BAF5705" w14:textId="77777777" w:rsidR="008E38E8" w:rsidRPr="00BD4A27" w:rsidRDefault="008E38E8">
            <w:pPr>
              <w:numPr>
                <w:ilvl w:val="0"/>
                <w:numId w:val="72"/>
              </w:numPr>
              <w:rPr>
                <w:rFonts w:ascii="Arial" w:hAnsi="Arial" w:cs="Arial"/>
                <w:sz w:val="24"/>
                <w:szCs w:val="24"/>
                <w:lang w:val="en-IN"/>
              </w:rPr>
            </w:pPr>
            <w:r w:rsidRPr="00BD4A27">
              <w:rPr>
                <w:rFonts w:ascii="Arial" w:hAnsi="Arial" w:cs="Arial"/>
                <w:sz w:val="24"/>
                <w:szCs w:val="24"/>
                <w:lang w:val="en-IN"/>
              </w:rPr>
              <w:t xml:space="preserve">Workflow responsibilities </w:t>
            </w:r>
          </w:p>
          <w:p w14:paraId="70AA3148" w14:textId="77777777" w:rsidR="008E38E8" w:rsidRPr="00BD4A27" w:rsidRDefault="008E38E8" w:rsidP="004271AE">
            <w:pPr>
              <w:rPr>
                <w:rFonts w:ascii="Arial" w:hAnsi="Arial" w:cs="Arial"/>
                <w:sz w:val="24"/>
                <w:szCs w:val="24"/>
                <w:lang w:val="en-IN"/>
              </w:rPr>
            </w:pPr>
            <w:r w:rsidRPr="00BD4A27">
              <w:rPr>
                <w:rFonts w:ascii="Arial" w:hAnsi="Arial" w:cs="Arial"/>
                <w:sz w:val="24"/>
                <w:szCs w:val="24"/>
                <w:lang w:val="en-IN"/>
              </w:rPr>
              <w:t xml:space="preserve">This allows the same platform to manage both </w:t>
            </w:r>
            <w:r w:rsidRPr="00BD4A27">
              <w:rPr>
                <w:rFonts w:ascii="Arial" w:hAnsi="Arial" w:cs="Arial"/>
                <w:b/>
                <w:bCs/>
                <w:sz w:val="24"/>
                <w:szCs w:val="24"/>
                <w:lang w:val="en-IN"/>
              </w:rPr>
              <w:t>customer-facing interactions and internal operational processes</w:t>
            </w:r>
            <w:r w:rsidRPr="00BD4A27">
              <w:rPr>
                <w:rFonts w:ascii="Arial" w:hAnsi="Arial" w:cs="Arial"/>
                <w:sz w:val="24"/>
                <w:szCs w:val="24"/>
                <w:lang w:val="en-IN"/>
              </w:rPr>
              <w:t>.</w:t>
            </w:r>
          </w:p>
          <w:p w14:paraId="4C318886" w14:textId="77777777" w:rsidR="008E38E8" w:rsidRPr="00BD4A27" w:rsidRDefault="008E38E8" w:rsidP="004271AE">
            <w:pPr>
              <w:rPr>
                <w:rFonts w:ascii="Arial" w:hAnsi="Arial" w:cs="Arial"/>
                <w:sz w:val="24"/>
                <w:szCs w:val="24"/>
                <w:lang w:val="en-IN"/>
              </w:rPr>
            </w:pPr>
          </w:p>
          <w:p w14:paraId="234F4FC7" w14:textId="77777777" w:rsidR="008E38E8" w:rsidRPr="00BD4A27" w:rsidRDefault="008E38E8" w:rsidP="004271AE">
            <w:pPr>
              <w:rPr>
                <w:rFonts w:ascii="Arial" w:hAnsi="Arial" w:cs="Arial"/>
                <w:b/>
                <w:bCs/>
                <w:sz w:val="24"/>
                <w:szCs w:val="24"/>
                <w:lang w:val="en-IN"/>
              </w:rPr>
            </w:pPr>
            <w:r w:rsidRPr="00BD4A27">
              <w:rPr>
                <w:rFonts w:ascii="Arial" w:hAnsi="Arial" w:cs="Arial"/>
                <w:b/>
                <w:bCs/>
                <w:sz w:val="24"/>
                <w:szCs w:val="24"/>
                <w:lang w:val="en-IN"/>
              </w:rPr>
              <w:t>Customer-specific journeys</w:t>
            </w:r>
          </w:p>
          <w:p w14:paraId="34B449A1" w14:textId="77777777" w:rsidR="008E38E8" w:rsidRPr="00BD4A27" w:rsidRDefault="008E38E8" w:rsidP="004271AE">
            <w:pPr>
              <w:rPr>
                <w:rFonts w:ascii="Arial" w:hAnsi="Arial" w:cs="Arial"/>
                <w:sz w:val="24"/>
                <w:szCs w:val="24"/>
                <w:lang w:val="en-IN"/>
              </w:rPr>
            </w:pPr>
            <w:r w:rsidRPr="00BD4A27">
              <w:rPr>
                <w:rFonts w:ascii="Arial" w:hAnsi="Arial" w:cs="Arial"/>
                <w:sz w:val="24"/>
                <w:szCs w:val="24"/>
                <w:lang w:val="en-IN"/>
              </w:rPr>
              <w:t xml:space="preserve">The </w:t>
            </w:r>
            <w:r w:rsidRPr="00BD4A27">
              <w:rPr>
                <w:rFonts w:ascii="Arial" w:hAnsi="Arial" w:cs="Arial"/>
                <w:b/>
                <w:bCs/>
                <w:sz w:val="24"/>
                <w:szCs w:val="24"/>
                <w:lang w:val="en-IN"/>
              </w:rPr>
              <w:t>Service Journey Designer</w:t>
            </w:r>
            <w:r w:rsidRPr="00BD4A27">
              <w:rPr>
                <w:rFonts w:ascii="Arial" w:hAnsi="Arial" w:cs="Arial"/>
                <w:sz w:val="24"/>
                <w:szCs w:val="24"/>
                <w:lang w:val="en-IN"/>
              </w:rPr>
              <w:t xml:space="preserve"> allows different customer types to be presented with different journeys.</w:t>
            </w:r>
          </w:p>
          <w:p w14:paraId="03797225" w14:textId="77777777" w:rsidR="008E38E8" w:rsidRPr="00BD4A27" w:rsidRDefault="008E38E8" w:rsidP="004271AE">
            <w:pPr>
              <w:rPr>
                <w:rFonts w:ascii="Arial" w:hAnsi="Arial" w:cs="Arial"/>
                <w:sz w:val="24"/>
                <w:szCs w:val="24"/>
                <w:lang w:val="en-IN"/>
              </w:rPr>
            </w:pPr>
            <w:r w:rsidRPr="00BD4A27">
              <w:rPr>
                <w:rFonts w:ascii="Arial" w:hAnsi="Arial" w:cs="Arial"/>
                <w:sz w:val="24"/>
                <w:szCs w:val="24"/>
                <w:lang w:val="en-IN"/>
              </w:rPr>
              <w:t>For example:</w:t>
            </w:r>
          </w:p>
          <w:p w14:paraId="651CA1F2" w14:textId="77777777" w:rsidR="008E38E8" w:rsidRPr="00BD4A27" w:rsidRDefault="008E38E8" w:rsidP="004271AE">
            <w:pPr>
              <w:rPr>
                <w:rFonts w:ascii="Arial" w:hAnsi="Arial" w:cs="Arial"/>
                <w:b/>
                <w:bCs/>
                <w:sz w:val="24"/>
                <w:szCs w:val="24"/>
                <w:lang w:val="en-IN"/>
              </w:rPr>
            </w:pPr>
            <w:r w:rsidRPr="00BD4A27">
              <w:rPr>
                <w:rFonts w:ascii="Arial" w:hAnsi="Arial" w:cs="Arial"/>
                <w:b/>
                <w:bCs/>
                <w:sz w:val="24"/>
                <w:szCs w:val="24"/>
                <w:lang w:val="en-IN"/>
              </w:rPr>
              <w:t>Resident</w:t>
            </w:r>
          </w:p>
          <w:p w14:paraId="167DBD13" w14:textId="77777777" w:rsidR="008E38E8" w:rsidRDefault="008E38E8" w:rsidP="004271AE">
            <w:pPr>
              <w:rPr>
                <w:rFonts w:ascii="Arial" w:hAnsi="Arial" w:cs="Arial"/>
                <w:b/>
                <w:bCs/>
                <w:sz w:val="24"/>
                <w:szCs w:val="24"/>
                <w:lang w:val="en-IN"/>
              </w:rPr>
            </w:pPr>
            <w:r w:rsidRPr="00BD4A27">
              <w:rPr>
                <w:rFonts w:ascii="Arial" w:hAnsi="Arial" w:cs="Arial"/>
                <w:b/>
                <w:bCs/>
                <w:sz w:val="24"/>
                <w:szCs w:val="24"/>
                <w:lang w:val="en-IN"/>
              </w:rPr>
              <w:t>Resident → Report missed collection → Property → Issue → Submit → Case → Track</w:t>
            </w:r>
          </w:p>
          <w:p w14:paraId="70CB348D" w14:textId="77777777" w:rsidR="008E38E8" w:rsidRPr="00BD4A27" w:rsidRDefault="008E38E8" w:rsidP="004271AE">
            <w:pPr>
              <w:rPr>
                <w:rFonts w:ascii="Arial" w:hAnsi="Arial" w:cs="Arial"/>
                <w:sz w:val="24"/>
                <w:szCs w:val="24"/>
                <w:lang w:val="en-IN"/>
              </w:rPr>
            </w:pPr>
            <w:r w:rsidRPr="00860D56">
              <w:rPr>
                <w:rFonts w:ascii="Arial" w:hAnsi="Arial" w:cs="Arial"/>
                <w:noProof/>
                <w:sz w:val="24"/>
                <w:szCs w:val="24"/>
              </w:rPr>
              <w:drawing>
                <wp:inline distT="0" distB="0" distL="0" distR="0" wp14:anchorId="5F04DD8D" wp14:editId="58B44D20">
                  <wp:extent cx="4263390" cy="1737360"/>
                  <wp:effectExtent l="0" t="0" r="3810" b="0"/>
                  <wp:docPr id="1279569956" name="Diagram 1">
                    <a:extLst xmlns:a="http://schemas.openxmlformats.org/drawingml/2006/main">
                      <a:ext uri="{FF2B5EF4-FFF2-40B4-BE49-F238E27FC236}">
                        <a16:creationId xmlns:a16="http://schemas.microsoft.com/office/drawing/2014/main" id="{7340D646-6402-C4CD-AAE8-43C712C3911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14:paraId="3EABFD55" w14:textId="77777777" w:rsidR="008E38E8" w:rsidRPr="00BD4A27" w:rsidRDefault="008E38E8" w:rsidP="004271AE">
            <w:pPr>
              <w:rPr>
                <w:rFonts w:ascii="Arial" w:hAnsi="Arial" w:cs="Arial"/>
                <w:b/>
                <w:bCs/>
                <w:sz w:val="24"/>
                <w:szCs w:val="24"/>
                <w:lang w:val="en-IN"/>
              </w:rPr>
            </w:pPr>
            <w:r w:rsidRPr="00BD4A27">
              <w:rPr>
                <w:rFonts w:ascii="Arial" w:hAnsi="Arial" w:cs="Arial"/>
                <w:b/>
                <w:bCs/>
                <w:sz w:val="24"/>
                <w:szCs w:val="24"/>
                <w:lang w:val="en-IN"/>
              </w:rPr>
              <w:t>Business</w:t>
            </w:r>
          </w:p>
          <w:p w14:paraId="6722864F" w14:textId="77777777" w:rsidR="008E38E8" w:rsidRDefault="008E38E8" w:rsidP="004271AE">
            <w:pPr>
              <w:rPr>
                <w:rFonts w:ascii="Arial" w:hAnsi="Arial" w:cs="Arial"/>
                <w:b/>
                <w:bCs/>
                <w:sz w:val="24"/>
                <w:szCs w:val="24"/>
                <w:lang w:val="en-IN"/>
              </w:rPr>
            </w:pPr>
            <w:r w:rsidRPr="00BD4A27">
              <w:rPr>
                <w:rFonts w:ascii="Arial" w:hAnsi="Arial" w:cs="Arial"/>
                <w:b/>
                <w:bCs/>
                <w:sz w:val="24"/>
                <w:szCs w:val="24"/>
                <w:lang w:val="en-IN"/>
              </w:rPr>
              <w:t>Business → Apply for licence → Business details → Premises → Documents → Application → Payment → Case → Decision</w:t>
            </w:r>
          </w:p>
          <w:p w14:paraId="32877C23" w14:textId="77777777" w:rsidR="008E38E8" w:rsidRPr="00BD4A27" w:rsidRDefault="008E38E8" w:rsidP="004271AE">
            <w:pPr>
              <w:rPr>
                <w:rFonts w:ascii="Arial" w:hAnsi="Arial" w:cs="Arial"/>
                <w:sz w:val="24"/>
                <w:szCs w:val="24"/>
                <w:lang w:val="en-IN"/>
              </w:rPr>
            </w:pPr>
            <w:r w:rsidRPr="00152953">
              <w:rPr>
                <w:rFonts w:ascii="Arial" w:hAnsi="Arial" w:cs="Arial"/>
                <w:noProof/>
                <w:sz w:val="24"/>
                <w:szCs w:val="24"/>
              </w:rPr>
              <w:drawing>
                <wp:inline distT="0" distB="0" distL="0" distR="0" wp14:anchorId="17FFBBD7" wp14:editId="48D5DA35">
                  <wp:extent cx="4375150" cy="3436620"/>
                  <wp:effectExtent l="0" t="0" r="25400" b="30480"/>
                  <wp:docPr id="2007059064" name="Diagram 1">
                    <a:extLst xmlns:a="http://schemas.openxmlformats.org/drawingml/2006/main">
                      <a:ext uri="{FF2B5EF4-FFF2-40B4-BE49-F238E27FC236}">
                        <a16:creationId xmlns:a16="http://schemas.microsoft.com/office/drawing/2014/main" id="{7340D646-6402-C4CD-AAE8-43C712C3911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 r:lo="rId46" r:qs="rId47" r:cs="rId48"/>
                    </a:graphicData>
                  </a:graphic>
                </wp:inline>
              </w:drawing>
            </w:r>
          </w:p>
          <w:p w14:paraId="12B212B9" w14:textId="77777777" w:rsidR="008E38E8" w:rsidRPr="00BD4A27" w:rsidRDefault="008E38E8" w:rsidP="004271AE">
            <w:pPr>
              <w:rPr>
                <w:rFonts w:ascii="Arial" w:hAnsi="Arial" w:cs="Arial"/>
                <w:b/>
                <w:bCs/>
                <w:sz w:val="24"/>
                <w:szCs w:val="24"/>
                <w:lang w:val="en-IN"/>
              </w:rPr>
            </w:pPr>
            <w:r w:rsidRPr="00BD4A27">
              <w:rPr>
                <w:rFonts w:ascii="Arial" w:hAnsi="Arial" w:cs="Arial"/>
                <w:b/>
                <w:bCs/>
                <w:sz w:val="24"/>
                <w:szCs w:val="24"/>
                <w:lang w:val="en-IN"/>
              </w:rPr>
              <w:t>Supplier</w:t>
            </w:r>
          </w:p>
          <w:p w14:paraId="54850C09" w14:textId="77777777" w:rsidR="008E38E8" w:rsidRDefault="008E38E8" w:rsidP="004271AE">
            <w:pPr>
              <w:rPr>
                <w:rFonts w:ascii="Arial" w:hAnsi="Arial" w:cs="Arial"/>
                <w:b/>
                <w:bCs/>
                <w:sz w:val="24"/>
                <w:szCs w:val="24"/>
                <w:lang w:val="en-IN"/>
              </w:rPr>
            </w:pPr>
            <w:r w:rsidRPr="00BD4A27">
              <w:rPr>
                <w:rFonts w:ascii="Arial" w:hAnsi="Arial" w:cs="Arial"/>
                <w:b/>
                <w:bCs/>
                <w:sz w:val="24"/>
                <w:szCs w:val="24"/>
                <w:lang w:val="en-IN"/>
              </w:rPr>
              <w:t>Supplier → Submit service query → Contract/reference → Issue → Documents → Case → Council team</w:t>
            </w:r>
          </w:p>
          <w:p w14:paraId="0F2BA464" w14:textId="77777777" w:rsidR="008E38E8" w:rsidRPr="00BD4A27" w:rsidRDefault="008E38E8" w:rsidP="004271AE">
            <w:pPr>
              <w:rPr>
                <w:rFonts w:ascii="Arial" w:hAnsi="Arial" w:cs="Arial"/>
                <w:sz w:val="24"/>
                <w:szCs w:val="24"/>
                <w:lang w:val="en-IN"/>
              </w:rPr>
            </w:pPr>
            <w:r w:rsidRPr="009627AB">
              <w:rPr>
                <w:rFonts w:ascii="Arial" w:hAnsi="Arial" w:cs="Arial"/>
                <w:noProof/>
                <w:sz w:val="24"/>
                <w:szCs w:val="24"/>
              </w:rPr>
              <w:drawing>
                <wp:inline distT="0" distB="0" distL="0" distR="0" wp14:anchorId="4F20F872" wp14:editId="3EE81B69">
                  <wp:extent cx="4123690" cy="2255520"/>
                  <wp:effectExtent l="0" t="0" r="48260" b="0"/>
                  <wp:docPr id="119187221" name="Diagram 1">
                    <a:extLst xmlns:a="http://schemas.openxmlformats.org/drawingml/2006/main">
                      <a:ext uri="{FF2B5EF4-FFF2-40B4-BE49-F238E27FC236}">
                        <a16:creationId xmlns:a16="http://schemas.microsoft.com/office/drawing/2014/main" id="{7340D646-6402-C4CD-AAE8-43C712C3911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 r:lo="rId51" r:qs="rId52" r:cs="rId53"/>
                    </a:graphicData>
                  </a:graphic>
                </wp:inline>
              </w:drawing>
            </w:r>
          </w:p>
          <w:p w14:paraId="184E521E" w14:textId="77777777" w:rsidR="008E38E8" w:rsidRPr="00BD4A27" w:rsidRDefault="008E38E8" w:rsidP="004271AE">
            <w:pPr>
              <w:rPr>
                <w:rFonts w:ascii="Arial" w:hAnsi="Arial" w:cs="Arial"/>
                <w:b/>
                <w:bCs/>
                <w:sz w:val="24"/>
                <w:szCs w:val="24"/>
                <w:lang w:val="en-IN"/>
              </w:rPr>
            </w:pPr>
            <w:r w:rsidRPr="00BD4A27">
              <w:rPr>
                <w:rFonts w:ascii="Arial" w:hAnsi="Arial" w:cs="Arial"/>
                <w:b/>
                <w:bCs/>
                <w:sz w:val="24"/>
                <w:szCs w:val="24"/>
                <w:lang w:val="en-IN"/>
              </w:rPr>
              <w:t>Internal officer</w:t>
            </w:r>
          </w:p>
          <w:p w14:paraId="0FB10ECF" w14:textId="77777777" w:rsidR="008E38E8" w:rsidRDefault="008E38E8" w:rsidP="004271AE">
            <w:pPr>
              <w:rPr>
                <w:rFonts w:ascii="Arial" w:hAnsi="Arial" w:cs="Arial"/>
                <w:b/>
                <w:bCs/>
                <w:sz w:val="24"/>
                <w:szCs w:val="24"/>
                <w:lang w:val="en-IN"/>
              </w:rPr>
            </w:pPr>
            <w:r w:rsidRPr="00BD4A27">
              <w:rPr>
                <w:rFonts w:ascii="Arial" w:hAnsi="Arial" w:cs="Arial"/>
                <w:b/>
                <w:bCs/>
                <w:sz w:val="24"/>
                <w:szCs w:val="24"/>
                <w:lang w:val="en-IN"/>
              </w:rPr>
              <w:t>Officer → Internal request → Select process → Information → Approval → Workflow → Resolution</w:t>
            </w:r>
          </w:p>
          <w:p w14:paraId="1691E0BC" w14:textId="77777777" w:rsidR="008E38E8" w:rsidRPr="00BD4A27" w:rsidRDefault="008E38E8" w:rsidP="004271AE">
            <w:pPr>
              <w:rPr>
                <w:rFonts w:ascii="Arial" w:hAnsi="Arial" w:cs="Arial"/>
                <w:sz w:val="24"/>
                <w:szCs w:val="24"/>
                <w:lang w:val="en-IN"/>
              </w:rPr>
            </w:pPr>
            <w:r w:rsidRPr="00F27E61">
              <w:rPr>
                <w:rFonts w:ascii="Arial" w:hAnsi="Arial" w:cs="Arial"/>
                <w:noProof/>
                <w:sz w:val="24"/>
                <w:szCs w:val="24"/>
              </w:rPr>
              <w:drawing>
                <wp:inline distT="0" distB="0" distL="0" distR="0" wp14:anchorId="6970577F" wp14:editId="15D98080">
                  <wp:extent cx="4276090" cy="2369820"/>
                  <wp:effectExtent l="0" t="0" r="0" b="11430"/>
                  <wp:docPr id="141463778" name="Diagram 1">
                    <a:extLst xmlns:a="http://schemas.openxmlformats.org/drawingml/2006/main">
                      <a:ext uri="{FF2B5EF4-FFF2-40B4-BE49-F238E27FC236}">
                        <a16:creationId xmlns:a16="http://schemas.microsoft.com/office/drawing/2014/main" id="{7340D646-6402-C4CD-AAE8-43C712C3911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5" r:lo="rId56" r:qs="rId57" r:cs="rId58"/>
                    </a:graphicData>
                  </a:graphic>
                </wp:inline>
              </w:drawing>
            </w:r>
          </w:p>
          <w:p w14:paraId="75675559" w14:textId="77777777" w:rsidR="008E38E8" w:rsidRPr="00BD4A27" w:rsidRDefault="008E38E8" w:rsidP="004271AE">
            <w:pPr>
              <w:rPr>
                <w:rFonts w:ascii="Arial" w:hAnsi="Arial" w:cs="Arial"/>
                <w:sz w:val="24"/>
                <w:szCs w:val="24"/>
                <w:lang w:val="en-IN"/>
              </w:rPr>
            </w:pPr>
            <w:r w:rsidRPr="00BD4A27">
              <w:rPr>
                <w:rFonts w:ascii="Arial" w:hAnsi="Arial" w:cs="Arial"/>
                <w:sz w:val="24"/>
                <w:szCs w:val="24"/>
                <w:lang w:val="en-IN"/>
              </w:rPr>
              <w:t xml:space="preserve">The same underlying CRM and case-management platform therefore </w:t>
            </w:r>
            <w:proofErr w:type="gramStart"/>
            <w:r w:rsidRPr="00BD4A27">
              <w:rPr>
                <w:rFonts w:ascii="Arial" w:hAnsi="Arial" w:cs="Arial"/>
                <w:sz w:val="24"/>
                <w:szCs w:val="24"/>
                <w:lang w:val="en-IN"/>
              </w:rPr>
              <w:t>supports</w:t>
            </w:r>
            <w:proofErr w:type="gramEnd"/>
            <w:r w:rsidRPr="00BD4A27">
              <w:rPr>
                <w:rFonts w:ascii="Arial" w:hAnsi="Arial" w:cs="Arial"/>
                <w:sz w:val="24"/>
                <w:szCs w:val="24"/>
                <w:lang w:val="en-IN"/>
              </w:rPr>
              <w:t xml:space="preserve"> different experiences without requiring a separate CRM for each customer type.</w:t>
            </w:r>
          </w:p>
          <w:p w14:paraId="18423B5C" w14:textId="77777777" w:rsidR="008E38E8" w:rsidRPr="00BD4A27" w:rsidRDefault="008E38E8" w:rsidP="004271AE">
            <w:pPr>
              <w:rPr>
                <w:rFonts w:ascii="Arial" w:hAnsi="Arial" w:cs="Arial"/>
                <w:sz w:val="24"/>
                <w:szCs w:val="24"/>
                <w:lang w:val="en-IN"/>
              </w:rPr>
            </w:pPr>
            <w:r w:rsidRPr="00BD4A27">
              <w:rPr>
                <w:rFonts w:ascii="Arial" w:hAnsi="Arial" w:cs="Arial"/>
                <w:sz w:val="24"/>
                <w:szCs w:val="24"/>
                <w:lang w:val="en-IN"/>
              </w:rPr>
              <w:t xml:space="preserve">Forms can use </w:t>
            </w:r>
            <w:r w:rsidRPr="00BD4A27">
              <w:rPr>
                <w:rFonts w:ascii="Arial" w:hAnsi="Arial" w:cs="Arial"/>
                <w:b/>
                <w:bCs/>
                <w:sz w:val="24"/>
                <w:szCs w:val="24"/>
                <w:lang w:val="en-IN"/>
              </w:rPr>
              <w:t>conditional logic</w:t>
            </w:r>
            <w:r w:rsidRPr="00BD4A27">
              <w:rPr>
                <w:rFonts w:ascii="Arial" w:hAnsi="Arial" w:cs="Arial"/>
                <w:sz w:val="24"/>
                <w:szCs w:val="24"/>
                <w:lang w:val="en-IN"/>
              </w:rPr>
              <w:t>, meaning questions, documents, workflow and subsequent actions can change according to the customer type, service, eligibility or information already held.</w:t>
            </w:r>
          </w:p>
          <w:p w14:paraId="3FEBEDFF" w14:textId="77777777" w:rsidR="008E38E8" w:rsidRPr="00BD4A27" w:rsidRDefault="008E38E8" w:rsidP="004271AE">
            <w:pPr>
              <w:rPr>
                <w:rFonts w:ascii="Arial" w:hAnsi="Arial" w:cs="Arial"/>
                <w:sz w:val="24"/>
                <w:szCs w:val="24"/>
                <w:lang w:val="en-IN"/>
              </w:rPr>
            </w:pPr>
          </w:p>
          <w:p w14:paraId="5916249B" w14:textId="77777777" w:rsidR="008E38E8" w:rsidRPr="00BD4A27" w:rsidRDefault="008E38E8" w:rsidP="004271AE">
            <w:pPr>
              <w:rPr>
                <w:rFonts w:ascii="Arial" w:hAnsi="Arial" w:cs="Arial"/>
                <w:b/>
                <w:bCs/>
                <w:sz w:val="24"/>
                <w:szCs w:val="24"/>
                <w:lang w:val="en-IN"/>
              </w:rPr>
            </w:pPr>
            <w:r w:rsidRPr="00BD4A27">
              <w:rPr>
                <w:rFonts w:ascii="Arial" w:hAnsi="Arial" w:cs="Arial"/>
                <w:b/>
                <w:bCs/>
                <w:sz w:val="24"/>
                <w:szCs w:val="24"/>
                <w:lang w:val="en-IN"/>
              </w:rPr>
              <w:t>C. Ability to book appointments through the form/service journey</w:t>
            </w:r>
          </w:p>
          <w:p w14:paraId="41872766" w14:textId="77777777" w:rsidR="008E38E8" w:rsidRPr="00BD4A27" w:rsidRDefault="008E38E8" w:rsidP="004271AE">
            <w:pPr>
              <w:rPr>
                <w:rFonts w:ascii="Arial" w:hAnsi="Arial" w:cs="Arial"/>
                <w:sz w:val="24"/>
                <w:szCs w:val="24"/>
                <w:lang w:val="en-IN"/>
              </w:rPr>
            </w:pPr>
            <w:r w:rsidRPr="00BD4A27">
              <w:rPr>
                <w:rFonts w:ascii="Arial" w:hAnsi="Arial" w:cs="Arial"/>
                <w:b/>
                <w:bCs/>
                <w:sz w:val="24"/>
                <w:szCs w:val="24"/>
                <w:lang w:val="en-IN"/>
              </w:rPr>
              <w:t>Yes.</w:t>
            </w:r>
          </w:p>
          <w:p w14:paraId="78FF4CC4" w14:textId="77777777" w:rsidR="008E38E8" w:rsidRPr="00BD4A27" w:rsidRDefault="008E38E8" w:rsidP="004271AE">
            <w:pPr>
              <w:rPr>
                <w:rFonts w:ascii="Arial" w:hAnsi="Arial" w:cs="Arial"/>
                <w:sz w:val="24"/>
                <w:szCs w:val="24"/>
                <w:lang w:val="en-IN"/>
              </w:rPr>
            </w:pPr>
            <w:r w:rsidRPr="00BD4A27">
              <w:rPr>
                <w:rFonts w:ascii="Arial" w:hAnsi="Arial" w:cs="Arial"/>
                <w:sz w:val="24"/>
                <w:szCs w:val="24"/>
                <w:lang w:val="en-IN"/>
              </w:rPr>
              <w:t>Appointment booking is designed to be an integrated component of the digital service journey rather than a completely separate customer experience.</w:t>
            </w:r>
          </w:p>
          <w:p w14:paraId="7530FDCD" w14:textId="77777777" w:rsidR="008E38E8" w:rsidRPr="00BD4A27" w:rsidRDefault="008E38E8" w:rsidP="004271AE">
            <w:pPr>
              <w:rPr>
                <w:rFonts w:ascii="Arial" w:hAnsi="Arial" w:cs="Arial"/>
                <w:sz w:val="24"/>
                <w:szCs w:val="24"/>
                <w:lang w:val="en-IN"/>
              </w:rPr>
            </w:pPr>
            <w:r w:rsidRPr="00BD4A27">
              <w:rPr>
                <w:rFonts w:ascii="Arial" w:hAnsi="Arial" w:cs="Arial"/>
                <w:sz w:val="24"/>
                <w:szCs w:val="24"/>
                <w:lang w:val="en-IN"/>
              </w:rPr>
              <w:t>A configurable journey can contain:</w:t>
            </w:r>
          </w:p>
          <w:p w14:paraId="73859263" w14:textId="77777777" w:rsidR="008E38E8" w:rsidRDefault="008E38E8" w:rsidP="004271AE">
            <w:pPr>
              <w:rPr>
                <w:rFonts w:ascii="Arial" w:hAnsi="Arial" w:cs="Arial"/>
                <w:b/>
                <w:bCs/>
                <w:sz w:val="24"/>
                <w:szCs w:val="24"/>
                <w:lang w:val="en-IN"/>
              </w:rPr>
            </w:pPr>
            <w:r w:rsidRPr="00BD4A27">
              <w:rPr>
                <w:rFonts w:ascii="Arial" w:hAnsi="Arial" w:cs="Arial"/>
                <w:b/>
                <w:bCs/>
                <w:sz w:val="24"/>
                <w:szCs w:val="24"/>
                <w:lang w:val="en-IN"/>
              </w:rPr>
              <w:t>Form → Eligibility → Appointment Required → Available Slots → Booking → Confirmation → Reminder → Appointment → Outcome</w:t>
            </w:r>
          </w:p>
          <w:p w14:paraId="664DD5FA" w14:textId="77777777" w:rsidR="008E38E8" w:rsidRPr="00BD4A27" w:rsidRDefault="008E38E8" w:rsidP="004271AE">
            <w:pPr>
              <w:rPr>
                <w:rFonts w:ascii="Arial" w:hAnsi="Arial" w:cs="Arial"/>
                <w:sz w:val="24"/>
                <w:szCs w:val="24"/>
                <w:lang w:val="en-IN"/>
              </w:rPr>
            </w:pPr>
            <w:r w:rsidRPr="000B54E2">
              <w:rPr>
                <w:rFonts w:ascii="Arial" w:hAnsi="Arial" w:cs="Arial"/>
                <w:noProof/>
                <w:sz w:val="24"/>
                <w:szCs w:val="24"/>
              </w:rPr>
              <w:drawing>
                <wp:inline distT="0" distB="0" distL="0" distR="0" wp14:anchorId="54236E6A" wp14:editId="6E4FB006">
                  <wp:extent cx="4116070" cy="3173730"/>
                  <wp:effectExtent l="0" t="38100" r="0" b="45720"/>
                  <wp:docPr id="860507422" name="Diagram 1">
                    <a:extLst xmlns:a="http://schemas.openxmlformats.org/drawingml/2006/main">
                      <a:ext uri="{FF2B5EF4-FFF2-40B4-BE49-F238E27FC236}">
                        <a16:creationId xmlns:a16="http://schemas.microsoft.com/office/drawing/2014/main" id="{7340D646-6402-C4CD-AAE8-43C712C3911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0" r:lo="rId61" r:qs="rId62" r:cs="rId63"/>
                    </a:graphicData>
                  </a:graphic>
                </wp:inline>
              </w:drawing>
            </w:r>
          </w:p>
          <w:p w14:paraId="5316B4F5" w14:textId="77777777" w:rsidR="008E38E8" w:rsidRPr="00BD4A27" w:rsidRDefault="008E38E8" w:rsidP="004271AE">
            <w:pPr>
              <w:rPr>
                <w:rFonts w:ascii="Arial" w:hAnsi="Arial" w:cs="Arial"/>
                <w:b/>
                <w:bCs/>
                <w:sz w:val="24"/>
                <w:szCs w:val="24"/>
                <w:lang w:val="en-IN"/>
              </w:rPr>
            </w:pPr>
            <w:r w:rsidRPr="00BD4A27">
              <w:rPr>
                <w:rFonts w:ascii="Arial" w:hAnsi="Arial" w:cs="Arial"/>
                <w:b/>
                <w:bCs/>
                <w:sz w:val="24"/>
                <w:szCs w:val="24"/>
                <w:lang w:val="en-IN"/>
              </w:rPr>
              <w:t>Customer capabilities</w:t>
            </w:r>
          </w:p>
          <w:p w14:paraId="2928EC61" w14:textId="77777777" w:rsidR="008E38E8" w:rsidRPr="00BD4A27" w:rsidRDefault="008E38E8" w:rsidP="004271AE">
            <w:pPr>
              <w:rPr>
                <w:rFonts w:ascii="Arial" w:hAnsi="Arial" w:cs="Arial"/>
                <w:sz w:val="24"/>
                <w:szCs w:val="24"/>
                <w:lang w:val="en-IN"/>
              </w:rPr>
            </w:pPr>
            <w:r w:rsidRPr="00BD4A27">
              <w:rPr>
                <w:rFonts w:ascii="Arial" w:hAnsi="Arial" w:cs="Arial"/>
                <w:sz w:val="24"/>
                <w:szCs w:val="24"/>
                <w:lang w:val="en-IN"/>
              </w:rPr>
              <w:t>Where enabled for the relevant service, customers can:</w:t>
            </w:r>
          </w:p>
          <w:p w14:paraId="220102C2" w14:textId="77777777" w:rsidR="008E38E8" w:rsidRPr="00BD4A27" w:rsidRDefault="008E38E8">
            <w:pPr>
              <w:numPr>
                <w:ilvl w:val="0"/>
                <w:numId w:val="73"/>
              </w:numPr>
              <w:rPr>
                <w:rFonts w:ascii="Arial" w:hAnsi="Arial" w:cs="Arial"/>
                <w:sz w:val="24"/>
                <w:szCs w:val="24"/>
                <w:lang w:val="en-IN"/>
              </w:rPr>
            </w:pPr>
            <w:r w:rsidRPr="00BD4A27">
              <w:rPr>
                <w:rFonts w:ascii="Arial" w:hAnsi="Arial" w:cs="Arial"/>
                <w:sz w:val="24"/>
                <w:szCs w:val="24"/>
                <w:lang w:val="en-IN"/>
              </w:rPr>
              <w:t xml:space="preserve">View available appointment slots </w:t>
            </w:r>
          </w:p>
          <w:p w14:paraId="1BD384D3" w14:textId="77777777" w:rsidR="008E38E8" w:rsidRPr="00BD4A27" w:rsidRDefault="008E38E8">
            <w:pPr>
              <w:numPr>
                <w:ilvl w:val="0"/>
                <w:numId w:val="73"/>
              </w:numPr>
              <w:rPr>
                <w:rFonts w:ascii="Arial" w:hAnsi="Arial" w:cs="Arial"/>
                <w:sz w:val="24"/>
                <w:szCs w:val="24"/>
                <w:lang w:val="en-IN"/>
              </w:rPr>
            </w:pPr>
            <w:r w:rsidRPr="00BD4A27">
              <w:rPr>
                <w:rFonts w:ascii="Arial" w:hAnsi="Arial" w:cs="Arial"/>
                <w:sz w:val="24"/>
                <w:szCs w:val="24"/>
                <w:lang w:val="en-IN"/>
              </w:rPr>
              <w:t xml:space="preserve">Select an appointment </w:t>
            </w:r>
          </w:p>
          <w:p w14:paraId="1C9B5CE9" w14:textId="77777777" w:rsidR="008E38E8" w:rsidRPr="00BD4A27" w:rsidRDefault="008E38E8">
            <w:pPr>
              <w:numPr>
                <w:ilvl w:val="0"/>
                <w:numId w:val="73"/>
              </w:numPr>
              <w:rPr>
                <w:rFonts w:ascii="Arial" w:hAnsi="Arial" w:cs="Arial"/>
                <w:sz w:val="24"/>
                <w:szCs w:val="24"/>
                <w:lang w:val="en-IN"/>
              </w:rPr>
            </w:pPr>
            <w:r w:rsidRPr="00BD4A27">
              <w:rPr>
                <w:rFonts w:ascii="Arial" w:hAnsi="Arial" w:cs="Arial"/>
                <w:sz w:val="24"/>
                <w:szCs w:val="24"/>
                <w:lang w:val="en-IN"/>
              </w:rPr>
              <w:t xml:space="preserve">Receive confirmation </w:t>
            </w:r>
          </w:p>
          <w:p w14:paraId="0F480A59" w14:textId="77777777" w:rsidR="008E38E8" w:rsidRPr="00BD4A27" w:rsidRDefault="008E38E8">
            <w:pPr>
              <w:numPr>
                <w:ilvl w:val="0"/>
                <w:numId w:val="73"/>
              </w:numPr>
              <w:rPr>
                <w:rFonts w:ascii="Arial" w:hAnsi="Arial" w:cs="Arial"/>
                <w:sz w:val="24"/>
                <w:szCs w:val="24"/>
                <w:lang w:val="en-IN"/>
              </w:rPr>
            </w:pPr>
            <w:r w:rsidRPr="00BD4A27">
              <w:rPr>
                <w:rFonts w:ascii="Arial" w:hAnsi="Arial" w:cs="Arial"/>
                <w:sz w:val="24"/>
                <w:szCs w:val="24"/>
                <w:lang w:val="en-IN"/>
              </w:rPr>
              <w:t xml:space="preserve">Receive reminders </w:t>
            </w:r>
          </w:p>
          <w:p w14:paraId="59C1B88B" w14:textId="77777777" w:rsidR="008E38E8" w:rsidRPr="00BD4A27" w:rsidRDefault="008E38E8">
            <w:pPr>
              <w:numPr>
                <w:ilvl w:val="0"/>
                <w:numId w:val="73"/>
              </w:numPr>
              <w:rPr>
                <w:rFonts w:ascii="Arial" w:hAnsi="Arial" w:cs="Arial"/>
                <w:sz w:val="24"/>
                <w:szCs w:val="24"/>
                <w:lang w:val="en-IN"/>
              </w:rPr>
            </w:pPr>
            <w:r w:rsidRPr="00BD4A27">
              <w:rPr>
                <w:rFonts w:ascii="Arial" w:hAnsi="Arial" w:cs="Arial"/>
                <w:sz w:val="24"/>
                <w:szCs w:val="24"/>
                <w:lang w:val="en-IN"/>
              </w:rPr>
              <w:t xml:space="preserve">Amend/reschedule an appointment </w:t>
            </w:r>
          </w:p>
          <w:p w14:paraId="77D19FE2" w14:textId="77777777" w:rsidR="008E38E8" w:rsidRPr="00BD4A27" w:rsidRDefault="008E38E8">
            <w:pPr>
              <w:numPr>
                <w:ilvl w:val="0"/>
                <w:numId w:val="73"/>
              </w:numPr>
              <w:rPr>
                <w:rFonts w:ascii="Arial" w:hAnsi="Arial" w:cs="Arial"/>
                <w:sz w:val="24"/>
                <w:szCs w:val="24"/>
                <w:lang w:val="en-IN"/>
              </w:rPr>
            </w:pPr>
            <w:r w:rsidRPr="00BD4A27">
              <w:rPr>
                <w:rFonts w:ascii="Arial" w:hAnsi="Arial" w:cs="Arial"/>
                <w:sz w:val="24"/>
                <w:szCs w:val="24"/>
                <w:lang w:val="en-IN"/>
              </w:rPr>
              <w:t xml:space="preserve">Cancel an appointment </w:t>
            </w:r>
          </w:p>
          <w:p w14:paraId="3FEF96D0" w14:textId="77777777" w:rsidR="008E38E8" w:rsidRPr="00BD4A27" w:rsidRDefault="008E38E8">
            <w:pPr>
              <w:numPr>
                <w:ilvl w:val="0"/>
                <w:numId w:val="73"/>
              </w:numPr>
              <w:rPr>
                <w:rFonts w:ascii="Arial" w:hAnsi="Arial" w:cs="Arial"/>
                <w:sz w:val="24"/>
                <w:szCs w:val="24"/>
                <w:lang w:val="en-IN"/>
              </w:rPr>
            </w:pPr>
            <w:r w:rsidRPr="00BD4A27">
              <w:rPr>
                <w:rFonts w:ascii="Arial" w:hAnsi="Arial" w:cs="Arial"/>
                <w:sz w:val="24"/>
                <w:szCs w:val="24"/>
                <w:lang w:val="en-IN"/>
              </w:rPr>
              <w:t xml:space="preserve">View appointment information through their account </w:t>
            </w:r>
          </w:p>
          <w:p w14:paraId="65799130" w14:textId="77777777" w:rsidR="008E38E8" w:rsidRPr="00BD4A27" w:rsidRDefault="008E38E8">
            <w:pPr>
              <w:numPr>
                <w:ilvl w:val="0"/>
                <w:numId w:val="73"/>
              </w:numPr>
              <w:rPr>
                <w:rFonts w:ascii="Arial" w:hAnsi="Arial" w:cs="Arial"/>
                <w:sz w:val="24"/>
                <w:szCs w:val="24"/>
                <w:lang w:val="en-IN"/>
              </w:rPr>
            </w:pPr>
            <w:r w:rsidRPr="00BD4A27">
              <w:rPr>
                <w:rFonts w:ascii="Arial" w:hAnsi="Arial" w:cs="Arial"/>
                <w:sz w:val="24"/>
                <w:szCs w:val="24"/>
                <w:lang w:val="en-IN"/>
              </w:rPr>
              <w:t xml:space="preserve">Receive follow-up communications </w:t>
            </w:r>
          </w:p>
          <w:p w14:paraId="03C3C04C" w14:textId="77777777" w:rsidR="008E38E8" w:rsidRPr="00BD4A27" w:rsidRDefault="008E38E8" w:rsidP="004271AE">
            <w:pPr>
              <w:rPr>
                <w:rFonts w:ascii="Arial" w:hAnsi="Arial" w:cs="Arial"/>
                <w:b/>
                <w:bCs/>
                <w:sz w:val="24"/>
                <w:szCs w:val="24"/>
                <w:lang w:val="en-IN"/>
              </w:rPr>
            </w:pPr>
            <w:r w:rsidRPr="00BD4A27">
              <w:rPr>
                <w:rFonts w:ascii="Arial" w:hAnsi="Arial" w:cs="Arial"/>
                <w:b/>
                <w:bCs/>
                <w:sz w:val="24"/>
                <w:szCs w:val="24"/>
                <w:lang w:val="en-IN"/>
              </w:rPr>
              <w:t>Council configuration</w:t>
            </w:r>
          </w:p>
          <w:p w14:paraId="07B4DFA1" w14:textId="77777777" w:rsidR="008E38E8" w:rsidRPr="00BD4A27" w:rsidRDefault="008E38E8" w:rsidP="004271AE">
            <w:pPr>
              <w:rPr>
                <w:rFonts w:ascii="Arial" w:hAnsi="Arial" w:cs="Arial"/>
                <w:sz w:val="24"/>
                <w:szCs w:val="24"/>
                <w:lang w:val="en-IN"/>
              </w:rPr>
            </w:pPr>
            <w:r w:rsidRPr="00BD4A27">
              <w:rPr>
                <w:rFonts w:ascii="Arial" w:hAnsi="Arial" w:cs="Arial"/>
                <w:sz w:val="24"/>
                <w:szCs w:val="24"/>
                <w:lang w:val="en-IN"/>
              </w:rPr>
              <w:t>Appointment configuration can include:</w:t>
            </w:r>
          </w:p>
          <w:p w14:paraId="40F3E9EC" w14:textId="77777777" w:rsidR="008E38E8" w:rsidRPr="00BD4A27" w:rsidRDefault="008E38E8">
            <w:pPr>
              <w:numPr>
                <w:ilvl w:val="0"/>
                <w:numId w:val="74"/>
              </w:numPr>
              <w:rPr>
                <w:rFonts w:ascii="Arial" w:hAnsi="Arial" w:cs="Arial"/>
                <w:sz w:val="24"/>
                <w:szCs w:val="24"/>
                <w:lang w:val="en-IN"/>
              </w:rPr>
            </w:pPr>
            <w:r w:rsidRPr="00BD4A27">
              <w:rPr>
                <w:rFonts w:ascii="Arial" w:hAnsi="Arial" w:cs="Arial"/>
                <w:sz w:val="24"/>
                <w:szCs w:val="24"/>
                <w:lang w:val="en-IN"/>
              </w:rPr>
              <w:t xml:space="preserve">Appointment type </w:t>
            </w:r>
          </w:p>
          <w:p w14:paraId="6861D2AE" w14:textId="77777777" w:rsidR="008E38E8" w:rsidRPr="00BD4A27" w:rsidRDefault="008E38E8">
            <w:pPr>
              <w:numPr>
                <w:ilvl w:val="0"/>
                <w:numId w:val="74"/>
              </w:numPr>
              <w:rPr>
                <w:rFonts w:ascii="Arial" w:hAnsi="Arial" w:cs="Arial"/>
                <w:sz w:val="24"/>
                <w:szCs w:val="24"/>
                <w:lang w:val="en-IN"/>
              </w:rPr>
            </w:pPr>
            <w:r w:rsidRPr="00BD4A27">
              <w:rPr>
                <w:rFonts w:ascii="Arial" w:hAnsi="Arial" w:cs="Arial"/>
                <w:sz w:val="24"/>
                <w:szCs w:val="24"/>
                <w:lang w:val="en-IN"/>
              </w:rPr>
              <w:t xml:space="preserve">Location </w:t>
            </w:r>
          </w:p>
          <w:p w14:paraId="0BDC5626" w14:textId="77777777" w:rsidR="008E38E8" w:rsidRPr="00BD4A27" w:rsidRDefault="008E38E8">
            <w:pPr>
              <w:numPr>
                <w:ilvl w:val="0"/>
                <w:numId w:val="74"/>
              </w:numPr>
              <w:rPr>
                <w:rFonts w:ascii="Arial" w:hAnsi="Arial" w:cs="Arial"/>
                <w:sz w:val="24"/>
                <w:szCs w:val="24"/>
                <w:lang w:val="en-IN"/>
              </w:rPr>
            </w:pPr>
            <w:r w:rsidRPr="00BD4A27">
              <w:rPr>
                <w:rFonts w:ascii="Arial" w:hAnsi="Arial" w:cs="Arial"/>
                <w:sz w:val="24"/>
                <w:szCs w:val="24"/>
                <w:lang w:val="en-IN"/>
              </w:rPr>
              <w:t xml:space="preserve">Date/time </w:t>
            </w:r>
          </w:p>
          <w:p w14:paraId="1EE1A9BA" w14:textId="77777777" w:rsidR="008E38E8" w:rsidRPr="00BD4A27" w:rsidRDefault="008E38E8">
            <w:pPr>
              <w:numPr>
                <w:ilvl w:val="0"/>
                <w:numId w:val="74"/>
              </w:numPr>
              <w:rPr>
                <w:rFonts w:ascii="Arial" w:hAnsi="Arial" w:cs="Arial"/>
                <w:sz w:val="24"/>
                <w:szCs w:val="24"/>
                <w:lang w:val="en-IN"/>
              </w:rPr>
            </w:pPr>
            <w:r w:rsidRPr="00BD4A27">
              <w:rPr>
                <w:rFonts w:ascii="Arial" w:hAnsi="Arial" w:cs="Arial"/>
                <w:sz w:val="24"/>
                <w:szCs w:val="24"/>
                <w:lang w:val="en-IN"/>
              </w:rPr>
              <w:t xml:space="preserve">Available slots </w:t>
            </w:r>
          </w:p>
          <w:p w14:paraId="523907B5" w14:textId="77777777" w:rsidR="008E38E8" w:rsidRPr="00BD4A27" w:rsidRDefault="008E38E8">
            <w:pPr>
              <w:numPr>
                <w:ilvl w:val="0"/>
                <w:numId w:val="74"/>
              </w:numPr>
              <w:rPr>
                <w:rFonts w:ascii="Arial" w:hAnsi="Arial" w:cs="Arial"/>
                <w:sz w:val="24"/>
                <w:szCs w:val="24"/>
                <w:lang w:val="en-IN"/>
              </w:rPr>
            </w:pPr>
            <w:r w:rsidRPr="00BD4A27">
              <w:rPr>
                <w:rFonts w:ascii="Arial" w:hAnsi="Arial" w:cs="Arial"/>
                <w:sz w:val="24"/>
                <w:szCs w:val="24"/>
                <w:lang w:val="en-IN"/>
              </w:rPr>
              <w:t xml:space="preserve">Staff/team </w:t>
            </w:r>
          </w:p>
          <w:p w14:paraId="70E97B00" w14:textId="77777777" w:rsidR="008E38E8" w:rsidRPr="00BD4A27" w:rsidRDefault="008E38E8">
            <w:pPr>
              <w:numPr>
                <w:ilvl w:val="0"/>
                <w:numId w:val="74"/>
              </w:numPr>
              <w:rPr>
                <w:rFonts w:ascii="Arial" w:hAnsi="Arial" w:cs="Arial"/>
                <w:sz w:val="24"/>
                <w:szCs w:val="24"/>
                <w:lang w:val="en-IN"/>
              </w:rPr>
            </w:pPr>
            <w:r w:rsidRPr="00BD4A27">
              <w:rPr>
                <w:rFonts w:ascii="Arial" w:hAnsi="Arial" w:cs="Arial"/>
                <w:sz w:val="24"/>
                <w:szCs w:val="24"/>
                <w:lang w:val="en-IN"/>
              </w:rPr>
              <w:t xml:space="preserve">Service area </w:t>
            </w:r>
          </w:p>
          <w:p w14:paraId="48209D72" w14:textId="77777777" w:rsidR="008E38E8" w:rsidRPr="00BD4A27" w:rsidRDefault="008E38E8">
            <w:pPr>
              <w:numPr>
                <w:ilvl w:val="0"/>
                <w:numId w:val="74"/>
              </w:numPr>
              <w:rPr>
                <w:rFonts w:ascii="Arial" w:hAnsi="Arial" w:cs="Arial"/>
                <w:sz w:val="24"/>
                <w:szCs w:val="24"/>
                <w:lang w:val="en-IN"/>
              </w:rPr>
            </w:pPr>
            <w:r w:rsidRPr="00BD4A27">
              <w:rPr>
                <w:rFonts w:ascii="Arial" w:hAnsi="Arial" w:cs="Arial"/>
                <w:sz w:val="24"/>
                <w:szCs w:val="24"/>
                <w:lang w:val="en-IN"/>
              </w:rPr>
              <w:t xml:space="preserve">Capacity </w:t>
            </w:r>
          </w:p>
          <w:p w14:paraId="2644EE5D" w14:textId="77777777" w:rsidR="008E38E8" w:rsidRPr="00BD4A27" w:rsidRDefault="008E38E8">
            <w:pPr>
              <w:numPr>
                <w:ilvl w:val="0"/>
                <w:numId w:val="74"/>
              </w:numPr>
              <w:rPr>
                <w:rFonts w:ascii="Arial" w:hAnsi="Arial" w:cs="Arial"/>
                <w:sz w:val="24"/>
                <w:szCs w:val="24"/>
                <w:lang w:val="en-IN"/>
              </w:rPr>
            </w:pPr>
            <w:r w:rsidRPr="00BD4A27">
              <w:rPr>
                <w:rFonts w:ascii="Arial" w:hAnsi="Arial" w:cs="Arial"/>
                <w:sz w:val="24"/>
                <w:szCs w:val="24"/>
                <w:lang w:val="en-IN"/>
              </w:rPr>
              <w:t xml:space="preserve">Eligibility </w:t>
            </w:r>
          </w:p>
          <w:p w14:paraId="3D79385B" w14:textId="77777777" w:rsidR="008E38E8" w:rsidRPr="00BD4A27" w:rsidRDefault="008E38E8">
            <w:pPr>
              <w:numPr>
                <w:ilvl w:val="0"/>
                <w:numId w:val="74"/>
              </w:numPr>
              <w:rPr>
                <w:rFonts w:ascii="Arial" w:hAnsi="Arial" w:cs="Arial"/>
                <w:sz w:val="24"/>
                <w:szCs w:val="24"/>
                <w:lang w:val="en-IN"/>
              </w:rPr>
            </w:pPr>
            <w:r w:rsidRPr="00BD4A27">
              <w:rPr>
                <w:rFonts w:ascii="Arial" w:hAnsi="Arial" w:cs="Arial"/>
                <w:sz w:val="24"/>
                <w:szCs w:val="24"/>
                <w:lang w:val="en-IN"/>
              </w:rPr>
              <w:t xml:space="preserve">Booking rules </w:t>
            </w:r>
          </w:p>
          <w:p w14:paraId="6E73DB57" w14:textId="77777777" w:rsidR="008E38E8" w:rsidRPr="00BD4A27" w:rsidRDefault="008E38E8">
            <w:pPr>
              <w:numPr>
                <w:ilvl w:val="0"/>
                <w:numId w:val="74"/>
              </w:numPr>
              <w:rPr>
                <w:rFonts w:ascii="Arial" w:hAnsi="Arial" w:cs="Arial"/>
                <w:sz w:val="24"/>
                <w:szCs w:val="24"/>
                <w:lang w:val="en-IN"/>
              </w:rPr>
            </w:pPr>
            <w:r w:rsidRPr="00BD4A27">
              <w:rPr>
                <w:rFonts w:ascii="Arial" w:hAnsi="Arial" w:cs="Arial"/>
                <w:sz w:val="24"/>
                <w:szCs w:val="24"/>
                <w:lang w:val="en-IN"/>
              </w:rPr>
              <w:t xml:space="preserve">Cancellation rules </w:t>
            </w:r>
          </w:p>
          <w:p w14:paraId="6DB2821A" w14:textId="77777777" w:rsidR="008E38E8" w:rsidRPr="00BD4A27" w:rsidRDefault="008E38E8">
            <w:pPr>
              <w:numPr>
                <w:ilvl w:val="0"/>
                <w:numId w:val="74"/>
              </w:numPr>
              <w:rPr>
                <w:rFonts w:ascii="Arial" w:hAnsi="Arial" w:cs="Arial"/>
                <w:sz w:val="24"/>
                <w:szCs w:val="24"/>
                <w:lang w:val="en-IN"/>
              </w:rPr>
            </w:pPr>
            <w:r w:rsidRPr="00BD4A27">
              <w:rPr>
                <w:rFonts w:ascii="Arial" w:hAnsi="Arial" w:cs="Arial"/>
                <w:sz w:val="24"/>
                <w:szCs w:val="24"/>
                <w:lang w:val="en-IN"/>
              </w:rPr>
              <w:t xml:space="preserve">Rescheduling rules </w:t>
            </w:r>
          </w:p>
          <w:p w14:paraId="7436160E" w14:textId="77777777" w:rsidR="008E38E8" w:rsidRPr="00BD4A27" w:rsidRDefault="008E38E8">
            <w:pPr>
              <w:numPr>
                <w:ilvl w:val="0"/>
                <w:numId w:val="74"/>
              </w:numPr>
              <w:rPr>
                <w:rFonts w:ascii="Arial" w:hAnsi="Arial" w:cs="Arial"/>
                <w:sz w:val="24"/>
                <w:szCs w:val="24"/>
                <w:lang w:val="en-IN"/>
              </w:rPr>
            </w:pPr>
            <w:r w:rsidRPr="00BD4A27">
              <w:rPr>
                <w:rFonts w:ascii="Arial" w:hAnsi="Arial" w:cs="Arial"/>
                <w:sz w:val="24"/>
                <w:szCs w:val="24"/>
                <w:lang w:val="en-IN"/>
              </w:rPr>
              <w:t xml:space="preserve">Reminder schedules </w:t>
            </w:r>
          </w:p>
          <w:p w14:paraId="59F9059B" w14:textId="77777777" w:rsidR="008E38E8" w:rsidRPr="00BD4A27" w:rsidRDefault="008E38E8">
            <w:pPr>
              <w:numPr>
                <w:ilvl w:val="0"/>
                <w:numId w:val="74"/>
              </w:numPr>
              <w:rPr>
                <w:rFonts w:ascii="Arial" w:hAnsi="Arial" w:cs="Arial"/>
                <w:sz w:val="24"/>
                <w:szCs w:val="24"/>
                <w:lang w:val="en-IN"/>
              </w:rPr>
            </w:pPr>
            <w:r w:rsidRPr="00BD4A27">
              <w:rPr>
                <w:rFonts w:ascii="Arial" w:hAnsi="Arial" w:cs="Arial"/>
                <w:sz w:val="24"/>
                <w:szCs w:val="24"/>
                <w:lang w:val="en-IN"/>
              </w:rPr>
              <w:t xml:space="preserve">Appointment outcomes </w:t>
            </w:r>
          </w:p>
          <w:p w14:paraId="4158E227" w14:textId="77777777" w:rsidR="008E38E8" w:rsidRPr="00BD4A27" w:rsidRDefault="008E38E8" w:rsidP="004271AE">
            <w:pPr>
              <w:rPr>
                <w:rFonts w:ascii="Arial" w:hAnsi="Arial" w:cs="Arial"/>
                <w:b/>
                <w:bCs/>
                <w:sz w:val="24"/>
                <w:szCs w:val="24"/>
                <w:lang w:val="en-IN"/>
              </w:rPr>
            </w:pPr>
            <w:r w:rsidRPr="00BD4A27">
              <w:rPr>
                <w:rFonts w:ascii="Arial" w:hAnsi="Arial" w:cs="Arial"/>
                <w:b/>
                <w:bCs/>
                <w:sz w:val="24"/>
                <w:szCs w:val="24"/>
                <w:lang w:val="en-IN"/>
              </w:rPr>
              <w:t>Delivery model</w:t>
            </w:r>
          </w:p>
          <w:p w14:paraId="09E8B9A7" w14:textId="77777777" w:rsidR="008E38E8" w:rsidRDefault="008E38E8" w:rsidP="004271AE">
            <w:pPr>
              <w:rPr>
                <w:rFonts w:ascii="Arial" w:hAnsi="Arial" w:cs="Arial"/>
                <w:sz w:val="24"/>
                <w:szCs w:val="24"/>
                <w:lang w:val="en-IN"/>
              </w:rPr>
            </w:pPr>
            <w:r w:rsidRPr="00BD4A27">
              <w:rPr>
                <w:rFonts w:ascii="Arial" w:hAnsi="Arial" w:cs="Arial"/>
                <w:sz w:val="24"/>
                <w:szCs w:val="24"/>
                <w:lang w:val="en-IN"/>
              </w:rPr>
              <w:t>The capability can be delivered through different approaches depending on the Council's existing technology estate: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0"/>
              <w:gridCol w:w="3417"/>
            </w:tblGrid>
            <w:tr w:rsidR="008E38E8" w:rsidRPr="00BD4A27" w14:paraId="7CB805F5" w14:textId="77777777" w:rsidTr="004271AE">
              <w:trPr>
                <w:tblHeader/>
                <w:tblCellSpacing w:w="15" w:type="dxa"/>
              </w:trPr>
              <w:tc>
                <w:tcPr>
                  <w:tcW w:w="0" w:type="auto"/>
                  <w:vAlign w:val="center"/>
                  <w:hideMark/>
                </w:tcPr>
                <w:p w14:paraId="4026FA15" w14:textId="77777777" w:rsidR="008E38E8" w:rsidRPr="00BD4A27" w:rsidRDefault="008E38E8" w:rsidP="004271AE">
                  <w:pPr>
                    <w:spacing w:after="0" w:line="240" w:lineRule="auto"/>
                    <w:rPr>
                      <w:rFonts w:ascii="Arial" w:hAnsi="Arial" w:cs="Arial"/>
                      <w:b/>
                      <w:bCs/>
                      <w:kern w:val="0"/>
                      <w:sz w:val="24"/>
                      <w:szCs w:val="24"/>
                      <w:lang w:val="en-IN"/>
                      <w14:ligatures w14:val="none"/>
                    </w:rPr>
                  </w:pPr>
                  <w:r w:rsidRPr="00BD4A27">
                    <w:rPr>
                      <w:rFonts w:ascii="Arial" w:hAnsi="Arial" w:cs="Arial"/>
                      <w:b/>
                      <w:bCs/>
                      <w:kern w:val="0"/>
                      <w:sz w:val="24"/>
                      <w:szCs w:val="24"/>
                      <w:lang w:val="en-IN"/>
                      <w14:ligatures w14:val="none"/>
                    </w:rPr>
                    <w:t>Capability</w:t>
                  </w:r>
                </w:p>
              </w:tc>
              <w:tc>
                <w:tcPr>
                  <w:tcW w:w="0" w:type="auto"/>
                  <w:vAlign w:val="center"/>
                  <w:hideMark/>
                </w:tcPr>
                <w:p w14:paraId="3254DD3C" w14:textId="77777777" w:rsidR="008E38E8" w:rsidRPr="00BD4A27" w:rsidRDefault="008E38E8" w:rsidP="004271AE">
                  <w:pPr>
                    <w:spacing w:after="0" w:line="240" w:lineRule="auto"/>
                    <w:rPr>
                      <w:rFonts w:ascii="Arial" w:hAnsi="Arial" w:cs="Arial"/>
                      <w:b/>
                      <w:bCs/>
                      <w:kern w:val="0"/>
                      <w:sz w:val="24"/>
                      <w:szCs w:val="24"/>
                      <w:lang w:val="en-IN"/>
                      <w14:ligatures w14:val="none"/>
                    </w:rPr>
                  </w:pPr>
                  <w:r w:rsidRPr="00BD4A27">
                    <w:rPr>
                      <w:rFonts w:ascii="Arial" w:hAnsi="Arial" w:cs="Arial"/>
                      <w:b/>
                      <w:bCs/>
                      <w:kern w:val="0"/>
                      <w:sz w:val="24"/>
                      <w:szCs w:val="24"/>
                      <w:lang w:val="en-IN"/>
                      <w14:ligatures w14:val="none"/>
                    </w:rPr>
                    <w:t>Delivery approach</w:t>
                  </w:r>
                </w:p>
              </w:tc>
            </w:tr>
            <w:tr w:rsidR="008E38E8" w:rsidRPr="00BD4A27" w14:paraId="13846E58" w14:textId="77777777" w:rsidTr="004271AE">
              <w:trPr>
                <w:tblCellSpacing w:w="15" w:type="dxa"/>
              </w:trPr>
              <w:tc>
                <w:tcPr>
                  <w:tcW w:w="0" w:type="auto"/>
                  <w:vAlign w:val="center"/>
                  <w:hideMark/>
                </w:tcPr>
                <w:p w14:paraId="3AC98CED" w14:textId="77777777" w:rsidR="008E38E8" w:rsidRPr="00BD4A27" w:rsidRDefault="008E38E8" w:rsidP="004271AE">
                  <w:pPr>
                    <w:spacing w:after="0" w:line="240" w:lineRule="auto"/>
                    <w:rPr>
                      <w:rFonts w:ascii="Arial" w:hAnsi="Arial" w:cs="Arial"/>
                      <w:kern w:val="0"/>
                      <w:sz w:val="24"/>
                      <w:szCs w:val="24"/>
                      <w:lang w:val="en-IN"/>
                      <w14:ligatures w14:val="none"/>
                    </w:rPr>
                  </w:pPr>
                  <w:r w:rsidRPr="00BD4A27">
                    <w:rPr>
                      <w:rFonts w:ascii="Arial" w:hAnsi="Arial" w:cs="Arial"/>
                      <w:kern w:val="0"/>
                      <w:sz w:val="24"/>
                      <w:szCs w:val="24"/>
                      <w:lang w:val="en-IN"/>
                      <w14:ligatures w14:val="none"/>
                    </w:rPr>
                    <w:t>Basic appointment workflow</w:t>
                  </w:r>
                </w:p>
              </w:tc>
              <w:tc>
                <w:tcPr>
                  <w:tcW w:w="0" w:type="auto"/>
                  <w:vAlign w:val="center"/>
                  <w:hideMark/>
                </w:tcPr>
                <w:p w14:paraId="613042ED" w14:textId="77777777" w:rsidR="008E38E8" w:rsidRPr="00BD4A27" w:rsidRDefault="008E38E8" w:rsidP="004271AE">
                  <w:pPr>
                    <w:spacing w:after="0" w:line="240" w:lineRule="auto"/>
                    <w:rPr>
                      <w:rFonts w:ascii="Arial" w:hAnsi="Arial" w:cs="Arial"/>
                      <w:kern w:val="0"/>
                      <w:sz w:val="24"/>
                      <w:szCs w:val="24"/>
                      <w:lang w:val="en-IN"/>
                      <w14:ligatures w14:val="none"/>
                    </w:rPr>
                  </w:pPr>
                  <w:r w:rsidRPr="00BD4A27">
                    <w:rPr>
                      <w:rFonts w:ascii="Arial" w:hAnsi="Arial" w:cs="Arial"/>
                      <w:b/>
                      <w:bCs/>
                      <w:kern w:val="0"/>
                      <w:sz w:val="24"/>
                      <w:szCs w:val="24"/>
                      <w:lang w:val="en-IN"/>
                      <w14:ligatures w14:val="none"/>
                    </w:rPr>
                    <w:t xml:space="preserve">Configurable within </w:t>
                  </w:r>
                  <w:proofErr w:type="spellStart"/>
                  <w:r w:rsidRPr="00BD4A27">
                    <w:rPr>
                      <w:rFonts w:ascii="Arial" w:hAnsi="Arial" w:cs="Arial"/>
                      <w:b/>
                      <w:bCs/>
                      <w:kern w:val="0"/>
                      <w:sz w:val="24"/>
                      <w:szCs w:val="24"/>
                      <w:lang w:val="en-IN"/>
                      <w14:ligatures w14:val="none"/>
                    </w:rPr>
                    <w:t>CivicOS</w:t>
                  </w:r>
                  <w:proofErr w:type="spellEnd"/>
                </w:p>
              </w:tc>
            </w:tr>
            <w:tr w:rsidR="008E38E8" w:rsidRPr="00BD4A27" w14:paraId="31681FEB" w14:textId="77777777" w:rsidTr="004271AE">
              <w:trPr>
                <w:tblCellSpacing w:w="15" w:type="dxa"/>
              </w:trPr>
              <w:tc>
                <w:tcPr>
                  <w:tcW w:w="0" w:type="auto"/>
                  <w:vAlign w:val="center"/>
                  <w:hideMark/>
                </w:tcPr>
                <w:p w14:paraId="5A89DD31" w14:textId="77777777" w:rsidR="008E38E8" w:rsidRPr="00BD4A27" w:rsidRDefault="008E38E8" w:rsidP="004271AE">
                  <w:pPr>
                    <w:spacing w:after="0" w:line="240" w:lineRule="auto"/>
                    <w:rPr>
                      <w:rFonts w:ascii="Arial" w:hAnsi="Arial" w:cs="Arial"/>
                      <w:kern w:val="0"/>
                      <w:sz w:val="24"/>
                      <w:szCs w:val="24"/>
                      <w:lang w:val="en-IN"/>
                      <w14:ligatures w14:val="none"/>
                    </w:rPr>
                  </w:pPr>
                  <w:r w:rsidRPr="00BD4A27">
                    <w:rPr>
                      <w:rFonts w:ascii="Arial" w:hAnsi="Arial" w:cs="Arial"/>
                      <w:kern w:val="0"/>
                      <w:sz w:val="24"/>
                      <w:szCs w:val="24"/>
                      <w:lang w:val="en-IN"/>
                      <w14:ligatures w14:val="none"/>
                    </w:rPr>
                    <w:t>Appointment embedded into digital form</w:t>
                  </w:r>
                </w:p>
              </w:tc>
              <w:tc>
                <w:tcPr>
                  <w:tcW w:w="0" w:type="auto"/>
                  <w:vAlign w:val="center"/>
                  <w:hideMark/>
                </w:tcPr>
                <w:p w14:paraId="75F7759E" w14:textId="77777777" w:rsidR="008E38E8" w:rsidRPr="00BD4A27" w:rsidRDefault="008E38E8" w:rsidP="004271AE">
                  <w:pPr>
                    <w:spacing w:after="0" w:line="240" w:lineRule="auto"/>
                    <w:rPr>
                      <w:rFonts w:ascii="Arial" w:hAnsi="Arial" w:cs="Arial"/>
                      <w:kern w:val="0"/>
                      <w:sz w:val="24"/>
                      <w:szCs w:val="24"/>
                      <w:lang w:val="en-IN"/>
                      <w14:ligatures w14:val="none"/>
                    </w:rPr>
                  </w:pPr>
                  <w:r w:rsidRPr="00BD4A27">
                    <w:rPr>
                      <w:rFonts w:ascii="Arial" w:hAnsi="Arial" w:cs="Arial"/>
                      <w:b/>
                      <w:bCs/>
                      <w:kern w:val="0"/>
                      <w:sz w:val="24"/>
                      <w:szCs w:val="24"/>
                      <w:lang w:val="en-IN"/>
                      <w14:ligatures w14:val="none"/>
                    </w:rPr>
                    <w:t>Configurable</w:t>
                  </w:r>
                </w:p>
              </w:tc>
            </w:tr>
            <w:tr w:rsidR="008E38E8" w:rsidRPr="00BD4A27" w14:paraId="3A6576C2" w14:textId="77777777" w:rsidTr="004271AE">
              <w:trPr>
                <w:tblCellSpacing w:w="15" w:type="dxa"/>
              </w:trPr>
              <w:tc>
                <w:tcPr>
                  <w:tcW w:w="0" w:type="auto"/>
                  <w:vAlign w:val="center"/>
                  <w:hideMark/>
                </w:tcPr>
                <w:p w14:paraId="029D350B" w14:textId="77777777" w:rsidR="008E38E8" w:rsidRPr="00BD4A27" w:rsidRDefault="008E38E8" w:rsidP="004271AE">
                  <w:pPr>
                    <w:spacing w:after="0" w:line="240" w:lineRule="auto"/>
                    <w:rPr>
                      <w:rFonts w:ascii="Arial" w:hAnsi="Arial" w:cs="Arial"/>
                      <w:kern w:val="0"/>
                      <w:sz w:val="24"/>
                      <w:szCs w:val="24"/>
                      <w:lang w:val="en-IN"/>
                      <w14:ligatures w14:val="none"/>
                    </w:rPr>
                  </w:pPr>
                  <w:r w:rsidRPr="00BD4A27">
                    <w:rPr>
                      <w:rFonts w:ascii="Arial" w:hAnsi="Arial" w:cs="Arial"/>
                      <w:kern w:val="0"/>
                      <w:sz w:val="24"/>
                      <w:szCs w:val="24"/>
                      <w:lang w:val="en-IN"/>
                      <w14:ligatures w14:val="none"/>
                    </w:rPr>
                    <w:t>Customer selects/reschedules/cancels</w:t>
                  </w:r>
                </w:p>
              </w:tc>
              <w:tc>
                <w:tcPr>
                  <w:tcW w:w="0" w:type="auto"/>
                  <w:vAlign w:val="center"/>
                  <w:hideMark/>
                </w:tcPr>
                <w:p w14:paraId="6408A316" w14:textId="77777777" w:rsidR="008E38E8" w:rsidRPr="00BD4A27" w:rsidRDefault="008E38E8" w:rsidP="004271AE">
                  <w:pPr>
                    <w:spacing w:after="0" w:line="240" w:lineRule="auto"/>
                    <w:rPr>
                      <w:rFonts w:ascii="Arial" w:hAnsi="Arial" w:cs="Arial"/>
                      <w:kern w:val="0"/>
                      <w:sz w:val="24"/>
                      <w:szCs w:val="24"/>
                      <w:lang w:val="en-IN"/>
                      <w14:ligatures w14:val="none"/>
                    </w:rPr>
                  </w:pPr>
                  <w:r w:rsidRPr="00BD4A27">
                    <w:rPr>
                      <w:rFonts w:ascii="Arial" w:hAnsi="Arial" w:cs="Arial"/>
                      <w:b/>
                      <w:bCs/>
                      <w:kern w:val="0"/>
                      <w:sz w:val="24"/>
                      <w:szCs w:val="24"/>
                      <w:lang w:val="en-IN"/>
                      <w14:ligatures w14:val="none"/>
                    </w:rPr>
                    <w:t>Configurable</w:t>
                  </w:r>
                </w:p>
              </w:tc>
            </w:tr>
            <w:tr w:rsidR="008E38E8" w:rsidRPr="00BD4A27" w14:paraId="5DD2D659" w14:textId="77777777" w:rsidTr="004271AE">
              <w:trPr>
                <w:tblCellSpacing w:w="15" w:type="dxa"/>
              </w:trPr>
              <w:tc>
                <w:tcPr>
                  <w:tcW w:w="0" w:type="auto"/>
                  <w:vAlign w:val="center"/>
                  <w:hideMark/>
                </w:tcPr>
                <w:p w14:paraId="6189D34E" w14:textId="77777777" w:rsidR="008E38E8" w:rsidRPr="00BD4A27" w:rsidRDefault="008E38E8" w:rsidP="004271AE">
                  <w:pPr>
                    <w:spacing w:after="0" w:line="240" w:lineRule="auto"/>
                    <w:rPr>
                      <w:rFonts w:ascii="Arial" w:hAnsi="Arial" w:cs="Arial"/>
                      <w:kern w:val="0"/>
                      <w:sz w:val="24"/>
                      <w:szCs w:val="24"/>
                      <w:lang w:val="en-IN"/>
                      <w14:ligatures w14:val="none"/>
                    </w:rPr>
                  </w:pPr>
                  <w:r w:rsidRPr="00BD4A27">
                    <w:rPr>
                      <w:rFonts w:ascii="Arial" w:hAnsi="Arial" w:cs="Arial"/>
                      <w:kern w:val="0"/>
                      <w:sz w:val="24"/>
                      <w:szCs w:val="24"/>
                      <w:lang w:val="en-IN"/>
                      <w14:ligatures w14:val="none"/>
                    </w:rPr>
                    <w:t>Appointment reminders</w:t>
                  </w:r>
                </w:p>
              </w:tc>
              <w:tc>
                <w:tcPr>
                  <w:tcW w:w="0" w:type="auto"/>
                  <w:vAlign w:val="center"/>
                  <w:hideMark/>
                </w:tcPr>
                <w:p w14:paraId="7F7C4793" w14:textId="77777777" w:rsidR="008E38E8" w:rsidRPr="00BD4A27" w:rsidRDefault="008E38E8" w:rsidP="004271AE">
                  <w:pPr>
                    <w:spacing w:after="0" w:line="240" w:lineRule="auto"/>
                    <w:rPr>
                      <w:rFonts w:ascii="Arial" w:hAnsi="Arial" w:cs="Arial"/>
                      <w:kern w:val="0"/>
                      <w:sz w:val="24"/>
                      <w:szCs w:val="24"/>
                      <w:lang w:val="en-IN"/>
                      <w14:ligatures w14:val="none"/>
                    </w:rPr>
                  </w:pPr>
                  <w:r w:rsidRPr="00BD4A27">
                    <w:rPr>
                      <w:rFonts w:ascii="Arial" w:hAnsi="Arial" w:cs="Arial"/>
                      <w:b/>
                      <w:bCs/>
                      <w:kern w:val="0"/>
                      <w:sz w:val="24"/>
                      <w:szCs w:val="24"/>
                      <w:lang w:val="en-IN"/>
                      <w14:ligatures w14:val="none"/>
                    </w:rPr>
                    <w:t>Configurable/automated</w:t>
                  </w:r>
                </w:p>
              </w:tc>
            </w:tr>
            <w:tr w:rsidR="008E38E8" w:rsidRPr="00BD4A27" w14:paraId="4CC384A8" w14:textId="77777777" w:rsidTr="004271AE">
              <w:trPr>
                <w:tblCellSpacing w:w="15" w:type="dxa"/>
              </w:trPr>
              <w:tc>
                <w:tcPr>
                  <w:tcW w:w="0" w:type="auto"/>
                  <w:vAlign w:val="center"/>
                  <w:hideMark/>
                </w:tcPr>
                <w:p w14:paraId="7C760F96" w14:textId="77777777" w:rsidR="008E38E8" w:rsidRPr="00BD4A27" w:rsidRDefault="008E38E8" w:rsidP="004271AE">
                  <w:pPr>
                    <w:spacing w:after="0" w:line="240" w:lineRule="auto"/>
                    <w:rPr>
                      <w:rFonts w:ascii="Arial" w:hAnsi="Arial" w:cs="Arial"/>
                      <w:kern w:val="0"/>
                      <w:sz w:val="24"/>
                      <w:szCs w:val="24"/>
                      <w:lang w:val="en-IN"/>
                      <w14:ligatures w14:val="none"/>
                    </w:rPr>
                  </w:pPr>
                  <w:r w:rsidRPr="00BD4A27">
                    <w:rPr>
                      <w:rFonts w:ascii="Arial" w:hAnsi="Arial" w:cs="Arial"/>
                      <w:kern w:val="0"/>
                      <w:sz w:val="24"/>
                      <w:szCs w:val="24"/>
                      <w:lang w:val="en-IN"/>
                      <w14:ligatures w14:val="none"/>
                    </w:rPr>
                    <w:t>Existing Council booking platform</w:t>
                  </w:r>
                </w:p>
              </w:tc>
              <w:tc>
                <w:tcPr>
                  <w:tcW w:w="0" w:type="auto"/>
                  <w:vAlign w:val="center"/>
                  <w:hideMark/>
                </w:tcPr>
                <w:p w14:paraId="5840E5FA" w14:textId="77777777" w:rsidR="008E38E8" w:rsidRPr="00BD4A27" w:rsidRDefault="008E38E8" w:rsidP="004271AE">
                  <w:pPr>
                    <w:spacing w:after="0" w:line="240" w:lineRule="auto"/>
                    <w:rPr>
                      <w:rFonts w:ascii="Arial" w:hAnsi="Arial" w:cs="Arial"/>
                      <w:kern w:val="0"/>
                      <w:sz w:val="24"/>
                      <w:szCs w:val="24"/>
                      <w:lang w:val="en-IN"/>
                      <w14:ligatures w14:val="none"/>
                    </w:rPr>
                  </w:pPr>
                  <w:r w:rsidRPr="00BD4A27">
                    <w:rPr>
                      <w:rFonts w:ascii="Arial" w:hAnsi="Arial" w:cs="Arial"/>
                      <w:b/>
                      <w:bCs/>
                      <w:kern w:val="0"/>
                      <w:sz w:val="24"/>
                      <w:szCs w:val="24"/>
                      <w:lang w:val="en-IN"/>
                      <w14:ligatures w14:val="none"/>
                    </w:rPr>
                    <w:t>API/integration</w:t>
                  </w:r>
                </w:p>
              </w:tc>
            </w:tr>
            <w:tr w:rsidR="008E38E8" w:rsidRPr="00BD4A27" w14:paraId="61825403" w14:textId="77777777" w:rsidTr="004271AE">
              <w:trPr>
                <w:tblCellSpacing w:w="15" w:type="dxa"/>
              </w:trPr>
              <w:tc>
                <w:tcPr>
                  <w:tcW w:w="0" w:type="auto"/>
                  <w:vAlign w:val="center"/>
                  <w:hideMark/>
                </w:tcPr>
                <w:p w14:paraId="03C4FCE6" w14:textId="77777777" w:rsidR="008E38E8" w:rsidRPr="00BD4A27" w:rsidRDefault="008E38E8" w:rsidP="004271AE">
                  <w:pPr>
                    <w:spacing w:after="0" w:line="240" w:lineRule="auto"/>
                    <w:rPr>
                      <w:rFonts w:ascii="Arial" w:hAnsi="Arial" w:cs="Arial"/>
                      <w:kern w:val="0"/>
                      <w:sz w:val="24"/>
                      <w:szCs w:val="24"/>
                      <w:lang w:val="en-IN"/>
                      <w14:ligatures w14:val="none"/>
                    </w:rPr>
                  </w:pPr>
                  <w:r w:rsidRPr="00BD4A27">
                    <w:rPr>
                      <w:rFonts w:ascii="Arial" w:hAnsi="Arial" w:cs="Arial"/>
                      <w:kern w:val="0"/>
                      <w:sz w:val="24"/>
                      <w:szCs w:val="24"/>
                      <w:lang w:val="en-IN"/>
                      <w14:ligatures w14:val="none"/>
                    </w:rPr>
                    <w:t>Microsoft calendar ecosystem</w:t>
                  </w:r>
                </w:p>
              </w:tc>
              <w:tc>
                <w:tcPr>
                  <w:tcW w:w="0" w:type="auto"/>
                  <w:vAlign w:val="center"/>
                  <w:hideMark/>
                </w:tcPr>
                <w:p w14:paraId="3726AB31" w14:textId="77777777" w:rsidR="008E38E8" w:rsidRPr="00BD4A27" w:rsidRDefault="008E38E8" w:rsidP="004271AE">
                  <w:pPr>
                    <w:spacing w:after="0" w:line="240" w:lineRule="auto"/>
                    <w:rPr>
                      <w:rFonts w:ascii="Arial" w:hAnsi="Arial" w:cs="Arial"/>
                      <w:kern w:val="0"/>
                      <w:sz w:val="24"/>
                      <w:szCs w:val="24"/>
                      <w:lang w:val="en-IN"/>
                      <w14:ligatures w14:val="none"/>
                    </w:rPr>
                  </w:pPr>
                  <w:r w:rsidRPr="00BD4A27">
                    <w:rPr>
                      <w:rFonts w:ascii="Arial" w:hAnsi="Arial" w:cs="Arial"/>
                      <w:b/>
                      <w:bCs/>
                      <w:kern w:val="0"/>
                      <w:sz w:val="24"/>
                      <w:szCs w:val="24"/>
                      <w:lang w:val="en-IN"/>
                      <w14:ligatures w14:val="none"/>
                    </w:rPr>
                    <w:t>Integration</w:t>
                  </w:r>
                </w:p>
              </w:tc>
            </w:tr>
            <w:tr w:rsidR="008E38E8" w:rsidRPr="00BD4A27" w14:paraId="484F07ED" w14:textId="77777777" w:rsidTr="004271AE">
              <w:trPr>
                <w:tblCellSpacing w:w="15" w:type="dxa"/>
              </w:trPr>
              <w:tc>
                <w:tcPr>
                  <w:tcW w:w="0" w:type="auto"/>
                  <w:vAlign w:val="center"/>
                  <w:hideMark/>
                </w:tcPr>
                <w:p w14:paraId="5FDDCF6E" w14:textId="77777777" w:rsidR="008E38E8" w:rsidRPr="00BD4A27" w:rsidRDefault="008E38E8" w:rsidP="004271AE">
                  <w:pPr>
                    <w:spacing w:after="0" w:line="240" w:lineRule="auto"/>
                    <w:rPr>
                      <w:rFonts w:ascii="Arial" w:hAnsi="Arial" w:cs="Arial"/>
                      <w:kern w:val="0"/>
                      <w:sz w:val="24"/>
                      <w:szCs w:val="24"/>
                      <w:lang w:val="en-IN"/>
                      <w14:ligatures w14:val="none"/>
                    </w:rPr>
                  </w:pPr>
                  <w:r w:rsidRPr="00BD4A27">
                    <w:rPr>
                      <w:rFonts w:ascii="Arial" w:hAnsi="Arial" w:cs="Arial"/>
                      <w:kern w:val="0"/>
                      <w:sz w:val="24"/>
                      <w:szCs w:val="24"/>
                      <w:lang w:val="en-IN"/>
                      <w14:ligatures w14:val="none"/>
                    </w:rPr>
                    <w:t>Third-party appointment platform</w:t>
                  </w:r>
                </w:p>
              </w:tc>
              <w:tc>
                <w:tcPr>
                  <w:tcW w:w="0" w:type="auto"/>
                  <w:vAlign w:val="center"/>
                  <w:hideMark/>
                </w:tcPr>
                <w:p w14:paraId="5B6B8EB8" w14:textId="77777777" w:rsidR="008E38E8" w:rsidRPr="00BD4A27" w:rsidRDefault="008E38E8" w:rsidP="004271AE">
                  <w:pPr>
                    <w:spacing w:after="0" w:line="240" w:lineRule="auto"/>
                    <w:rPr>
                      <w:rFonts w:ascii="Arial" w:hAnsi="Arial" w:cs="Arial"/>
                      <w:kern w:val="0"/>
                      <w:sz w:val="24"/>
                      <w:szCs w:val="24"/>
                      <w:lang w:val="en-IN"/>
                      <w14:ligatures w14:val="none"/>
                    </w:rPr>
                  </w:pPr>
                  <w:r w:rsidRPr="00BD4A27">
                    <w:rPr>
                      <w:rFonts w:ascii="Arial" w:hAnsi="Arial" w:cs="Arial"/>
                      <w:b/>
                      <w:bCs/>
                      <w:kern w:val="0"/>
                      <w:sz w:val="24"/>
                      <w:szCs w:val="24"/>
                      <w:lang w:val="en-IN"/>
                      <w14:ligatures w14:val="none"/>
                    </w:rPr>
                    <w:t>API/integration</w:t>
                  </w:r>
                </w:p>
              </w:tc>
            </w:tr>
            <w:tr w:rsidR="008E38E8" w:rsidRPr="00BD4A27" w14:paraId="4AEBEF36" w14:textId="77777777" w:rsidTr="004271AE">
              <w:trPr>
                <w:tblCellSpacing w:w="15" w:type="dxa"/>
              </w:trPr>
              <w:tc>
                <w:tcPr>
                  <w:tcW w:w="0" w:type="auto"/>
                  <w:vAlign w:val="center"/>
                  <w:hideMark/>
                </w:tcPr>
                <w:p w14:paraId="1AEFFC32" w14:textId="77777777" w:rsidR="008E38E8" w:rsidRPr="00BD4A27" w:rsidRDefault="008E38E8" w:rsidP="004271AE">
                  <w:pPr>
                    <w:spacing w:after="0" w:line="240" w:lineRule="auto"/>
                    <w:rPr>
                      <w:rFonts w:ascii="Arial" w:hAnsi="Arial" w:cs="Arial"/>
                      <w:kern w:val="0"/>
                      <w:sz w:val="24"/>
                      <w:szCs w:val="24"/>
                      <w:lang w:val="en-IN"/>
                      <w14:ligatures w14:val="none"/>
                    </w:rPr>
                  </w:pPr>
                  <w:r w:rsidRPr="00BD4A27">
                    <w:rPr>
                      <w:rFonts w:ascii="Arial" w:hAnsi="Arial" w:cs="Arial"/>
                      <w:kern w:val="0"/>
                      <w:sz w:val="24"/>
                      <w:szCs w:val="24"/>
                      <w:lang w:val="en-IN"/>
                      <w14:ligatures w14:val="none"/>
                    </w:rPr>
                    <w:t>Highly specialised booking rules</w:t>
                  </w:r>
                </w:p>
              </w:tc>
              <w:tc>
                <w:tcPr>
                  <w:tcW w:w="0" w:type="auto"/>
                  <w:vAlign w:val="center"/>
                  <w:hideMark/>
                </w:tcPr>
                <w:p w14:paraId="03AACFA0" w14:textId="77777777" w:rsidR="008E38E8" w:rsidRPr="00BD4A27" w:rsidRDefault="008E38E8" w:rsidP="004271AE">
                  <w:pPr>
                    <w:spacing w:after="0" w:line="240" w:lineRule="auto"/>
                    <w:rPr>
                      <w:rFonts w:ascii="Arial" w:hAnsi="Arial" w:cs="Arial"/>
                      <w:kern w:val="0"/>
                      <w:sz w:val="24"/>
                      <w:szCs w:val="24"/>
                      <w:lang w:val="en-IN"/>
                      <w14:ligatures w14:val="none"/>
                    </w:rPr>
                  </w:pPr>
                  <w:r w:rsidRPr="00BD4A27">
                    <w:rPr>
                      <w:rFonts w:ascii="Arial" w:hAnsi="Arial" w:cs="Arial"/>
                      <w:b/>
                      <w:bCs/>
                      <w:kern w:val="0"/>
                      <w:sz w:val="24"/>
                      <w:szCs w:val="24"/>
                      <w:lang w:val="en-IN"/>
                      <w14:ligatures w14:val="none"/>
                    </w:rPr>
                    <w:t>Bespoke configuration/development where required</w:t>
                  </w:r>
                </w:p>
              </w:tc>
            </w:tr>
          </w:tbl>
          <w:p w14:paraId="5844CC66" w14:textId="77777777" w:rsidR="008E38E8" w:rsidRPr="00DF3C7B" w:rsidRDefault="008E38E8" w:rsidP="004271AE">
            <w:pPr>
              <w:rPr>
                <w:rFonts w:ascii="Arial" w:hAnsi="Arial" w:cs="Arial"/>
                <w:sz w:val="24"/>
                <w:szCs w:val="24"/>
                <w:lang w:val="en-IN"/>
              </w:rPr>
            </w:pPr>
            <w:r w:rsidRPr="00DF3C7B">
              <w:rPr>
                <w:rFonts w:ascii="Arial" w:hAnsi="Arial" w:cs="Arial"/>
                <w:sz w:val="24"/>
                <w:szCs w:val="24"/>
                <w:lang w:val="en-IN"/>
              </w:rPr>
              <w:t xml:space="preserve">The preferred approach would be to </w:t>
            </w:r>
            <w:r w:rsidRPr="00DF3C7B">
              <w:rPr>
                <w:rFonts w:ascii="Arial" w:hAnsi="Arial" w:cs="Arial"/>
                <w:b/>
                <w:bCs/>
                <w:sz w:val="24"/>
                <w:szCs w:val="24"/>
                <w:lang w:val="en-IN"/>
              </w:rPr>
              <w:t>reuse an existing Council appointment platform where one already exists</w:t>
            </w:r>
            <w:r w:rsidRPr="00DF3C7B">
              <w:rPr>
                <w:rFonts w:ascii="Arial" w:hAnsi="Arial" w:cs="Arial"/>
                <w:sz w:val="24"/>
                <w:szCs w:val="24"/>
                <w:lang w:val="en-IN"/>
              </w:rPr>
              <w:t>, rather than unnecessarily replacing it.</w:t>
            </w:r>
          </w:p>
          <w:p w14:paraId="62624077" w14:textId="77777777" w:rsidR="008E38E8" w:rsidRPr="00DF3C7B" w:rsidRDefault="008E38E8" w:rsidP="004271AE">
            <w:pPr>
              <w:rPr>
                <w:rFonts w:ascii="Arial" w:hAnsi="Arial" w:cs="Arial"/>
                <w:sz w:val="24"/>
                <w:szCs w:val="24"/>
                <w:lang w:val="en-IN"/>
              </w:rPr>
            </w:pPr>
            <w:proofErr w:type="spellStart"/>
            <w:r w:rsidRPr="00DF3C7B">
              <w:rPr>
                <w:rFonts w:ascii="Arial" w:hAnsi="Arial" w:cs="Arial"/>
                <w:sz w:val="24"/>
                <w:szCs w:val="24"/>
                <w:lang w:val="en-IN"/>
              </w:rPr>
              <w:t>CivicOS</w:t>
            </w:r>
            <w:proofErr w:type="spellEnd"/>
            <w:r w:rsidRPr="00DF3C7B">
              <w:rPr>
                <w:rFonts w:ascii="Arial" w:hAnsi="Arial" w:cs="Arial"/>
                <w:sz w:val="24"/>
                <w:szCs w:val="24"/>
                <w:lang w:val="en-IN"/>
              </w:rPr>
              <w:t xml:space="preserve"> would therefore act as the customer-facing orchestration layer:</w:t>
            </w:r>
          </w:p>
          <w:p w14:paraId="6E500625" w14:textId="77777777" w:rsidR="008E38E8" w:rsidRDefault="008E38E8" w:rsidP="004271AE">
            <w:pPr>
              <w:rPr>
                <w:rFonts w:ascii="Arial" w:hAnsi="Arial" w:cs="Arial"/>
                <w:b/>
                <w:bCs/>
                <w:sz w:val="24"/>
                <w:szCs w:val="24"/>
                <w:lang w:val="en-IN"/>
              </w:rPr>
            </w:pPr>
            <w:r w:rsidRPr="00DF3C7B">
              <w:rPr>
                <w:rFonts w:ascii="Arial" w:hAnsi="Arial" w:cs="Arial"/>
                <w:b/>
                <w:bCs/>
                <w:sz w:val="24"/>
                <w:szCs w:val="24"/>
                <w:lang w:val="en-IN"/>
              </w:rPr>
              <w:t>Citizen → Service Form → Appointment → Existing Booking System → Confirmation → CRM Case → Officer Workflow</w:t>
            </w:r>
          </w:p>
          <w:p w14:paraId="0F08AF62" w14:textId="77777777" w:rsidR="008E38E8" w:rsidRPr="00DF3C7B" w:rsidRDefault="008E38E8" w:rsidP="004271AE">
            <w:pPr>
              <w:rPr>
                <w:rFonts w:ascii="Arial" w:hAnsi="Arial" w:cs="Arial"/>
                <w:sz w:val="24"/>
                <w:szCs w:val="24"/>
                <w:lang w:val="en-IN"/>
              </w:rPr>
            </w:pPr>
            <w:r w:rsidRPr="00A0125A">
              <w:rPr>
                <w:rFonts w:ascii="Arial" w:hAnsi="Arial" w:cs="Arial"/>
                <w:noProof/>
                <w:sz w:val="24"/>
                <w:szCs w:val="24"/>
              </w:rPr>
              <w:drawing>
                <wp:inline distT="0" distB="0" distL="0" distR="0" wp14:anchorId="0220B604" wp14:editId="3BF37738">
                  <wp:extent cx="3933190" cy="3307080"/>
                  <wp:effectExtent l="0" t="0" r="0" b="26670"/>
                  <wp:docPr id="1981430858" name="Diagram 1">
                    <a:extLst xmlns:a="http://schemas.openxmlformats.org/drawingml/2006/main">
                      <a:ext uri="{FF2B5EF4-FFF2-40B4-BE49-F238E27FC236}">
                        <a16:creationId xmlns:a16="http://schemas.microsoft.com/office/drawing/2014/main" id="{7340D646-6402-C4CD-AAE8-43C712C3911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5" r:lo="rId66" r:qs="rId67" r:cs="rId68"/>
                    </a:graphicData>
                  </a:graphic>
                </wp:inline>
              </w:drawing>
            </w:r>
          </w:p>
          <w:p w14:paraId="5B3CF27B" w14:textId="77777777" w:rsidR="008E38E8" w:rsidRPr="00BD4A27" w:rsidRDefault="008E38E8" w:rsidP="004271AE">
            <w:pPr>
              <w:rPr>
                <w:rFonts w:ascii="Arial" w:hAnsi="Arial" w:cs="Arial"/>
                <w:sz w:val="24"/>
                <w:szCs w:val="24"/>
                <w:lang w:val="en-IN"/>
              </w:rPr>
            </w:pPr>
            <w:r w:rsidRPr="00DF3C7B">
              <w:rPr>
                <w:rFonts w:ascii="Arial" w:hAnsi="Arial" w:cs="Arial"/>
                <w:sz w:val="24"/>
                <w:szCs w:val="24"/>
                <w:lang w:val="en-IN"/>
              </w:rPr>
              <w:t>This allows Sheffield to maintain existing specialist capabilities while providing the customer with a single, consistent journey.</w:t>
            </w:r>
          </w:p>
          <w:p w14:paraId="4C2F3525" w14:textId="77777777" w:rsidR="008E38E8" w:rsidRPr="00F0003D" w:rsidRDefault="008E38E8" w:rsidP="004271AE">
            <w:pPr>
              <w:rPr>
                <w:rFonts w:ascii="Arial" w:hAnsi="Arial" w:cs="Arial"/>
                <w:sz w:val="24"/>
                <w:szCs w:val="24"/>
                <w:lang w:val="en-IN"/>
              </w:rPr>
            </w:pPr>
          </w:p>
        </w:tc>
      </w:tr>
      <w:tr w:rsidR="008E38E8" w:rsidRPr="00CB6814" w14:paraId="0FEFEEB3" w14:textId="77777777" w:rsidTr="008E38E8">
        <w:tc>
          <w:tcPr>
            <w:tcW w:w="718" w:type="dxa"/>
          </w:tcPr>
          <w:p w14:paraId="62CAA042" w14:textId="77777777" w:rsidR="008E38E8" w:rsidRPr="00CB6814" w:rsidRDefault="008E38E8" w:rsidP="004271AE">
            <w:pPr>
              <w:rPr>
                <w:rFonts w:ascii="Arial" w:hAnsi="Arial" w:cs="Arial"/>
                <w:sz w:val="24"/>
                <w:szCs w:val="24"/>
              </w:rPr>
            </w:pPr>
            <w:r>
              <w:rPr>
                <w:rFonts w:ascii="Arial" w:hAnsi="Arial" w:cs="Arial"/>
                <w:sz w:val="24"/>
                <w:szCs w:val="24"/>
              </w:rPr>
              <w:t>6</w:t>
            </w:r>
            <w:r w:rsidRPr="00CB6814">
              <w:rPr>
                <w:rFonts w:ascii="Arial" w:hAnsi="Arial" w:cs="Arial"/>
                <w:sz w:val="24"/>
                <w:szCs w:val="24"/>
              </w:rPr>
              <w:t>.</w:t>
            </w:r>
          </w:p>
        </w:tc>
        <w:tc>
          <w:tcPr>
            <w:tcW w:w="1465" w:type="dxa"/>
          </w:tcPr>
          <w:p w14:paraId="1272DF51" w14:textId="77777777" w:rsidR="008E38E8" w:rsidRPr="00CB6814" w:rsidRDefault="008E38E8" w:rsidP="004271AE">
            <w:pPr>
              <w:rPr>
                <w:rFonts w:ascii="Arial" w:hAnsi="Arial" w:cs="Arial"/>
                <w:sz w:val="24"/>
                <w:szCs w:val="24"/>
              </w:rPr>
            </w:pPr>
            <w:r>
              <w:rPr>
                <w:rFonts w:ascii="Arial" w:hAnsi="Arial" w:cs="Arial"/>
                <w:sz w:val="24"/>
                <w:szCs w:val="24"/>
              </w:rPr>
              <w:t>Is the solution cloud native, SaaS, hosted or hybrid?</w:t>
            </w:r>
          </w:p>
        </w:tc>
        <w:tc>
          <w:tcPr>
            <w:tcW w:w="6833" w:type="dxa"/>
          </w:tcPr>
          <w:p w14:paraId="5BEDEA02" w14:textId="77777777" w:rsidR="008E38E8" w:rsidRPr="00031ACC" w:rsidRDefault="008E38E8" w:rsidP="004271AE">
            <w:pPr>
              <w:rPr>
                <w:rFonts w:ascii="Arial" w:hAnsi="Arial" w:cs="Arial"/>
                <w:sz w:val="24"/>
                <w:szCs w:val="24"/>
                <w:lang w:val="en-IN"/>
              </w:rPr>
            </w:pPr>
            <w:r w:rsidRPr="00031ACC">
              <w:rPr>
                <w:rFonts w:ascii="Arial" w:hAnsi="Arial" w:cs="Arial"/>
                <w:b/>
                <w:bCs/>
                <w:sz w:val="24"/>
                <w:szCs w:val="24"/>
                <w:lang w:val="en-IN"/>
              </w:rPr>
              <w:t>Cloud-native / SaaS-oriented architecture</w:t>
            </w:r>
          </w:p>
          <w:p w14:paraId="513748C9" w14:textId="77777777" w:rsidR="008E38E8" w:rsidRPr="00031ACC" w:rsidRDefault="008E38E8" w:rsidP="004271AE">
            <w:pPr>
              <w:rPr>
                <w:rFonts w:ascii="Arial" w:hAnsi="Arial" w:cs="Arial"/>
                <w:sz w:val="24"/>
                <w:szCs w:val="24"/>
                <w:lang w:val="en-IN"/>
              </w:rPr>
            </w:pPr>
            <w:r w:rsidRPr="00031ACC">
              <w:rPr>
                <w:rFonts w:ascii="Arial" w:hAnsi="Arial" w:cs="Arial"/>
                <w:sz w:val="24"/>
                <w:szCs w:val="24"/>
                <w:lang w:val="en-IN"/>
              </w:rPr>
              <w:t>The proposed production architecture is designed for deployment using Microsoft Azure and associated Microsoft services.</w:t>
            </w:r>
          </w:p>
          <w:p w14:paraId="50F01CBD" w14:textId="77777777" w:rsidR="008E38E8" w:rsidRPr="00031ACC" w:rsidRDefault="008E38E8" w:rsidP="004271AE">
            <w:pPr>
              <w:rPr>
                <w:rFonts w:ascii="Arial" w:hAnsi="Arial" w:cs="Arial"/>
                <w:sz w:val="24"/>
                <w:szCs w:val="24"/>
                <w:lang w:val="en-IN"/>
              </w:rPr>
            </w:pPr>
            <w:r w:rsidRPr="00031ACC">
              <w:rPr>
                <w:rFonts w:ascii="Arial" w:hAnsi="Arial" w:cs="Arial"/>
                <w:sz w:val="24"/>
                <w:szCs w:val="24"/>
                <w:lang w:val="en-IN"/>
              </w:rPr>
              <w:t>The architecture can support:</w:t>
            </w:r>
          </w:p>
          <w:p w14:paraId="268B50B5" w14:textId="77777777" w:rsidR="008E38E8" w:rsidRPr="00031ACC" w:rsidRDefault="008E38E8">
            <w:pPr>
              <w:numPr>
                <w:ilvl w:val="0"/>
                <w:numId w:val="22"/>
              </w:numPr>
              <w:rPr>
                <w:rFonts w:ascii="Arial" w:hAnsi="Arial" w:cs="Arial"/>
                <w:sz w:val="24"/>
                <w:szCs w:val="24"/>
                <w:lang w:val="en-IN"/>
              </w:rPr>
            </w:pPr>
            <w:r w:rsidRPr="00031ACC">
              <w:rPr>
                <w:rFonts w:ascii="Arial" w:hAnsi="Arial" w:cs="Arial"/>
                <w:sz w:val="24"/>
                <w:szCs w:val="24"/>
                <w:lang w:val="en-IN"/>
              </w:rPr>
              <w:t>Azure-hosted application services</w:t>
            </w:r>
          </w:p>
          <w:p w14:paraId="49A4059F" w14:textId="77777777" w:rsidR="008E38E8" w:rsidRPr="00031ACC" w:rsidRDefault="008E38E8">
            <w:pPr>
              <w:numPr>
                <w:ilvl w:val="0"/>
                <w:numId w:val="22"/>
              </w:numPr>
              <w:rPr>
                <w:rFonts w:ascii="Arial" w:hAnsi="Arial" w:cs="Arial"/>
                <w:sz w:val="24"/>
                <w:szCs w:val="24"/>
                <w:lang w:val="en-IN"/>
              </w:rPr>
            </w:pPr>
            <w:r w:rsidRPr="00031ACC">
              <w:rPr>
                <w:rFonts w:ascii="Arial" w:hAnsi="Arial" w:cs="Arial"/>
                <w:sz w:val="24"/>
                <w:szCs w:val="24"/>
                <w:lang w:val="en-IN"/>
              </w:rPr>
              <w:t>Cloud databases</w:t>
            </w:r>
          </w:p>
          <w:p w14:paraId="347884BF" w14:textId="77777777" w:rsidR="008E38E8" w:rsidRPr="00031ACC" w:rsidRDefault="008E38E8">
            <w:pPr>
              <w:numPr>
                <w:ilvl w:val="0"/>
                <w:numId w:val="22"/>
              </w:numPr>
              <w:rPr>
                <w:rFonts w:ascii="Arial" w:hAnsi="Arial" w:cs="Arial"/>
                <w:sz w:val="24"/>
                <w:szCs w:val="24"/>
                <w:lang w:val="en-IN"/>
              </w:rPr>
            </w:pPr>
            <w:r w:rsidRPr="00031ACC">
              <w:rPr>
                <w:rFonts w:ascii="Arial" w:hAnsi="Arial" w:cs="Arial"/>
                <w:sz w:val="24"/>
                <w:szCs w:val="24"/>
                <w:lang w:val="en-IN"/>
              </w:rPr>
              <w:t>Secure APIs</w:t>
            </w:r>
          </w:p>
          <w:p w14:paraId="0E896104" w14:textId="77777777" w:rsidR="008E38E8" w:rsidRPr="00031ACC" w:rsidRDefault="008E38E8">
            <w:pPr>
              <w:numPr>
                <w:ilvl w:val="0"/>
                <w:numId w:val="22"/>
              </w:numPr>
              <w:rPr>
                <w:rFonts w:ascii="Arial" w:hAnsi="Arial" w:cs="Arial"/>
                <w:sz w:val="24"/>
                <w:szCs w:val="24"/>
                <w:lang w:val="en-IN"/>
              </w:rPr>
            </w:pPr>
            <w:r w:rsidRPr="00031ACC">
              <w:rPr>
                <w:rFonts w:ascii="Arial" w:hAnsi="Arial" w:cs="Arial"/>
                <w:sz w:val="24"/>
                <w:szCs w:val="24"/>
                <w:lang w:val="en-IN"/>
              </w:rPr>
              <w:t>Microsoft Entra ID</w:t>
            </w:r>
          </w:p>
          <w:p w14:paraId="475B90D2" w14:textId="77777777" w:rsidR="008E38E8" w:rsidRPr="00031ACC" w:rsidRDefault="008E38E8">
            <w:pPr>
              <w:numPr>
                <w:ilvl w:val="0"/>
                <w:numId w:val="22"/>
              </w:numPr>
              <w:rPr>
                <w:rFonts w:ascii="Arial" w:hAnsi="Arial" w:cs="Arial"/>
                <w:sz w:val="24"/>
                <w:szCs w:val="24"/>
                <w:lang w:val="en-IN"/>
              </w:rPr>
            </w:pPr>
            <w:r w:rsidRPr="00031ACC">
              <w:rPr>
                <w:rFonts w:ascii="Arial" w:hAnsi="Arial" w:cs="Arial"/>
                <w:sz w:val="24"/>
                <w:szCs w:val="24"/>
                <w:lang w:val="en-IN"/>
              </w:rPr>
              <w:t>Azure monitoring</w:t>
            </w:r>
          </w:p>
          <w:p w14:paraId="1ECFB53D" w14:textId="77777777" w:rsidR="008E38E8" w:rsidRPr="00031ACC" w:rsidRDefault="008E38E8">
            <w:pPr>
              <w:numPr>
                <w:ilvl w:val="0"/>
                <w:numId w:val="22"/>
              </w:numPr>
              <w:rPr>
                <w:rFonts w:ascii="Arial" w:hAnsi="Arial" w:cs="Arial"/>
                <w:sz w:val="24"/>
                <w:szCs w:val="24"/>
                <w:lang w:val="en-IN"/>
              </w:rPr>
            </w:pPr>
            <w:r w:rsidRPr="00031ACC">
              <w:rPr>
                <w:rFonts w:ascii="Arial" w:hAnsi="Arial" w:cs="Arial"/>
                <w:sz w:val="24"/>
                <w:szCs w:val="24"/>
                <w:lang w:val="en-IN"/>
              </w:rPr>
              <w:t>Cloud backup</w:t>
            </w:r>
          </w:p>
          <w:p w14:paraId="21689CAF" w14:textId="77777777" w:rsidR="008E38E8" w:rsidRPr="00031ACC" w:rsidRDefault="008E38E8">
            <w:pPr>
              <w:numPr>
                <w:ilvl w:val="0"/>
                <w:numId w:val="22"/>
              </w:numPr>
              <w:rPr>
                <w:rFonts w:ascii="Arial" w:hAnsi="Arial" w:cs="Arial"/>
                <w:sz w:val="24"/>
                <w:szCs w:val="24"/>
                <w:lang w:val="en-IN"/>
              </w:rPr>
            </w:pPr>
            <w:r w:rsidRPr="00031ACC">
              <w:rPr>
                <w:rFonts w:ascii="Arial" w:hAnsi="Arial" w:cs="Arial"/>
                <w:sz w:val="24"/>
                <w:szCs w:val="24"/>
                <w:lang w:val="en-IN"/>
              </w:rPr>
              <w:t>Secure storage</w:t>
            </w:r>
          </w:p>
          <w:p w14:paraId="454FAFE7" w14:textId="77777777" w:rsidR="008E38E8" w:rsidRPr="00031ACC" w:rsidRDefault="008E38E8">
            <w:pPr>
              <w:numPr>
                <w:ilvl w:val="0"/>
                <w:numId w:val="22"/>
              </w:numPr>
              <w:rPr>
                <w:rFonts w:ascii="Arial" w:hAnsi="Arial" w:cs="Arial"/>
                <w:sz w:val="24"/>
                <w:szCs w:val="24"/>
                <w:lang w:val="en-IN"/>
              </w:rPr>
            </w:pPr>
            <w:r w:rsidRPr="00031ACC">
              <w:rPr>
                <w:rFonts w:ascii="Arial" w:hAnsi="Arial" w:cs="Arial"/>
                <w:sz w:val="24"/>
                <w:szCs w:val="24"/>
                <w:lang w:val="en-IN"/>
              </w:rPr>
              <w:t>Integration with Microsoft 365 and Power Platform</w:t>
            </w:r>
          </w:p>
          <w:p w14:paraId="1D1C11F4" w14:textId="77777777" w:rsidR="008E38E8" w:rsidRPr="00031ACC" w:rsidRDefault="008E38E8" w:rsidP="004271AE">
            <w:pPr>
              <w:rPr>
                <w:rFonts w:ascii="Arial" w:hAnsi="Arial" w:cs="Arial"/>
                <w:sz w:val="24"/>
                <w:szCs w:val="24"/>
                <w:lang w:val="en-IN"/>
              </w:rPr>
            </w:pPr>
            <w:r w:rsidRPr="00031ACC">
              <w:rPr>
                <w:rFonts w:ascii="Arial" w:hAnsi="Arial" w:cs="Arial"/>
                <w:sz w:val="24"/>
                <w:szCs w:val="24"/>
                <w:lang w:val="en-IN"/>
              </w:rPr>
              <w:t>The solution can also integrate with existing Council on-premise or third-party systems through secure APIs and integration mechanisms, allowing a hybrid transition during legacy modernisation.</w:t>
            </w:r>
          </w:p>
          <w:p w14:paraId="58E979BB" w14:textId="77777777" w:rsidR="008E38E8" w:rsidRPr="00CB6814" w:rsidRDefault="008E38E8" w:rsidP="004271AE">
            <w:pPr>
              <w:rPr>
                <w:rFonts w:ascii="Arial" w:hAnsi="Arial" w:cs="Arial"/>
                <w:sz w:val="24"/>
                <w:szCs w:val="24"/>
              </w:rPr>
            </w:pPr>
          </w:p>
        </w:tc>
      </w:tr>
      <w:tr w:rsidR="008E38E8" w:rsidRPr="00CB6814" w14:paraId="16402680" w14:textId="77777777" w:rsidTr="008E38E8">
        <w:tc>
          <w:tcPr>
            <w:tcW w:w="718" w:type="dxa"/>
          </w:tcPr>
          <w:p w14:paraId="02A514DC" w14:textId="77777777" w:rsidR="008E38E8" w:rsidRPr="00CB6814" w:rsidRDefault="008E38E8" w:rsidP="004271AE">
            <w:pPr>
              <w:rPr>
                <w:rFonts w:ascii="Arial" w:hAnsi="Arial" w:cs="Arial"/>
                <w:sz w:val="24"/>
                <w:szCs w:val="24"/>
              </w:rPr>
            </w:pPr>
            <w:r>
              <w:rPr>
                <w:rFonts w:ascii="Arial" w:hAnsi="Arial" w:cs="Arial"/>
                <w:sz w:val="24"/>
                <w:szCs w:val="24"/>
              </w:rPr>
              <w:t>7</w:t>
            </w:r>
            <w:r w:rsidRPr="00CB6814">
              <w:rPr>
                <w:rFonts w:ascii="Arial" w:hAnsi="Arial" w:cs="Arial"/>
                <w:sz w:val="24"/>
                <w:szCs w:val="24"/>
              </w:rPr>
              <w:t>.</w:t>
            </w:r>
          </w:p>
        </w:tc>
        <w:tc>
          <w:tcPr>
            <w:tcW w:w="1465" w:type="dxa"/>
          </w:tcPr>
          <w:p w14:paraId="121DE882" w14:textId="77777777" w:rsidR="008E38E8" w:rsidRPr="002F3159" w:rsidRDefault="008E38E8" w:rsidP="004271AE">
            <w:pPr>
              <w:rPr>
                <w:rFonts w:ascii="Arial" w:hAnsi="Arial" w:cs="Arial"/>
                <w:sz w:val="24"/>
                <w:szCs w:val="24"/>
              </w:rPr>
            </w:pPr>
            <w:r w:rsidRPr="03D4F219">
              <w:rPr>
                <w:rFonts w:ascii="Arial" w:hAnsi="Arial" w:cs="Arial"/>
                <w:sz w:val="24"/>
                <w:szCs w:val="24"/>
              </w:rPr>
              <w:t xml:space="preserve">Local government service capability – please provide </w:t>
            </w:r>
            <w:proofErr w:type="spellStart"/>
            <w:r w:rsidRPr="03D4F219">
              <w:rPr>
                <w:rFonts w:ascii="Arial" w:hAnsi="Arial" w:cs="Arial"/>
                <w:sz w:val="24"/>
                <w:szCs w:val="24"/>
              </w:rPr>
              <w:t>upto</w:t>
            </w:r>
            <w:proofErr w:type="spellEnd"/>
            <w:r w:rsidRPr="03D4F219">
              <w:rPr>
                <w:rFonts w:ascii="Arial" w:hAnsi="Arial" w:cs="Arial"/>
                <w:sz w:val="24"/>
                <w:szCs w:val="24"/>
              </w:rPr>
              <w:t xml:space="preserve"> 3 key examples/user journeys that demonstrate how your solution contributes to the effective delivery of core operations of council service areas and for each case outline whether the functional areas user </w:t>
            </w:r>
            <w:proofErr w:type="gramStart"/>
            <w:r w:rsidRPr="03D4F219">
              <w:rPr>
                <w:rFonts w:ascii="Arial" w:hAnsi="Arial" w:cs="Arial"/>
                <w:sz w:val="24"/>
                <w:szCs w:val="24"/>
              </w:rPr>
              <w:t>are</w:t>
            </w:r>
            <w:proofErr w:type="gramEnd"/>
            <w:r w:rsidRPr="03D4F219">
              <w:rPr>
                <w:rFonts w:ascii="Arial" w:hAnsi="Arial" w:cs="Arial"/>
                <w:sz w:val="24"/>
                <w:szCs w:val="24"/>
              </w:rPr>
              <w:t xml:space="preserve"> ‘out of the box’, configurable, require bespoke development and/or utilise third party integration or AI/automation tools.</w:t>
            </w:r>
          </w:p>
        </w:tc>
        <w:tc>
          <w:tcPr>
            <w:tcW w:w="6833" w:type="dxa"/>
          </w:tcPr>
          <w:p w14:paraId="206D79A1" w14:textId="77777777" w:rsidR="008E38E8" w:rsidRPr="00143895" w:rsidRDefault="008E38E8" w:rsidP="004271AE">
            <w:pPr>
              <w:rPr>
                <w:rFonts w:ascii="Arial" w:hAnsi="Arial" w:cs="Arial"/>
                <w:b/>
                <w:bCs/>
                <w:sz w:val="24"/>
                <w:szCs w:val="24"/>
                <w:lang w:val="en-IN"/>
              </w:rPr>
            </w:pPr>
            <w:r w:rsidRPr="00143895">
              <w:rPr>
                <w:rFonts w:ascii="Arial" w:hAnsi="Arial" w:cs="Arial"/>
                <w:b/>
                <w:bCs/>
                <w:sz w:val="24"/>
                <w:szCs w:val="24"/>
                <w:lang w:val="en-IN"/>
              </w:rPr>
              <w:t>Example 1 — Missed Waste Collection</w:t>
            </w:r>
          </w:p>
          <w:p w14:paraId="22DFDB06" w14:textId="77777777" w:rsidR="008E38E8" w:rsidRDefault="008E38E8" w:rsidP="004271AE">
            <w:pPr>
              <w:rPr>
                <w:rFonts w:ascii="Arial" w:hAnsi="Arial" w:cs="Arial"/>
                <w:b/>
                <w:bCs/>
                <w:sz w:val="24"/>
                <w:szCs w:val="24"/>
                <w:lang w:val="en-IN"/>
              </w:rPr>
            </w:pPr>
            <w:r w:rsidRPr="00143895">
              <w:rPr>
                <w:rFonts w:ascii="Arial" w:hAnsi="Arial" w:cs="Arial"/>
                <w:b/>
                <w:bCs/>
                <w:sz w:val="24"/>
                <w:szCs w:val="24"/>
                <w:lang w:val="en-IN"/>
              </w:rPr>
              <w:t>Citizen → Digital Service → AI Triage → Case → Workflow → Officer → Resolution → Feedback</w:t>
            </w:r>
          </w:p>
          <w:p w14:paraId="00E23E3D" w14:textId="77777777" w:rsidR="008E38E8" w:rsidRPr="00143895" w:rsidRDefault="008E38E8" w:rsidP="004271AE">
            <w:pPr>
              <w:rPr>
                <w:rFonts w:ascii="Arial" w:hAnsi="Arial" w:cs="Arial"/>
                <w:sz w:val="24"/>
                <w:szCs w:val="24"/>
                <w:lang w:val="en-IN"/>
              </w:rPr>
            </w:pPr>
            <w:r w:rsidRPr="00350D9B">
              <w:rPr>
                <w:rFonts w:ascii="Arial" w:hAnsi="Arial" w:cs="Arial"/>
                <w:noProof/>
                <w:sz w:val="24"/>
                <w:szCs w:val="24"/>
              </w:rPr>
              <w:drawing>
                <wp:inline distT="0" distB="0" distL="0" distR="0" wp14:anchorId="063168EE" wp14:editId="309324D0">
                  <wp:extent cx="3482340" cy="2278380"/>
                  <wp:effectExtent l="0" t="38100" r="0" b="64770"/>
                  <wp:docPr id="1579985504" name="Diagram 1">
                    <a:extLst xmlns:a="http://schemas.openxmlformats.org/drawingml/2006/main">
                      <a:ext uri="{FF2B5EF4-FFF2-40B4-BE49-F238E27FC236}">
                        <a16:creationId xmlns:a16="http://schemas.microsoft.com/office/drawing/2014/main" id="{7340D646-6402-C4CD-AAE8-43C712C3911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0" r:lo="rId71" r:qs="rId72" r:cs="rId73"/>
                    </a:graphicData>
                  </a:graphic>
                </wp:inline>
              </w:drawing>
            </w:r>
          </w:p>
          <w:p w14:paraId="027A6176" w14:textId="77777777" w:rsidR="008E38E8" w:rsidRPr="00143895" w:rsidRDefault="008E38E8" w:rsidP="004271AE">
            <w:pPr>
              <w:rPr>
                <w:rFonts w:ascii="Arial" w:hAnsi="Arial" w:cs="Arial"/>
                <w:sz w:val="24"/>
                <w:szCs w:val="24"/>
                <w:lang w:val="en-IN"/>
              </w:rPr>
            </w:pPr>
            <w:r w:rsidRPr="00143895">
              <w:rPr>
                <w:rFonts w:ascii="Arial" w:hAnsi="Arial" w:cs="Arial"/>
                <w:sz w:val="24"/>
                <w:szCs w:val="24"/>
                <w:lang w:val="en-IN"/>
              </w:rPr>
              <w:t>Citizen reports a missed collection through the portal.</w:t>
            </w:r>
          </w:p>
          <w:p w14:paraId="2BF9A14B" w14:textId="77777777" w:rsidR="008E38E8" w:rsidRPr="00143895" w:rsidRDefault="008E38E8" w:rsidP="004271AE">
            <w:pPr>
              <w:rPr>
                <w:rFonts w:ascii="Arial" w:hAnsi="Arial" w:cs="Arial"/>
                <w:sz w:val="24"/>
                <w:szCs w:val="24"/>
                <w:lang w:val="en-IN"/>
              </w:rPr>
            </w:pPr>
            <w:r w:rsidRPr="00143895">
              <w:rPr>
                <w:rFonts w:ascii="Arial" w:hAnsi="Arial" w:cs="Arial"/>
                <w:sz w:val="24"/>
                <w:szCs w:val="24"/>
                <w:lang w:val="en-IN"/>
              </w:rPr>
              <w:t>The platform:</w:t>
            </w:r>
          </w:p>
          <w:p w14:paraId="22AD8CC8" w14:textId="77777777" w:rsidR="008E38E8" w:rsidRPr="00143895" w:rsidRDefault="008E38E8">
            <w:pPr>
              <w:numPr>
                <w:ilvl w:val="0"/>
                <w:numId w:val="23"/>
              </w:numPr>
              <w:rPr>
                <w:rFonts w:ascii="Arial" w:hAnsi="Arial" w:cs="Arial"/>
                <w:sz w:val="24"/>
                <w:szCs w:val="24"/>
                <w:lang w:val="en-IN"/>
              </w:rPr>
            </w:pPr>
            <w:r w:rsidRPr="00143895">
              <w:rPr>
                <w:rFonts w:ascii="Arial" w:hAnsi="Arial" w:cs="Arial"/>
                <w:sz w:val="24"/>
                <w:szCs w:val="24"/>
                <w:lang w:val="en-IN"/>
              </w:rPr>
              <w:t>Identifies the customer and property.</w:t>
            </w:r>
          </w:p>
          <w:p w14:paraId="76FE8744" w14:textId="77777777" w:rsidR="008E38E8" w:rsidRPr="00143895" w:rsidRDefault="008E38E8">
            <w:pPr>
              <w:numPr>
                <w:ilvl w:val="0"/>
                <w:numId w:val="23"/>
              </w:numPr>
              <w:rPr>
                <w:rFonts w:ascii="Arial" w:hAnsi="Arial" w:cs="Arial"/>
                <w:sz w:val="24"/>
                <w:szCs w:val="24"/>
                <w:lang w:val="en-IN"/>
              </w:rPr>
            </w:pPr>
            <w:r w:rsidRPr="00143895">
              <w:rPr>
                <w:rFonts w:ascii="Arial" w:hAnsi="Arial" w:cs="Arial"/>
                <w:sz w:val="24"/>
                <w:szCs w:val="24"/>
                <w:lang w:val="en-IN"/>
              </w:rPr>
              <w:t>Captures the service request.</w:t>
            </w:r>
          </w:p>
          <w:p w14:paraId="1D984383" w14:textId="77777777" w:rsidR="008E38E8" w:rsidRPr="00143895" w:rsidRDefault="008E38E8">
            <w:pPr>
              <w:numPr>
                <w:ilvl w:val="0"/>
                <w:numId w:val="23"/>
              </w:numPr>
              <w:rPr>
                <w:rFonts w:ascii="Arial" w:hAnsi="Arial" w:cs="Arial"/>
                <w:sz w:val="24"/>
                <w:szCs w:val="24"/>
                <w:lang w:val="en-IN"/>
              </w:rPr>
            </w:pPr>
            <w:r w:rsidRPr="00143895">
              <w:rPr>
                <w:rFonts w:ascii="Arial" w:hAnsi="Arial" w:cs="Arial"/>
                <w:sz w:val="24"/>
                <w:szCs w:val="24"/>
                <w:lang w:val="en-IN"/>
              </w:rPr>
              <w:t>Uses AI-assisted classification to identify the Waste service.</w:t>
            </w:r>
          </w:p>
          <w:p w14:paraId="7562C7F0" w14:textId="77777777" w:rsidR="008E38E8" w:rsidRPr="00143895" w:rsidRDefault="008E38E8">
            <w:pPr>
              <w:numPr>
                <w:ilvl w:val="0"/>
                <w:numId w:val="23"/>
              </w:numPr>
              <w:rPr>
                <w:rFonts w:ascii="Arial" w:hAnsi="Arial" w:cs="Arial"/>
                <w:sz w:val="24"/>
                <w:szCs w:val="24"/>
                <w:lang w:val="en-IN"/>
              </w:rPr>
            </w:pPr>
            <w:r w:rsidRPr="00143895">
              <w:rPr>
                <w:rFonts w:ascii="Arial" w:hAnsi="Arial" w:cs="Arial"/>
                <w:sz w:val="24"/>
                <w:szCs w:val="24"/>
                <w:lang w:val="en-IN"/>
              </w:rPr>
              <w:t>Checks for an existing related case.</w:t>
            </w:r>
          </w:p>
          <w:p w14:paraId="699D29BC" w14:textId="77777777" w:rsidR="008E38E8" w:rsidRPr="00143895" w:rsidRDefault="008E38E8">
            <w:pPr>
              <w:numPr>
                <w:ilvl w:val="0"/>
                <w:numId w:val="23"/>
              </w:numPr>
              <w:rPr>
                <w:rFonts w:ascii="Arial" w:hAnsi="Arial" w:cs="Arial"/>
                <w:sz w:val="24"/>
                <w:szCs w:val="24"/>
                <w:lang w:val="en-IN"/>
              </w:rPr>
            </w:pPr>
            <w:r w:rsidRPr="00143895">
              <w:rPr>
                <w:rFonts w:ascii="Arial" w:hAnsi="Arial" w:cs="Arial"/>
                <w:sz w:val="24"/>
                <w:szCs w:val="24"/>
                <w:lang w:val="en-IN"/>
              </w:rPr>
              <w:t>Creates or updates the case.</w:t>
            </w:r>
          </w:p>
          <w:p w14:paraId="4D5712B3" w14:textId="77777777" w:rsidR="008E38E8" w:rsidRPr="00143895" w:rsidRDefault="008E38E8">
            <w:pPr>
              <w:numPr>
                <w:ilvl w:val="0"/>
                <w:numId w:val="23"/>
              </w:numPr>
              <w:rPr>
                <w:rFonts w:ascii="Arial" w:hAnsi="Arial" w:cs="Arial"/>
                <w:sz w:val="24"/>
                <w:szCs w:val="24"/>
                <w:lang w:val="en-IN"/>
              </w:rPr>
            </w:pPr>
            <w:r w:rsidRPr="00143895">
              <w:rPr>
                <w:rFonts w:ascii="Arial" w:hAnsi="Arial" w:cs="Arial"/>
                <w:sz w:val="24"/>
                <w:szCs w:val="24"/>
                <w:lang w:val="en-IN"/>
              </w:rPr>
              <w:t>Routes the case to the appropriate team.</w:t>
            </w:r>
          </w:p>
          <w:p w14:paraId="20752B1B" w14:textId="77777777" w:rsidR="008E38E8" w:rsidRPr="00143895" w:rsidRDefault="008E38E8">
            <w:pPr>
              <w:numPr>
                <w:ilvl w:val="0"/>
                <w:numId w:val="23"/>
              </w:numPr>
              <w:rPr>
                <w:rFonts w:ascii="Arial" w:hAnsi="Arial" w:cs="Arial"/>
                <w:sz w:val="24"/>
                <w:szCs w:val="24"/>
                <w:lang w:val="en-IN"/>
              </w:rPr>
            </w:pPr>
            <w:r w:rsidRPr="00143895">
              <w:rPr>
                <w:rFonts w:ascii="Arial" w:hAnsi="Arial" w:cs="Arial"/>
                <w:sz w:val="24"/>
                <w:szCs w:val="24"/>
                <w:lang w:val="en-IN"/>
              </w:rPr>
              <w:t>Applies SLA rules.</w:t>
            </w:r>
          </w:p>
          <w:p w14:paraId="4A0368A0" w14:textId="77777777" w:rsidR="008E38E8" w:rsidRPr="00143895" w:rsidRDefault="008E38E8">
            <w:pPr>
              <w:numPr>
                <w:ilvl w:val="0"/>
                <w:numId w:val="23"/>
              </w:numPr>
              <w:rPr>
                <w:rFonts w:ascii="Arial" w:hAnsi="Arial" w:cs="Arial"/>
                <w:sz w:val="24"/>
                <w:szCs w:val="24"/>
                <w:lang w:val="en-IN"/>
              </w:rPr>
            </w:pPr>
            <w:r w:rsidRPr="00143895">
              <w:rPr>
                <w:rFonts w:ascii="Arial" w:hAnsi="Arial" w:cs="Arial"/>
                <w:sz w:val="24"/>
                <w:szCs w:val="24"/>
                <w:lang w:val="en-IN"/>
              </w:rPr>
              <w:t>Provides the officer with relevant knowledge.</w:t>
            </w:r>
          </w:p>
          <w:p w14:paraId="7FD19657" w14:textId="77777777" w:rsidR="008E38E8" w:rsidRPr="00143895" w:rsidRDefault="008E38E8">
            <w:pPr>
              <w:numPr>
                <w:ilvl w:val="0"/>
                <w:numId w:val="23"/>
              </w:numPr>
              <w:rPr>
                <w:rFonts w:ascii="Arial" w:hAnsi="Arial" w:cs="Arial"/>
                <w:sz w:val="24"/>
                <w:szCs w:val="24"/>
                <w:lang w:val="en-IN"/>
              </w:rPr>
            </w:pPr>
            <w:r w:rsidRPr="00143895">
              <w:rPr>
                <w:rFonts w:ascii="Arial" w:hAnsi="Arial" w:cs="Arial"/>
                <w:sz w:val="24"/>
                <w:szCs w:val="24"/>
                <w:lang w:val="en-IN"/>
              </w:rPr>
              <w:t>Sends status updates to the citizen.</w:t>
            </w:r>
          </w:p>
          <w:p w14:paraId="26818E1B" w14:textId="77777777" w:rsidR="008E38E8" w:rsidRPr="00143895" w:rsidRDefault="008E38E8">
            <w:pPr>
              <w:numPr>
                <w:ilvl w:val="0"/>
                <w:numId w:val="23"/>
              </w:numPr>
              <w:rPr>
                <w:rFonts w:ascii="Arial" w:hAnsi="Arial" w:cs="Arial"/>
                <w:sz w:val="24"/>
                <w:szCs w:val="24"/>
                <w:lang w:val="en-IN"/>
              </w:rPr>
            </w:pPr>
            <w:r w:rsidRPr="00143895">
              <w:rPr>
                <w:rFonts w:ascii="Arial" w:hAnsi="Arial" w:cs="Arial"/>
                <w:sz w:val="24"/>
                <w:szCs w:val="24"/>
                <w:lang w:val="en-IN"/>
              </w:rPr>
              <w:t>Records the resolution and feedback.</w:t>
            </w:r>
          </w:p>
          <w:p w14:paraId="53355715" w14:textId="77777777" w:rsidR="008E38E8" w:rsidRPr="00143895" w:rsidRDefault="008E38E8" w:rsidP="004271AE">
            <w:pPr>
              <w:rPr>
                <w:rFonts w:ascii="Arial" w:hAnsi="Arial" w:cs="Arial"/>
                <w:sz w:val="24"/>
                <w:szCs w:val="24"/>
                <w:lang w:val="en-IN"/>
              </w:rPr>
            </w:pPr>
            <w:r w:rsidRPr="00143895">
              <w:rPr>
                <w:rFonts w:ascii="Arial" w:hAnsi="Arial" w:cs="Arial"/>
                <w:b/>
                <w:bCs/>
                <w:sz w:val="24"/>
                <w:szCs w:val="24"/>
                <w:lang w:val="en-IN"/>
              </w:rPr>
              <w:t>Functional classification:</w:t>
            </w:r>
          </w:p>
          <w:p w14:paraId="405AA016" w14:textId="77777777" w:rsidR="008E38E8" w:rsidRPr="00143895" w:rsidRDefault="008E38E8">
            <w:pPr>
              <w:numPr>
                <w:ilvl w:val="0"/>
                <w:numId w:val="24"/>
              </w:numPr>
              <w:rPr>
                <w:rFonts w:ascii="Arial" w:hAnsi="Arial" w:cs="Arial"/>
                <w:sz w:val="24"/>
                <w:szCs w:val="24"/>
                <w:lang w:val="en-IN"/>
              </w:rPr>
            </w:pPr>
            <w:r w:rsidRPr="00143895">
              <w:rPr>
                <w:rFonts w:ascii="Arial" w:hAnsi="Arial" w:cs="Arial"/>
                <w:sz w:val="24"/>
                <w:szCs w:val="24"/>
                <w:lang w:val="en-IN"/>
              </w:rPr>
              <w:t>CRM: Out of the box/configurable</w:t>
            </w:r>
          </w:p>
          <w:p w14:paraId="6FBC5590" w14:textId="77777777" w:rsidR="008E38E8" w:rsidRPr="00143895" w:rsidRDefault="008E38E8">
            <w:pPr>
              <w:numPr>
                <w:ilvl w:val="0"/>
                <w:numId w:val="24"/>
              </w:numPr>
              <w:rPr>
                <w:rFonts w:ascii="Arial" w:hAnsi="Arial" w:cs="Arial"/>
                <w:sz w:val="24"/>
                <w:szCs w:val="24"/>
                <w:lang w:val="en-IN"/>
              </w:rPr>
            </w:pPr>
            <w:r w:rsidRPr="00143895">
              <w:rPr>
                <w:rFonts w:ascii="Arial" w:hAnsi="Arial" w:cs="Arial"/>
                <w:sz w:val="24"/>
                <w:szCs w:val="24"/>
                <w:lang w:val="en-IN"/>
              </w:rPr>
              <w:t>Case management: Out of the box/configurable</w:t>
            </w:r>
          </w:p>
          <w:p w14:paraId="272B72E5" w14:textId="77777777" w:rsidR="008E38E8" w:rsidRPr="00143895" w:rsidRDefault="008E38E8">
            <w:pPr>
              <w:numPr>
                <w:ilvl w:val="0"/>
                <w:numId w:val="24"/>
              </w:numPr>
              <w:rPr>
                <w:rFonts w:ascii="Arial" w:hAnsi="Arial" w:cs="Arial"/>
                <w:sz w:val="24"/>
                <w:szCs w:val="24"/>
                <w:lang w:val="en-IN"/>
              </w:rPr>
            </w:pPr>
            <w:r w:rsidRPr="00143895">
              <w:rPr>
                <w:rFonts w:ascii="Arial" w:hAnsi="Arial" w:cs="Arial"/>
                <w:sz w:val="24"/>
                <w:szCs w:val="24"/>
                <w:lang w:val="en-IN"/>
              </w:rPr>
              <w:t>Forms: Configurable</w:t>
            </w:r>
          </w:p>
          <w:p w14:paraId="48E37F27" w14:textId="77777777" w:rsidR="008E38E8" w:rsidRPr="00143895" w:rsidRDefault="008E38E8">
            <w:pPr>
              <w:numPr>
                <w:ilvl w:val="0"/>
                <w:numId w:val="24"/>
              </w:numPr>
              <w:rPr>
                <w:rFonts w:ascii="Arial" w:hAnsi="Arial" w:cs="Arial"/>
                <w:sz w:val="24"/>
                <w:szCs w:val="24"/>
                <w:lang w:val="en-IN"/>
              </w:rPr>
            </w:pPr>
            <w:r w:rsidRPr="00143895">
              <w:rPr>
                <w:rFonts w:ascii="Arial" w:hAnsi="Arial" w:cs="Arial"/>
                <w:sz w:val="24"/>
                <w:szCs w:val="24"/>
                <w:lang w:val="en-IN"/>
              </w:rPr>
              <w:t>Workflow: Configurable</w:t>
            </w:r>
          </w:p>
          <w:p w14:paraId="5A91CB57" w14:textId="77777777" w:rsidR="008E38E8" w:rsidRPr="00143895" w:rsidRDefault="008E38E8">
            <w:pPr>
              <w:numPr>
                <w:ilvl w:val="0"/>
                <w:numId w:val="24"/>
              </w:numPr>
              <w:rPr>
                <w:rFonts w:ascii="Arial" w:hAnsi="Arial" w:cs="Arial"/>
                <w:sz w:val="24"/>
                <w:szCs w:val="24"/>
                <w:lang w:val="en-IN"/>
              </w:rPr>
            </w:pPr>
            <w:r w:rsidRPr="00143895">
              <w:rPr>
                <w:rFonts w:ascii="Arial" w:hAnsi="Arial" w:cs="Arial"/>
                <w:sz w:val="24"/>
                <w:szCs w:val="24"/>
                <w:lang w:val="en-IN"/>
              </w:rPr>
              <w:t>AI triage: AI-assisted</w:t>
            </w:r>
          </w:p>
          <w:p w14:paraId="2632B015" w14:textId="77777777" w:rsidR="008E38E8" w:rsidRPr="00143895" w:rsidRDefault="008E38E8">
            <w:pPr>
              <w:numPr>
                <w:ilvl w:val="0"/>
                <w:numId w:val="24"/>
              </w:numPr>
              <w:rPr>
                <w:rFonts w:ascii="Arial" w:hAnsi="Arial" w:cs="Arial"/>
                <w:sz w:val="24"/>
                <w:szCs w:val="24"/>
                <w:lang w:val="en-IN"/>
              </w:rPr>
            </w:pPr>
            <w:r w:rsidRPr="00143895">
              <w:rPr>
                <w:rFonts w:ascii="Arial" w:hAnsi="Arial" w:cs="Arial"/>
                <w:sz w:val="24"/>
                <w:szCs w:val="24"/>
                <w:lang w:val="en-IN"/>
              </w:rPr>
              <w:t>Notifications: Configurable</w:t>
            </w:r>
          </w:p>
          <w:p w14:paraId="0199E98D" w14:textId="77777777" w:rsidR="008E38E8" w:rsidRPr="00143895" w:rsidRDefault="008E38E8">
            <w:pPr>
              <w:numPr>
                <w:ilvl w:val="0"/>
                <w:numId w:val="24"/>
              </w:numPr>
              <w:rPr>
                <w:rFonts w:ascii="Arial" w:hAnsi="Arial" w:cs="Arial"/>
                <w:sz w:val="24"/>
                <w:szCs w:val="24"/>
                <w:lang w:val="en-IN"/>
              </w:rPr>
            </w:pPr>
            <w:r w:rsidRPr="00143895">
              <w:rPr>
                <w:rFonts w:ascii="Arial" w:hAnsi="Arial" w:cs="Arial"/>
                <w:sz w:val="24"/>
                <w:szCs w:val="24"/>
                <w:lang w:val="en-IN"/>
              </w:rPr>
              <w:t>Existing Council waste system: Integration where required</w:t>
            </w:r>
          </w:p>
          <w:p w14:paraId="08A18A7C" w14:textId="77777777" w:rsidR="008E38E8" w:rsidRPr="00143895" w:rsidRDefault="008E38E8" w:rsidP="004271AE">
            <w:pPr>
              <w:rPr>
                <w:rFonts w:ascii="Arial" w:hAnsi="Arial" w:cs="Arial"/>
                <w:b/>
                <w:bCs/>
                <w:sz w:val="24"/>
                <w:szCs w:val="24"/>
                <w:lang w:val="en-IN"/>
              </w:rPr>
            </w:pPr>
            <w:r w:rsidRPr="00143895">
              <w:rPr>
                <w:rFonts w:ascii="Arial" w:hAnsi="Arial" w:cs="Arial"/>
                <w:b/>
                <w:bCs/>
                <w:sz w:val="24"/>
                <w:szCs w:val="24"/>
                <w:lang w:val="en-IN"/>
              </w:rPr>
              <w:t>Example 2 — Housing Repair</w:t>
            </w:r>
          </w:p>
          <w:p w14:paraId="384A7CBB" w14:textId="77777777" w:rsidR="008E38E8" w:rsidRDefault="008E38E8" w:rsidP="004271AE">
            <w:pPr>
              <w:rPr>
                <w:rFonts w:ascii="Arial" w:hAnsi="Arial" w:cs="Arial"/>
                <w:b/>
                <w:bCs/>
                <w:sz w:val="24"/>
                <w:szCs w:val="24"/>
                <w:lang w:val="en-IN"/>
              </w:rPr>
            </w:pPr>
            <w:r w:rsidRPr="00143895">
              <w:rPr>
                <w:rFonts w:ascii="Arial" w:hAnsi="Arial" w:cs="Arial"/>
                <w:b/>
                <w:bCs/>
                <w:sz w:val="24"/>
                <w:szCs w:val="24"/>
                <w:lang w:val="en-IN"/>
              </w:rPr>
              <w:t>Tenant → Report → Photo → Case → Appointment → Workflow → Resolution</w:t>
            </w:r>
          </w:p>
          <w:p w14:paraId="1C9FF46E" w14:textId="77777777" w:rsidR="008E38E8" w:rsidRPr="00143895" w:rsidRDefault="008E38E8" w:rsidP="004271AE">
            <w:pPr>
              <w:rPr>
                <w:rFonts w:ascii="Arial" w:hAnsi="Arial" w:cs="Arial"/>
                <w:sz w:val="24"/>
                <w:szCs w:val="24"/>
                <w:lang w:val="en-IN"/>
              </w:rPr>
            </w:pPr>
            <w:r w:rsidRPr="000034ED">
              <w:rPr>
                <w:rFonts w:ascii="Arial" w:hAnsi="Arial" w:cs="Arial"/>
                <w:noProof/>
                <w:sz w:val="24"/>
                <w:szCs w:val="24"/>
              </w:rPr>
              <w:drawing>
                <wp:inline distT="0" distB="0" distL="0" distR="0" wp14:anchorId="17F81BCD" wp14:editId="244F51F4">
                  <wp:extent cx="3566160" cy="2171700"/>
                  <wp:effectExtent l="0" t="38100" r="0" b="57150"/>
                  <wp:docPr id="564397753" name="Diagram 1">
                    <a:extLst xmlns:a="http://schemas.openxmlformats.org/drawingml/2006/main">
                      <a:ext uri="{FF2B5EF4-FFF2-40B4-BE49-F238E27FC236}">
                        <a16:creationId xmlns:a16="http://schemas.microsoft.com/office/drawing/2014/main" id="{7340D646-6402-C4CD-AAE8-43C712C3911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5" r:lo="rId76" r:qs="rId77" r:cs="rId78"/>
                    </a:graphicData>
                  </a:graphic>
                </wp:inline>
              </w:drawing>
            </w:r>
          </w:p>
          <w:p w14:paraId="3F70DDB4" w14:textId="77777777" w:rsidR="008E38E8" w:rsidRPr="00143895" w:rsidRDefault="008E38E8" w:rsidP="004271AE">
            <w:pPr>
              <w:rPr>
                <w:rFonts w:ascii="Arial" w:hAnsi="Arial" w:cs="Arial"/>
                <w:sz w:val="24"/>
                <w:szCs w:val="24"/>
                <w:lang w:val="en-IN"/>
              </w:rPr>
            </w:pPr>
            <w:r w:rsidRPr="00143895">
              <w:rPr>
                <w:rFonts w:ascii="Arial" w:hAnsi="Arial" w:cs="Arial"/>
                <w:sz w:val="24"/>
                <w:szCs w:val="24"/>
                <w:lang w:val="en-IN"/>
              </w:rPr>
              <w:t xml:space="preserve">A tenant reports a </w:t>
            </w:r>
            <w:proofErr w:type="gramStart"/>
            <w:r w:rsidRPr="00143895">
              <w:rPr>
                <w:rFonts w:ascii="Arial" w:hAnsi="Arial" w:cs="Arial"/>
                <w:sz w:val="24"/>
                <w:szCs w:val="24"/>
                <w:lang w:val="en-IN"/>
              </w:rPr>
              <w:t>repair,</w:t>
            </w:r>
            <w:proofErr w:type="gramEnd"/>
            <w:r w:rsidRPr="00143895">
              <w:rPr>
                <w:rFonts w:ascii="Arial" w:hAnsi="Arial" w:cs="Arial"/>
                <w:sz w:val="24"/>
                <w:szCs w:val="24"/>
                <w:lang w:val="en-IN"/>
              </w:rPr>
              <w:t xml:space="preserve"> uploads supporting information and selects an appointment where required.</w:t>
            </w:r>
          </w:p>
          <w:p w14:paraId="67F60FA4" w14:textId="77777777" w:rsidR="008E38E8" w:rsidRPr="00143895" w:rsidRDefault="008E38E8" w:rsidP="004271AE">
            <w:pPr>
              <w:rPr>
                <w:rFonts w:ascii="Arial" w:hAnsi="Arial" w:cs="Arial"/>
                <w:sz w:val="24"/>
                <w:szCs w:val="24"/>
                <w:lang w:val="en-IN"/>
              </w:rPr>
            </w:pPr>
            <w:r w:rsidRPr="00143895">
              <w:rPr>
                <w:rFonts w:ascii="Arial" w:hAnsi="Arial" w:cs="Arial"/>
                <w:sz w:val="24"/>
                <w:szCs w:val="24"/>
                <w:lang w:val="en-IN"/>
              </w:rPr>
              <w:t>The system creates a case, routes it to the relevant service/team, manages appointment information and provides progress updates.</w:t>
            </w:r>
          </w:p>
          <w:p w14:paraId="65C2EAD5" w14:textId="77777777" w:rsidR="008E38E8" w:rsidRPr="00143895" w:rsidRDefault="008E38E8" w:rsidP="004271AE">
            <w:pPr>
              <w:rPr>
                <w:rFonts w:ascii="Arial" w:hAnsi="Arial" w:cs="Arial"/>
                <w:sz w:val="24"/>
                <w:szCs w:val="24"/>
                <w:lang w:val="en-IN"/>
              </w:rPr>
            </w:pPr>
            <w:r w:rsidRPr="00143895">
              <w:rPr>
                <w:rFonts w:ascii="Arial" w:hAnsi="Arial" w:cs="Arial"/>
                <w:b/>
                <w:bCs/>
                <w:sz w:val="24"/>
                <w:szCs w:val="24"/>
                <w:lang w:val="en-IN"/>
              </w:rPr>
              <w:t>Functional classification:</w:t>
            </w:r>
          </w:p>
          <w:p w14:paraId="01B7C892" w14:textId="77777777" w:rsidR="008E38E8" w:rsidRPr="00143895" w:rsidRDefault="008E38E8">
            <w:pPr>
              <w:numPr>
                <w:ilvl w:val="0"/>
                <w:numId w:val="25"/>
              </w:numPr>
              <w:rPr>
                <w:rFonts w:ascii="Arial" w:hAnsi="Arial" w:cs="Arial"/>
                <w:sz w:val="24"/>
                <w:szCs w:val="24"/>
                <w:lang w:val="en-IN"/>
              </w:rPr>
            </w:pPr>
            <w:r w:rsidRPr="00143895">
              <w:rPr>
                <w:rFonts w:ascii="Arial" w:hAnsi="Arial" w:cs="Arial"/>
                <w:sz w:val="24"/>
                <w:szCs w:val="24"/>
                <w:lang w:val="en-IN"/>
              </w:rPr>
              <w:t>Citizen account: Out of the box/configurable</w:t>
            </w:r>
          </w:p>
          <w:p w14:paraId="02963EB1" w14:textId="77777777" w:rsidR="008E38E8" w:rsidRPr="00143895" w:rsidRDefault="008E38E8">
            <w:pPr>
              <w:numPr>
                <w:ilvl w:val="0"/>
                <w:numId w:val="25"/>
              </w:numPr>
              <w:rPr>
                <w:rFonts w:ascii="Arial" w:hAnsi="Arial" w:cs="Arial"/>
                <w:sz w:val="24"/>
                <w:szCs w:val="24"/>
                <w:lang w:val="en-IN"/>
              </w:rPr>
            </w:pPr>
            <w:r w:rsidRPr="00143895">
              <w:rPr>
                <w:rFonts w:ascii="Arial" w:hAnsi="Arial" w:cs="Arial"/>
                <w:sz w:val="24"/>
                <w:szCs w:val="24"/>
                <w:lang w:val="en-IN"/>
              </w:rPr>
              <w:t>Digital form: Configurable</w:t>
            </w:r>
          </w:p>
          <w:p w14:paraId="58EFC1E0" w14:textId="77777777" w:rsidR="008E38E8" w:rsidRPr="00143895" w:rsidRDefault="008E38E8">
            <w:pPr>
              <w:numPr>
                <w:ilvl w:val="0"/>
                <w:numId w:val="25"/>
              </w:numPr>
              <w:rPr>
                <w:rFonts w:ascii="Arial" w:hAnsi="Arial" w:cs="Arial"/>
                <w:sz w:val="24"/>
                <w:szCs w:val="24"/>
                <w:lang w:val="en-IN"/>
              </w:rPr>
            </w:pPr>
            <w:r w:rsidRPr="00143895">
              <w:rPr>
                <w:rFonts w:ascii="Arial" w:hAnsi="Arial" w:cs="Arial"/>
                <w:sz w:val="24"/>
                <w:szCs w:val="24"/>
                <w:lang w:val="en-IN"/>
              </w:rPr>
              <w:t>Case management: Out of the box/configurable</w:t>
            </w:r>
          </w:p>
          <w:p w14:paraId="00ED9A59" w14:textId="77777777" w:rsidR="008E38E8" w:rsidRPr="00143895" w:rsidRDefault="008E38E8">
            <w:pPr>
              <w:numPr>
                <w:ilvl w:val="0"/>
                <w:numId w:val="25"/>
              </w:numPr>
              <w:rPr>
                <w:rFonts w:ascii="Arial" w:hAnsi="Arial" w:cs="Arial"/>
                <w:sz w:val="24"/>
                <w:szCs w:val="24"/>
                <w:lang w:val="en-IN"/>
              </w:rPr>
            </w:pPr>
            <w:r w:rsidRPr="00143895">
              <w:rPr>
                <w:rFonts w:ascii="Arial" w:hAnsi="Arial" w:cs="Arial"/>
                <w:sz w:val="24"/>
                <w:szCs w:val="24"/>
                <w:lang w:val="en-IN"/>
              </w:rPr>
              <w:t>Appointment: Configurable/integration</w:t>
            </w:r>
          </w:p>
          <w:p w14:paraId="3646EA5A" w14:textId="77777777" w:rsidR="008E38E8" w:rsidRPr="00143895" w:rsidRDefault="008E38E8">
            <w:pPr>
              <w:numPr>
                <w:ilvl w:val="0"/>
                <w:numId w:val="25"/>
              </w:numPr>
              <w:rPr>
                <w:rFonts w:ascii="Arial" w:hAnsi="Arial" w:cs="Arial"/>
                <w:sz w:val="24"/>
                <w:szCs w:val="24"/>
                <w:lang w:val="en-IN"/>
              </w:rPr>
            </w:pPr>
            <w:r w:rsidRPr="00143895">
              <w:rPr>
                <w:rFonts w:ascii="Arial" w:hAnsi="Arial" w:cs="Arial"/>
                <w:sz w:val="24"/>
                <w:szCs w:val="24"/>
                <w:lang w:val="en-IN"/>
              </w:rPr>
              <w:t>Workflow: Configurable</w:t>
            </w:r>
          </w:p>
          <w:p w14:paraId="59994401" w14:textId="77777777" w:rsidR="008E38E8" w:rsidRPr="00143895" w:rsidRDefault="008E38E8">
            <w:pPr>
              <w:numPr>
                <w:ilvl w:val="0"/>
                <w:numId w:val="25"/>
              </w:numPr>
              <w:rPr>
                <w:rFonts w:ascii="Arial" w:hAnsi="Arial" w:cs="Arial"/>
                <w:sz w:val="24"/>
                <w:szCs w:val="24"/>
                <w:lang w:val="en-IN"/>
              </w:rPr>
            </w:pPr>
            <w:r w:rsidRPr="00143895">
              <w:rPr>
                <w:rFonts w:ascii="Arial" w:hAnsi="Arial" w:cs="Arial"/>
                <w:sz w:val="24"/>
                <w:szCs w:val="24"/>
                <w:lang w:val="en-IN"/>
              </w:rPr>
              <w:t>Property relationship: Configurable</w:t>
            </w:r>
          </w:p>
          <w:p w14:paraId="67D2C057" w14:textId="77777777" w:rsidR="008E38E8" w:rsidRPr="00143895" w:rsidRDefault="008E38E8">
            <w:pPr>
              <w:numPr>
                <w:ilvl w:val="0"/>
                <w:numId w:val="25"/>
              </w:numPr>
              <w:rPr>
                <w:rFonts w:ascii="Arial" w:hAnsi="Arial" w:cs="Arial"/>
                <w:sz w:val="24"/>
                <w:szCs w:val="24"/>
                <w:lang w:val="en-IN"/>
              </w:rPr>
            </w:pPr>
            <w:r w:rsidRPr="00143895">
              <w:rPr>
                <w:rFonts w:ascii="Arial" w:hAnsi="Arial" w:cs="Arial"/>
                <w:sz w:val="24"/>
                <w:szCs w:val="24"/>
                <w:lang w:val="en-IN"/>
              </w:rPr>
              <w:t>Housing/back-office system: API integration</w:t>
            </w:r>
          </w:p>
          <w:p w14:paraId="1B29AB9D" w14:textId="77777777" w:rsidR="008E38E8" w:rsidRPr="00143895" w:rsidRDefault="008E38E8" w:rsidP="004271AE">
            <w:pPr>
              <w:rPr>
                <w:rFonts w:ascii="Arial" w:hAnsi="Arial" w:cs="Arial"/>
                <w:b/>
                <w:bCs/>
                <w:sz w:val="24"/>
                <w:szCs w:val="24"/>
                <w:lang w:val="en-IN"/>
              </w:rPr>
            </w:pPr>
            <w:r w:rsidRPr="00143895">
              <w:rPr>
                <w:rFonts w:ascii="Arial" w:hAnsi="Arial" w:cs="Arial"/>
                <w:b/>
                <w:bCs/>
                <w:sz w:val="24"/>
                <w:szCs w:val="24"/>
                <w:lang w:val="en-IN"/>
              </w:rPr>
              <w:t>Example 3 — Business Licence/Application</w:t>
            </w:r>
          </w:p>
          <w:p w14:paraId="28A96FFE" w14:textId="77777777" w:rsidR="008E38E8" w:rsidRDefault="008E38E8" w:rsidP="004271AE">
            <w:pPr>
              <w:rPr>
                <w:rFonts w:ascii="Arial" w:hAnsi="Arial" w:cs="Arial"/>
                <w:b/>
                <w:bCs/>
                <w:sz w:val="24"/>
                <w:szCs w:val="24"/>
                <w:lang w:val="en-IN"/>
              </w:rPr>
            </w:pPr>
            <w:r w:rsidRPr="00143895">
              <w:rPr>
                <w:rFonts w:ascii="Arial" w:hAnsi="Arial" w:cs="Arial"/>
                <w:b/>
                <w:bCs/>
                <w:sz w:val="24"/>
                <w:szCs w:val="24"/>
                <w:lang w:val="en-IN"/>
              </w:rPr>
              <w:t>Business → Application → Documents → Validation → Workflow → Officer → Decision → Notification</w:t>
            </w:r>
          </w:p>
          <w:p w14:paraId="073A2178" w14:textId="77777777" w:rsidR="008E38E8" w:rsidRPr="00143895" w:rsidRDefault="008E38E8" w:rsidP="004271AE">
            <w:pPr>
              <w:rPr>
                <w:rFonts w:ascii="Arial" w:hAnsi="Arial" w:cs="Arial"/>
                <w:sz w:val="24"/>
                <w:szCs w:val="24"/>
                <w:lang w:val="en-IN"/>
              </w:rPr>
            </w:pPr>
            <w:r w:rsidRPr="00020742">
              <w:rPr>
                <w:rFonts w:ascii="Arial" w:hAnsi="Arial" w:cs="Arial"/>
                <w:noProof/>
                <w:sz w:val="24"/>
                <w:szCs w:val="24"/>
              </w:rPr>
              <w:drawing>
                <wp:inline distT="0" distB="0" distL="0" distR="0" wp14:anchorId="1207C640" wp14:editId="4F4D391A">
                  <wp:extent cx="3589020" cy="2529840"/>
                  <wp:effectExtent l="0" t="38100" r="0" b="60960"/>
                  <wp:docPr id="334598722" name="Diagram 1">
                    <a:extLst xmlns:a="http://schemas.openxmlformats.org/drawingml/2006/main">
                      <a:ext uri="{FF2B5EF4-FFF2-40B4-BE49-F238E27FC236}">
                        <a16:creationId xmlns:a16="http://schemas.microsoft.com/office/drawing/2014/main" id="{7340D646-6402-C4CD-AAE8-43C712C3911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0" r:lo="rId81" r:qs="rId82" r:cs="rId83"/>
                    </a:graphicData>
                  </a:graphic>
                </wp:inline>
              </w:drawing>
            </w:r>
          </w:p>
          <w:p w14:paraId="5C22A2ED" w14:textId="77777777" w:rsidR="008E38E8" w:rsidRPr="00143895" w:rsidRDefault="008E38E8" w:rsidP="004271AE">
            <w:pPr>
              <w:rPr>
                <w:rFonts w:ascii="Arial" w:hAnsi="Arial" w:cs="Arial"/>
                <w:sz w:val="24"/>
                <w:szCs w:val="24"/>
                <w:lang w:val="en-IN"/>
              </w:rPr>
            </w:pPr>
            <w:r w:rsidRPr="00143895">
              <w:rPr>
                <w:rFonts w:ascii="Arial" w:hAnsi="Arial" w:cs="Arial"/>
                <w:sz w:val="24"/>
                <w:szCs w:val="24"/>
                <w:lang w:val="en-IN"/>
              </w:rPr>
              <w:t>A business submits an application through a digital portal.</w:t>
            </w:r>
          </w:p>
          <w:p w14:paraId="37D14FFD" w14:textId="77777777" w:rsidR="008E38E8" w:rsidRPr="00143895" w:rsidRDefault="008E38E8" w:rsidP="004271AE">
            <w:pPr>
              <w:rPr>
                <w:rFonts w:ascii="Arial" w:hAnsi="Arial" w:cs="Arial"/>
                <w:sz w:val="24"/>
                <w:szCs w:val="24"/>
                <w:lang w:val="en-IN"/>
              </w:rPr>
            </w:pPr>
            <w:r w:rsidRPr="00143895">
              <w:rPr>
                <w:rFonts w:ascii="Arial" w:hAnsi="Arial" w:cs="Arial"/>
                <w:sz w:val="24"/>
                <w:szCs w:val="24"/>
                <w:lang w:val="en-IN"/>
              </w:rPr>
              <w:t>The system:</w:t>
            </w:r>
          </w:p>
          <w:p w14:paraId="73F67A58" w14:textId="77777777" w:rsidR="008E38E8" w:rsidRPr="00143895" w:rsidRDefault="008E38E8">
            <w:pPr>
              <w:numPr>
                <w:ilvl w:val="0"/>
                <w:numId w:val="26"/>
              </w:numPr>
              <w:rPr>
                <w:rFonts w:ascii="Arial" w:hAnsi="Arial" w:cs="Arial"/>
                <w:sz w:val="24"/>
                <w:szCs w:val="24"/>
                <w:lang w:val="en-IN"/>
              </w:rPr>
            </w:pPr>
            <w:r w:rsidRPr="00143895">
              <w:rPr>
                <w:rFonts w:ascii="Arial" w:hAnsi="Arial" w:cs="Arial"/>
                <w:sz w:val="24"/>
                <w:szCs w:val="24"/>
                <w:lang w:val="en-IN"/>
              </w:rPr>
              <w:t>identifies the organisation</w:t>
            </w:r>
          </w:p>
          <w:p w14:paraId="51C06F37" w14:textId="77777777" w:rsidR="008E38E8" w:rsidRPr="00143895" w:rsidRDefault="008E38E8">
            <w:pPr>
              <w:numPr>
                <w:ilvl w:val="0"/>
                <w:numId w:val="26"/>
              </w:numPr>
              <w:rPr>
                <w:rFonts w:ascii="Arial" w:hAnsi="Arial" w:cs="Arial"/>
                <w:sz w:val="24"/>
                <w:szCs w:val="24"/>
                <w:lang w:val="en-IN"/>
              </w:rPr>
            </w:pPr>
            <w:r w:rsidRPr="00143895">
              <w:rPr>
                <w:rFonts w:ascii="Arial" w:hAnsi="Arial" w:cs="Arial"/>
                <w:sz w:val="24"/>
                <w:szCs w:val="24"/>
                <w:lang w:val="en-IN"/>
              </w:rPr>
              <w:t>associates the premises/address</w:t>
            </w:r>
          </w:p>
          <w:p w14:paraId="5E776486" w14:textId="77777777" w:rsidR="008E38E8" w:rsidRPr="00143895" w:rsidRDefault="008E38E8">
            <w:pPr>
              <w:numPr>
                <w:ilvl w:val="0"/>
                <w:numId w:val="26"/>
              </w:numPr>
              <w:rPr>
                <w:rFonts w:ascii="Arial" w:hAnsi="Arial" w:cs="Arial"/>
                <w:sz w:val="24"/>
                <w:szCs w:val="24"/>
                <w:lang w:val="en-IN"/>
              </w:rPr>
            </w:pPr>
            <w:r w:rsidRPr="00143895">
              <w:rPr>
                <w:rFonts w:ascii="Arial" w:hAnsi="Arial" w:cs="Arial"/>
                <w:sz w:val="24"/>
                <w:szCs w:val="24"/>
                <w:lang w:val="en-IN"/>
              </w:rPr>
              <w:t>captures the application</w:t>
            </w:r>
          </w:p>
          <w:p w14:paraId="255856D4" w14:textId="77777777" w:rsidR="008E38E8" w:rsidRPr="00143895" w:rsidRDefault="008E38E8">
            <w:pPr>
              <w:numPr>
                <w:ilvl w:val="0"/>
                <w:numId w:val="26"/>
              </w:numPr>
              <w:rPr>
                <w:rFonts w:ascii="Arial" w:hAnsi="Arial" w:cs="Arial"/>
                <w:sz w:val="24"/>
                <w:szCs w:val="24"/>
                <w:lang w:val="en-IN"/>
              </w:rPr>
            </w:pPr>
            <w:r w:rsidRPr="00143895">
              <w:rPr>
                <w:rFonts w:ascii="Arial" w:hAnsi="Arial" w:cs="Arial"/>
                <w:sz w:val="24"/>
                <w:szCs w:val="24"/>
                <w:lang w:val="en-IN"/>
              </w:rPr>
              <w:t>validates required information</w:t>
            </w:r>
          </w:p>
          <w:p w14:paraId="4907B6F1" w14:textId="77777777" w:rsidR="008E38E8" w:rsidRPr="00143895" w:rsidRDefault="008E38E8">
            <w:pPr>
              <w:numPr>
                <w:ilvl w:val="0"/>
                <w:numId w:val="26"/>
              </w:numPr>
              <w:rPr>
                <w:rFonts w:ascii="Arial" w:hAnsi="Arial" w:cs="Arial"/>
                <w:sz w:val="24"/>
                <w:szCs w:val="24"/>
                <w:lang w:val="en-IN"/>
              </w:rPr>
            </w:pPr>
            <w:r w:rsidRPr="00143895">
              <w:rPr>
                <w:rFonts w:ascii="Arial" w:hAnsi="Arial" w:cs="Arial"/>
                <w:sz w:val="24"/>
                <w:szCs w:val="24"/>
                <w:lang w:val="en-IN"/>
              </w:rPr>
              <w:t>accepts documents</w:t>
            </w:r>
          </w:p>
          <w:p w14:paraId="480210AB" w14:textId="77777777" w:rsidR="008E38E8" w:rsidRPr="00143895" w:rsidRDefault="008E38E8">
            <w:pPr>
              <w:numPr>
                <w:ilvl w:val="0"/>
                <w:numId w:val="26"/>
              </w:numPr>
              <w:rPr>
                <w:rFonts w:ascii="Arial" w:hAnsi="Arial" w:cs="Arial"/>
                <w:sz w:val="24"/>
                <w:szCs w:val="24"/>
                <w:lang w:val="en-IN"/>
              </w:rPr>
            </w:pPr>
            <w:r w:rsidRPr="00143895">
              <w:rPr>
                <w:rFonts w:ascii="Arial" w:hAnsi="Arial" w:cs="Arial"/>
                <w:sz w:val="24"/>
                <w:szCs w:val="24"/>
                <w:lang w:val="en-IN"/>
              </w:rPr>
              <w:t>creates a case</w:t>
            </w:r>
          </w:p>
          <w:p w14:paraId="12465727" w14:textId="77777777" w:rsidR="008E38E8" w:rsidRPr="00143895" w:rsidRDefault="008E38E8">
            <w:pPr>
              <w:numPr>
                <w:ilvl w:val="0"/>
                <w:numId w:val="26"/>
              </w:numPr>
              <w:rPr>
                <w:rFonts w:ascii="Arial" w:hAnsi="Arial" w:cs="Arial"/>
                <w:sz w:val="24"/>
                <w:szCs w:val="24"/>
                <w:lang w:val="en-IN"/>
              </w:rPr>
            </w:pPr>
            <w:r w:rsidRPr="00143895">
              <w:rPr>
                <w:rFonts w:ascii="Arial" w:hAnsi="Arial" w:cs="Arial"/>
                <w:sz w:val="24"/>
                <w:szCs w:val="24"/>
                <w:lang w:val="en-IN"/>
              </w:rPr>
              <w:t>routes it to the appropriate team</w:t>
            </w:r>
          </w:p>
          <w:p w14:paraId="2F8A1D47" w14:textId="77777777" w:rsidR="008E38E8" w:rsidRPr="00143895" w:rsidRDefault="008E38E8">
            <w:pPr>
              <w:numPr>
                <w:ilvl w:val="0"/>
                <w:numId w:val="26"/>
              </w:numPr>
              <w:rPr>
                <w:rFonts w:ascii="Arial" w:hAnsi="Arial" w:cs="Arial"/>
                <w:sz w:val="24"/>
                <w:szCs w:val="24"/>
                <w:lang w:val="en-IN"/>
              </w:rPr>
            </w:pPr>
            <w:r w:rsidRPr="00143895">
              <w:rPr>
                <w:rFonts w:ascii="Arial" w:hAnsi="Arial" w:cs="Arial"/>
                <w:sz w:val="24"/>
                <w:szCs w:val="24"/>
                <w:lang w:val="en-IN"/>
              </w:rPr>
              <w:t>manages tasks and approvals</w:t>
            </w:r>
          </w:p>
          <w:p w14:paraId="609209C7" w14:textId="77777777" w:rsidR="008E38E8" w:rsidRPr="00143895" w:rsidRDefault="008E38E8">
            <w:pPr>
              <w:numPr>
                <w:ilvl w:val="0"/>
                <w:numId w:val="26"/>
              </w:numPr>
              <w:rPr>
                <w:rFonts w:ascii="Arial" w:hAnsi="Arial" w:cs="Arial"/>
                <w:sz w:val="24"/>
                <w:szCs w:val="24"/>
                <w:lang w:val="en-IN"/>
              </w:rPr>
            </w:pPr>
            <w:r w:rsidRPr="00143895">
              <w:rPr>
                <w:rFonts w:ascii="Arial" w:hAnsi="Arial" w:cs="Arial"/>
                <w:sz w:val="24"/>
                <w:szCs w:val="24"/>
                <w:lang w:val="en-IN"/>
              </w:rPr>
              <w:t>records communications</w:t>
            </w:r>
          </w:p>
          <w:p w14:paraId="5D8E0117" w14:textId="77777777" w:rsidR="008E38E8" w:rsidRPr="00143895" w:rsidRDefault="008E38E8">
            <w:pPr>
              <w:numPr>
                <w:ilvl w:val="0"/>
                <w:numId w:val="26"/>
              </w:numPr>
              <w:rPr>
                <w:rFonts w:ascii="Arial" w:hAnsi="Arial" w:cs="Arial"/>
                <w:sz w:val="24"/>
                <w:szCs w:val="24"/>
                <w:lang w:val="en-IN"/>
              </w:rPr>
            </w:pPr>
            <w:r w:rsidRPr="00143895">
              <w:rPr>
                <w:rFonts w:ascii="Arial" w:hAnsi="Arial" w:cs="Arial"/>
                <w:sz w:val="24"/>
                <w:szCs w:val="24"/>
                <w:lang w:val="en-IN"/>
              </w:rPr>
              <w:t>provides status updates</w:t>
            </w:r>
          </w:p>
          <w:p w14:paraId="2BCCBB7B" w14:textId="77777777" w:rsidR="008E38E8" w:rsidRPr="00143895" w:rsidRDefault="008E38E8" w:rsidP="004271AE">
            <w:pPr>
              <w:rPr>
                <w:rFonts w:ascii="Arial" w:hAnsi="Arial" w:cs="Arial"/>
                <w:sz w:val="24"/>
                <w:szCs w:val="24"/>
                <w:lang w:val="en-IN"/>
              </w:rPr>
            </w:pPr>
            <w:r w:rsidRPr="00143895">
              <w:rPr>
                <w:rFonts w:ascii="Arial" w:hAnsi="Arial" w:cs="Arial"/>
                <w:b/>
                <w:bCs/>
                <w:sz w:val="24"/>
                <w:szCs w:val="24"/>
                <w:lang w:val="en-IN"/>
              </w:rPr>
              <w:t>Functional classification:</w:t>
            </w:r>
          </w:p>
          <w:p w14:paraId="68411547" w14:textId="77777777" w:rsidR="008E38E8" w:rsidRPr="00143895" w:rsidRDefault="008E38E8">
            <w:pPr>
              <w:numPr>
                <w:ilvl w:val="0"/>
                <w:numId w:val="27"/>
              </w:numPr>
              <w:rPr>
                <w:rFonts w:ascii="Arial" w:hAnsi="Arial" w:cs="Arial"/>
                <w:sz w:val="24"/>
                <w:szCs w:val="24"/>
                <w:lang w:val="en-IN"/>
              </w:rPr>
            </w:pPr>
            <w:r w:rsidRPr="00143895">
              <w:rPr>
                <w:rFonts w:ascii="Arial" w:hAnsi="Arial" w:cs="Arial"/>
                <w:sz w:val="24"/>
                <w:szCs w:val="24"/>
                <w:lang w:val="en-IN"/>
              </w:rPr>
              <w:t>Business CRM: Out of the box/configurable</w:t>
            </w:r>
          </w:p>
          <w:p w14:paraId="23DA3C75" w14:textId="77777777" w:rsidR="008E38E8" w:rsidRPr="00143895" w:rsidRDefault="008E38E8">
            <w:pPr>
              <w:numPr>
                <w:ilvl w:val="0"/>
                <w:numId w:val="27"/>
              </w:numPr>
              <w:rPr>
                <w:rFonts w:ascii="Arial" w:hAnsi="Arial" w:cs="Arial"/>
                <w:sz w:val="24"/>
                <w:szCs w:val="24"/>
                <w:lang w:val="en-IN"/>
              </w:rPr>
            </w:pPr>
            <w:r w:rsidRPr="00143895">
              <w:rPr>
                <w:rFonts w:ascii="Arial" w:hAnsi="Arial" w:cs="Arial"/>
                <w:sz w:val="24"/>
                <w:szCs w:val="24"/>
                <w:lang w:val="en-IN"/>
              </w:rPr>
              <w:t>Digital forms: Configurable</w:t>
            </w:r>
          </w:p>
          <w:p w14:paraId="064E0B0E" w14:textId="77777777" w:rsidR="008E38E8" w:rsidRPr="00143895" w:rsidRDefault="008E38E8">
            <w:pPr>
              <w:numPr>
                <w:ilvl w:val="0"/>
                <w:numId w:val="27"/>
              </w:numPr>
              <w:rPr>
                <w:rFonts w:ascii="Arial" w:hAnsi="Arial" w:cs="Arial"/>
                <w:sz w:val="24"/>
                <w:szCs w:val="24"/>
                <w:lang w:val="en-IN"/>
              </w:rPr>
            </w:pPr>
            <w:r w:rsidRPr="00143895">
              <w:rPr>
                <w:rFonts w:ascii="Arial" w:hAnsi="Arial" w:cs="Arial"/>
                <w:sz w:val="24"/>
                <w:szCs w:val="24"/>
                <w:lang w:val="en-IN"/>
              </w:rPr>
              <w:t>Case management: Out of the box/configurable</w:t>
            </w:r>
          </w:p>
          <w:p w14:paraId="7B0AD48D" w14:textId="77777777" w:rsidR="008E38E8" w:rsidRPr="00143895" w:rsidRDefault="008E38E8">
            <w:pPr>
              <w:numPr>
                <w:ilvl w:val="0"/>
                <w:numId w:val="27"/>
              </w:numPr>
              <w:rPr>
                <w:rFonts w:ascii="Arial" w:hAnsi="Arial" w:cs="Arial"/>
                <w:sz w:val="24"/>
                <w:szCs w:val="24"/>
                <w:lang w:val="en-IN"/>
              </w:rPr>
            </w:pPr>
            <w:r w:rsidRPr="00143895">
              <w:rPr>
                <w:rFonts w:ascii="Arial" w:hAnsi="Arial" w:cs="Arial"/>
                <w:sz w:val="24"/>
                <w:szCs w:val="24"/>
                <w:lang w:val="en-IN"/>
              </w:rPr>
              <w:t>Document management: Configurable/integration</w:t>
            </w:r>
          </w:p>
          <w:p w14:paraId="69891577" w14:textId="77777777" w:rsidR="008E38E8" w:rsidRPr="00143895" w:rsidRDefault="008E38E8">
            <w:pPr>
              <w:numPr>
                <w:ilvl w:val="0"/>
                <w:numId w:val="27"/>
              </w:numPr>
              <w:rPr>
                <w:rFonts w:ascii="Arial" w:hAnsi="Arial" w:cs="Arial"/>
                <w:sz w:val="24"/>
                <w:szCs w:val="24"/>
                <w:lang w:val="en-IN"/>
              </w:rPr>
            </w:pPr>
            <w:r w:rsidRPr="00143895">
              <w:rPr>
                <w:rFonts w:ascii="Arial" w:hAnsi="Arial" w:cs="Arial"/>
                <w:sz w:val="24"/>
                <w:szCs w:val="24"/>
                <w:lang w:val="en-IN"/>
              </w:rPr>
              <w:t>Workflow: Configurable</w:t>
            </w:r>
          </w:p>
          <w:p w14:paraId="4B0953F7" w14:textId="77777777" w:rsidR="008E38E8" w:rsidRPr="00143895" w:rsidRDefault="008E38E8">
            <w:pPr>
              <w:numPr>
                <w:ilvl w:val="0"/>
                <w:numId w:val="27"/>
              </w:numPr>
              <w:rPr>
                <w:rFonts w:ascii="Arial" w:hAnsi="Arial" w:cs="Arial"/>
                <w:sz w:val="24"/>
                <w:szCs w:val="24"/>
                <w:lang w:val="en-IN"/>
              </w:rPr>
            </w:pPr>
            <w:r w:rsidRPr="00143895">
              <w:rPr>
                <w:rFonts w:ascii="Arial" w:hAnsi="Arial" w:cs="Arial"/>
                <w:sz w:val="24"/>
                <w:szCs w:val="24"/>
                <w:lang w:val="en-IN"/>
              </w:rPr>
              <w:t>Notifications: Configurable</w:t>
            </w:r>
          </w:p>
          <w:p w14:paraId="3FE70D7C" w14:textId="77777777" w:rsidR="008E38E8" w:rsidRPr="00143895" w:rsidRDefault="008E38E8">
            <w:pPr>
              <w:numPr>
                <w:ilvl w:val="0"/>
                <w:numId w:val="27"/>
              </w:numPr>
              <w:rPr>
                <w:rFonts w:ascii="Arial" w:hAnsi="Arial" w:cs="Arial"/>
                <w:sz w:val="24"/>
                <w:szCs w:val="24"/>
                <w:lang w:val="en-IN"/>
              </w:rPr>
            </w:pPr>
            <w:r w:rsidRPr="00143895">
              <w:rPr>
                <w:rFonts w:ascii="Arial" w:hAnsi="Arial" w:cs="Arial"/>
                <w:sz w:val="24"/>
                <w:szCs w:val="24"/>
                <w:lang w:val="en-IN"/>
              </w:rPr>
              <w:t>External back-office systems: API integration</w:t>
            </w:r>
          </w:p>
          <w:p w14:paraId="1DFD3753" w14:textId="77777777" w:rsidR="008E38E8" w:rsidRPr="00CB6814" w:rsidRDefault="008E38E8" w:rsidP="004271AE">
            <w:pPr>
              <w:rPr>
                <w:rFonts w:ascii="Arial" w:hAnsi="Arial" w:cs="Arial"/>
                <w:sz w:val="24"/>
                <w:szCs w:val="24"/>
              </w:rPr>
            </w:pPr>
          </w:p>
        </w:tc>
      </w:tr>
      <w:tr w:rsidR="008E38E8" w:rsidRPr="00CB6814" w14:paraId="7D905A53" w14:textId="77777777" w:rsidTr="008E38E8">
        <w:tc>
          <w:tcPr>
            <w:tcW w:w="718" w:type="dxa"/>
          </w:tcPr>
          <w:p w14:paraId="3611AA95" w14:textId="77777777" w:rsidR="008E38E8" w:rsidRPr="00CB6814" w:rsidRDefault="008E38E8" w:rsidP="004271AE">
            <w:pPr>
              <w:rPr>
                <w:rFonts w:ascii="Arial" w:hAnsi="Arial" w:cs="Arial"/>
                <w:sz w:val="24"/>
                <w:szCs w:val="24"/>
              </w:rPr>
            </w:pPr>
            <w:r>
              <w:rPr>
                <w:rFonts w:ascii="Arial" w:hAnsi="Arial" w:cs="Arial"/>
                <w:sz w:val="24"/>
                <w:szCs w:val="24"/>
              </w:rPr>
              <w:t>8.</w:t>
            </w:r>
          </w:p>
        </w:tc>
        <w:tc>
          <w:tcPr>
            <w:tcW w:w="1465" w:type="dxa"/>
          </w:tcPr>
          <w:p w14:paraId="5EC9E4CD" w14:textId="77777777" w:rsidR="008E38E8" w:rsidRDefault="008E38E8" w:rsidP="004271AE">
            <w:pPr>
              <w:rPr>
                <w:rFonts w:ascii="Arial" w:hAnsi="Arial" w:cs="Arial"/>
                <w:sz w:val="24"/>
                <w:szCs w:val="24"/>
              </w:rPr>
            </w:pPr>
            <w:r w:rsidRPr="00ED471E">
              <w:rPr>
                <w:rFonts w:ascii="Arial" w:hAnsi="Arial" w:cs="Arial"/>
                <w:sz w:val="24"/>
                <w:szCs w:val="24"/>
              </w:rPr>
              <w:t>How does your solution support local government transformation and channel shift programmes</w:t>
            </w:r>
            <w:r>
              <w:rPr>
                <w:rFonts w:ascii="Arial" w:hAnsi="Arial" w:cs="Arial"/>
                <w:sz w:val="24"/>
                <w:szCs w:val="24"/>
              </w:rPr>
              <w:t>, with a particular focus on:</w:t>
            </w:r>
          </w:p>
          <w:p w14:paraId="025B820A" w14:textId="77777777" w:rsidR="008E38E8" w:rsidRPr="00ED471E" w:rsidRDefault="008E38E8" w:rsidP="004271AE">
            <w:pPr>
              <w:rPr>
                <w:rFonts w:ascii="Arial" w:hAnsi="Arial" w:cs="Arial"/>
                <w:sz w:val="24"/>
                <w:szCs w:val="24"/>
              </w:rPr>
            </w:pPr>
          </w:p>
          <w:p w14:paraId="0B986CE3" w14:textId="77777777" w:rsidR="008E38E8" w:rsidRPr="00ED471E" w:rsidRDefault="008E38E8">
            <w:pPr>
              <w:pStyle w:val="ListParagraph"/>
              <w:numPr>
                <w:ilvl w:val="0"/>
                <w:numId w:val="9"/>
              </w:numPr>
              <w:rPr>
                <w:rFonts w:ascii="Arial" w:hAnsi="Arial" w:cs="Arial"/>
                <w:sz w:val="24"/>
                <w:szCs w:val="24"/>
              </w:rPr>
            </w:pPr>
            <w:r w:rsidRPr="00ED471E">
              <w:rPr>
                <w:rFonts w:ascii="Arial" w:hAnsi="Arial" w:cs="Arial"/>
                <w:sz w:val="24"/>
                <w:szCs w:val="24"/>
              </w:rPr>
              <w:t>Digital self-service</w:t>
            </w:r>
          </w:p>
          <w:p w14:paraId="7195FD3B" w14:textId="77777777" w:rsidR="008E38E8" w:rsidRPr="00ED471E" w:rsidRDefault="008E38E8">
            <w:pPr>
              <w:pStyle w:val="ListParagraph"/>
              <w:numPr>
                <w:ilvl w:val="0"/>
                <w:numId w:val="9"/>
              </w:numPr>
              <w:rPr>
                <w:rFonts w:ascii="Arial" w:hAnsi="Arial" w:cs="Arial"/>
                <w:sz w:val="24"/>
                <w:szCs w:val="24"/>
              </w:rPr>
            </w:pPr>
            <w:r w:rsidRPr="00ED471E">
              <w:rPr>
                <w:rFonts w:ascii="Arial" w:hAnsi="Arial" w:cs="Arial"/>
                <w:sz w:val="24"/>
                <w:szCs w:val="24"/>
              </w:rPr>
              <w:t>Customer access transformation</w:t>
            </w:r>
          </w:p>
          <w:p w14:paraId="2220BD2F" w14:textId="77777777" w:rsidR="008E38E8" w:rsidRPr="00ED471E" w:rsidRDefault="008E38E8">
            <w:pPr>
              <w:pStyle w:val="ListParagraph"/>
              <w:numPr>
                <w:ilvl w:val="0"/>
                <w:numId w:val="9"/>
              </w:numPr>
              <w:rPr>
                <w:rFonts w:ascii="Arial" w:hAnsi="Arial" w:cs="Arial"/>
                <w:sz w:val="24"/>
                <w:szCs w:val="24"/>
              </w:rPr>
            </w:pPr>
            <w:r w:rsidRPr="00ED471E">
              <w:rPr>
                <w:rFonts w:ascii="Arial" w:hAnsi="Arial" w:cs="Arial"/>
                <w:sz w:val="24"/>
                <w:szCs w:val="24"/>
              </w:rPr>
              <w:t>Contact centre modernisation</w:t>
            </w:r>
          </w:p>
          <w:p w14:paraId="5D0668E6" w14:textId="77777777" w:rsidR="008E38E8" w:rsidRPr="00ED471E" w:rsidRDefault="008E38E8">
            <w:pPr>
              <w:pStyle w:val="ListParagraph"/>
              <w:numPr>
                <w:ilvl w:val="0"/>
                <w:numId w:val="9"/>
              </w:numPr>
              <w:rPr>
                <w:rFonts w:ascii="Arial" w:hAnsi="Arial" w:cs="Arial"/>
                <w:sz w:val="24"/>
                <w:szCs w:val="24"/>
              </w:rPr>
            </w:pPr>
            <w:r w:rsidRPr="00ED471E">
              <w:rPr>
                <w:rFonts w:ascii="Arial" w:hAnsi="Arial" w:cs="Arial"/>
                <w:sz w:val="24"/>
                <w:szCs w:val="24"/>
              </w:rPr>
              <w:t>Demand reduction</w:t>
            </w:r>
          </w:p>
          <w:p w14:paraId="59F31B91" w14:textId="77777777" w:rsidR="008E38E8" w:rsidRPr="00ED471E" w:rsidRDefault="008E38E8">
            <w:pPr>
              <w:pStyle w:val="ListParagraph"/>
              <w:numPr>
                <w:ilvl w:val="0"/>
                <w:numId w:val="9"/>
              </w:numPr>
              <w:rPr>
                <w:rFonts w:ascii="Arial" w:hAnsi="Arial" w:cs="Arial"/>
                <w:sz w:val="24"/>
                <w:szCs w:val="24"/>
              </w:rPr>
            </w:pPr>
            <w:r w:rsidRPr="00ED471E">
              <w:rPr>
                <w:rFonts w:ascii="Arial" w:hAnsi="Arial" w:cs="Arial"/>
                <w:sz w:val="24"/>
                <w:szCs w:val="24"/>
              </w:rPr>
              <w:t>Service redesign</w:t>
            </w:r>
          </w:p>
          <w:p w14:paraId="5E75659C" w14:textId="77777777" w:rsidR="008E38E8" w:rsidRDefault="008E38E8" w:rsidP="004271AE">
            <w:pPr>
              <w:rPr>
                <w:rFonts w:ascii="Arial" w:hAnsi="Arial" w:cs="Arial"/>
                <w:sz w:val="24"/>
                <w:szCs w:val="24"/>
              </w:rPr>
            </w:pPr>
          </w:p>
        </w:tc>
        <w:tc>
          <w:tcPr>
            <w:tcW w:w="6833" w:type="dxa"/>
          </w:tcPr>
          <w:p w14:paraId="58C80D01" w14:textId="77777777" w:rsidR="008E38E8" w:rsidRPr="001C163C" w:rsidRDefault="008E38E8" w:rsidP="004271AE">
            <w:pPr>
              <w:rPr>
                <w:rFonts w:ascii="Arial" w:hAnsi="Arial" w:cs="Arial"/>
                <w:sz w:val="24"/>
                <w:szCs w:val="24"/>
                <w:lang w:val="en-IN"/>
              </w:rPr>
            </w:pPr>
            <w:proofErr w:type="spellStart"/>
            <w:r w:rsidRPr="001C163C">
              <w:rPr>
                <w:rFonts w:ascii="Arial" w:hAnsi="Arial" w:cs="Arial"/>
                <w:sz w:val="24"/>
                <w:szCs w:val="24"/>
                <w:lang w:val="en-IN"/>
              </w:rPr>
              <w:t>XNetwork</w:t>
            </w:r>
            <w:proofErr w:type="spellEnd"/>
            <w:r w:rsidRPr="001C163C">
              <w:rPr>
                <w:rFonts w:ascii="Arial" w:hAnsi="Arial" w:cs="Arial"/>
                <w:sz w:val="24"/>
                <w:szCs w:val="24"/>
                <w:lang w:val="en-IN"/>
              </w:rPr>
              <w:t xml:space="preserve"> </w:t>
            </w:r>
            <w:proofErr w:type="spellStart"/>
            <w:r w:rsidRPr="001C163C">
              <w:rPr>
                <w:rFonts w:ascii="Arial" w:hAnsi="Arial" w:cs="Arial"/>
                <w:sz w:val="24"/>
                <w:szCs w:val="24"/>
                <w:lang w:val="en-IN"/>
              </w:rPr>
              <w:t>CivicOS</w:t>
            </w:r>
            <w:proofErr w:type="spellEnd"/>
            <w:r w:rsidRPr="001C163C">
              <w:rPr>
                <w:rFonts w:ascii="Arial" w:hAnsi="Arial" w:cs="Arial"/>
                <w:sz w:val="24"/>
                <w:szCs w:val="24"/>
                <w:lang w:val="en-IN"/>
              </w:rPr>
              <w:t xml:space="preserve"> is designed around the principle of </w:t>
            </w:r>
            <w:r w:rsidRPr="001C163C">
              <w:rPr>
                <w:rFonts w:ascii="Arial" w:hAnsi="Arial" w:cs="Arial"/>
                <w:b/>
                <w:bCs/>
                <w:sz w:val="24"/>
                <w:szCs w:val="24"/>
                <w:lang w:val="en-IN"/>
              </w:rPr>
              <w:t>digital-first but not digital-only</w:t>
            </w:r>
            <w:r w:rsidRPr="001C163C">
              <w:rPr>
                <w:rFonts w:ascii="Arial" w:hAnsi="Arial" w:cs="Arial"/>
                <w:sz w:val="24"/>
                <w:szCs w:val="24"/>
                <w:lang w:val="en-IN"/>
              </w:rPr>
              <w:t xml:space="preserve"> service delivery.</w:t>
            </w:r>
          </w:p>
          <w:p w14:paraId="0DA7B875" w14:textId="77777777" w:rsidR="008E38E8" w:rsidRPr="001C163C" w:rsidRDefault="008E38E8" w:rsidP="004271AE">
            <w:pPr>
              <w:rPr>
                <w:rFonts w:ascii="Arial" w:hAnsi="Arial" w:cs="Arial"/>
                <w:sz w:val="24"/>
                <w:szCs w:val="24"/>
                <w:lang w:val="en-IN"/>
              </w:rPr>
            </w:pPr>
            <w:r w:rsidRPr="001C163C">
              <w:rPr>
                <w:rFonts w:ascii="Arial" w:hAnsi="Arial" w:cs="Arial"/>
                <w:sz w:val="24"/>
                <w:szCs w:val="24"/>
                <w:lang w:val="en-IN"/>
              </w:rPr>
              <w:t>This is particularly relevant to Sheffield's published Customer Experience Strategy, which describes a move toward self-service, webchat and improved digital access while retaining telephone, face-to-face and other channels for residents who need them.</w:t>
            </w:r>
          </w:p>
          <w:p w14:paraId="765C12DA" w14:textId="77777777" w:rsidR="008E38E8" w:rsidRPr="001C163C" w:rsidRDefault="008E38E8" w:rsidP="004271AE">
            <w:pPr>
              <w:rPr>
                <w:rFonts w:ascii="Arial" w:hAnsi="Arial" w:cs="Arial"/>
                <w:b/>
                <w:bCs/>
                <w:sz w:val="24"/>
                <w:szCs w:val="24"/>
                <w:lang w:val="en-IN"/>
              </w:rPr>
            </w:pPr>
            <w:r w:rsidRPr="001C163C">
              <w:rPr>
                <w:rFonts w:ascii="Arial" w:hAnsi="Arial" w:cs="Arial"/>
                <w:b/>
                <w:bCs/>
                <w:sz w:val="24"/>
                <w:szCs w:val="24"/>
                <w:lang w:val="en-IN"/>
              </w:rPr>
              <w:t>Digital Self-Service</w:t>
            </w:r>
          </w:p>
          <w:p w14:paraId="454C37CC" w14:textId="77777777" w:rsidR="008E38E8" w:rsidRPr="001C163C" w:rsidRDefault="008E38E8" w:rsidP="004271AE">
            <w:pPr>
              <w:rPr>
                <w:rFonts w:ascii="Arial" w:hAnsi="Arial" w:cs="Arial"/>
                <w:sz w:val="24"/>
                <w:szCs w:val="24"/>
                <w:lang w:val="en-IN"/>
              </w:rPr>
            </w:pPr>
            <w:r w:rsidRPr="001C163C">
              <w:rPr>
                <w:rFonts w:ascii="Arial" w:hAnsi="Arial" w:cs="Arial"/>
                <w:sz w:val="24"/>
                <w:szCs w:val="24"/>
                <w:lang w:val="en-IN"/>
              </w:rPr>
              <w:t>Customers can:</w:t>
            </w:r>
          </w:p>
          <w:p w14:paraId="180557AA" w14:textId="77777777" w:rsidR="008E38E8" w:rsidRPr="001C163C" w:rsidRDefault="008E38E8">
            <w:pPr>
              <w:numPr>
                <w:ilvl w:val="0"/>
                <w:numId w:val="28"/>
              </w:numPr>
              <w:rPr>
                <w:rFonts w:ascii="Arial" w:hAnsi="Arial" w:cs="Arial"/>
                <w:sz w:val="24"/>
                <w:szCs w:val="24"/>
                <w:lang w:val="en-IN"/>
              </w:rPr>
            </w:pPr>
            <w:r w:rsidRPr="001C163C">
              <w:rPr>
                <w:rFonts w:ascii="Arial" w:hAnsi="Arial" w:cs="Arial"/>
                <w:sz w:val="24"/>
                <w:szCs w:val="24"/>
                <w:lang w:val="en-IN"/>
              </w:rPr>
              <w:t>Create an account</w:t>
            </w:r>
          </w:p>
          <w:p w14:paraId="2000E455" w14:textId="77777777" w:rsidR="008E38E8" w:rsidRPr="001C163C" w:rsidRDefault="008E38E8">
            <w:pPr>
              <w:numPr>
                <w:ilvl w:val="0"/>
                <w:numId w:val="28"/>
              </w:numPr>
              <w:rPr>
                <w:rFonts w:ascii="Arial" w:hAnsi="Arial" w:cs="Arial"/>
                <w:sz w:val="24"/>
                <w:szCs w:val="24"/>
                <w:lang w:val="en-IN"/>
              </w:rPr>
            </w:pPr>
            <w:r w:rsidRPr="001C163C">
              <w:rPr>
                <w:rFonts w:ascii="Arial" w:hAnsi="Arial" w:cs="Arial"/>
                <w:sz w:val="24"/>
                <w:szCs w:val="24"/>
                <w:lang w:val="en-IN"/>
              </w:rPr>
              <w:t>Submit requests</w:t>
            </w:r>
          </w:p>
          <w:p w14:paraId="5D4466F8" w14:textId="77777777" w:rsidR="008E38E8" w:rsidRPr="001C163C" w:rsidRDefault="008E38E8">
            <w:pPr>
              <w:numPr>
                <w:ilvl w:val="0"/>
                <w:numId w:val="28"/>
              </w:numPr>
              <w:rPr>
                <w:rFonts w:ascii="Arial" w:hAnsi="Arial" w:cs="Arial"/>
                <w:sz w:val="24"/>
                <w:szCs w:val="24"/>
                <w:lang w:val="en-IN"/>
              </w:rPr>
            </w:pPr>
            <w:r w:rsidRPr="001C163C">
              <w:rPr>
                <w:rFonts w:ascii="Arial" w:hAnsi="Arial" w:cs="Arial"/>
                <w:sz w:val="24"/>
                <w:szCs w:val="24"/>
                <w:lang w:val="en-IN"/>
              </w:rPr>
              <w:t>Complete forms</w:t>
            </w:r>
          </w:p>
          <w:p w14:paraId="242F2CFC" w14:textId="77777777" w:rsidR="008E38E8" w:rsidRPr="001C163C" w:rsidRDefault="008E38E8">
            <w:pPr>
              <w:numPr>
                <w:ilvl w:val="0"/>
                <w:numId w:val="28"/>
              </w:numPr>
              <w:rPr>
                <w:rFonts w:ascii="Arial" w:hAnsi="Arial" w:cs="Arial"/>
                <w:sz w:val="24"/>
                <w:szCs w:val="24"/>
                <w:lang w:val="en-IN"/>
              </w:rPr>
            </w:pPr>
            <w:r w:rsidRPr="001C163C">
              <w:rPr>
                <w:rFonts w:ascii="Arial" w:hAnsi="Arial" w:cs="Arial"/>
                <w:sz w:val="24"/>
                <w:szCs w:val="24"/>
                <w:lang w:val="en-IN"/>
              </w:rPr>
              <w:t>Upload documents</w:t>
            </w:r>
          </w:p>
          <w:p w14:paraId="40DD80CF" w14:textId="77777777" w:rsidR="008E38E8" w:rsidRPr="001C163C" w:rsidRDefault="008E38E8">
            <w:pPr>
              <w:numPr>
                <w:ilvl w:val="0"/>
                <w:numId w:val="28"/>
              </w:numPr>
              <w:rPr>
                <w:rFonts w:ascii="Arial" w:hAnsi="Arial" w:cs="Arial"/>
                <w:sz w:val="24"/>
                <w:szCs w:val="24"/>
                <w:lang w:val="en-IN"/>
              </w:rPr>
            </w:pPr>
            <w:r w:rsidRPr="001C163C">
              <w:rPr>
                <w:rFonts w:ascii="Arial" w:hAnsi="Arial" w:cs="Arial"/>
                <w:sz w:val="24"/>
                <w:szCs w:val="24"/>
                <w:lang w:val="en-IN"/>
              </w:rPr>
              <w:t>Book appointments</w:t>
            </w:r>
          </w:p>
          <w:p w14:paraId="0CA3670F" w14:textId="77777777" w:rsidR="008E38E8" w:rsidRPr="001C163C" w:rsidRDefault="008E38E8">
            <w:pPr>
              <w:numPr>
                <w:ilvl w:val="0"/>
                <w:numId w:val="28"/>
              </w:numPr>
              <w:rPr>
                <w:rFonts w:ascii="Arial" w:hAnsi="Arial" w:cs="Arial"/>
                <w:sz w:val="24"/>
                <w:szCs w:val="24"/>
                <w:lang w:val="en-IN"/>
              </w:rPr>
            </w:pPr>
            <w:r w:rsidRPr="001C163C">
              <w:rPr>
                <w:rFonts w:ascii="Arial" w:hAnsi="Arial" w:cs="Arial"/>
                <w:sz w:val="24"/>
                <w:szCs w:val="24"/>
                <w:lang w:val="en-IN"/>
              </w:rPr>
              <w:t>Track cases</w:t>
            </w:r>
          </w:p>
          <w:p w14:paraId="73B56677" w14:textId="77777777" w:rsidR="008E38E8" w:rsidRPr="001C163C" w:rsidRDefault="008E38E8">
            <w:pPr>
              <w:numPr>
                <w:ilvl w:val="0"/>
                <w:numId w:val="28"/>
              </w:numPr>
              <w:rPr>
                <w:rFonts w:ascii="Arial" w:hAnsi="Arial" w:cs="Arial"/>
                <w:sz w:val="24"/>
                <w:szCs w:val="24"/>
                <w:lang w:val="en-IN"/>
              </w:rPr>
            </w:pPr>
            <w:r w:rsidRPr="001C163C">
              <w:rPr>
                <w:rFonts w:ascii="Arial" w:hAnsi="Arial" w:cs="Arial"/>
                <w:sz w:val="24"/>
                <w:szCs w:val="24"/>
                <w:lang w:val="en-IN"/>
              </w:rPr>
              <w:t>Receive notifications</w:t>
            </w:r>
          </w:p>
          <w:p w14:paraId="1128D008" w14:textId="77777777" w:rsidR="008E38E8" w:rsidRPr="001C163C" w:rsidRDefault="008E38E8">
            <w:pPr>
              <w:numPr>
                <w:ilvl w:val="0"/>
                <w:numId w:val="28"/>
              </w:numPr>
              <w:rPr>
                <w:rFonts w:ascii="Arial" w:hAnsi="Arial" w:cs="Arial"/>
                <w:sz w:val="24"/>
                <w:szCs w:val="24"/>
                <w:lang w:val="en-IN"/>
              </w:rPr>
            </w:pPr>
            <w:r w:rsidRPr="001C163C">
              <w:rPr>
                <w:rFonts w:ascii="Arial" w:hAnsi="Arial" w:cs="Arial"/>
                <w:sz w:val="24"/>
                <w:szCs w:val="24"/>
                <w:lang w:val="en-IN"/>
              </w:rPr>
              <w:t>Communicate with the Council</w:t>
            </w:r>
          </w:p>
          <w:p w14:paraId="65C16C7D" w14:textId="77777777" w:rsidR="008E38E8" w:rsidRPr="001C163C" w:rsidRDefault="008E38E8">
            <w:pPr>
              <w:numPr>
                <w:ilvl w:val="0"/>
                <w:numId w:val="28"/>
              </w:numPr>
              <w:rPr>
                <w:rFonts w:ascii="Arial" w:hAnsi="Arial" w:cs="Arial"/>
                <w:sz w:val="24"/>
                <w:szCs w:val="24"/>
                <w:lang w:val="en-IN"/>
              </w:rPr>
            </w:pPr>
            <w:r w:rsidRPr="001C163C">
              <w:rPr>
                <w:rFonts w:ascii="Arial" w:hAnsi="Arial" w:cs="Arial"/>
                <w:sz w:val="24"/>
                <w:szCs w:val="24"/>
                <w:lang w:val="en-IN"/>
              </w:rPr>
              <w:t>Review previous interactions</w:t>
            </w:r>
          </w:p>
          <w:p w14:paraId="486BF058" w14:textId="77777777" w:rsidR="008E38E8" w:rsidRPr="001C163C" w:rsidRDefault="008E38E8" w:rsidP="004271AE">
            <w:pPr>
              <w:rPr>
                <w:rFonts w:ascii="Arial" w:hAnsi="Arial" w:cs="Arial"/>
                <w:b/>
                <w:bCs/>
                <w:sz w:val="24"/>
                <w:szCs w:val="24"/>
                <w:lang w:val="en-IN"/>
              </w:rPr>
            </w:pPr>
            <w:r w:rsidRPr="001C163C">
              <w:rPr>
                <w:rFonts w:ascii="Arial" w:hAnsi="Arial" w:cs="Arial"/>
                <w:b/>
                <w:bCs/>
                <w:sz w:val="24"/>
                <w:szCs w:val="24"/>
                <w:lang w:val="en-IN"/>
              </w:rPr>
              <w:t>Customer Access Transformation</w:t>
            </w:r>
          </w:p>
          <w:p w14:paraId="6FF04040" w14:textId="77777777" w:rsidR="008E38E8" w:rsidRPr="001C163C" w:rsidRDefault="008E38E8" w:rsidP="004271AE">
            <w:pPr>
              <w:rPr>
                <w:rFonts w:ascii="Arial" w:hAnsi="Arial" w:cs="Arial"/>
                <w:sz w:val="24"/>
                <w:szCs w:val="24"/>
                <w:lang w:val="en-IN"/>
              </w:rPr>
            </w:pPr>
            <w:r w:rsidRPr="001C163C">
              <w:rPr>
                <w:rFonts w:ascii="Arial" w:hAnsi="Arial" w:cs="Arial"/>
                <w:sz w:val="24"/>
                <w:szCs w:val="24"/>
                <w:lang w:val="en-IN"/>
              </w:rPr>
              <w:t>The platform creates a common customer journey across services rather than requiring customers to understand the Council's internal organisational structure.</w:t>
            </w:r>
          </w:p>
          <w:p w14:paraId="6EDDC0BF" w14:textId="77777777" w:rsidR="008E38E8" w:rsidRPr="001C163C" w:rsidRDefault="008E38E8" w:rsidP="004271AE">
            <w:pPr>
              <w:rPr>
                <w:rFonts w:ascii="Arial" w:hAnsi="Arial" w:cs="Arial"/>
                <w:b/>
                <w:bCs/>
                <w:sz w:val="24"/>
                <w:szCs w:val="24"/>
                <w:lang w:val="en-IN"/>
              </w:rPr>
            </w:pPr>
            <w:r w:rsidRPr="001C163C">
              <w:rPr>
                <w:rFonts w:ascii="Arial" w:hAnsi="Arial" w:cs="Arial"/>
                <w:b/>
                <w:bCs/>
                <w:sz w:val="24"/>
                <w:szCs w:val="24"/>
                <w:lang w:val="en-IN"/>
              </w:rPr>
              <w:t>Contact Centre Modernisation</w:t>
            </w:r>
          </w:p>
          <w:p w14:paraId="4C3855FF" w14:textId="77777777" w:rsidR="008E38E8" w:rsidRPr="001C163C" w:rsidRDefault="008E38E8" w:rsidP="004271AE">
            <w:pPr>
              <w:rPr>
                <w:rFonts w:ascii="Arial" w:hAnsi="Arial" w:cs="Arial"/>
                <w:sz w:val="24"/>
                <w:szCs w:val="24"/>
                <w:lang w:val="en-IN"/>
              </w:rPr>
            </w:pPr>
            <w:r w:rsidRPr="001C163C">
              <w:rPr>
                <w:rFonts w:ascii="Arial" w:hAnsi="Arial" w:cs="Arial"/>
                <w:sz w:val="24"/>
                <w:szCs w:val="24"/>
                <w:lang w:val="en-IN"/>
              </w:rPr>
              <w:t>Contact-centre officers can access:</w:t>
            </w:r>
          </w:p>
          <w:p w14:paraId="28480628" w14:textId="77777777" w:rsidR="008E38E8" w:rsidRPr="001C163C" w:rsidRDefault="008E38E8">
            <w:pPr>
              <w:numPr>
                <w:ilvl w:val="0"/>
                <w:numId w:val="29"/>
              </w:numPr>
              <w:rPr>
                <w:rFonts w:ascii="Arial" w:hAnsi="Arial" w:cs="Arial"/>
                <w:sz w:val="24"/>
                <w:szCs w:val="24"/>
                <w:lang w:val="en-IN"/>
              </w:rPr>
            </w:pPr>
            <w:r w:rsidRPr="001C163C">
              <w:rPr>
                <w:rFonts w:ascii="Arial" w:hAnsi="Arial" w:cs="Arial"/>
                <w:sz w:val="24"/>
                <w:szCs w:val="24"/>
                <w:lang w:val="en-IN"/>
              </w:rPr>
              <w:t>Customer 360</w:t>
            </w:r>
          </w:p>
          <w:p w14:paraId="6E21034C" w14:textId="77777777" w:rsidR="008E38E8" w:rsidRPr="001C163C" w:rsidRDefault="008E38E8">
            <w:pPr>
              <w:numPr>
                <w:ilvl w:val="0"/>
                <w:numId w:val="29"/>
              </w:numPr>
              <w:rPr>
                <w:rFonts w:ascii="Arial" w:hAnsi="Arial" w:cs="Arial"/>
                <w:sz w:val="24"/>
                <w:szCs w:val="24"/>
                <w:lang w:val="en-IN"/>
              </w:rPr>
            </w:pPr>
            <w:r w:rsidRPr="001C163C">
              <w:rPr>
                <w:rFonts w:ascii="Arial" w:hAnsi="Arial" w:cs="Arial"/>
                <w:sz w:val="24"/>
                <w:szCs w:val="24"/>
                <w:lang w:val="en-IN"/>
              </w:rPr>
              <w:t>Previous interactions</w:t>
            </w:r>
          </w:p>
          <w:p w14:paraId="0388617D" w14:textId="77777777" w:rsidR="008E38E8" w:rsidRPr="001C163C" w:rsidRDefault="008E38E8">
            <w:pPr>
              <w:numPr>
                <w:ilvl w:val="0"/>
                <w:numId w:val="29"/>
              </w:numPr>
              <w:rPr>
                <w:rFonts w:ascii="Arial" w:hAnsi="Arial" w:cs="Arial"/>
                <w:sz w:val="24"/>
                <w:szCs w:val="24"/>
                <w:lang w:val="en-IN"/>
              </w:rPr>
            </w:pPr>
            <w:r w:rsidRPr="001C163C">
              <w:rPr>
                <w:rFonts w:ascii="Arial" w:hAnsi="Arial" w:cs="Arial"/>
                <w:sz w:val="24"/>
                <w:szCs w:val="24"/>
                <w:lang w:val="en-IN"/>
              </w:rPr>
              <w:t>Current cases</w:t>
            </w:r>
          </w:p>
          <w:p w14:paraId="2210BB06" w14:textId="77777777" w:rsidR="008E38E8" w:rsidRPr="001C163C" w:rsidRDefault="008E38E8">
            <w:pPr>
              <w:numPr>
                <w:ilvl w:val="0"/>
                <w:numId w:val="29"/>
              </w:numPr>
              <w:rPr>
                <w:rFonts w:ascii="Arial" w:hAnsi="Arial" w:cs="Arial"/>
                <w:sz w:val="24"/>
                <w:szCs w:val="24"/>
                <w:lang w:val="en-IN"/>
              </w:rPr>
            </w:pPr>
            <w:r w:rsidRPr="001C163C">
              <w:rPr>
                <w:rFonts w:ascii="Arial" w:hAnsi="Arial" w:cs="Arial"/>
                <w:sz w:val="24"/>
                <w:szCs w:val="24"/>
                <w:lang w:val="en-IN"/>
              </w:rPr>
              <w:t>Knowledge</w:t>
            </w:r>
          </w:p>
          <w:p w14:paraId="76E39B03" w14:textId="77777777" w:rsidR="008E38E8" w:rsidRPr="001C163C" w:rsidRDefault="008E38E8">
            <w:pPr>
              <w:numPr>
                <w:ilvl w:val="0"/>
                <w:numId w:val="29"/>
              </w:numPr>
              <w:rPr>
                <w:rFonts w:ascii="Arial" w:hAnsi="Arial" w:cs="Arial"/>
                <w:sz w:val="24"/>
                <w:szCs w:val="24"/>
                <w:lang w:val="en-IN"/>
              </w:rPr>
            </w:pPr>
            <w:r w:rsidRPr="001C163C">
              <w:rPr>
                <w:rFonts w:ascii="Arial" w:hAnsi="Arial" w:cs="Arial"/>
                <w:sz w:val="24"/>
                <w:szCs w:val="24"/>
                <w:lang w:val="en-IN"/>
              </w:rPr>
              <w:t>AI-generated case summaries</w:t>
            </w:r>
          </w:p>
          <w:p w14:paraId="14BEA705" w14:textId="77777777" w:rsidR="008E38E8" w:rsidRPr="001C163C" w:rsidRDefault="008E38E8">
            <w:pPr>
              <w:numPr>
                <w:ilvl w:val="0"/>
                <w:numId w:val="29"/>
              </w:numPr>
              <w:rPr>
                <w:rFonts w:ascii="Arial" w:hAnsi="Arial" w:cs="Arial"/>
                <w:sz w:val="24"/>
                <w:szCs w:val="24"/>
                <w:lang w:val="en-IN"/>
              </w:rPr>
            </w:pPr>
            <w:r w:rsidRPr="001C163C">
              <w:rPr>
                <w:rFonts w:ascii="Arial" w:hAnsi="Arial" w:cs="Arial"/>
                <w:sz w:val="24"/>
                <w:szCs w:val="24"/>
                <w:lang w:val="en-IN"/>
              </w:rPr>
              <w:t>Suggested next actions</w:t>
            </w:r>
          </w:p>
          <w:p w14:paraId="711A3811" w14:textId="77777777" w:rsidR="008E38E8" w:rsidRPr="001C163C" w:rsidRDefault="008E38E8">
            <w:pPr>
              <w:numPr>
                <w:ilvl w:val="0"/>
                <w:numId w:val="29"/>
              </w:numPr>
              <w:rPr>
                <w:rFonts w:ascii="Arial" w:hAnsi="Arial" w:cs="Arial"/>
                <w:sz w:val="24"/>
                <w:szCs w:val="24"/>
                <w:lang w:val="en-IN"/>
              </w:rPr>
            </w:pPr>
            <w:r w:rsidRPr="001C163C">
              <w:rPr>
                <w:rFonts w:ascii="Arial" w:hAnsi="Arial" w:cs="Arial"/>
                <w:sz w:val="24"/>
                <w:szCs w:val="24"/>
                <w:lang w:val="en-IN"/>
              </w:rPr>
              <w:t>Automated case creation</w:t>
            </w:r>
          </w:p>
          <w:p w14:paraId="15E5C86F" w14:textId="77777777" w:rsidR="008E38E8" w:rsidRPr="001C163C" w:rsidRDefault="008E38E8" w:rsidP="004271AE">
            <w:pPr>
              <w:rPr>
                <w:rFonts w:ascii="Arial" w:hAnsi="Arial" w:cs="Arial"/>
                <w:b/>
                <w:bCs/>
                <w:sz w:val="24"/>
                <w:szCs w:val="24"/>
                <w:lang w:val="en-IN"/>
              </w:rPr>
            </w:pPr>
            <w:r w:rsidRPr="001C163C">
              <w:rPr>
                <w:rFonts w:ascii="Arial" w:hAnsi="Arial" w:cs="Arial"/>
                <w:b/>
                <w:bCs/>
                <w:sz w:val="24"/>
                <w:szCs w:val="24"/>
                <w:lang w:val="en-IN"/>
              </w:rPr>
              <w:t>Demand Reduction</w:t>
            </w:r>
          </w:p>
          <w:p w14:paraId="2B46FF4D" w14:textId="77777777" w:rsidR="008E38E8" w:rsidRPr="001C163C" w:rsidRDefault="008E38E8" w:rsidP="004271AE">
            <w:pPr>
              <w:rPr>
                <w:rFonts w:ascii="Arial" w:hAnsi="Arial" w:cs="Arial"/>
                <w:sz w:val="24"/>
                <w:szCs w:val="24"/>
                <w:lang w:val="en-IN"/>
              </w:rPr>
            </w:pPr>
            <w:r w:rsidRPr="001C163C">
              <w:rPr>
                <w:rFonts w:ascii="Arial" w:hAnsi="Arial" w:cs="Arial"/>
                <w:sz w:val="24"/>
                <w:szCs w:val="24"/>
                <w:lang w:val="en-IN"/>
              </w:rPr>
              <w:t>The platform is designed to reduce avoidable contact through:</w:t>
            </w:r>
          </w:p>
          <w:p w14:paraId="5DBCF08E" w14:textId="77777777" w:rsidR="008E38E8" w:rsidRPr="001C163C" w:rsidRDefault="008E38E8">
            <w:pPr>
              <w:numPr>
                <w:ilvl w:val="0"/>
                <w:numId w:val="30"/>
              </w:numPr>
              <w:rPr>
                <w:rFonts w:ascii="Arial" w:hAnsi="Arial" w:cs="Arial"/>
                <w:sz w:val="24"/>
                <w:szCs w:val="24"/>
                <w:lang w:val="en-IN"/>
              </w:rPr>
            </w:pPr>
            <w:r w:rsidRPr="001C163C">
              <w:rPr>
                <w:rFonts w:ascii="Arial" w:hAnsi="Arial" w:cs="Arial"/>
                <w:sz w:val="24"/>
                <w:szCs w:val="24"/>
                <w:lang w:val="en-IN"/>
              </w:rPr>
              <w:t>Self-service</w:t>
            </w:r>
          </w:p>
          <w:p w14:paraId="346571A5" w14:textId="77777777" w:rsidR="008E38E8" w:rsidRPr="001C163C" w:rsidRDefault="008E38E8">
            <w:pPr>
              <w:numPr>
                <w:ilvl w:val="0"/>
                <w:numId w:val="30"/>
              </w:numPr>
              <w:rPr>
                <w:rFonts w:ascii="Arial" w:hAnsi="Arial" w:cs="Arial"/>
                <w:sz w:val="24"/>
                <w:szCs w:val="24"/>
                <w:lang w:val="en-IN"/>
              </w:rPr>
            </w:pPr>
            <w:r w:rsidRPr="001C163C">
              <w:rPr>
                <w:rFonts w:ascii="Arial" w:hAnsi="Arial" w:cs="Arial"/>
                <w:sz w:val="24"/>
                <w:szCs w:val="24"/>
                <w:lang w:val="en-IN"/>
              </w:rPr>
              <w:t>Knowledge</w:t>
            </w:r>
          </w:p>
          <w:p w14:paraId="32C59CA9" w14:textId="77777777" w:rsidR="008E38E8" w:rsidRPr="001C163C" w:rsidRDefault="008E38E8">
            <w:pPr>
              <w:numPr>
                <w:ilvl w:val="0"/>
                <w:numId w:val="30"/>
              </w:numPr>
              <w:rPr>
                <w:rFonts w:ascii="Arial" w:hAnsi="Arial" w:cs="Arial"/>
                <w:sz w:val="24"/>
                <w:szCs w:val="24"/>
                <w:lang w:val="en-IN"/>
              </w:rPr>
            </w:pPr>
            <w:r w:rsidRPr="001C163C">
              <w:rPr>
                <w:rFonts w:ascii="Arial" w:hAnsi="Arial" w:cs="Arial"/>
                <w:sz w:val="24"/>
                <w:szCs w:val="24"/>
                <w:lang w:val="en-IN"/>
              </w:rPr>
              <w:t>AI-assisted answers</w:t>
            </w:r>
          </w:p>
          <w:p w14:paraId="6217D170" w14:textId="77777777" w:rsidR="008E38E8" w:rsidRPr="001C163C" w:rsidRDefault="008E38E8">
            <w:pPr>
              <w:numPr>
                <w:ilvl w:val="0"/>
                <w:numId w:val="30"/>
              </w:numPr>
              <w:rPr>
                <w:rFonts w:ascii="Arial" w:hAnsi="Arial" w:cs="Arial"/>
                <w:sz w:val="24"/>
                <w:szCs w:val="24"/>
                <w:lang w:val="en-IN"/>
              </w:rPr>
            </w:pPr>
            <w:r w:rsidRPr="001C163C">
              <w:rPr>
                <w:rFonts w:ascii="Arial" w:hAnsi="Arial" w:cs="Arial"/>
                <w:sz w:val="24"/>
                <w:szCs w:val="24"/>
                <w:lang w:val="en-IN"/>
              </w:rPr>
              <w:t>Case-status visibility</w:t>
            </w:r>
          </w:p>
          <w:p w14:paraId="46CAB1EB" w14:textId="77777777" w:rsidR="008E38E8" w:rsidRPr="001C163C" w:rsidRDefault="008E38E8">
            <w:pPr>
              <w:numPr>
                <w:ilvl w:val="0"/>
                <w:numId w:val="30"/>
              </w:numPr>
              <w:rPr>
                <w:rFonts w:ascii="Arial" w:hAnsi="Arial" w:cs="Arial"/>
                <w:sz w:val="24"/>
                <w:szCs w:val="24"/>
                <w:lang w:val="en-IN"/>
              </w:rPr>
            </w:pPr>
            <w:r w:rsidRPr="001C163C">
              <w:rPr>
                <w:rFonts w:ascii="Arial" w:hAnsi="Arial" w:cs="Arial"/>
                <w:sz w:val="24"/>
                <w:szCs w:val="24"/>
                <w:lang w:val="en-IN"/>
              </w:rPr>
              <w:t>Automated notifications</w:t>
            </w:r>
          </w:p>
          <w:p w14:paraId="6918645A" w14:textId="77777777" w:rsidR="008E38E8" w:rsidRPr="001C163C" w:rsidRDefault="008E38E8">
            <w:pPr>
              <w:numPr>
                <w:ilvl w:val="0"/>
                <w:numId w:val="30"/>
              </w:numPr>
              <w:rPr>
                <w:rFonts w:ascii="Arial" w:hAnsi="Arial" w:cs="Arial"/>
                <w:sz w:val="24"/>
                <w:szCs w:val="24"/>
                <w:lang w:val="en-IN"/>
              </w:rPr>
            </w:pPr>
            <w:r w:rsidRPr="001C163C">
              <w:rPr>
                <w:rFonts w:ascii="Arial" w:hAnsi="Arial" w:cs="Arial"/>
                <w:sz w:val="24"/>
                <w:szCs w:val="24"/>
                <w:lang w:val="en-IN"/>
              </w:rPr>
              <w:t>Proactive communications</w:t>
            </w:r>
          </w:p>
          <w:p w14:paraId="67CEC4AF" w14:textId="77777777" w:rsidR="008E38E8" w:rsidRPr="001C163C" w:rsidRDefault="008E38E8">
            <w:pPr>
              <w:numPr>
                <w:ilvl w:val="0"/>
                <w:numId w:val="30"/>
              </w:numPr>
              <w:rPr>
                <w:rFonts w:ascii="Arial" w:hAnsi="Arial" w:cs="Arial"/>
                <w:sz w:val="24"/>
                <w:szCs w:val="24"/>
                <w:lang w:val="en-IN"/>
              </w:rPr>
            </w:pPr>
            <w:r w:rsidRPr="001C163C">
              <w:rPr>
                <w:rFonts w:ascii="Arial" w:hAnsi="Arial" w:cs="Arial"/>
                <w:sz w:val="24"/>
                <w:szCs w:val="24"/>
                <w:lang w:val="en-IN"/>
              </w:rPr>
              <w:t>Reduced need for customers to repeat information</w:t>
            </w:r>
          </w:p>
          <w:p w14:paraId="025C4E50" w14:textId="77777777" w:rsidR="008E38E8" w:rsidRPr="001C163C" w:rsidRDefault="008E38E8" w:rsidP="004271AE">
            <w:pPr>
              <w:rPr>
                <w:rFonts w:ascii="Arial" w:hAnsi="Arial" w:cs="Arial"/>
                <w:b/>
                <w:bCs/>
                <w:sz w:val="24"/>
                <w:szCs w:val="24"/>
                <w:lang w:val="en-IN"/>
              </w:rPr>
            </w:pPr>
            <w:r w:rsidRPr="001C163C">
              <w:rPr>
                <w:rFonts w:ascii="Arial" w:hAnsi="Arial" w:cs="Arial"/>
                <w:b/>
                <w:bCs/>
                <w:sz w:val="24"/>
                <w:szCs w:val="24"/>
                <w:lang w:val="en-IN"/>
              </w:rPr>
              <w:t>Service Redesign</w:t>
            </w:r>
          </w:p>
          <w:p w14:paraId="2A34F349" w14:textId="77777777" w:rsidR="008E38E8" w:rsidRPr="001C163C" w:rsidRDefault="008E38E8" w:rsidP="004271AE">
            <w:pPr>
              <w:rPr>
                <w:rFonts w:ascii="Arial" w:hAnsi="Arial" w:cs="Arial"/>
                <w:sz w:val="24"/>
                <w:szCs w:val="24"/>
                <w:lang w:val="en-IN"/>
              </w:rPr>
            </w:pPr>
            <w:r w:rsidRPr="001C163C">
              <w:rPr>
                <w:rFonts w:ascii="Arial" w:hAnsi="Arial" w:cs="Arial"/>
                <w:sz w:val="24"/>
                <w:szCs w:val="24"/>
                <w:lang w:val="en-IN"/>
              </w:rPr>
              <w:t>The Service Journey Designer enables services to be redesigned around customer journeys rather than departmental boundaries.</w:t>
            </w:r>
          </w:p>
          <w:p w14:paraId="4C65EF0B" w14:textId="77777777" w:rsidR="008E38E8" w:rsidRPr="001C163C" w:rsidRDefault="008E38E8" w:rsidP="004271AE">
            <w:pPr>
              <w:rPr>
                <w:rFonts w:ascii="Arial" w:hAnsi="Arial" w:cs="Arial"/>
                <w:sz w:val="24"/>
                <w:szCs w:val="24"/>
                <w:lang w:val="en-IN"/>
              </w:rPr>
            </w:pPr>
            <w:r w:rsidRPr="001C163C">
              <w:rPr>
                <w:rFonts w:ascii="Arial" w:hAnsi="Arial" w:cs="Arial"/>
                <w:sz w:val="24"/>
                <w:szCs w:val="24"/>
                <w:lang w:val="en-IN"/>
              </w:rPr>
              <w:t>This is particularly relevant to Sheffield's stated ambition to improve customer experience, reduce repeat contact and enable more collaborative service delivery.</w:t>
            </w:r>
          </w:p>
        </w:tc>
      </w:tr>
      <w:tr w:rsidR="008E38E8" w:rsidRPr="00CB6814" w14:paraId="4D06CAF7" w14:textId="77777777" w:rsidTr="008E38E8">
        <w:tc>
          <w:tcPr>
            <w:tcW w:w="718" w:type="dxa"/>
          </w:tcPr>
          <w:p w14:paraId="25E6207C" w14:textId="77777777" w:rsidR="008E38E8" w:rsidRPr="00CB6814" w:rsidRDefault="008E38E8" w:rsidP="004271AE">
            <w:pPr>
              <w:rPr>
                <w:rFonts w:ascii="Arial" w:hAnsi="Arial" w:cs="Arial"/>
                <w:sz w:val="24"/>
                <w:szCs w:val="24"/>
              </w:rPr>
            </w:pPr>
            <w:r>
              <w:rPr>
                <w:rFonts w:ascii="Arial" w:hAnsi="Arial" w:cs="Arial"/>
                <w:sz w:val="24"/>
                <w:szCs w:val="24"/>
              </w:rPr>
              <w:t>9.</w:t>
            </w:r>
          </w:p>
        </w:tc>
        <w:tc>
          <w:tcPr>
            <w:tcW w:w="1465" w:type="dxa"/>
          </w:tcPr>
          <w:p w14:paraId="0878F21E" w14:textId="77777777" w:rsidR="008E38E8" w:rsidRDefault="008E38E8" w:rsidP="004271AE">
            <w:pPr>
              <w:rPr>
                <w:rFonts w:ascii="Arial" w:hAnsi="Arial" w:cs="Arial"/>
                <w:sz w:val="24"/>
                <w:szCs w:val="24"/>
              </w:rPr>
            </w:pPr>
            <w:r w:rsidRPr="00ED471E">
              <w:rPr>
                <w:rFonts w:ascii="Arial" w:hAnsi="Arial" w:cs="Arial"/>
                <w:sz w:val="24"/>
                <w:szCs w:val="24"/>
              </w:rPr>
              <w:t>What measurable benefits have your local government customers achieved?</w:t>
            </w:r>
          </w:p>
          <w:p w14:paraId="22ED1DCD" w14:textId="77777777" w:rsidR="008E38E8" w:rsidRDefault="008E38E8" w:rsidP="004271AE">
            <w:pPr>
              <w:rPr>
                <w:rFonts w:ascii="Arial" w:hAnsi="Arial" w:cs="Arial"/>
                <w:sz w:val="24"/>
                <w:szCs w:val="24"/>
              </w:rPr>
            </w:pPr>
          </w:p>
          <w:p w14:paraId="7D9CFE16" w14:textId="77777777" w:rsidR="008E38E8" w:rsidRPr="00ED471E" w:rsidRDefault="008E38E8" w:rsidP="004271AE">
            <w:pPr>
              <w:rPr>
                <w:rFonts w:ascii="Arial" w:hAnsi="Arial" w:cs="Arial"/>
                <w:sz w:val="24"/>
                <w:szCs w:val="24"/>
              </w:rPr>
            </w:pPr>
          </w:p>
          <w:p w14:paraId="0ACC902D" w14:textId="77777777" w:rsidR="008E38E8" w:rsidRDefault="008E38E8" w:rsidP="004271AE">
            <w:pPr>
              <w:rPr>
                <w:rFonts w:ascii="Arial" w:hAnsi="Arial" w:cs="Arial"/>
                <w:sz w:val="24"/>
                <w:szCs w:val="24"/>
              </w:rPr>
            </w:pPr>
          </w:p>
        </w:tc>
        <w:tc>
          <w:tcPr>
            <w:tcW w:w="6833" w:type="dxa"/>
          </w:tcPr>
          <w:p w14:paraId="64C3BD53" w14:textId="77777777" w:rsidR="008E38E8" w:rsidRPr="001C163C" w:rsidRDefault="008E38E8" w:rsidP="004271AE">
            <w:pPr>
              <w:rPr>
                <w:rFonts w:ascii="Arial" w:hAnsi="Arial" w:cs="Arial"/>
                <w:sz w:val="24"/>
                <w:szCs w:val="24"/>
                <w:lang w:val="en-IN"/>
              </w:rPr>
            </w:pPr>
            <w:proofErr w:type="spellStart"/>
            <w:r w:rsidRPr="001C163C">
              <w:rPr>
                <w:rFonts w:ascii="Arial" w:hAnsi="Arial" w:cs="Arial"/>
                <w:sz w:val="24"/>
                <w:szCs w:val="24"/>
                <w:lang w:val="en-IN"/>
              </w:rPr>
              <w:t>XNetwork</w:t>
            </w:r>
            <w:proofErr w:type="spellEnd"/>
            <w:r w:rsidRPr="001C163C">
              <w:rPr>
                <w:rFonts w:ascii="Arial" w:hAnsi="Arial" w:cs="Arial"/>
                <w:sz w:val="24"/>
                <w:szCs w:val="24"/>
                <w:lang w:val="en-IN"/>
              </w:rPr>
              <w:t xml:space="preserve"> does not currently have deployed UK local-authority customers and therefore does not wish to provide unsupported historical benefit figures.</w:t>
            </w:r>
          </w:p>
          <w:p w14:paraId="44431515" w14:textId="77777777" w:rsidR="008E38E8" w:rsidRPr="001C163C" w:rsidRDefault="008E38E8" w:rsidP="004271AE">
            <w:pPr>
              <w:rPr>
                <w:rFonts w:ascii="Arial" w:hAnsi="Arial" w:cs="Arial"/>
                <w:sz w:val="24"/>
                <w:szCs w:val="24"/>
                <w:lang w:val="en-IN"/>
              </w:rPr>
            </w:pPr>
            <w:r w:rsidRPr="001C163C">
              <w:rPr>
                <w:rFonts w:ascii="Arial" w:hAnsi="Arial" w:cs="Arial"/>
                <w:sz w:val="24"/>
                <w:szCs w:val="24"/>
                <w:lang w:val="en-IN"/>
              </w:rPr>
              <w:t>Instead, the platform has been designed around measurable outcomes that can be baselined during implementation, including:</w:t>
            </w:r>
          </w:p>
          <w:p w14:paraId="5C8CB11A" w14:textId="77777777" w:rsidR="008E38E8" w:rsidRPr="001C163C" w:rsidRDefault="008E38E8">
            <w:pPr>
              <w:numPr>
                <w:ilvl w:val="0"/>
                <w:numId w:val="31"/>
              </w:numPr>
              <w:rPr>
                <w:rFonts w:ascii="Arial" w:hAnsi="Arial" w:cs="Arial"/>
                <w:sz w:val="24"/>
                <w:szCs w:val="24"/>
                <w:lang w:val="en-IN"/>
              </w:rPr>
            </w:pPr>
            <w:r w:rsidRPr="001C163C">
              <w:rPr>
                <w:rFonts w:ascii="Arial" w:hAnsi="Arial" w:cs="Arial"/>
                <w:sz w:val="24"/>
                <w:szCs w:val="24"/>
                <w:lang w:val="en-IN"/>
              </w:rPr>
              <w:t>Digital self-service adoption</w:t>
            </w:r>
          </w:p>
          <w:p w14:paraId="1C73108F" w14:textId="77777777" w:rsidR="008E38E8" w:rsidRPr="001C163C" w:rsidRDefault="008E38E8">
            <w:pPr>
              <w:numPr>
                <w:ilvl w:val="0"/>
                <w:numId w:val="31"/>
              </w:numPr>
              <w:rPr>
                <w:rFonts w:ascii="Arial" w:hAnsi="Arial" w:cs="Arial"/>
                <w:sz w:val="24"/>
                <w:szCs w:val="24"/>
                <w:lang w:val="en-IN"/>
              </w:rPr>
            </w:pPr>
            <w:r w:rsidRPr="001C163C">
              <w:rPr>
                <w:rFonts w:ascii="Arial" w:hAnsi="Arial" w:cs="Arial"/>
                <w:sz w:val="24"/>
                <w:szCs w:val="24"/>
                <w:lang w:val="en-IN"/>
              </w:rPr>
              <w:t>First-contact resolution</w:t>
            </w:r>
          </w:p>
          <w:p w14:paraId="054EF6D3" w14:textId="77777777" w:rsidR="008E38E8" w:rsidRPr="001C163C" w:rsidRDefault="008E38E8">
            <w:pPr>
              <w:numPr>
                <w:ilvl w:val="0"/>
                <w:numId w:val="31"/>
              </w:numPr>
              <w:rPr>
                <w:rFonts w:ascii="Arial" w:hAnsi="Arial" w:cs="Arial"/>
                <w:sz w:val="24"/>
                <w:szCs w:val="24"/>
                <w:lang w:val="en-IN"/>
              </w:rPr>
            </w:pPr>
            <w:r w:rsidRPr="001C163C">
              <w:rPr>
                <w:rFonts w:ascii="Arial" w:hAnsi="Arial" w:cs="Arial"/>
                <w:sz w:val="24"/>
                <w:szCs w:val="24"/>
                <w:lang w:val="en-IN"/>
              </w:rPr>
              <w:t>Repeat-contact rate</w:t>
            </w:r>
          </w:p>
          <w:p w14:paraId="415FAAF5" w14:textId="77777777" w:rsidR="008E38E8" w:rsidRPr="001C163C" w:rsidRDefault="008E38E8">
            <w:pPr>
              <w:numPr>
                <w:ilvl w:val="0"/>
                <w:numId w:val="31"/>
              </w:numPr>
              <w:rPr>
                <w:rFonts w:ascii="Arial" w:hAnsi="Arial" w:cs="Arial"/>
                <w:sz w:val="24"/>
                <w:szCs w:val="24"/>
                <w:lang w:val="en-IN"/>
              </w:rPr>
            </w:pPr>
            <w:r w:rsidRPr="001C163C">
              <w:rPr>
                <w:rFonts w:ascii="Arial" w:hAnsi="Arial" w:cs="Arial"/>
                <w:sz w:val="24"/>
                <w:szCs w:val="24"/>
                <w:lang w:val="en-IN"/>
              </w:rPr>
              <w:t>Average handling time</w:t>
            </w:r>
          </w:p>
          <w:p w14:paraId="0E2E5C96" w14:textId="77777777" w:rsidR="008E38E8" w:rsidRPr="001C163C" w:rsidRDefault="008E38E8">
            <w:pPr>
              <w:numPr>
                <w:ilvl w:val="0"/>
                <w:numId w:val="31"/>
              </w:numPr>
              <w:rPr>
                <w:rFonts w:ascii="Arial" w:hAnsi="Arial" w:cs="Arial"/>
                <w:sz w:val="24"/>
                <w:szCs w:val="24"/>
                <w:lang w:val="en-IN"/>
              </w:rPr>
            </w:pPr>
            <w:r w:rsidRPr="001C163C">
              <w:rPr>
                <w:rFonts w:ascii="Arial" w:hAnsi="Arial" w:cs="Arial"/>
                <w:sz w:val="24"/>
                <w:szCs w:val="24"/>
                <w:lang w:val="en-IN"/>
              </w:rPr>
              <w:t>Case resolution time</w:t>
            </w:r>
          </w:p>
          <w:p w14:paraId="23A2A955" w14:textId="77777777" w:rsidR="008E38E8" w:rsidRPr="001C163C" w:rsidRDefault="008E38E8">
            <w:pPr>
              <w:numPr>
                <w:ilvl w:val="0"/>
                <w:numId w:val="31"/>
              </w:numPr>
              <w:rPr>
                <w:rFonts w:ascii="Arial" w:hAnsi="Arial" w:cs="Arial"/>
                <w:sz w:val="24"/>
                <w:szCs w:val="24"/>
                <w:lang w:val="en-IN"/>
              </w:rPr>
            </w:pPr>
            <w:r w:rsidRPr="001C163C">
              <w:rPr>
                <w:rFonts w:ascii="Arial" w:hAnsi="Arial" w:cs="Arial"/>
                <w:sz w:val="24"/>
                <w:szCs w:val="24"/>
                <w:lang w:val="en-IN"/>
              </w:rPr>
              <w:t>SLA compliance</w:t>
            </w:r>
          </w:p>
          <w:p w14:paraId="3246D641" w14:textId="77777777" w:rsidR="008E38E8" w:rsidRPr="001C163C" w:rsidRDefault="008E38E8">
            <w:pPr>
              <w:numPr>
                <w:ilvl w:val="0"/>
                <w:numId w:val="31"/>
              </w:numPr>
              <w:rPr>
                <w:rFonts w:ascii="Arial" w:hAnsi="Arial" w:cs="Arial"/>
                <w:sz w:val="24"/>
                <w:szCs w:val="24"/>
                <w:lang w:val="en-IN"/>
              </w:rPr>
            </w:pPr>
            <w:r w:rsidRPr="001C163C">
              <w:rPr>
                <w:rFonts w:ascii="Arial" w:hAnsi="Arial" w:cs="Arial"/>
                <w:sz w:val="24"/>
                <w:szCs w:val="24"/>
                <w:lang w:val="en-IN"/>
              </w:rPr>
              <w:t>Case backlog</w:t>
            </w:r>
          </w:p>
          <w:p w14:paraId="6296542D" w14:textId="77777777" w:rsidR="008E38E8" w:rsidRPr="001C163C" w:rsidRDefault="008E38E8">
            <w:pPr>
              <w:numPr>
                <w:ilvl w:val="0"/>
                <w:numId w:val="31"/>
              </w:numPr>
              <w:rPr>
                <w:rFonts w:ascii="Arial" w:hAnsi="Arial" w:cs="Arial"/>
                <w:sz w:val="24"/>
                <w:szCs w:val="24"/>
                <w:lang w:val="en-IN"/>
              </w:rPr>
            </w:pPr>
            <w:r w:rsidRPr="001C163C">
              <w:rPr>
                <w:rFonts w:ascii="Arial" w:hAnsi="Arial" w:cs="Arial"/>
                <w:sz w:val="24"/>
                <w:szCs w:val="24"/>
                <w:lang w:val="en-IN"/>
              </w:rPr>
              <w:t>Contact volume by channel</w:t>
            </w:r>
          </w:p>
          <w:p w14:paraId="3C283703" w14:textId="77777777" w:rsidR="008E38E8" w:rsidRPr="001C163C" w:rsidRDefault="008E38E8">
            <w:pPr>
              <w:numPr>
                <w:ilvl w:val="0"/>
                <w:numId w:val="31"/>
              </w:numPr>
              <w:rPr>
                <w:rFonts w:ascii="Arial" w:hAnsi="Arial" w:cs="Arial"/>
                <w:sz w:val="24"/>
                <w:szCs w:val="24"/>
                <w:lang w:val="en-IN"/>
              </w:rPr>
            </w:pPr>
            <w:r w:rsidRPr="001C163C">
              <w:rPr>
                <w:rFonts w:ascii="Arial" w:hAnsi="Arial" w:cs="Arial"/>
                <w:sz w:val="24"/>
                <w:szCs w:val="24"/>
                <w:lang w:val="en-IN"/>
              </w:rPr>
              <w:t>Cost-to-serve</w:t>
            </w:r>
          </w:p>
          <w:p w14:paraId="6DD340CF" w14:textId="77777777" w:rsidR="008E38E8" w:rsidRPr="001C163C" w:rsidRDefault="008E38E8">
            <w:pPr>
              <w:numPr>
                <w:ilvl w:val="0"/>
                <w:numId w:val="31"/>
              </w:numPr>
              <w:rPr>
                <w:rFonts w:ascii="Arial" w:hAnsi="Arial" w:cs="Arial"/>
                <w:sz w:val="24"/>
                <w:szCs w:val="24"/>
                <w:lang w:val="en-IN"/>
              </w:rPr>
            </w:pPr>
            <w:r w:rsidRPr="001C163C">
              <w:rPr>
                <w:rFonts w:ascii="Arial" w:hAnsi="Arial" w:cs="Arial"/>
                <w:sz w:val="24"/>
                <w:szCs w:val="24"/>
                <w:lang w:val="en-IN"/>
              </w:rPr>
              <w:t>Appointment utilisation</w:t>
            </w:r>
          </w:p>
          <w:p w14:paraId="5C6A336B" w14:textId="77777777" w:rsidR="008E38E8" w:rsidRPr="001C163C" w:rsidRDefault="008E38E8">
            <w:pPr>
              <w:numPr>
                <w:ilvl w:val="0"/>
                <w:numId w:val="31"/>
              </w:numPr>
              <w:rPr>
                <w:rFonts w:ascii="Arial" w:hAnsi="Arial" w:cs="Arial"/>
                <w:sz w:val="24"/>
                <w:szCs w:val="24"/>
                <w:lang w:val="en-IN"/>
              </w:rPr>
            </w:pPr>
            <w:r w:rsidRPr="001C163C">
              <w:rPr>
                <w:rFonts w:ascii="Arial" w:hAnsi="Arial" w:cs="Arial"/>
                <w:sz w:val="24"/>
                <w:szCs w:val="24"/>
                <w:lang w:val="en-IN"/>
              </w:rPr>
              <w:t>Customer satisfaction</w:t>
            </w:r>
          </w:p>
          <w:p w14:paraId="71437133" w14:textId="77777777" w:rsidR="008E38E8" w:rsidRPr="001C163C" w:rsidRDefault="008E38E8">
            <w:pPr>
              <w:numPr>
                <w:ilvl w:val="0"/>
                <w:numId w:val="31"/>
              </w:numPr>
              <w:rPr>
                <w:rFonts w:ascii="Arial" w:hAnsi="Arial" w:cs="Arial"/>
                <w:sz w:val="24"/>
                <w:szCs w:val="24"/>
                <w:lang w:val="en-IN"/>
              </w:rPr>
            </w:pPr>
            <w:r w:rsidRPr="001C163C">
              <w:rPr>
                <w:rFonts w:ascii="Arial" w:hAnsi="Arial" w:cs="Arial"/>
                <w:sz w:val="24"/>
                <w:szCs w:val="24"/>
                <w:lang w:val="en-IN"/>
              </w:rPr>
              <w:t>Citizen feedback</w:t>
            </w:r>
          </w:p>
          <w:p w14:paraId="435AAFDB" w14:textId="77777777" w:rsidR="008E38E8" w:rsidRPr="001C163C" w:rsidRDefault="008E38E8">
            <w:pPr>
              <w:numPr>
                <w:ilvl w:val="0"/>
                <w:numId w:val="31"/>
              </w:numPr>
              <w:rPr>
                <w:rFonts w:ascii="Arial" w:hAnsi="Arial" w:cs="Arial"/>
                <w:sz w:val="24"/>
                <w:szCs w:val="24"/>
                <w:lang w:val="en-IN"/>
              </w:rPr>
            </w:pPr>
            <w:r w:rsidRPr="001C163C">
              <w:rPr>
                <w:rFonts w:ascii="Arial" w:hAnsi="Arial" w:cs="Arial"/>
                <w:sz w:val="24"/>
                <w:szCs w:val="24"/>
                <w:lang w:val="en-IN"/>
              </w:rPr>
              <w:t>AI-assisted officer productivity</w:t>
            </w:r>
          </w:p>
          <w:p w14:paraId="091947FE" w14:textId="77777777" w:rsidR="008E38E8" w:rsidRPr="001C163C" w:rsidRDefault="008E38E8" w:rsidP="004271AE">
            <w:pPr>
              <w:rPr>
                <w:rFonts w:ascii="Arial" w:hAnsi="Arial" w:cs="Arial"/>
                <w:sz w:val="24"/>
                <w:szCs w:val="24"/>
                <w:lang w:val="en-IN"/>
              </w:rPr>
            </w:pPr>
            <w:proofErr w:type="spellStart"/>
            <w:r w:rsidRPr="001C163C">
              <w:rPr>
                <w:rFonts w:ascii="Arial" w:hAnsi="Arial" w:cs="Arial"/>
                <w:sz w:val="24"/>
                <w:szCs w:val="24"/>
                <w:lang w:val="en-IN"/>
              </w:rPr>
              <w:t>XNetwork</w:t>
            </w:r>
            <w:proofErr w:type="spellEnd"/>
            <w:r w:rsidRPr="001C163C">
              <w:rPr>
                <w:rFonts w:ascii="Arial" w:hAnsi="Arial" w:cs="Arial"/>
                <w:sz w:val="24"/>
                <w:szCs w:val="24"/>
                <w:lang w:val="en-IN"/>
              </w:rPr>
              <w:t xml:space="preserve"> would propose establishing a baseline during discovery and agreeing measurable target outcomes with the Council before implementation.</w:t>
            </w:r>
          </w:p>
          <w:p w14:paraId="29EB902D" w14:textId="77777777" w:rsidR="008E38E8" w:rsidRPr="001C163C" w:rsidRDefault="008E38E8" w:rsidP="004271AE">
            <w:pPr>
              <w:rPr>
                <w:rFonts w:ascii="Arial" w:hAnsi="Arial" w:cs="Arial"/>
                <w:sz w:val="24"/>
                <w:szCs w:val="24"/>
                <w:lang w:val="en-IN"/>
              </w:rPr>
            </w:pPr>
            <w:r w:rsidRPr="001C163C">
              <w:rPr>
                <w:rFonts w:ascii="Arial" w:hAnsi="Arial" w:cs="Arial"/>
                <w:sz w:val="24"/>
                <w:szCs w:val="24"/>
                <w:lang w:val="en-IN"/>
              </w:rPr>
              <w:t>This allows benefits to be measured against the Council's actual starting position rather than relying on generic supplier claims.</w:t>
            </w:r>
          </w:p>
        </w:tc>
      </w:tr>
      <w:tr w:rsidR="008E38E8" w14:paraId="507765B9" w14:textId="77777777" w:rsidTr="008E38E8">
        <w:trPr>
          <w:trHeight w:val="300"/>
        </w:trPr>
        <w:tc>
          <w:tcPr>
            <w:tcW w:w="718" w:type="dxa"/>
          </w:tcPr>
          <w:p w14:paraId="18A53D8D" w14:textId="77777777" w:rsidR="008E38E8" w:rsidRDefault="008E38E8" w:rsidP="004271AE">
            <w:r w:rsidRPr="03D4F219">
              <w:rPr>
                <w:rFonts w:ascii="Arial" w:hAnsi="Arial" w:cs="Arial"/>
                <w:sz w:val="24"/>
                <w:szCs w:val="24"/>
              </w:rPr>
              <w:t>10.</w:t>
            </w:r>
          </w:p>
        </w:tc>
        <w:tc>
          <w:tcPr>
            <w:tcW w:w="1465" w:type="dxa"/>
          </w:tcPr>
          <w:p w14:paraId="1636F935" w14:textId="77777777" w:rsidR="008E38E8" w:rsidRDefault="008E38E8" w:rsidP="004271AE">
            <w:pPr>
              <w:rPr>
                <w:rFonts w:ascii="Arial" w:hAnsi="Arial" w:cs="Arial"/>
                <w:sz w:val="24"/>
                <w:szCs w:val="24"/>
              </w:rPr>
            </w:pPr>
            <w:r w:rsidRPr="03D4F219">
              <w:rPr>
                <w:rFonts w:ascii="Arial" w:hAnsi="Arial" w:cs="Arial"/>
                <w:sz w:val="24"/>
                <w:szCs w:val="24"/>
              </w:rPr>
              <w:t>Can you give examples of where your solution has replaced local authority case management solutions to support applications rationalisation?</w:t>
            </w:r>
          </w:p>
        </w:tc>
        <w:tc>
          <w:tcPr>
            <w:tcW w:w="6833" w:type="dxa"/>
          </w:tcPr>
          <w:p w14:paraId="56031575" w14:textId="77777777" w:rsidR="008E38E8" w:rsidRPr="001C163C" w:rsidRDefault="008E38E8" w:rsidP="004271AE">
            <w:pPr>
              <w:rPr>
                <w:rFonts w:ascii="Arial" w:hAnsi="Arial" w:cs="Arial"/>
                <w:sz w:val="24"/>
                <w:szCs w:val="24"/>
                <w:lang w:val="en-IN"/>
              </w:rPr>
            </w:pPr>
            <w:proofErr w:type="spellStart"/>
            <w:r w:rsidRPr="001C163C">
              <w:rPr>
                <w:rFonts w:ascii="Arial" w:hAnsi="Arial" w:cs="Arial"/>
                <w:sz w:val="24"/>
                <w:szCs w:val="24"/>
                <w:lang w:val="en-IN"/>
              </w:rPr>
              <w:t>XNetwork</w:t>
            </w:r>
            <w:proofErr w:type="spellEnd"/>
            <w:r w:rsidRPr="001C163C">
              <w:rPr>
                <w:rFonts w:ascii="Arial" w:hAnsi="Arial" w:cs="Arial"/>
                <w:sz w:val="24"/>
                <w:szCs w:val="24"/>
                <w:lang w:val="en-IN"/>
              </w:rPr>
              <w:t xml:space="preserve"> does not currently claim a historical UK local-authority CRM replacement programme.</w:t>
            </w:r>
          </w:p>
          <w:p w14:paraId="4F5B13FA" w14:textId="77777777" w:rsidR="008E38E8" w:rsidRPr="001C163C" w:rsidRDefault="008E38E8" w:rsidP="004271AE">
            <w:pPr>
              <w:rPr>
                <w:rFonts w:ascii="Arial" w:hAnsi="Arial" w:cs="Arial"/>
                <w:sz w:val="24"/>
                <w:szCs w:val="24"/>
                <w:lang w:val="en-IN"/>
              </w:rPr>
            </w:pPr>
            <w:r w:rsidRPr="001C163C">
              <w:rPr>
                <w:rFonts w:ascii="Arial" w:hAnsi="Arial" w:cs="Arial"/>
                <w:sz w:val="24"/>
                <w:szCs w:val="24"/>
                <w:lang w:val="en-IN"/>
              </w:rPr>
              <w:t>The proposed architecture is specifically designed to support application rationalisation by providing a common customer, case, form and workflow layer across services.</w:t>
            </w:r>
          </w:p>
          <w:p w14:paraId="741A3BED" w14:textId="77777777" w:rsidR="008E38E8" w:rsidRPr="001C163C" w:rsidRDefault="008E38E8" w:rsidP="004271AE">
            <w:pPr>
              <w:rPr>
                <w:rFonts w:ascii="Arial" w:hAnsi="Arial" w:cs="Arial"/>
                <w:sz w:val="24"/>
                <w:szCs w:val="24"/>
                <w:lang w:val="en-IN"/>
              </w:rPr>
            </w:pPr>
            <w:r w:rsidRPr="001C163C">
              <w:rPr>
                <w:rFonts w:ascii="Arial" w:hAnsi="Arial" w:cs="Arial"/>
                <w:sz w:val="24"/>
                <w:szCs w:val="24"/>
                <w:lang w:val="en-IN"/>
              </w:rPr>
              <w:t>The intended approach is:</w:t>
            </w:r>
          </w:p>
          <w:p w14:paraId="2D79F8B2" w14:textId="77777777" w:rsidR="008E38E8" w:rsidRDefault="008E38E8" w:rsidP="004271AE">
            <w:pPr>
              <w:rPr>
                <w:rFonts w:ascii="Arial" w:hAnsi="Arial" w:cs="Arial"/>
                <w:b/>
                <w:bCs/>
                <w:sz w:val="24"/>
                <w:szCs w:val="24"/>
                <w:lang w:val="en-IN"/>
              </w:rPr>
            </w:pPr>
            <w:r w:rsidRPr="001C163C">
              <w:rPr>
                <w:rFonts w:ascii="Arial" w:hAnsi="Arial" w:cs="Arial"/>
                <w:b/>
                <w:bCs/>
                <w:sz w:val="24"/>
                <w:szCs w:val="24"/>
                <w:lang w:val="en-IN"/>
              </w:rPr>
              <w:t>Existing specialist systems → retain where necessary → integrate → progressively rationalise duplicated customer-facing applications and workflows.</w:t>
            </w:r>
          </w:p>
          <w:p w14:paraId="3B469969" w14:textId="77777777" w:rsidR="008E38E8" w:rsidRPr="001C163C" w:rsidRDefault="008E38E8" w:rsidP="004271AE">
            <w:pPr>
              <w:rPr>
                <w:rFonts w:ascii="Arial" w:hAnsi="Arial" w:cs="Arial"/>
                <w:sz w:val="24"/>
                <w:szCs w:val="24"/>
                <w:lang w:val="en-IN"/>
              </w:rPr>
            </w:pPr>
            <w:r w:rsidRPr="00873DF8">
              <w:rPr>
                <w:rFonts w:ascii="Arial" w:hAnsi="Arial" w:cs="Arial"/>
                <w:noProof/>
                <w:sz w:val="24"/>
                <w:szCs w:val="24"/>
              </w:rPr>
              <w:drawing>
                <wp:inline distT="0" distB="0" distL="0" distR="0" wp14:anchorId="60946898" wp14:editId="387D7A5E">
                  <wp:extent cx="4118610" cy="2213610"/>
                  <wp:effectExtent l="0" t="19050" r="15240" b="34290"/>
                  <wp:docPr id="720953208" name="Diagram 1">
                    <a:extLst xmlns:a="http://schemas.openxmlformats.org/drawingml/2006/main">
                      <a:ext uri="{FF2B5EF4-FFF2-40B4-BE49-F238E27FC236}">
                        <a16:creationId xmlns:a16="http://schemas.microsoft.com/office/drawing/2014/main" id="{7340D646-6402-C4CD-AAE8-43C712C3911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5" r:lo="rId86" r:qs="rId87" r:cs="rId88"/>
                    </a:graphicData>
                  </a:graphic>
                </wp:inline>
              </w:drawing>
            </w:r>
          </w:p>
          <w:p w14:paraId="1E781555" w14:textId="77777777" w:rsidR="008E38E8" w:rsidRPr="001C163C" w:rsidRDefault="008E38E8" w:rsidP="004271AE">
            <w:pPr>
              <w:rPr>
                <w:rFonts w:ascii="Arial" w:hAnsi="Arial" w:cs="Arial"/>
                <w:sz w:val="24"/>
                <w:szCs w:val="24"/>
                <w:lang w:val="en-IN"/>
              </w:rPr>
            </w:pPr>
            <w:r w:rsidRPr="001C163C">
              <w:rPr>
                <w:rFonts w:ascii="Arial" w:hAnsi="Arial" w:cs="Arial"/>
                <w:sz w:val="24"/>
                <w:szCs w:val="24"/>
                <w:lang w:val="en-IN"/>
              </w:rPr>
              <w:t>The objective is not to replace every specialist back-office system.</w:t>
            </w:r>
          </w:p>
          <w:p w14:paraId="7FD71C97" w14:textId="77777777" w:rsidR="008E38E8" w:rsidRPr="001C163C" w:rsidRDefault="008E38E8" w:rsidP="004271AE">
            <w:pPr>
              <w:rPr>
                <w:rFonts w:ascii="Arial" w:hAnsi="Arial" w:cs="Arial"/>
                <w:sz w:val="24"/>
                <w:szCs w:val="24"/>
                <w:lang w:val="en-IN"/>
              </w:rPr>
            </w:pPr>
            <w:r w:rsidRPr="001C163C">
              <w:rPr>
                <w:rFonts w:ascii="Arial" w:hAnsi="Arial" w:cs="Arial"/>
                <w:sz w:val="24"/>
                <w:szCs w:val="24"/>
                <w:lang w:val="en-IN"/>
              </w:rPr>
              <w:t xml:space="preserve">Instead, </w:t>
            </w:r>
            <w:proofErr w:type="spellStart"/>
            <w:r w:rsidRPr="001C163C">
              <w:rPr>
                <w:rFonts w:ascii="Arial" w:hAnsi="Arial" w:cs="Arial"/>
                <w:sz w:val="24"/>
                <w:szCs w:val="24"/>
                <w:lang w:val="en-IN"/>
              </w:rPr>
              <w:t>CivicOS</w:t>
            </w:r>
            <w:proofErr w:type="spellEnd"/>
            <w:r w:rsidRPr="001C163C">
              <w:rPr>
                <w:rFonts w:ascii="Arial" w:hAnsi="Arial" w:cs="Arial"/>
                <w:sz w:val="24"/>
                <w:szCs w:val="24"/>
                <w:lang w:val="en-IN"/>
              </w:rPr>
              <w:t xml:space="preserve"> can act as the </w:t>
            </w:r>
            <w:r w:rsidRPr="001C163C">
              <w:rPr>
                <w:rFonts w:ascii="Arial" w:hAnsi="Arial" w:cs="Arial"/>
                <w:b/>
                <w:bCs/>
                <w:sz w:val="24"/>
                <w:szCs w:val="24"/>
                <w:lang w:val="en-IN"/>
              </w:rPr>
              <w:t>customer and service orchestration layer</w:t>
            </w:r>
            <w:r w:rsidRPr="001C163C">
              <w:rPr>
                <w:rFonts w:ascii="Arial" w:hAnsi="Arial" w:cs="Arial"/>
                <w:sz w:val="24"/>
                <w:szCs w:val="24"/>
                <w:lang w:val="en-IN"/>
              </w:rPr>
              <w:t>, allowing the Council to retain specialist systems where they provide necessary domain functionality while reducing duplication in:</w:t>
            </w:r>
          </w:p>
          <w:p w14:paraId="7A70CE54" w14:textId="77777777" w:rsidR="008E38E8" w:rsidRPr="001C163C" w:rsidRDefault="008E38E8">
            <w:pPr>
              <w:numPr>
                <w:ilvl w:val="0"/>
                <w:numId w:val="32"/>
              </w:numPr>
              <w:rPr>
                <w:rFonts w:ascii="Arial" w:hAnsi="Arial" w:cs="Arial"/>
                <w:sz w:val="24"/>
                <w:szCs w:val="24"/>
                <w:lang w:val="en-IN"/>
              </w:rPr>
            </w:pPr>
            <w:r w:rsidRPr="001C163C">
              <w:rPr>
                <w:rFonts w:ascii="Arial" w:hAnsi="Arial" w:cs="Arial"/>
                <w:sz w:val="24"/>
                <w:szCs w:val="24"/>
                <w:lang w:val="en-IN"/>
              </w:rPr>
              <w:t>Customer records</w:t>
            </w:r>
          </w:p>
          <w:p w14:paraId="54A867EC" w14:textId="77777777" w:rsidR="008E38E8" w:rsidRPr="001C163C" w:rsidRDefault="008E38E8">
            <w:pPr>
              <w:numPr>
                <w:ilvl w:val="0"/>
                <w:numId w:val="32"/>
              </w:numPr>
              <w:rPr>
                <w:rFonts w:ascii="Arial" w:hAnsi="Arial" w:cs="Arial"/>
                <w:sz w:val="24"/>
                <w:szCs w:val="24"/>
                <w:lang w:val="en-IN"/>
              </w:rPr>
            </w:pPr>
            <w:r w:rsidRPr="001C163C">
              <w:rPr>
                <w:rFonts w:ascii="Arial" w:hAnsi="Arial" w:cs="Arial"/>
                <w:sz w:val="24"/>
                <w:szCs w:val="24"/>
                <w:lang w:val="en-IN"/>
              </w:rPr>
              <w:t>Digital forms</w:t>
            </w:r>
          </w:p>
          <w:p w14:paraId="5BA7A8DE" w14:textId="77777777" w:rsidR="008E38E8" w:rsidRPr="001C163C" w:rsidRDefault="008E38E8">
            <w:pPr>
              <w:numPr>
                <w:ilvl w:val="0"/>
                <w:numId w:val="32"/>
              </w:numPr>
              <w:rPr>
                <w:rFonts w:ascii="Arial" w:hAnsi="Arial" w:cs="Arial"/>
                <w:sz w:val="24"/>
                <w:szCs w:val="24"/>
                <w:lang w:val="en-IN"/>
              </w:rPr>
            </w:pPr>
            <w:r w:rsidRPr="001C163C">
              <w:rPr>
                <w:rFonts w:ascii="Arial" w:hAnsi="Arial" w:cs="Arial"/>
                <w:sz w:val="24"/>
                <w:szCs w:val="24"/>
                <w:lang w:val="en-IN"/>
              </w:rPr>
              <w:t>Case tracking</w:t>
            </w:r>
          </w:p>
          <w:p w14:paraId="4A062836" w14:textId="77777777" w:rsidR="008E38E8" w:rsidRPr="001C163C" w:rsidRDefault="008E38E8">
            <w:pPr>
              <w:numPr>
                <w:ilvl w:val="0"/>
                <w:numId w:val="32"/>
              </w:numPr>
              <w:rPr>
                <w:rFonts w:ascii="Arial" w:hAnsi="Arial" w:cs="Arial"/>
                <w:sz w:val="24"/>
                <w:szCs w:val="24"/>
                <w:lang w:val="en-IN"/>
              </w:rPr>
            </w:pPr>
            <w:r w:rsidRPr="001C163C">
              <w:rPr>
                <w:rFonts w:ascii="Arial" w:hAnsi="Arial" w:cs="Arial"/>
                <w:sz w:val="24"/>
                <w:szCs w:val="24"/>
                <w:lang w:val="en-IN"/>
              </w:rPr>
              <w:t>Notifications</w:t>
            </w:r>
          </w:p>
          <w:p w14:paraId="6941781B" w14:textId="77777777" w:rsidR="008E38E8" w:rsidRPr="001C163C" w:rsidRDefault="008E38E8">
            <w:pPr>
              <w:numPr>
                <w:ilvl w:val="0"/>
                <w:numId w:val="32"/>
              </w:numPr>
              <w:rPr>
                <w:rFonts w:ascii="Arial" w:hAnsi="Arial" w:cs="Arial"/>
                <w:sz w:val="24"/>
                <w:szCs w:val="24"/>
                <w:lang w:val="en-IN"/>
              </w:rPr>
            </w:pPr>
            <w:r w:rsidRPr="001C163C">
              <w:rPr>
                <w:rFonts w:ascii="Arial" w:hAnsi="Arial" w:cs="Arial"/>
                <w:sz w:val="24"/>
                <w:szCs w:val="24"/>
                <w:lang w:val="en-IN"/>
              </w:rPr>
              <w:t>Workflow</w:t>
            </w:r>
          </w:p>
          <w:p w14:paraId="0FA99182" w14:textId="77777777" w:rsidR="008E38E8" w:rsidRPr="001C163C" w:rsidRDefault="008E38E8">
            <w:pPr>
              <w:numPr>
                <w:ilvl w:val="0"/>
                <w:numId w:val="32"/>
              </w:numPr>
              <w:rPr>
                <w:rFonts w:ascii="Arial" w:hAnsi="Arial" w:cs="Arial"/>
                <w:sz w:val="24"/>
                <w:szCs w:val="24"/>
                <w:lang w:val="en-IN"/>
              </w:rPr>
            </w:pPr>
            <w:r w:rsidRPr="001C163C">
              <w:rPr>
                <w:rFonts w:ascii="Arial" w:hAnsi="Arial" w:cs="Arial"/>
                <w:sz w:val="24"/>
                <w:szCs w:val="24"/>
                <w:lang w:val="en-IN"/>
              </w:rPr>
              <w:t>Customer communications</w:t>
            </w:r>
          </w:p>
          <w:p w14:paraId="773FD8B4" w14:textId="77777777" w:rsidR="008E38E8" w:rsidRPr="001C163C" w:rsidRDefault="008E38E8">
            <w:pPr>
              <w:numPr>
                <w:ilvl w:val="0"/>
                <w:numId w:val="32"/>
              </w:numPr>
              <w:rPr>
                <w:rFonts w:ascii="Arial" w:hAnsi="Arial" w:cs="Arial"/>
                <w:sz w:val="24"/>
                <w:szCs w:val="24"/>
                <w:lang w:val="en-IN"/>
              </w:rPr>
            </w:pPr>
            <w:r w:rsidRPr="001C163C">
              <w:rPr>
                <w:rFonts w:ascii="Arial" w:hAnsi="Arial" w:cs="Arial"/>
                <w:sz w:val="24"/>
                <w:szCs w:val="24"/>
                <w:lang w:val="en-IN"/>
              </w:rPr>
              <w:t>Service portals</w:t>
            </w:r>
          </w:p>
          <w:p w14:paraId="67695F3C" w14:textId="77777777" w:rsidR="008E38E8" w:rsidRPr="001C163C" w:rsidRDefault="008E38E8" w:rsidP="004271AE">
            <w:pPr>
              <w:rPr>
                <w:rFonts w:ascii="Arial" w:hAnsi="Arial" w:cs="Arial"/>
                <w:sz w:val="24"/>
                <w:szCs w:val="24"/>
                <w:lang w:val="en-IN"/>
              </w:rPr>
            </w:pPr>
            <w:r w:rsidRPr="001C163C">
              <w:rPr>
                <w:rFonts w:ascii="Arial" w:hAnsi="Arial" w:cs="Arial"/>
                <w:sz w:val="24"/>
                <w:szCs w:val="24"/>
                <w:lang w:val="en-IN"/>
              </w:rPr>
              <w:t>A phased rationalisation approach can therefore be adopted following discovery and technical assessment.</w:t>
            </w:r>
          </w:p>
        </w:tc>
      </w:tr>
      <w:tr w:rsidR="008E38E8" w:rsidRPr="00CB6814" w14:paraId="3F3DC2E2" w14:textId="77777777" w:rsidTr="008E38E8">
        <w:tc>
          <w:tcPr>
            <w:tcW w:w="718" w:type="dxa"/>
          </w:tcPr>
          <w:p w14:paraId="0F865DC0" w14:textId="77777777" w:rsidR="008E38E8" w:rsidRPr="00CB6814" w:rsidRDefault="008E38E8" w:rsidP="004271AE">
            <w:pPr>
              <w:rPr>
                <w:rFonts w:ascii="Arial" w:hAnsi="Arial" w:cs="Arial"/>
                <w:sz w:val="24"/>
                <w:szCs w:val="24"/>
              </w:rPr>
            </w:pPr>
            <w:r w:rsidRPr="03D4F219">
              <w:rPr>
                <w:rFonts w:ascii="Arial" w:hAnsi="Arial" w:cs="Arial"/>
                <w:sz w:val="24"/>
                <w:szCs w:val="24"/>
              </w:rPr>
              <w:t>11.</w:t>
            </w:r>
          </w:p>
        </w:tc>
        <w:tc>
          <w:tcPr>
            <w:tcW w:w="1465" w:type="dxa"/>
          </w:tcPr>
          <w:p w14:paraId="30C745AC" w14:textId="77777777" w:rsidR="008E38E8" w:rsidRDefault="008E38E8" w:rsidP="004271AE">
            <w:pPr>
              <w:rPr>
                <w:rFonts w:ascii="Arial" w:hAnsi="Arial" w:cs="Arial"/>
                <w:sz w:val="24"/>
                <w:szCs w:val="24"/>
              </w:rPr>
            </w:pPr>
            <w:r>
              <w:rPr>
                <w:rFonts w:ascii="Arial" w:hAnsi="Arial" w:cs="Arial"/>
                <w:sz w:val="24"/>
                <w:szCs w:val="24"/>
              </w:rPr>
              <w:t>Integration:</w:t>
            </w:r>
          </w:p>
          <w:p w14:paraId="67C8B6CB" w14:textId="77777777" w:rsidR="008E38E8" w:rsidRDefault="008E38E8" w:rsidP="004271AE">
            <w:pPr>
              <w:rPr>
                <w:rFonts w:ascii="Arial" w:hAnsi="Arial" w:cs="Arial"/>
                <w:sz w:val="24"/>
                <w:szCs w:val="24"/>
              </w:rPr>
            </w:pPr>
            <w:r>
              <w:rPr>
                <w:rFonts w:ascii="Arial" w:hAnsi="Arial" w:cs="Arial"/>
                <w:sz w:val="24"/>
                <w:szCs w:val="24"/>
              </w:rPr>
              <w:t>What integration methods are supported?</w:t>
            </w:r>
          </w:p>
          <w:p w14:paraId="1A196563" w14:textId="77777777" w:rsidR="008E38E8" w:rsidRDefault="008E38E8" w:rsidP="004271AE">
            <w:pPr>
              <w:rPr>
                <w:rFonts w:ascii="Arial" w:hAnsi="Arial" w:cs="Arial"/>
                <w:sz w:val="24"/>
                <w:szCs w:val="24"/>
              </w:rPr>
            </w:pPr>
            <w:r>
              <w:rPr>
                <w:rFonts w:ascii="Arial" w:hAnsi="Arial" w:cs="Arial"/>
                <w:sz w:val="24"/>
                <w:szCs w:val="24"/>
              </w:rPr>
              <w:t>Please provide examples of existing integrations with typical local authority back-office systems</w:t>
            </w:r>
          </w:p>
          <w:p w14:paraId="5B53400F" w14:textId="77777777" w:rsidR="008E38E8" w:rsidRPr="002C5FE6" w:rsidRDefault="008E38E8" w:rsidP="004271AE">
            <w:pPr>
              <w:rPr>
                <w:rFonts w:ascii="Arial" w:hAnsi="Arial" w:cs="Arial"/>
                <w:sz w:val="24"/>
                <w:szCs w:val="24"/>
              </w:rPr>
            </w:pPr>
            <w:r w:rsidRPr="002C5FE6">
              <w:rPr>
                <w:rFonts w:ascii="Arial" w:hAnsi="Arial" w:cs="Arial"/>
                <w:sz w:val="24"/>
                <w:szCs w:val="24"/>
              </w:rPr>
              <w:t xml:space="preserve"> </w:t>
            </w:r>
          </w:p>
        </w:tc>
        <w:tc>
          <w:tcPr>
            <w:tcW w:w="6833" w:type="dxa"/>
          </w:tcPr>
          <w:p w14:paraId="23CD6906" w14:textId="77777777" w:rsidR="008E38E8" w:rsidRPr="00BD0ADB" w:rsidRDefault="008E38E8" w:rsidP="004271AE">
            <w:pPr>
              <w:rPr>
                <w:rFonts w:ascii="Arial" w:hAnsi="Arial" w:cs="Arial"/>
                <w:sz w:val="24"/>
                <w:szCs w:val="24"/>
                <w:lang w:val="en-IN"/>
              </w:rPr>
            </w:pPr>
            <w:r w:rsidRPr="00BD0ADB">
              <w:rPr>
                <w:rFonts w:ascii="Arial" w:hAnsi="Arial" w:cs="Arial"/>
                <w:sz w:val="24"/>
                <w:szCs w:val="24"/>
                <w:lang w:val="en-IN"/>
              </w:rPr>
              <w:t>The platform is designed with an API-first integration architecture.</w:t>
            </w:r>
          </w:p>
          <w:p w14:paraId="1A42E266" w14:textId="77777777" w:rsidR="008E38E8" w:rsidRPr="00BD0ADB" w:rsidRDefault="008E38E8" w:rsidP="004271AE">
            <w:pPr>
              <w:rPr>
                <w:rFonts w:ascii="Arial" w:hAnsi="Arial" w:cs="Arial"/>
                <w:sz w:val="24"/>
                <w:szCs w:val="24"/>
                <w:lang w:val="en-IN"/>
              </w:rPr>
            </w:pPr>
            <w:r w:rsidRPr="00BD0ADB">
              <w:rPr>
                <w:rFonts w:ascii="Arial" w:hAnsi="Arial" w:cs="Arial"/>
                <w:sz w:val="24"/>
                <w:szCs w:val="24"/>
                <w:lang w:val="en-IN"/>
              </w:rPr>
              <w:t>Supported approaches include:</w:t>
            </w:r>
          </w:p>
          <w:p w14:paraId="12F42705" w14:textId="77777777" w:rsidR="008E38E8" w:rsidRPr="00BD0ADB" w:rsidRDefault="008E38E8">
            <w:pPr>
              <w:numPr>
                <w:ilvl w:val="0"/>
                <w:numId w:val="33"/>
              </w:numPr>
              <w:rPr>
                <w:rFonts w:ascii="Arial" w:hAnsi="Arial" w:cs="Arial"/>
                <w:sz w:val="24"/>
                <w:szCs w:val="24"/>
                <w:lang w:val="en-IN"/>
              </w:rPr>
            </w:pPr>
            <w:r w:rsidRPr="00BD0ADB">
              <w:rPr>
                <w:rFonts w:ascii="Arial" w:hAnsi="Arial" w:cs="Arial"/>
                <w:sz w:val="24"/>
                <w:szCs w:val="24"/>
                <w:lang w:val="en-IN"/>
              </w:rPr>
              <w:t>REST APIs</w:t>
            </w:r>
          </w:p>
          <w:p w14:paraId="3B8994A1" w14:textId="77777777" w:rsidR="008E38E8" w:rsidRPr="00BD0ADB" w:rsidRDefault="008E38E8">
            <w:pPr>
              <w:numPr>
                <w:ilvl w:val="0"/>
                <w:numId w:val="33"/>
              </w:numPr>
              <w:rPr>
                <w:rFonts w:ascii="Arial" w:hAnsi="Arial" w:cs="Arial"/>
                <w:sz w:val="24"/>
                <w:szCs w:val="24"/>
                <w:lang w:val="en-IN"/>
              </w:rPr>
            </w:pPr>
            <w:r w:rsidRPr="00BD0ADB">
              <w:rPr>
                <w:rFonts w:ascii="Arial" w:hAnsi="Arial" w:cs="Arial"/>
                <w:sz w:val="24"/>
                <w:szCs w:val="24"/>
                <w:lang w:val="en-IN"/>
              </w:rPr>
              <w:t>JSON</w:t>
            </w:r>
          </w:p>
          <w:p w14:paraId="2817A59A" w14:textId="77777777" w:rsidR="008E38E8" w:rsidRPr="00BD0ADB" w:rsidRDefault="008E38E8">
            <w:pPr>
              <w:numPr>
                <w:ilvl w:val="0"/>
                <w:numId w:val="33"/>
              </w:numPr>
              <w:rPr>
                <w:rFonts w:ascii="Arial" w:hAnsi="Arial" w:cs="Arial"/>
                <w:sz w:val="24"/>
                <w:szCs w:val="24"/>
                <w:lang w:val="en-IN"/>
              </w:rPr>
            </w:pPr>
            <w:r w:rsidRPr="00BD0ADB">
              <w:rPr>
                <w:rFonts w:ascii="Arial" w:hAnsi="Arial" w:cs="Arial"/>
                <w:sz w:val="24"/>
                <w:szCs w:val="24"/>
                <w:lang w:val="en-IN"/>
              </w:rPr>
              <w:t>Webhooks</w:t>
            </w:r>
          </w:p>
          <w:p w14:paraId="2E38D8DE" w14:textId="77777777" w:rsidR="008E38E8" w:rsidRPr="00BD0ADB" w:rsidRDefault="008E38E8">
            <w:pPr>
              <w:numPr>
                <w:ilvl w:val="0"/>
                <w:numId w:val="33"/>
              </w:numPr>
              <w:rPr>
                <w:rFonts w:ascii="Arial" w:hAnsi="Arial" w:cs="Arial"/>
                <w:sz w:val="24"/>
                <w:szCs w:val="24"/>
                <w:lang w:val="en-IN"/>
              </w:rPr>
            </w:pPr>
            <w:r w:rsidRPr="00BD0ADB">
              <w:rPr>
                <w:rFonts w:ascii="Arial" w:hAnsi="Arial" w:cs="Arial"/>
                <w:sz w:val="24"/>
                <w:szCs w:val="24"/>
                <w:lang w:val="en-IN"/>
              </w:rPr>
              <w:t>OAuth 2.0</w:t>
            </w:r>
          </w:p>
          <w:p w14:paraId="55E480E8" w14:textId="77777777" w:rsidR="008E38E8" w:rsidRPr="00BD0ADB" w:rsidRDefault="008E38E8">
            <w:pPr>
              <w:numPr>
                <w:ilvl w:val="0"/>
                <w:numId w:val="33"/>
              </w:numPr>
              <w:rPr>
                <w:rFonts w:ascii="Arial" w:hAnsi="Arial" w:cs="Arial"/>
                <w:sz w:val="24"/>
                <w:szCs w:val="24"/>
                <w:lang w:val="en-IN"/>
              </w:rPr>
            </w:pPr>
            <w:r w:rsidRPr="00BD0ADB">
              <w:rPr>
                <w:rFonts w:ascii="Arial" w:hAnsi="Arial" w:cs="Arial"/>
                <w:sz w:val="24"/>
                <w:szCs w:val="24"/>
                <w:lang w:val="en-IN"/>
              </w:rPr>
              <w:t>Microsoft Entra authentication</w:t>
            </w:r>
          </w:p>
          <w:p w14:paraId="3A323054" w14:textId="77777777" w:rsidR="008E38E8" w:rsidRPr="00BD0ADB" w:rsidRDefault="008E38E8">
            <w:pPr>
              <w:numPr>
                <w:ilvl w:val="0"/>
                <w:numId w:val="33"/>
              </w:numPr>
              <w:rPr>
                <w:rFonts w:ascii="Arial" w:hAnsi="Arial" w:cs="Arial"/>
                <w:sz w:val="24"/>
                <w:szCs w:val="24"/>
                <w:lang w:val="en-IN"/>
              </w:rPr>
            </w:pPr>
            <w:r w:rsidRPr="00BD0ADB">
              <w:rPr>
                <w:rFonts w:ascii="Arial" w:hAnsi="Arial" w:cs="Arial"/>
                <w:sz w:val="24"/>
                <w:szCs w:val="24"/>
                <w:lang w:val="en-IN"/>
              </w:rPr>
              <w:t>Secure API gateways</w:t>
            </w:r>
          </w:p>
          <w:p w14:paraId="3274DD82" w14:textId="77777777" w:rsidR="008E38E8" w:rsidRPr="00BD0ADB" w:rsidRDefault="008E38E8">
            <w:pPr>
              <w:numPr>
                <w:ilvl w:val="0"/>
                <w:numId w:val="33"/>
              </w:numPr>
              <w:rPr>
                <w:rFonts w:ascii="Arial" w:hAnsi="Arial" w:cs="Arial"/>
                <w:sz w:val="24"/>
                <w:szCs w:val="24"/>
                <w:lang w:val="en-IN"/>
              </w:rPr>
            </w:pPr>
            <w:r w:rsidRPr="00BD0ADB">
              <w:rPr>
                <w:rFonts w:ascii="Arial" w:hAnsi="Arial" w:cs="Arial"/>
                <w:sz w:val="24"/>
                <w:szCs w:val="24"/>
                <w:lang w:val="en-IN"/>
              </w:rPr>
              <w:t>Event-driven integration where appropriate</w:t>
            </w:r>
          </w:p>
          <w:p w14:paraId="486299A5" w14:textId="77777777" w:rsidR="008E38E8" w:rsidRPr="00BD0ADB" w:rsidRDefault="008E38E8">
            <w:pPr>
              <w:numPr>
                <w:ilvl w:val="0"/>
                <w:numId w:val="33"/>
              </w:numPr>
              <w:rPr>
                <w:rFonts w:ascii="Arial" w:hAnsi="Arial" w:cs="Arial"/>
                <w:sz w:val="24"/>
                <w:szCs w:val="24"/>
                <w:lang w:val="en-IN"/>
              </w:rPr>
            </w:pPr>
            <w:r w:rsidRPr="00BD0ADB">
              <w:rPr>
                <w:rFonts w:ascii="Arial" w:hAnsi="Arial" w:cs="Arial"/>
                <w:sz w:val="24"/>
                <w:szCs w:val="24"/>
                <w:lang w:val="en-IN"/>
              </w:rPr>
              <w:t>Scheduled data exchange</w:t>
            </w:r>
          </w:p>
          <w:p w14:paraId="09AD2B7B" w14:textId="77777777" w:rsidR="008E38E8" w:rsidRPr="00BD0ADB" w:rsidRDefault="008E38E8">
            <w:pPr>
              <w:numPr>
                <w:ilvl w:val="0"/>
                <w:numId w:val="33"/>
              </w:numPr>
              <w:rPr>
                <w:rFonts w:ascii="Arial" w:hAnsi="Arial" w:cs="Arial"/>
                <w:sz w:val="24"/>
                <w:szCs w:val="24"/>
                <w:lang w:val="en-IN"/>
              </w:rPr>
            </w:pPr>
            <w:r w:rsidRPr="00BD0ADB">
              <w:rPr>
                <w:rFonts w:ascii="Arial" w:hAnsi="Arial" w:cs="Arial"/>
                <w:sz w:val="24"/>
                <w:szCs w:val="24"/>
                <w:lang w:val="en-IN"/>
              </w:rPr>
              <w:t>Structured import/export</w:t>
            </w:r>
          </w:p>
          <w:p w14:paraId="5369CDAC" w14:textId="77777777" w:rsidR="008E38E8" w:rsidRPr="00BD0ADB" w:rsidRDefault="008E38E8">
            <w:pPr>
              <w:numPr>
                <w:ilvl w:val="0"/>
                <w:numId w:val="33"/>
              </w:numPr>
              <w:rPr>
                <w:rFonts w:ascii="Arial" w:hAnsi="Arial" w:cs="Arial"/>
                <w:sz w:val="24"/>
                <w:szCs w:val="24"/>
                <w:lang w:val="en-IN"/>
              </w:rPr>
            </w:pPr>
            <w:r w:rsidRPr="00BD0ADB">
              <w:rPr>
                <w:rFonts w:ascii="Arial" w:hAnsi="Arial" w:cs="Arial"/>
                <w:sz w:val="24"/>
                <w:szCs w:val="24"/>
                <w:lang w:val="en-IN"/>
              </w:rPr>
              <w:t>Microsoft Power Automate</w:t>
            </w:r>
          </w:p>
          <w:p w14:paraId="1D041DF9" w14:textId="77777777" w:rsidR="008E38E8" w:rsidRPr="00BD0ADB" w:rsidRDefault="008E38E8">
            <w:pPr>
              <w:numPr>
                <w:ilvl w:val="0"/>
                <w:numId w:val="33"/>
              </w:numPr>
              <w:rPr>
                <w:rFonts w:ascii="Arial" w:hAnsi="Arial" w:cs="Arial"/>
                <w:sz w:val="24"/>
                <w:szCs w:val="24"/>
                <w:lang w:val="en-IN"/>
              </w:rPr>
            </w:pPr>
            <w:r w:rsidRPr="00BD0ADB">
              <w:rPr>
                <w:rFonts w:ascii="Arial" w:hAnsi="Arial" w:cs="Arial"/>
                <w:sz w:val="24"/>
                <w:szCs w:val="24"/>
                <w:lang w:val="en-IN"/>
              </w:rPr>
              <w:t>Microsoft Power Platform connectors</w:t>
            </w:r>
          </w:p>
          <w:p w14:paraId="41FE8ECE" w14:textId="77777777" w:rsidR="008E38E8" w:rsidRPr="00BD0ADB" w:rsidRDefault="008E38E8" w:rsidP="004271AE">
            <w:pPr>
              <w:rPr>
                <w:rFonts w:ascii="Arial" w:hAnsi="Arial" w:cs="Arial"/>
                <w:b/>
                <w:bCs/>
                <w:sz w:val="24"/>
                <w:szCs w:val="24"/>
                <w:lang w:val="en-IN"/>
              </w:rPr>
            </w:pPr>
            <w:r w:rsidRPr="00BD0ADB">
              <w:rPr>
                <w:rFonts w:ascii="Arial" w:hAnsi="Arial" w:cs="Arial"/>
                <w:b/>
                <w:bCs/>
                <w:sz w:val="24"/>
                <w:szCs w:val="24"/>
                <w:lang w:val="en-IN"/>
              </w:rPr>
              <w:t>Microsoft ecosystem</w:t>
            </w:r>
          </w:p>
          <w:p w14:paraId="5DB95B43" w14:textId="77777777" w:rsidR="008E38E8" w:rsidRPr="00BD0ADB" w:rsidRDefault="008E38E8" w:rsidP="004271AE">
            <w:pPr>
              <w:rPr>
                <w:rFonts w:ascii="Arial" w:hAnsi="Arial" w:cs="Arial"/>
                <w:sz w:val="24"/>
                <w:szCs w:val="24"/>
                <w:lang w:val="en-IN"/>
              </w:rPr>
            </w:pPr>
            <w:r w:rsidRPr="00BD0ADB">
              <w:rPr>
                <w:rFonts w:ascii="Arial" w:hAnsi="Arial" w:cs="Arial"/>
                <w:sz w:val="24"/>
                <w:szCs w:val="24"/>
                <w:lang w:val="en-IN"/>
              </w:rPr>
              <w:t>Planned integrations include:</w:t>
            </w:r>
          </w:p>
          <w:p w14:paraId="2AEEFECB" w14:textId="77777777" w:rsidR="008E38E8" w:rsidRPr="00BD0ADB" w:rsidRDefault="008E38E8">
            <w:pPr>
              <w:numPr>
                <w:ilvl w:val="0"/>
                <w:numId w:val="34"/>
              </w:numPr>
              <w:rPr>
                <w:rFonts w:ascii="Arial" w:hAnsi="Arial" w:cs="Arial"/>
                <w:sz w:val="24"/>
                <w:szCs w:val="24"/>
                <w:lang w:val="en-IN"/>
              </w:rPr>
            </w:pPr>
            <w:r w:rsidRPr="00BD0ADB">
              <w:rPr>
                <w:rFonts w:ascii="Arial" w:hAnsi="Arial" w:cs="Arial"/>
                <w:sz w:val="24"/>
                <w:szCs w:val="24"/>
                <w:lang w:val="en-IN"/>
              </w:rPr>
              <w:t>Microsoft Entra ID</w:t>
            </w:r>
          </w:p>
          <w:p w14:paraId="2DB18957" w14:textId="77777777" w:rsidR="008E38E8" w:rsidRPr="00BD0ADB" w:rsidRDefault="008E38E8">
            <w:pPr>
              <w:numPr>
                <w:ilvl w:val="0"/>
                <w:numId w:val="34"/>
              </w:numPr>
              <w:rPr>
                <w:rFonts w:ascii="Arial" w:hAnsi="Arial" w:cs="Arial"/>
                <w:sz w:val="24"/>
                <w:szCs w:val="24"/>
                <w:lang w:val="en-IN"/>
              </w:rPr>
            </w:pPr>
            <w:r w:rsidRPr="00BD0ADB">
              <w:rPr>
                <w:rFonts w:ascii="Arial" w:hAnsi="Arial" w:cs="Arial"/>
                <w:sz w:val="24"/>
                <w:szCs w:val="24"/>
                <w:lang w:val="en-IN"/>
              </w:rPr>
              <w:t>Microsoft 365</w:t>
            </w:r>
          </w:p>
          <w:p w14:paraId="0EEE8F0C" w14:textId="77777777" w:rsidR="008E38E8" w:rsidRPr="00BD0ADB" w:rsidRDefault="008E38E8">
            <w:pPr>
              <w:numPr>
                <w:ilvl w:val="0"/>
                <w:numId w:val="34"/>
              </w:numPr>
              <w:rPr>
                <w:rFonts w:ascii="Arial" w:hAnsi="Arial" w:cs="Arial"/>
                <w:sz w:val="24"/>
                <w:szCs w:val="24"/>
                <w:lang w:val="en-IN"/>
              </w:rPr>
            </w:pPr>
            <w:r w:rsidRPr="00BD0ADB">
              <w:rPr>
                <w:rFonts w:ascii="Arial" w:hAnsi="Arial" w:cs="Arial"/>
                <w:sz w:val="24"/>
                <w:szCs w:val="24"/>
                <w:lang w:val="en-IN"/>
              </w:rPr>
              <w:t>Outlook</w:t>
            </w:r>
          </w:p>
          <w:p w14:paraId="70F27AED" w14:textId="77777777" w:rsidR="008E38E8" w:rsidRPr="00BD0ADB" w:rsidRDefault="008E38E8">
            <w:pPr>
              <w:numPr>
                <w:ilvl w:val="0"/>
                <w:numId w:val="34"/>
              </w:numPr>
              <w:rPr>
                <w:rFonts w:ascii="Arial" w:hAnsi="Arial" w:cs="Arial"/>
                <w:sz w:val="24"/>
                <w:szCs w:val="24"/>
                <w:lang w:val="en-IN"/>
              </w:rPr>
            </w:pPr>
            <w:r w:rsidRPr="00BD0ADB">
              <w:rPr>
                <w:rFonts w:ascii="Arial" w:hAnsi="Arial" w:cs="Arial"/>
                <w:sz w:val="24"/>
                <w:szCs w:val="24"/>
                <w:lang w:val="en-IN"/>
              </w:rPr>
              <w:t>Teams</w:t>
            </w:r>
          </w:p>
          <w:p w14:paraId="2162BF73" w14:textId="77777777" w:rsidR="008E38E8" w:rsidRPr="00BD0ADB" w:rsidRDefault="008E38E8">
            <w:pPr>
              <w:numPr>
                <w:ilvl w:val="0"/>
                <w:numId w:val="34"/>
              </w:numPr>
              <w:rPr>
                <w:rFonts w:ascii="Arial" w:hAnsi="Arial" w:cs="Arial"/>
                <w:sz w:val="24"/>
                <w:szCs w:val="24"/>
                <w:lang w:val="en-IN"/>
              </w:rPr>
            </w:pPr>
            <w:r w:rsidRPr="00BD0ADB">
              <w:rPr>
                <w:rFonts w:ascii="Arial" w:hAnsi="Arial" w:cs="Arial"/>
                <w:sz w:val="24"/>
                <w:szCs w:val="24"/>
                <w:lang w:val="en-IN"/>
              </w:rPr>
              <w:t>Power Automate</w:t>
            </w:r>
          </w:p>
          <w:p w14:paraId="6457613D" w14:textId="77777777" w:rsidR="008E38E8" w:rsidRPr="00BD0ADB" w:rsidRDefault="008E38E8">
            <w:pPr>
              <w:numPr>
                <w:ilvl w:val="0"/>
                <w:numId w:val="34"/>
              </w:numPr>
              <w:rPr>
                <w:rFonts w:ascii="Arial" w:hAnsi="Arial" w:cs="Arial"/>
                <w:sz w:val="24"/>
                <w:szCs w:val="24"/>
                <w:lang w:val="en-IN"/>
              </w:rPr>
            </w:pPr>
            <w:r w:rsidRPr="00BD0ADB">
              <w:rPr>
                <w:rFonts w:ascii="Arial" w:hAnsi="Arial" w:cs="Arial"/>
                <w:sz w:val="24"/>
                <w:szCs w:val="24"/>
                <w:lang w:val="en-IN"/>
              </w:rPr>
              <w:t>Power BI</w:t>
            </w:r>
          </w:p>
          <w:p w14:paraId="073A3F6C" w14:textId="77777777" w:rsidR="008E38E8" w:rsidRPr="00BD0ADB" w:rsidRDefault="008E38E8">
            <w:pPr>
              <w:numPr>
                <w:ilvl w:val="0"/>
                <w:numId w:val="34"/>
              </w:numPr>
              <w:rPr>
                <w:rFonts w:ascii="Arial" w:hAnsi="Arial" w:cs="Arial"/>
                <w:sz w:val="24"/>
                <w:szCs w:val="24"/>
                <w:lang w:val="en-IN"/>
              </w:rPr>
            </w:pPr>
            <w:r w:rsidRPr="00BD0ADB">
              <w:rPr>
                <w:rFonts w:ascii="Arial" w:hAnsi="Arial" w:cs="Arial"/>
                <w:sz w:val="24"/>
                <w:szCs w:val="24"/>
                <w:lang w:val="en-IN"/>
              </w:rPr>
              <w:t>Azure services</w:t>
            </w:r>
          </w:p>
          <w:p w14:paraId="609FD90A" w14:textId="77777777" w:rsidR="008E38E8" w:rsidRPr="00BD0ADB" w:rsidRDefault="008E38E8" w:rsidP="004271AE">
            <w:pPr>
              <w:rPr>
                <w:rFonts w:ascii="Arial" w:hAnsi="Arial" w:cs="Arial"/>
                <w:b/>
                <w:bCs/>
                <w:sz w:val="24"/>
                <w:szCs w:val="24"/>
                <w:lang w:val="en-IN"/>
              </w:rPr>
            </w:pPr>
            <w:r w:rsidRPr="00BD0ADB">
              <w:rPr>
                <w:rFonts w:ascii="Arial" w:hAnsi="Arial" w:cs="Arial"/>
                <w:b/>
                <w:bCs/>
                <w:sz w:val="24"/>
                <w:szCs w:val="24"/>
                <w:lang w:val="en-IN"/>
              </w:rPr>
              <w:t>Typical local-government systems</w:t>
            </w:r>
          </w:p>
          <w:p w14:paraId="6F56476C" w14:textId="77777777" w:rsidR="008E38E8" w:rsidRPr="00BD0ADB" w:rsidRDefault="008E38E8" w:rsidP="004271AE">
            <w:pPr>
              <w:rPr>
                <w:rFonts w:ascii="Arial" w:hAnsi="Arial" w:cs="Arial"/>
                <w:sz w:val="24"/>
                <w:szCs w:val="24"/>
                <w:lang w:val="en-IN"/>
              </w:rPr>
            </w:pPr>
            <w:r w:rsidRPr="00BD0ADB">
              <w:rPr>
                <w:rFonts w:ascii="Arial" w:hAnsi="Arial" w:cs="Arial"/>
                <w:sz w:val="24"/>
                <w:szCs w:val="24"/>
                <w:lang w:val="en-IN"/>
              </w:rPr>
              <w:t>The architecture can integrate with systems covering:</w:t>
            </w:r>
          </w:p>
          <w:p w14:paraId="5BFEDE90" w14:textId="77777777" w:rsidR="008E38E8" w:rsidRPr="00BD0ADB" w:rsidRDefault="008E38E8">
            <w:pPr>
              <w:numPr>
                <w:ilvl w:val="0"/>
                <w:numId w:val="35"/>
              </w:numPr>
              <w:rPr>
                <w:rFonts w:ascii="Arial" w:hAnsi="Arial" w:cs="Arial"/>
                <w:sz w:val="24"/>
                <w:szCs w:val="24"/>
                <w:lang w:val="en-IN"/>
              </w:rPr>
            </w:pPr>
            <w:r w:rsidRPr="00BD0ADB">
              <w:rPr>
                <w:rFonts w:ascii="Arial" w:hAnsi="Arial" w:cs="Arial"/>
                <w:sz w:val="24"/>
                <w:szCs w:val="24"/>
                <w:lang w:val="en-IN"/>
              </w:rPr>
              <w:t>Council Tax</w:t>
            </w:r>
          </w:p>
          <w:p w14:paraId="5BAD1C8B" w14:textId="77777777" w:rsidR="008E38E8" w:rsidRPr="00BD0ADB" w:rsidRDefault="008E38E8">
            <w:pPr>
              <w:numPr>
                <w:ilvl w:val="0"/>
                <w:numId w:val="35"/>
              </w:numPr>
              <w:rPr>
                <w:rFonts w:ascii="Arial" w:hAnsi="Arial" w:cs="Arial"/>
                <w:sz w:val="24"/>
                <w:szCs w:val="24"/>
                <w:lang w:val="en-IN"/>
              </w:rPr>
            </w:pPr>
            <w:r w:rsidRPr="00BD0ADB">
              <w:rPr>
                <w:rFonts w:ascii="Arial" w:hAnsi="Arial" w:cs="Arial"/>
                <w:sz w:val="24"/>
                <w:szCs w:val="24"/>
                <w:lang w:val="en-IN"/>
              </w:rPr>
              <w:t>Benefits</w:t>
            </w:r>
          </w:p>
          <w:p w14:paraId="1B2CDF5C" w14:textId="77777777" w:rsidR="008E38E8" w:rsidRPr="00BD0ADB" w:rsidRDefault="008E38E8">
            <w:pPr>
              <w:numPr>
                <w:ilvl w:val="0"/>
                <w:numId w:val="35"/>
              </w:numPr>
              <w:rPr>
                <w:rFonts w:ascii="Arial" w:hAnsi="Arial" w:cs="Arial"/>
                <w:sz w:val="24"/>
                <w:szCs w:val="24"/>
                <w:lang w:val="en-IN"/>
              </w:rPr>
            </w:pPr>
            <w:r w:rsidRPr="00BD0ADB">
              <w:rPr>
                <w:rFonts w:ascii="Arial" w:hAnsi="Arial" w:cs="Arial"/>
                <w:sz w:val="24"/>
                <w:szCs w:val="24"/>
                <w:lang w:val="en-IN"/>
              </w:rPr>
              <w:t>Housing</w:t>
            </w:r>
          </w:p>
          <w:p w14:paraId="23817E40" w14:textId="77777777" w:rsidR="008E38E8" w:rsidRPr="00BD0ADB" w:rsidRDefault="008E38E8">
            <w:pPr>
              <w:numPr>
                <w:ilvl w:val="0"/>
                <w:numId w:val="35"/>
              </w:numPr>
              <w:rPr>
                <w:rFonts w:ascii="Arial" w:hAnsi="Arial" w:cs="Arial"/>
                <w:sz w:val="24"/>
                <w:szCs w:val="24"/>
                <w:lang w:val="en-IN"/>
              </w:rPr>
            </w:pPr>
            <w:r w:rsidRPr="00BD0ADB">
              <w:rPr>
                <w:rFonts w:ascii="Arial" w:hAnsi="Arial" w:cs="Arial"/>
                <w:sz w:val="24"/>
                <w:szCs w:val="24"/>
                <w:lang w:val="en-IN"/>
              </w:rPr>
              <w:t>Waste</w:t>
            </w:r>
          </w:p>
          <w:p w14:paraId="39D52F13" w14:textId="77777777" w:rsidR="008E38E8" w:rsidRPr="00BD0ADB" w:rsidRDefault="008E38E8">
            <w:pPr>
              <w:numPr>
                <w:ilvl w:val="0"/>
                <w:numId w:val="35"/>
              </w:numPr>
              <w:rPr>
                <w:rFonts w:ascii="Arial" w:hAnsi="Arial" w:cs="Arial"/>
                <w:sz w:val="24"/>
                <w:szCs w:val="24"/>
                <w:lang w:val="en-IN"/>
              </w:rPr>
            </w:pPr>
            <w:r w:rsidRPr="00BD0ADB">
              <w:rPr>
                <w:rFonts w:ascii="Arial" w:hAnsi="Arial" w:cs="Arial"/>
                <w:sz w:val="24"/>
                <w:szCs w:val="24"/>
                <w:lang w:val="en-IN"/>
              </w:rPr>
              <w:t>Planning</w:t>
            </w:r>
          </w:p>
          <w:p w14:paraId="427BACDE" w14:textId="77777777" w:rsidR="008E38E8" w:rsidRPr="00BD0ADB" w:rsidRDefault="008E38E8">
            <w:pPr>
              <w:numPr>
                <w:ilvl w:val="0"/>
                <w:numId w:val="35"/>
              </w:numPr>
              <w:rPr>
                <w:rFonts w:ascii="Arial" w:hAnsi="Arial" w:cs="Arial"/>
                <w:sz w:val="24"/>
                <w:szCs w:val="24"/>
                <w:lang w:val="en-IN"/>
              </w:rPr>
            </w:pPr>
            <w:r w:rsidRPr="00BD0ADB">
              <w:rPr>
                <w:rFonts w:ascii="Arial" w:hAnsi="Arial" w:cs="Arial"/>
                <w:sz w:val="24"/>
                <w:szCs w:val="24"/>
                <w:lang w:val="en-IN"/>
              </w:rPr>
              <w:t>Licensing</w:t>
            </w:r>
          </w:p>
          <w:p w14:paraId="1DA386A2" w14:textId="77777777" w:rsidR="008E38E8" w:rsidRPr="00BD0ADB" w:rsidRDefault="008E38E8">
            <w:pPr>
              <w:numPr>
                <w:ilvl w:val="0"/>
                <w:numId w:val="35"/>
              </w:numPr>
              <w:rPr>
                <w:rFonts w:ascii="Arial" w:hAnsi="Arial" w:cs="Arial"/>
                <w:sz w:val="24"/>
                <w:szCs w:val="24"/>
                <w:lang w:val="en-IN"/>
              </w:rPr>
            </w:pPr>
            <w:r w:rsidRPr="00BD0ADB">
              <w:rPr>
                <w:rFonts w:ascii="Arial" w:hAnsi="Arial" w:cs="Arial"/>
                <w:sz w:val="24"/>
                <w:szCs w:val="24"/>
                <w:lang w:val="en-IN"/>
              </w:rPr>
              <w:t>Parking</w:t>
            </w:r>
          </w:p>
          <w:p w14:paraId="2570C15B" w14:textId="77777777" w:rsidR="008E38E8" w:rsidRPr="00BD0ADB" w:rsidRDefault="008E38E8">
            <w:pPr>
              <w:numPr>
                <w:ilvl w:val="0"/>
                <w:numId w:val="35"/>
              </w:numPr>
              <w:rPr>
                <w:rFonts w:ascii="Arial" w:hAnsi="Arial" w:cs="Arial"/>
                <w:sz w:val="24"/>
                <w:szCs w:val="24"/>
                <w:lang w:val="en-IN"/>
              </w:rPr>
            </w:pPr>
            <w:r w:rsidRPr="00BD0ADB">
              <w:rPr>
                <w:rFonts w:ascii="Arial" w:hAnsi="Arial" w:cs="Arial"/>
                <w:sz w:val="24"/>
                <w:szCs w:val="24"/>
                <w:lang w:val="en-IN"/>
              </w:rPr>
              <w:t>Finance</w:t>
            </w:r>
          </w:p>
          <w:p w14:paraId="71B684FD" w14:textId="77777777" w:rsidR="008E38E8" w:rsidRPr="00BD0ADB" w:rsidRDefault="008E38E8">
            <w:pPr>
              <w:numPr>
                <w:ilvl w:val="0"/>
                <w:numId w:val="35"/>
              </w:numPr>
              <w:rPr>
                <w:rFonts w:ascii="Arial" w:hAnsi="Arial" w:cs="Arial"/>
                <w:sz w:val="24"/>
                <w:szCs w:val="24"/>
                <w:lang w:val="en-IN"/>
              </w:rPr>
            </w:pPr>
            <w:r w:rsidRPr="00BD0ADB">
              <w:rPr>
                <w:rFonts w:ascii="Arial" w:hAnsi="Arial" w:cs="Arial"/>
                <w:sz w:val="24"/>
                <w:szCs w:val="24"/>
                <w:lang w:val="en-IN"/>
              </w:rPr>
              <w:t>Payments</w:t>
            </w:r>
          </w:p>
          <w:p w14:paraId="0218E250" w14:textId="77777777" w:rsidR="008E38E8" w:rsidRPr="00BD0ADB" w:rsidRDefault="008E38E8">
            <w:pPr>
              <w:numPr>
                <w:ilvl w:val="0"/>
                <w:numId w:val="35"/>
              </w:numPr>
              <w:rPr>
                <w:rFonts w:ascii="Arial" w:hAnsi="Arial" w:cs="Arial"/>
                <w:sz w:val="24"/>
                <w:szCs w:val="24"/>
                <w:lang w:val="en-IN"/>
              </w:rPr>
            </w:pPr>
            <w:r w:rsidRPr="00BD0ADB">
              <w:rPr>
                <w:rFonts w:ascii="Arial" w:hAnsi="Arial" w:cs="Arial"/>
                <w:sz w:val="24"/>
                <w:szCs w:val="24"/>
                <w:lang w:val="en-IN"/>
              </w:rPr>
              <w:t>GIS</w:t>
            </w:r>
          </w:p>
          <w:p w14:paraId="0FAEC90B" w14:textId="77777777" w:rsidR="008E38E8" w:rsidRPr="00BD0ADB" w:rsidRDefault="008E38E8">
            <w:pPr>
              <w:numPr>
                <w:ilvl w:val="0"/>
                <w:numId w:val="35"/>
              </w:numPr>
              <w:rPr>
                <w:rFonts w:ascii="Arial" w:hAnsi="Arial" w:cs="Arial"/>
                <w:sz w:val="24"/>
                <w:szCs w:val="24"/>
                <w:lang w:val="en-IN"/>
              </w:rPr>
            </w:pPr>
            <w:r w:rsidRPr="00BD0ADB">
              <w:rPr>
                <w:rFonts w:ascii="Arial" w:hAnsi="Arial" w:cs="Arial"/>
                <w:sz w:val="24"/>
                <w:szCs w:val="24"/>
                <w:lang w:val="en-IN"/>
              </w:rPr>
              <w:t>Document management</w:t>
            </w:r>
          </w:p>
          <w:p w14:paraId="3F636465" w14:textId="77777777" w:rsidR="008E38E8" w:rsidRPr="00BD0ADB" w:rsidRDefault="008E38E8">
            <w:pPr>
              <w:numPr>
                <w:ilvl w:val="0"/>
                <w:numId w:val="35"/>
              </w:numPr>
              <w:rPr>
                <w:rFonts w:ascii="Arial" w:hAnsi="Arial" w:cs="Arial"/>
                <w:sz w:val="24"/>
                <w:szCs w:val="24"/>
                <w:lang w:val="en-IN"/>
              </w:rPr>
            </w:pPr>
            <w:r w:rsidRPr="00BD0ADB">
              <w:rPr>
                <w:rFonts w:ascii="Arial" w:hAnsi="Arial" w:cs="Arial"/>
                <w:sz w:val="24"/>
                <w:szCs w:val="24"/>
                <w:lang w:val="en-IN"/>
              </w:rPr>
              <w:t>Revenues</w:t>
            </w:r>
          </w:p>
          <w:p w14:paraId="630F466A" w14:textId="77777777" w:rsidR="008E38E8" w:rsidRPr="00BD0ADB" w:rsidRDefault="008E38E8">
            <w:pPr>
              <w:numPr>
                <w:ilvl w:val="0"/>
                <w:numId w:val="35"/>
              </w:numPr>
              <w:rPr>
                <w:rFonts w:ascii="Arial" w:hAnsi="Arial" w:cs="Arial"/>
                <w:sz w:val="24"/>
                <w:szCs w:val="24"/>
                <w:lang w:val="en-IN"/>
              </w:rPr>
            </w:pPr>
            <w:r w:rsidRPr="00BD0ADB">
              <w:rPr>
                <w:rFonts w:ascii="Arial" w:hAnsi="Arial" w:cs="Arial"/>
                <w:sz w:val="24"/>
                <w:szCs w:val="24"/>
                <w:lang w:val="en-IN"/>
              </w:rPr>
              <w:t>Asset management</w:t>
            </w:r>
          </w:p>
          <w:p w14:paraId="5C0D3489" w14:textId="77777777" w:rsidR="008E38E8" w:rsidRPr="00BD0ADB" w:rsidRDefault="008E38E8">
            <w:pPr>
              <w:numPr>
                <w:ilvl w:val="0"/>
                <w:numId w:val="35"/>
              </w:numPr>
              <w:rPr>
                <w:rFonts w:ascii="Arial" w:hAnsi="Arial" w:cs="Arial"/>
                <w:sz w:val="24"/>
                <w:szCs w:val="24"/>
                <w:lang w:val="en-IN"/>
              </w:rPr>
            </w:pPr>
            <w:r w:rsidRPr="00BD0ADB">
              <w:rPr>
                <w:rFonts w:ascii="Arial" w:hAnsi="Arial" w:cs="Arial"/>
                <w:sz w:val="24"/>
                <w:szCs w:val="24"/>
                <w:lang w:val="en-IN"/>
              </w:rPr>
              <w:t>Appointment/calendar systems</w:t>
            </w:r>
          </w:p>
          <w:p w14:paraId="01A5586B" w14:textId="77777777" w:rsidR="008E38E8" w:rsidRPr="00BD0ADB" w:rsidRDefault="008E38E8" w:rsidP="004271AE">
            <w:pPr>
              <w:rPr>
                <w:rFonts w:ascii="Arial" w:hAnsi="Arial" w:cs="Arial"/>
                <w:sz w:val="24"/>
                <w:szCs w:val="24"/>
                <w:lang w:val="en-IN"/>
              </w:rPr>
            </w:pPr>
            <w:r w:rsidRPr="00BD0ADB">
              <w:rPr>
                <w:rFonts w:ascii="Arial" w:hAnsi="Arial" w:cs="Arial"/>
                <w:sz w:val="24"/>
                <w:szCs w:val="24"/>
                <w:lang w:val="en-IN"/>
              </w:rPr>
              <w:t>Specific integrations would be confirmed during discovery based on the Council's existing application estate, API availability and integration requirements.</w:t>
            </w:r>
          </w:p>
        </w:tc>
      </w:tr>
      <w:tr w:rsidR="008E38E8" w:rsidRPr="00CB6814" w14:paraId="0BA9AF68" w14:textId="77777777" w:rsidTr="008E38E8">
        <w:tc>
          <w:tcPr>
            <w:tcW w:w="718" w:type="dxa"/>
          </w:tcPr>
          <w:p w14:paraId="3F6A32EB" w14:textId="77777777" w:rsidR="008E38E8" w:rsidRPr="00CB6814" w:rsidRDefault="008E38E8" w:rsidP="004271AE">
            <w:pPr>
              <w:rPr>
                <w:rFonts w:ascii="Arial" w:hAnsi="Arial" w:cs="Arial"/>
                <w:sz w:val="24"/>
                <w:szCs w:val="24"/>
              </w:rPr>
            </w:pPr>
            <w:r w:rsidRPr="03D4F219">
              <w:rPr>
                <w:rFonts w:ascii="Arial" w:hAnsi="Arial" w:cs="Arial"/>
                <w:sz w:val="24"/>
                <w:szCs w:val="24"/>
              </w:rPr>
              <w:t>12.</w:t>
            </w:r>
          </w:p>
        </w:tc>
        <w:tc>
          <w:tcPr>
            <w:tcW w:w="1465" w:type="dxa"/>
          </w:tcPr>
          <w:p w14:paraId="68302601" w14:textId="77777777" w:rsidR="008E38E8" w:rsidRDefault="008E38E8" w:rsidP="004271AE">
            <w:pPr>
              <w:rPr>
                <w:rFonts w:ascii="Arial" w:hAnsi="Arial" w:cs="Arial"/>
                <w:sz w:val="24"/>
                <w:szCs w:val="24"/>
              </w:rPr>
            </w:pPr>
            <w:r>
              <w:rPr>
                <w:rFonts w:ascii="Arial" w:hAnsi="Arial" w:cs="Arial"/>
                <w:sz w:val="24"/>
                <w:szCs w:val="24"/>
              </w:rPr>
              <w:t xml:space="preserve">Implementation – what is a typical implementation timescale for minimum viable product / full CRM roll out / migration from legacy CRM </w:t>
            </w:r>
          </w:p>
          <w:p w14:paraId="1A2EDCE4" w14:textId="77777777" w:rsidR="008E38E8" w:rsidRDefault="008E38E8" w:rsidP="004271AE">
            <w:pPr>
              <w:rPr>
                <w:rFonts w:ascii="Arial" w:hAnsi="Arial" w:cs="Arial"/>
                <w:sz w:val="24"/>
                <w:szCs w:val="24"/>
              </w:rPr>
            </w:pPr>
            <w:r>
              <w:rPr>
                <w:rFonts w:ascii="Arial" w:hAnsi="Arial" w:cs="Arial"/>
                <w:sz w:val="24"/>
                <w:szCs w:val="24"/>
              </w:rPr>
              <w:t xml:space="preserve">What council resources would be required? </w:t>
            </w:r>
          </w:p>
          <w:p w14:paraId="12DCD938" w14:textId="77777777" w:rsidR="008E38E8" w:rsidRDefault="008E38E8" w:rsidP="004271AE">
            <w:pPr>
              <w:rPr>
                <w:rFonts w:ascii="Arial" w:hAnsi="Arial" w:cs="Arial"/>
                <w:sz w:val="24"/>
                <w:szCs w:val="24"/>
              </w:rPr>
            </w:pPr>
            <w:r>
              <w:rPr>
                <w:rFonts w:ascii="Arial" w:hAnsi="Arial" w:cs="Arial"/>
                <w:sz w:val="24"/>
                <w:szCs w:val="24"/>
              </w:rPr>
              <w:t xml:space="preserve">What data migration support is included? </w:t>
            </w:r>
          </w:p>
          <w:p w14:paraId="3D85EA46" w14:textId="77777777" w:rsidR="008E38E8" w:rsidRDefault="008E38E8" w:rsidP="004271AE">
            <w:pPr>
              <w:rPr>
                <w:rFonts w:ascii="Arial" w:hAnsi="Arial" w:cs="Arial"/>
                <w:sz w:val="24"/>
                <w:szCs w:val="24"/>
              </w:rPr>
            </w:pPr>
            <w:r>
              <w:rPr>
                <w:rFonts w:ascii="Arial" w:hAnsi="Arial" w:cs="Arial"/>
                <w:sz w:val="24"/>
                <w:szCs w:val="24"/>
              </w:rPr>
              <w:t xml:space="preserve">What training is provided? </w:t>
            </w:r>
          </w:p>
          <w:p w14:paraId="55794A5B" w14:textId="77777777" w:rsidR="008E38E8" w:rsidRDefault="008E38E8" w:rsidP="004271AE">
            <w:pPr>
              <w:rPr>
                <w:rFonts w:ascii="Arial" w:hAnsi="Arial" w:cs="Arial"/>
                <w:sz w:val="24"/>
                <w:szCs w:val="24"/>
              </w:rPr>
            </w:pPr>
            <w:r>
              <w:rPr>
                <w:rFonts w:ascii="Arial" w:hAnsi="Arial" w:cs="Arial"/>
                <w:sz w:val="24"/>
                <w:szCs w:val="24"/>
              </w:rPr>
              <w:t xml:space="preserve">Do you provide configuration templates or pre-built local government processes? </w:t>
            </w:r>
          </w:p>
          <w:p w14:paraId="2926777A" w14:textId="77777777" w:rsidR="008E38E8" w:rsidRDefault="008E38E8" w:rsidP="004271AE">
            <w:pPr>
              <w:rPr>
                <w:rFonts w:ascii="Arial" w:hAnsi="Arial" w:cs="Arial"/>
                <w:sz w:val="24"/>
                <w:szCs w:val="24"/>
              </w:rPr>
            </w:pPr>
          </w:p>
          <w:p w14:paraId="43C244CF" w14:textId="77777777" w:rsidR="008E38E8" w:rsidRPr="00CB6814" w:rsidRDefault="008E38E8" w:rsidP="004271AE">
            <w:pPr>
              <w:rPr>
                <w:rFonts w:ascii="Arial" w:hAnsi="Arial" w:cs="Arial"/>
                <w:sz w:val="24"/>
                <w:szCs w:val="24"/>
              </w:rPr>
            </w:pPr>
            <w:r>
              <w:rPr>
                <w:rFonts w:ascii="Arial" w:hAnsi="Arial" w:cs="Arial"/>
                <w:sz w:val="24"/>
                <w:szCs w:val="24"/>
              </w:rPr>
              <w:t>Which other CRM solutions do you have experience of migrating customers from onto your solution?</w:t>
            </w:r>
          </w:p>
        </w:tc>
        <w:tc>
          <w:tcPr>
            <w:tcW w:w="6833" w:type="dxa"/>
          </w:tcPr>
          <w:p w14:paraId="0ED6899A" w14:textId="77777777" w:rsidR="008E38E8" w:rsidRPr="00BD0ADB" w:rsidRDefault="008E38E8" w:rsidP="004271AE">
            <w:pPr>
              <w:rPr>
                <w:rFonts w:ascii="Arial" w:hAnsi="Arial" w:cs="Arial"/>
                <w:sz w:val="24"/>
                <w:szCs w:val="24"/>
                <w:lang w:val="en-IN"/>
              </w:rPr>
            </w:pPr>
            <w:proofErr w:type="spellStart"/>
            <w:r w:rsidRPr="00BD0ADB">
              <w:rPr>
                <w:rFonts w:ascii="Arial" w:hAnsi="Arial" w:cs="Arial"/>
                <w:sz w:val="24"/>
                <w:szCs w:val="24"/>
                <w:lang w:val="en-IN"/>
              </w:rPr>
              <w:t>XNetwork</w:t>
            </w:r>
            <w:proofErr w:type="spellEnd"/>
            <w:r w:rsidRPr="00BD0ADB">
              <w:rPr>
                <w:rFonts w:ascii="Arial" w:hAnsi="Arial" w:cs="Arial"/>
                <w:sz w:val="24"/>
                <w:szCs w:val="24"/>
                <w:lang w:val="en-IN"/>
              </w:rPr>
              <w:t xml:space="preserve"> proposes a phased implementation model.</w:t>
            </w:r>
          </w:p>
          <w:p w14:paraId="57698899" w14:textId="77777777" w:rsidR="008E38E8" w:rsidRPr="00BD0ADB" w:rsidRDefault="008E38E8" w:rsidP="004271AE">
            <w:pPr>
              <w:rPr>
                <w:rFonts w:ascii="Arial" w:hAnsi="Arial" w:cs="Arial"/>
                <w:b/>
                <w:bCs/>
                <w:sz w:val="24"/>
                <w:szCs w:val="24"/>
                <w:lang w:val="en-IN"/>
              </w:rPr>
            </w:pPr>
            <w:r w:rsidRPr="00BD0ADB">
              <w:rPr>
                <w:rFonts w:ascii="Arial" w:hAnsi="Arial" w:cs="Arial"/>
                <w:b/>
                <w:bCs/>
                <w:sz w:val="24"/>
                <w:szCs w:val="24"/>
                <w:lang w:val="en-IN"/>
              </w:rPr>
              <w:t>Phase 1 — Discovery and Architecture</w:t>
            </w:r>
          </w:p>
          <w:p w14:paraId="06AA4381" w14:textId="77777777" w:rsidR="008E38E8" w:rsidRPr="00BD0ADB" w:rsidRDefault="008E38E8" w:rsidP="004271AE">
            <w:pPr>
              <w:rPr>
                <w:rFonts w:ascii="Arial" w:hAnsi="Arial" w:cs="Arial"/>
                <w:sz w:val="24"/>
                <w:szCs w:val="24"/>
                <w:lang w:val="en-IN"/>
              </w:rPr>
            </w:pPr>
            <w:r w:rsidRPr="00BD0ADB">
              <w:rPr>
                <w:rFonts w:ascii="Arial" w:hAnsi="Arial" w:cs="Arial"/>
                <w:sz w:val="24"/>
                <w:szCs w:val="24"/>
                <w:lang w:val="en-IN"/>
              </w:rPr>
              <w:t>Typical activities:</w:t>
            </w:r>
          </w:p>
          <w:p w14:paraId="4CEC713F" w14:textId="77777777" w:rsidR="008E38E8" w:rsidRPr="00BD0ADB" w:rsidRDefault="008E38E8">
            <w:pPr>
              <w:numPr>
                <w:ilvl w:val="0"/>
                <w:numId w:val="36"/>
              </w:numPr>
              <w:rPr>
                <w:rFonts w:ascii="Arial" w:hAnsi="Arial" w:cs="Arial"/>
                <w:sz w:val="24"/>
                <w:szCs w:val="24"/>
                <w:lang w:val="en-IN"/>
              </w:rPr>
            </w:pPr>
            <w:r w:rsidRPr="00BD0ADB">
              <w:rPr>
                <w:rFonts w:ascii="Arial" w:hAnsi="Arial" w:cs="Arial"/>
                <w:sz w:val="24"/>
                <w:szCs w:val="24"/>
                <w:lang w:val="en-IN"/>
              </w:rPr>
              <w:t>stakeholder workshops</w:t>
            </w:r>
          </w:p>
          <w:p w14:paraId="25C15F5F" w14:textId="77777777" w:rsidR="008E38E8" w:rsidRPr="00BD0ADB" w:rsidRDefault="008E38E8">
            <w:pPr>
              <w:numPr>
                <w:ilvl w:val="0"/>
                <w:numId w:val="36"/>
              </w:numPr>
              <w:rPr>
                <w:rFonts w:ascii="Arial" w:hAnsi="Arial" w:cs="Arial"/>
                <w:sz w:val="24"/>
                <w:szCs w:val="24"/>
                <w:lang w:val="en-IN"/>
              </w:rPr>
            </w:pPr>
            <w:r w:rsidRPr="00BD0ADB">
              <w:rPr>
                <w:rFonts w:ascii="Arial" w:hAnsi="Arial" w:cs="Arial"/>
                <w:sz w:val="24"/>
                <w:szCs w:val="24"/>
                <w:lang w:val="en-IN"/>
              </w:rPr>
              <w:t>service mapping</w:t>
            </w:r>
          </w:p>
          <w:p w14:paraId="06747F0E" w14:textId="77777777" w:rsidR="008E38E8" w:rsidRPr="00BD0ADB" w:rsidRDefault="008E38E8">
            <w:pPr>
              <w:numPr>
                <w:ilvl w:val="0"/>
                <w:numId w:val="36"/>
              </w:numPr>
              <w:rPr>
                <w:rFonts w:ascii="Arial" w:hAnsi="Arial" w:cs="Arial"/>
                <w:sz w:val="24"/>
                <w:szCs w:val="24"/>
                <w:lang w:val="en-IN"/>
              </w:rPr>
            </w:pPr>
            <w:r w:rsidRPr="00BD0ADB">
              <w:rPr>
                <w:rFonts w:ascii="Arial" w:hAnsi="Arial" w:cs="Arial"/>
                <w:sz w:val="24"/>
                <w:szCs w:val="24"/>
                <w:lang w:val="en-IN"/>
              </w:rPr>
              <w:t>technical discovery</w:t>
            </w:r>
          </w:p>
          <w:p w14:paraId="3E3AF0C3" w14:textId="77777777" w:rsidR="008E38E8" w:rsidRPr="00BD0ADB" w:rsidRDefault="008E38E8">
            <w:pPr>
              <w:numPr>
                <w:ilvl w:val="0"/>
                <w:numId w:val="36"/>
              </w:numPr>
              <w:rPr>
                <w:rFonts w:ascii="Arial" w:hAnsi="Arial" w:cs="Arial"/>
                <w:sz w:val="24"/>
                <w:szCs w:val="24"/>
                <w:lang w:val="en-IN"/>
              </w:rPr>
            </w:pPr>
            <w:r w:rsidRPr="00BD0ADB">
              <w:rPr>
                <w:rFonts w:ascii="Arial" w:hAnsi="Arial" w:cs="Arial"/>
                <w:sz w:val="24"/>
                <w:szCs w:val="24"/>
                <w:lang w:val="en-IN"/>
              </w:rPr>
              <w:t>data assessment</w:t>
            </w:r>
          </w:p>
          <w:p w14:paraId="763336EA" w14:textId="77777777" w:rsidR="008E38E8" w:rsidRPr="00BD0ADB" w:rsidRDefault="008E38E8">
            <w:pPr>
              <w:numPr>
                <w:ilvl w:val="0"/>
                <w:numId w:val="36"/>
              </w:numPr>
              <w:rPr>
                <w:rFonts w:ascii="Arial" w:hAnsi="Arial" w:cs="Arial"/>
                <w:sz w:val="24"/>
                <w:szCs w:val="24"/>
                <w:lang w:val="en-IN"/>
              </w:rPr>
            </w:pPr>
            <w:r w:rsidRPr="00BD0ADB">
              <w:rPr>
                <w:rFonts w:ascii="Arial" w:hAnsi="Arial" w:cs="Arial"/>
                <w:sz w:val="24"/>
                <w:szCs w:val="24"/>
                <w:lang w:val="en-IN"/>
              </w:rPr>
              <w:t>integration assessment</w:t>
            </w:r>
          </w:p>
          <w:p w14:paraId="25CE9330" w14:textId="77777777" w:rsidR="008E38E8" w:rsidRPr="00BD0ADB" w:rsidRDefault="008E38E8">
            <w:pPr>
              <w:numPr>
                <w:ilvl w:val="0"/>
                <w:numId w:val="36"/>
              </w:numPr>
              <w:rPr>
                <w:rFonts w:ascii="Arial" w:hAnsi="Arial" w:cs="Arial"/>
                <w:sz w:val="24"/>
                <w:szCs w:val="24"/>
                <w:lang w:val="en-IN"/>
              </w:rPr>
            </w:pPr>
            <w:r w:rsidRPr="00BD0ADB">
              <w:rPr>
                <w:rFonts w:ascii="Arial" w:hAnsi="Arial" w:cs="Arial"/>
                <w:sz w:val="24"/>
                <w:szCs w:val="24"/>
                <w:lang w:val="en-IN"/>
              </w:rPr>
              <w:t>security assessment</w:t>
            </w:r>
          </w:p>
          <w:p w14:paraId="00F16CBC" w14:textId="77777777" w:rsidR="008E38E8" w:rsidRPr="00BD0ADB" w:rsidRDefault="008E38E8">
            <w:pPr>
              <w:numPr>
                <w:ilvl w:val="0"/>
                <w:numId w:val="36"/>
              </w:numPr>
              <w:rPr>
                <w:rFonts w:ascii="Arial" w:hAnsi="Arial" w:cs="Arial"/>
                <w:sz w:val="24"/>
                <w:szCs w:val="24"/>
                <w:lang w:val="en-IN"/>
              </w:rPr>
            </w:pPr>
            <w:r w:rsidRPr="00BD0ADB">
              <w:rPr>
                <w:rFonts w:ascii="Arial" w:hAnsi="Arial" w:cs="Arial"/>
                <w:sz w:val="24"/>
                <w:szCs w:val="24"/>
                <w:lang w:val="en-IN"/>
              </w:rPr>
              <w:t>priority service selection</w:t>
            </w:r>
          </w:p>
          <w:p w14:paraId="48E52909" w14:textId="77777777" w:rsidR="008E38E8" w:rsidRPr="00BD0ADB" w:rsidRDefault="008E38E8">
            <w:pPr>
              <w:numPr>
                <w:ilvl w:val="0"/>
                <w:numId w:val="36"/>
              </w:numPr>
              <w:rPr>
                <w:rFonts w:ascii="Arial" w:hAnsi="Arial" w:cs="Arial"/>
                <w:sz w:val="24"/>
                <w:szCs w:val="24"/>
                <w:lang w:val="en-IN"/>
              </w:rPr>
            </w:pPr>
            <w:r w:rsidRPr="00BD0ADB">
              <w:rPr>
                <w:rFonts w:ascii="Arial" w:hAnsi="Arial" w:cs="Arial"/>
                <w:sz w:val="24"/>
                <w:szCs w:val="24"/>
                <w:lang w:val="en-IN"/>
              </w:rPr>
              <w:t>target architecture</w:t>
            </w:r>
          </w:p>
          <w:p w14:paraId="1A6415B7" w14:textId="77777777" w:rsidR="008E38E8" w:rsidRPr="00BD0ADB" w:rsidRDefault="008E38E8">
            <w:pPr>
              <w:numPr>
                <w:ilvl w:val="0"/>
                <w:numId w:val="36"/>
              </w:numPr>
              <w:rPr>
                <w:rFonts w:ascii="Arial" w:hAnsi="Arial" w:cs="Arial"/>
                <w:sz w:val="24"/>
                <w:szCs w:val="24"/>
                <w:lang w:val="en-IN"/>
              </w:rPr>
            </w:pPr>
            <w:r w:rsidRPr="00BD0ADB">
              <w:rPr>
                <w:rFonts w:ascii="Arial" w:hAnsi="Arial" w:cs="Arial"/>
                <w:sz w:val="24"/>
                <w:szCs w:val="24"/>
                <w:lang w:val="en-IN"/>
              </w:rPr>
              <w:t>implementation roadmap</w:t>
            </w:r>
          </w:p>
          <w:p w14:paraId="0CA1CB73" w14:textId="77777777" w:rsidR="008E38E8" w:rsidRPr="00BD0ADB" w:rsidRDefault="008E38E8" w:rsidP="004271AE">
            <w:pPr>
              <w:rPr>
                <w:rFonts w:ascii="Arial" w:hAnsi="Arial" w:cs="Arial"/>
                <w:b/>
                <w:bCs/>
                <w:sz w:val="24"/>
                <w:szCs w:val="24"/>
                <w:lang w:val="en-IN"/>
              </w:rPr>
            </w:pPr>
            <w:r w:rsidRPr="00BD0ADB">
              <w:rPr>
                <w:rFonts w:ascii="Arial" w:hAnsi="Arial" w:cs="Arial"/>
                <w:b/>
                <w:bCs/>
                <w:sz w:val="24"/>
                <w:szCs w:val="24"/>
                <w:lang w:val="en-IN"/>
              </w:rPr>
              <w:t>Phase 2 — Minimum Viable Product</w:t>
            </w:r>
          </w:p>
          <w:p w14:paraId="3606B692" w14:textId="77777777" w:rsidR="008E38E8" w:rsidRPr="00BD0ADB" w:rsidRDefault="008E38E8" w:rsidP="004271AE">
            <w:pPr>
              <w:rPr>
                <w:rFonts w:ascii="Arial" w:hAnsi="Arial" w:cs="Arial"/>
                <w:sz w:val="24"/>
                <w:szCs w:val="24"/>
                <w:lang w:val="en-IN"/>
              </w:rPr>
            </w:pPr>
            <w:r w:rsidRPr="00BD0ADB">
              <w:rPr>
                <w:rFonts w:ascii="Arial" w:hAnsi="Arial" w:cs="Arial"/>
                <w:sz w:val="24"/>
                <w:szCs w:val="24"/>
                <w:lang w:val="en-IN"/>
              </w:rPr>
              <w:t>A representative MVP can be configured around priority services, demonstrating:</w:t>
            </w:r>
          </w:p>
          <w:p w14:paraId="3A96D6EE" w14:textId="77777777" w:rsidR="008E38E8" w:rsidRPr="00BD0ADB" w:rsidRDefault="008E38E8">
            <w:pPr>
              <w:numPr>
                <w:ilvl w:val="0"/>
                <w:numId w:val="37"/>
              </w:numPr>
              <w:rPr>
                <w:rFonts w:ascii="Arial" w:hAnsi="Arial" w:cs="Arial"/>
                <w:sz w:val="24"/>
                <w:szCs w:val="24"/>
                <w:lang w:val="en-IN"/>
              </w:rPr>
            </w:pPr>
            <w:r w:rsidRPr="00BD0ADB">
              <w:rPr>
                <w:rFonts w:ascii="Arial" w:hAnsi="Arial" w:cs="Arial"/>
                <w:sz w:val="24"/>
                <w:szCs w:val="24"/>
                <w:lang w:val="en-IN"/>
              </w:rPr>
              <w:t>Customer 360</w:t>
            </w:r>
          </w:p>
          <w:p w14:paraId="47C044C6" w14:textId="77777777" w:rsidR="008E38E8" w:rsidRPr="00BD0ADB" w:rsidRDefault="008E38E8">
            <w:pPr>
              <w:numPr>
                <w:ilvl w:val="0"/>
                <w:numId w:val="37"/>
              </w:numPr>
              <w:rPr>
                <w:rFonts w:ascii="Arial" w:hAnsi="Arial" w:cs="Arial"/>
                <w:sz w:val="24"/>
                <w:szCs w:val="24"/>
                <w:lang w:val="en-IN"/>
              </w:rPr>
            </w:pPr>
            <w:r w:rsidRPr="00BD0ADB">
              <w:rPr>
                <w:rFonts w:ascii="Arial" w:hAnsi="Arial" w:cs="Arial"/>
                <w:sz w:val="24"/>
                <w:szCs w:val="24"/>
                <w:lang w:val="en-IN"/>
              </w:rPr>
              <w:t>Citizen portal</w:t>
            </w:r>
          </w:p>
          <w:p w14:paraId="361B3161" w14:textId="77777777" w:rsidR="008E38E8" w:rsidRPr="00BD0ADB" w:rsidRDefault="008E38E8">
            <w:pPr>
              <w:numPr>
                <w:ilvl w:val="0"/>
                <w:numId w:val="37"/>
              </w:numPr>
              <w:rPr>
                <w:rFonts w:ascii="Arial" w:hAnsi="Arial" w:cs="Arial"/>
                <w:sz w:val="24"/>
                <w:szCs w:val="24"/>
                <w:lang w:val="en-IN"/>
              </w:rPr>
            </w:pPr>
            <w:r w:rsidRPr="00BD0ADB">
              <w:rPr>
                <w:rFonts w:ascii="Arial" w:hAnsi="Arial" w:cs="Arial"/>
                <w:sz w:val="24"/>
                <w:szCs w:val="24"/>
                <w:lang w:val="en-IN"/>
              </w:rPr>
              <w:t>Forms</w:t>
            </w:r>
          </w:p>
          <w:p w14:paraId="4C421AB9" w14:textId="77777777" w:rsidR="008E38E8" w:rsidRPr="00BD0ADB" w:rsidRDefault="008E38E8">
            <w:pPr>
              <w:numPr>
                <w:ilvl w:val="0"/>
                <w:numId w:val="37"/>
              </w:numPr>
              <w:rPr>
                <w:rFonts w:ascii="Arial" w:hAnsi="Arial" w:cs="Arial"/>
                <w:sz w:val="24"/>
                <w:szCs w:val="24"/>
                <w:lang w:val="en-IN"/>
              </w:rPr>
            </w:pPr>
            <w:r w:rsidRPr="00BD0ADB">
              <w:rPr>
                <w:rFonts w:ascii="Arial" w:hAnsi="Arial" w:cs="Arial"/>
                <w:sz w:val="24"/>
                <w:szCs w:val="24"/>
                <w:lang w:val="en-IN"/>
              </w:rPr>
              <w:t>Case management</w:t>
            </w:r>
          </w:p>
          <w:p w14:paraId="1F0805CC" w14:textId="77777777" w:rsidR="008E38E8" w:rsidRPr="00BD0ADB" w:rsidRDefault="008E38E8">
            <w:pPr>
              <w:numPr>
                <w:ilvl w:val="0"/>
                <w:numId w:val="37"/>
              </w:numPr>
              <w:rPr>
                <w:rFonts w:ascii="Arial" w:hAnsi="Arial" w:cs="Arial"/>
                <w:sz w:val="24"/>
                <w:szCs w:val="24"/>
                <w:lang w:val="en-IN"/>
              </w:rPr>
            </w:pPr>
            <w:r w:rsidRPr="00BD0ADB">
              <w:rPr>
                <w:rFonts w:ascii="Arial" w:hAnsi="Arial" w:cs="Arial"/>
                <w:sz w:val="24"/>
                <w:szCs w:val="24"/>
                <w:lang w:val="en-IN"/>
              </w:rPr>
              <w:t>Workflow</w:t>
            </w:r>
          </w:p>
          <w:p w14:paraId="11D32DBE" w14:textId="77777777" w:rsidR="008E38E8" w:rsidRPr="00BD0ADB" w:rsidRDefault="008E38E8">
            <w:pPr>
              <w:numPr>
                <w:ilvl w:val="0"/>
                <w:numId w:val="37"/>
              </w:numPr>
              <w:rPr>
                <w:rFonts w:ascii="Arial" w:hAnsi="Arial" w:cs="Arial"/>
                <w:sz w:val="24"/>
                <w:szCs w:val="24"/>
                <w:lang w:val="en-IN"/>
              </w:rPr>
            </w:pPr>
            <w:r w:rsidRPr="00BD0ADB">
              <w:rPr>
                <w:rFonts w:ascii="Arial" w:hAnsi="Arial" w:cs="Arial"/>
                <w:sz w:val="24"/>
                <w:szCs w:val="24"/>
                <w:lang w:val="en-IN"/>
              </w:rPr>
              <w:t>Appointment booking</w:t>
            </w:r>
          </w:p>
          <w:p w14:paraId="6D8E8233" w14:textId="77777777" w:rsidR="008E38E8" w:rsidRPr="00BD0ADB" w:rsidRDefault="008E38E8">
            <w:pPr>
              <w:numPr>
                <w:ilvl w:val="0"/>
                <w:numId w:val="37"/>
              </w:numPr>
              <w:rPr>
                <w:rFonts w:ascii="Arial" w:hAnsi="Arial" w:cs="Arial"/>
                <w:sz w:val="24"/>
                <w:szCs w:val="24"/>
                <w:lang w:val="en-IN"/>
              </w:rPr>
            </w:pPr>
            <w:r w:rsidRPr="00BD0ADB">
              <w:rPr>
                <w:rFonts w:ascii="Arial" w:hAnsi="Arial" w:cs="Arial"/>
                <w:sz w:val="24"/>
                <w:szCs w:val="24"/>
                <w:lang w:val="en-IN"/>
              </w:rPr>
              <w:t>AI assistance</w:t>
            </w:r>
          </w:p>
          <w:p w14:paraId="0F25D6DE" w14:textId="77777777" w:rsidR="008E38E8" w:rsidRPr="00BD0ADB" w:rsidRDefault="008E38E8">
            <w:pPr>
              <w:numPr>
                <w:ilvl w:val="0"/>
                <w:numId w:val="37"/>
              </w:numPr>
              <w:rPr>
                <w:rFonts w:ascii="Arial" w:hAnsi="Arial" w:cs="Arial"/>
                <w:sz w:val="24"/>
                <w:szCs w:val="24"/>
                <w:lang w:val="en-IN"/>
              </w:rPr>
            </w:pPr>
            <w:r w:rsidRPr="00BD0ADB">
              <w:rPr>
                <w:rFonts w:ascii="Arial" w:hAnsi="Arial" w:cs="Arial"/>
                <w:sz w:val="24"/>
                <w:szCs w:val="24"/>
                <w:lang w:val="en-IN"/>
              </w:rPr>
              <w:t>Knowledge</w:t>
            </w:r>
          </w:p>
          <w:p w14:paraId="39B0AB56" w14:textId="77777777" w:rsidR="008E38E8" w:rsidRPr="00BD0ADB" w:rsidRDefault="008E38E8">
            <w:pPr>
              <w:numPr>
                <w:ilvl w:val="0"/>
                <w:numId w:val="37"/>
              </w:numPr>
              <w:rPr>
                <w:rFonts w:ascii="Arial" w:hAnsi="Arial" w:cs="Arial"/>
                <w:sz w:val="24"/>
                <w:szCs w:val="24"/>
                <w:lang w:val="en-IN"/>
              </w:rPr>
            </w:pPr>
            <w:r w:rsidRPr="00BD0ADB">
              <w:rPr>
                <w:rFonts w:ascii="Arial" w:hAnsi="Arial" w:cs="Arial"/>
                <w:sz w:val="24"/>
                <w:szCs w:val="24"/>
                <w:lang w:val="en-IN"/>
              </w:rPr>
              <w:t>Reporting</w:t>
            </w:r>
          </w:p>
          <w:p w14:paraId="49A9CDEB" w14:textId="77777777" w:rsidR="008E38E8" w:rsidRPr="00BD0ADB" w:rsidRDefault="008E38E8">
            <w:pPr>
              <w:numPr>
                <w:ilvl w:val="0"/>
                <w:numId w:val="37"/>
              </w:numPr>
              <w:rPr>
                <w:rFonts w:ascii="Arial" w:hAnsi="Arial" w:cs="Arial"/>
                <w:sz w:val="24"/>
                <w:szCs w:val="24"/>
                <w:lang w:val="en-IN"/>
              </w:rPr>
            </w:pPr>
            <w:r w:rsidRPr="00BD0ADB">
              <w:rPr>
                <w:rFonts w:ascii="Arial" w:hAnsi="Arial" w:cs="Arial"/>
                <w:sz w:val="24"/>
                <w:szCs w:val="24"/>
                <w:lang w:val="en-IN"/>
              </w:rPr>
              <w:t>Microsoft integration</w:t>
            </w:r>
          </w:p>
          <w:p w14:paraId="124D9BBF" w14:textId="77777777" w:rsidR="008E38E8" w:rsidRPr="00BD0ADB" w:rsidRDefault="008E38E8" w:rsidP="004271AE">
            <w:pPr>
              <w:rPr>
                <w:rFonts w:ascii="Arial" w:hAnsi="Arial" w:cs="Arial"/>
                <w:sz w:val="24"/>
                <w:szCs w:val="24"/>
                <w:lang w:val="en-IN"/>
              </w:rPr>
            </w:pPr>
            <w:r w:rsidRPr="00BD0ADB">
              <w:rPr>
                <w:rFonts w:ascii="Arial" w:hAnsi="Arial" w:cs="Arial"/>
                <w:sz w:val="24"/>
                <w:szCs w:val="24"/>
                <w:lang w:val="en-IN"/>
              </w:rPr>
              <w:t>The exact timescale would be agreed following discovery and depends on the number of priority services, integrations and migration complexity.</w:t>
            </w:r>
          </w:p>
          <w:p w14:paraId="465CAD07" w14:textId="77777777" w:rsidR="008E38E8" w:rsidRPr="00BD0ADB" w:rsidRDefault="008E38E8" w:rsidP="004271AE">
            <w:pPr>
              <w:rPr>
                <w:rFonts w:ascii="Arial" w:hAnsi="Arial" w:cs="Arial"/>
                <w:b/>
                <w:bCs/>
                <w:sz w:val="24"/>
                <w:szCs w:val="24"/>
                <w:lang w:val="en-IN"/>
              </w:rPr>
            </w:pPr>
            <w:r w:rsidRPr="00BD0ADB">
              <w:rPr>
                <w:rFonts w:ascii="Arial" w:hAnsi="Arial" w:cs="Arial"/>
                <w:b/>
                <w:bCs/>
                <w:sz w:val="24"/>
                <w:szCs w:val="24"/>
                <w:lang w:val="en-IN"/>
              </w:rPr>
              <w:t>Phase 3 — Progressive Service Rollout</w:t>
            </w:r>
          </w:p>
          <w:p w14:paraId="6C66B9AF" w14:textId="77777777" w:rsidR="008E38E8" w:rsidRPr="00BD0ADB" w:rsidRDefault="008E38E8" w:rsidP="004271AE">
            <w:pPr>
              <w:rPr>
                <w:rFonts w:ascii="Arial" w:hAnsi="Arial" w:cs="Arial"/>
                <w:sz w:val="24"/>
                <w:szCs w:val="24"/>
                <w:lang w:val="en-IN"/>
              </w:rPr>
            </w:pPr>
            <w:r w:rsidRPr="00BD0ADB">
              <w:rPr>
                <w:rFonts w:ascii="Arial" w:hAnsi="Arial" w:cs="Arial"/>
                <w:sz w:val="24"/>
                <w:szCs w:val="24"/>
                <w:lang w:val="en-IN"/>
              </w:rPr>
              <w:t>Services can then be migrated in controlled waves.</w:t>
            </w:r>
          </w:p>
          <w:p w14:paraId="3BEE6E1A" w14:textId="77777777" w:rsidR="008E38E8" w:rsidRPr="00BD0ADB" w:rsidRDefault="008E38E8" w:rsidP="004271AE">
            <w:pPr>
              <w:rPr>
                <w:rFonts w:ascii="Arial" w:hAnsi="Arial" w:cs="Arial"/>
                <w:sz w:val="24"/>
                <w:szCs w:val="24"/>
                <w:lang w:val="en-IN"/>
              </w:rPr>
            </w:pPr>
            <w:r w:rsidRPr="00BD0ADB">
              <w:rPr>
                <w:rFonts w:ascii="Arial" w:hAnsi="Arial" w:cs="Arial"/>
                <w:sz w:val="24"/>
                <w:szCs w:val="24"/>
                <w:lang w:val="en-IN"/>
              </w:rPr>
              <w:t>This approach avoids attempting to migrate hundreds of services simultaneously.</w:t>
            </w:r>
          </w:p>
          <w:p w14:paraId="4502BB47" w14:textId="77777777" w:rsidR="008E38E8" w:rsidRPr="00BD0ADB" w:rsidRDefault="008E38E8" w:rsidP="004271AE">
            <w:pPr>
              <w:rPr>
                <w:rFonts w:ascii="Arial" w:hAnsi="Arial" w:cs="Arial"/>
                <w:b/>
                <w:bCs/>
                <w:sz w:val="24"/>
                <w:szCs w:val="24"/>
                <w:lang w:val="en-IN"/>
              </w:rPr>
            </w:pPr>
            <w:r w:rsidRPr="00BD0ADB">
              <w:rPr>
                <w:rFonts w:ascii="Arial" w:hAnsi="Arial" w:cs="Arial"/>
                <w:b/>
                <w:bCs/>
                <w:sz w:val="24"/>
                <w:szCs w:val="24"/>
                <w:lang w:val="en-IN"/>
              </w:rPr>
              <w:t>Legacy CRM Migration</w:t>
            </w:r>
          </w:p>
          <w:p w14:paraId="14D778D9" w14:textId="77777777" w:rsidR="008E38E8" w:rsidRPr="00BD0ADB" w:rsidRDefault="008E38E8" w:rsidP="004271AE">
            <w:pPr>
              <w:rPr>
                <w:rFonts w:ascii="Arial" w:hAnsi="Arial" w:cs="Arial"/>
                <w:sz w:val="24"/>
                <w:szCs w:val="24"/>
                <w:lang w:val="en-IN"/>
              </w:rPr>
            </w:pPr>
            <w:r w:rsidRPr="00BD0ADB">
              <w:rPr>
                <w:rFonts w:ascii="Arial" w:hAnsi="Arial" w:cs="Arial"/>
                <w:sz w:val="24"/>
                <w:szCs w:val="24"/>
                <w:lang w:val="en-IN"/>
              </w:rPr>
              <w:t>Migration would include:</w:t>
            </w:r>
          </w:p>
          <w:p w14:paraId="2943DF72" w14:textId="77777777" w:rsidR="008E38E8" w:rsidRPr="00BD0ADB" w:rsidRDefault="008E38E8">
            <w:pPr>
              <w:numPr>
                <w:ilvl w:val="0"/>
                <w:numId w:val="38"/>
              </w:numPr>
              <w:rPr>
                <w:rFonts w:ascii="Arial" w:hAnsi="Arial" w:cs="Arial"/>
                <w:sz w:val="24"/>
                <w:szCs w:val="24"/>
                <w:lang w:val="en-IN"/>
              </w:rPr>
            </w:pPr>
            <w:r w:rsidRPr="00BD0ADB">
              <w:rPr>
                <w:rFonts w:ascii="Arial" w:hAnsi="Arial" w:cs="Arial"/>
                <w:sz w:val="24"/>
                <w:szCs w:val="24"/>
                <w:lang w:val="en-IN"/>
              </w:rPr>
              <w:t>Data discovery</w:t>
            </w:r>
          </w:p>
          <w:p w14:paraId="2BDFDE40" w14:textId="77777777" w:rsidR="008E38E8" w:rsidRPr="00BD0ADB" w:rsidRDefault="008E38E8">
            <w:pPr>
              <w:numPr>
                <w:ilvl w:val="0"/>
                <w:numId w:val="38"/>
              </w:numPr>
              <w:rPr>
                <w:rFonts w:ascii="Arial" w:hAnsi="Arial" w:cs="Arial"/>
                <w:sz w:val="24"/>
                <w:szCs w:val="24"/>
                <w:lang w:val="en-IN"/>
              </w:rPr>
            </w:pPr>
            <w:r w:rsidRPr="00BD0ADB">
              <w:rPr>
                <w:rFonts w:ascii="Arial" w:hAnsi="Arial" w:cs="Arial"/>
                <w:sz w:val="24"/>
                <w:szCs w:val="24"/>
                <w:lang w:val="en-IN"/>
              </w:rPr>
              <w:t>Data mapping</w:t>
            </w:r>
          </w:p>
          <w:p w14:paraId="465DFBD1" w14:textId="77777777" w:rsidR="008E38E8" w:rsidRPr="00BD0ADB" w:rsidRDefault="008E38E8">
            <w:pPr>
              <w:numPr>
                <w:ilvl w:val="0"/>
                <w:numId w:val="38"/>
              </w:numPr>
              <w:rPr>
                <w:rFonts w:ascii="Arial" w:hAnsi="Arial" w:cs="Arial"/>
                <w:sz w:val="24"/>
                <w:szCs w:val="24"/>
                <w:lang w:val="en-IN"/>
              </w:rPr>
            </w:pPr>
            <w:r w:rsidRPr="00BD0ADB">
              <w:rPr>
                <w:rFonts w:ascii="Arial" w:hAnsi="Arial" w:cs="Arial"/>
                <w:sz w:val="24"/>
                <w:szCs w:val="24"/>
                <w:lang w:val="en-IN"/>
              </w:rPr>
              <w:t>Data cleansing</w:t>
            </w:r>
          </w:p>
          <w:p w14:paraId="1E924E1B" w14:textId="77777777" w:rsidR="008E38E8" w:rsidRPr="00BD0ADB" w:rsidRDefault="008E38E8">
            <w:pPr>
              <w:numPr>
                <w:ilvl w:val="0"/>
                <w:numId w:val="38"/>
              </w:numPr>
              <w:rPr>
                <w:rFonts w:ascii="Arial" w:hAnsi="Arial" w:cs="Arial"/>
                <w:sz w:val="24"/>
                <w:szCs w:val="24"/>
                <w:lang w:val="en-IN"/>
              </w:rPr>
            </w:pPr>
            <w:r w:rsidRPr="00BD0ADB">
              <w:rPr>
                <w:rFonts w:ascii="Arial" w:hAnsi="Arial" w:cs="Arial"/>
                <w:sz w:val="24"/>
                <w:szCs w:val="24"/>
                <w:lang w:val="en-IN"/>
              </w:rPr>
              <w:t>Deduplication</w:t>
            </w:r>
          </w:p>
          <w:p w14:paraId="6DCB18BB" w14:textId="77777777" w:rsidR="008E38E8" w:rsidRPr="00BD0ADB" w:rsidRDefault="008E38E8">
            <w:pPr>
              <w:numPr>
                <w:ilvl w:val="0"/>
                <w:numId w:val="38"/>
              </w:numPr>
              <w:rPr>
                <w:rFonts w:ascii="Arial" w:hAnsi="Arial" w:cs="Arial"/>
                <w:sz w:val="24"/>
                <w:szCs w:val="24"/>
                <w:lang w:val="en-IN"/>
              </w:rPr>
            </w:pPr>
            <w:r w:rsidRPr="00BD0ADB">
              <w:rPr>
                <w:rFonts w:ascii="Arial" w:hAnsi="Arial" w:cs="Arial"/>
                <w:sz w:val="24"/>
                <w:szCs w:val="24"/>
                <w:lang w:val="en-IN"/>
              </w:rPr>
              <w:t>Transformation</w:t>
            </w:r>
          </w:p>
          <w:p w14:paraId="23809D3F" w14:textId="77777777" w:rsidR="008E38E8" w:rsidRPr="00BD0ADB" w:rsidRDefault="008E38E8">
            <w:pPr>
              <w:numPr>
                <w:ilvl w:val="0"/>
                <w:numId w:val="38"/>
              </w:numPr>
              <w:rPr>
                <w:rFonts w:ascii="Arial" w:hAnsi="Arial" w:cs="Arial"/>
                <w:sz w:val="24"/>
                <w:szCs w:val="24"/>
                <w:lang w:val="en-IN"/>
              </w:rPr>
            </w:pPr>
            <w:r w:rsidRPr="00BD0ADB">
              <w:rPr>
                <w:rFonts w:ascii="Arial" w:hAnsi="Arial" w:cs="Arial"/>
                <w:sz w:val="24"/>
                <w:szCs w:val="24"/>
                <w:lang w:val="en-IN"/>
              </w:rPr>
              <w:t>Migration testing</w:t>
            </w:r>
          </w:p>
          <w:p w14:paraId="181D2F2A" w14:textId="77777777" w:rsidR="008E38E8" w:rsidRPr="00BD0ADB" w:rsidRDefault="008E38E8">
            <w:pPr>
              <w:numPr>
                <w:ilvl w:val="0"/>
                <w:numId w:val="38"/>
              </w:numPr>
              <w:rPr>
                <w:rFonts w:ascii="Arial" w:hAnsi="Arial" w:cs="Arial"/>
                <w:sz w:val="24"/>
                <w:szCs w:val="24"/>
                <w:lang w:val="en-IN"/>
              </w:rPr>
            </w:pPr>
            <w:r w:rsidRPr="00BD0ADB">
              <w:rPr>
                <w:rFonts w:ascii="Arial" w:hAnsi="Arial" w:cs="Arial"/>
                <w:sz w:val="24"/>
                <w:szCs w:val="24"/>
                <w:lang w:val="en-IN"/>
              </w:rPr>
              <w:t>Reconciliation</w:t>
            </w:r>
          </w:p>
          <w:p w14:paraId="32A7175B" w14:textId="77777777" w:rsidR="008E38E8" w:rsidRPr="00BD0ADB" w:rsidRDefault="008E38E8">
            <w:pPr>
              <w:numPr>
                <w:ilvl w:val="0"/>
                <w:numId w:val="38"/>
              </w:numPr>
              <w:rPr>
                <w:rFonts w:ascii="Arial" w:hAnsi="Arial" w:cs="Arial"/>
                <w:sz w:val="24"/>
                <w:szCs w:val="24"/>
                <w:lang w:val="en-IN"/>
              </w:rPr>
            </w:pPr>
            <w:r w:rsidRPr="00BD0ADB">
              <w:rPr>
                <w:rFonts w:ascii="Arial" w:hAnsi="Arial" w:cs="Arial"/>
                <w:sz w:val="24"/>
                <w:szCs w:val="24"/>
                <w:lang w:val="en-IN"/>
              </w:rPr>
              <w:t>Production migration</w:t>
            </w:r>
          </w:p>
          <w:p w14:paraId="4F37C145" w14:textId="77777777" w:rsidR="008E38E8" w:rsidRPr="00BD0ADB" w:rsidRDefault="008E38E8">
            <w:pPr>
              <w:numPr>
                <w:ilvl w:val="0"/>
                <w:numId w:val="38"/>
              </w:numPr>
              <w:rPr>
                <w:rFonts w:ascii="Arial" w:hAnsi="Arial" w:cs="Arial"/>
                <w:sz w:val="24"/>
                <w:szCs w:val="24"/>
                <w:lang w:val="en-IN"/>
              </w:rPr>
            </w:pPr>
            <w:r w:rsidRPr="00BD0ADB">
              <w:rPr>
                <w:rFonts w:ascii="Arial" w:hAnsi="Arial" w:cs="Arial"/>
                <w:sz w:val="24"/>
                <w:szCs w:val="24"/>
                <w:lang w:val="en-IN"/>
              </w:rPr>
              <w:t>Validation</w:t>
            </w:r>
          </w:p>
          <w:p w14:paraId="28FE4B49" w14:textId="77777777" w:rsidR="008E38E8" w:rsidRPr="00BD0ADB" w:rsidRDefault="008E38E8" w:rsidP="004271AE">
            <w:pPr>
              <w:rPr>
                <w:rFonts w:ascii="Arial" w:hAnsi="Arial" w:cs="Arial"/>
                <w:b/>
                <w:bCs/>
                <w:sz w:val="24"/>
                <w:szCs w:val="24"/>
                <w:lang w:val="en-IN"/>
              </w:rPr>
            </w:pPr>
            <w:r w:rsidRPr="00BD0ADB">
              <w:rPr>
                <w:rFonts w:ascii="Arial" w:hAnsi="Arial" w:cs="Arial"/>
                <w:b/>
                <w:bCs/>
                <w:sz w:val="24"/>
                <w:szCs w:val="24"/>
                <w:lang w:val="en-IN"/>
              </w:rPr>
              <w:t>Council Resources Required</w:t>
            </w:r>
          </w:p>
          <w:p w14:paraId="3E9AF37B" w14:textId="77777777" w:rsidR="008E38E8" w:rsidRPr="00BD0ADB" w:rsidRDefault="008E38E8" w:rsidP="004271AE">
            <w:pPr>
              <w:rPr>
                <w:rFonts w:ascii="Arial" w:hAnsi="Arial" w:cs="Arial"/>
                <w:sz w:val="24"/>
                <w:szCs w:val="24"/>
                <w:lang w:val="en-IN"/>
              </w:rPr>
            </w:pPr>
            <w:r w:rsidRPr="00BD0ADB">
              <w:rPr>
                <w:rFonts w:ascii="Arial" w:hAnsi="Arial" w:cs="Arial"/>
                <w:sz w:val="24"/>
                <w:szCs w:val="24"/>
                <w:lang w:val="en-IN"/>
              </w:rPr>
              <w:t>The Council would typically need:</w:t>
            </w:r>
          </w:p>
          <w:p w14:paraId="597B85DB" w14:textId="77777777" w:rsidR="008E38E8" w:rsidRPr="00BD0ADB" w:rsidRDefault="008E38E8">
            <w:pPr>
              <w:numPr>
                <w:ilvl w:val="0"/>
                <w:numId w:val="39"/>
              </w:numPr>
              <w:rPr>
                <w:rFonts w:ascii="Arial" w:hAnsi="Arial" w:cs="Arial"/>
                <w:sz w:val="24"/>
                <w:szCs w:val="24"/>
                <w:lang w:val="en-IN"/>
              </w:rPr>
            </w:pPr>
            <w:r w:rsidRPr="00BD0ADB">
              <w:rPr>
                <w:rFonts w:ascii="Arial" w:hAnsi="Arial" w:cs="Arial"/>
                <w:sz w:val="24"/>
                <w:szCs w:val="24"/>
                <w:lang w:val="en-IN"/>
              </w:rPr>
              <w:t>Executive sponsor</w:t>
            </w:r>
          </w:p>
          <w:p w14:paraId="72CB0A08" w14:textId="77777777" w:rsidR="008E38E8" w:rsidRPr="00BD0ADB" w:rsidRDefault="008E38E8">
            <w:pPr>
              <w:numPr>
                <w:ilvl w:val="0"/>
                <w:numId w:val="39"/>
              </w:numPr>
              <w:rPr>
                <w:rFonts w:ascii="Arial" w:hAnsi="Arial" w:cs="Arial"/>
                <w:sz w:val="24"/>
                <w:szCs w:val="24"/>
                <w:lang w:val="en-IN"/>
              </w:rPr>
            </w:pPr>
            <w:r w:rsidRPr="00BD0ADB">
              <w:rPr>
                <w:rFonts w:ascii="Arial" w:hAnsi="Arial" w:cs="Arial"/>
                <w:sz w:val="24"/>
                <w:szCs w:val="24"/>
                <w:lang w:val="en-IN"/>
              </w:rPr>
              <w:t>Product/service owner</w:t>
            </w:r>
          </w:p>
          <w:p w14:paraId="724CCF30" w14:textId="77777777" w:rsidR="008E38E8" w:rsidRPr="00BD0ADB" w:rsidRDefault="008E38E8">
            <w:pPr>
              <w:numPr>
                <w:ilvl w:val="0"/>
                <w:numId w:val="39"/>
              </w:numPr>
              <w:rPr>
                <w:rFonts w:ascii="Arial" w:hAnsi="Arial" w:cs="Arial"/>
                <w:sz w:val="24"/>
                <w:szCs w:val="24"/>
                <w:lang w:val="en-IN"/>
              </w:rPr>
            </w:pPr>
            <w:r w:rsidRPr="00BD0ADB">
              <w:rPr>
                <w:rFonts w:ascii="Arial" w:hAnsi="Arial" w:cs="Arial"/>
                <w:sz w:val="24"/>
                <w:szCs w:val="24"/>
                <w:lang w:val="en-IN"/>
              </w:rPr>
              <w:t>ICT/architecture representation</w:t>
            </w:r>
          </w:p>
          <w:p w14:paraId="07B54F10" w14:textId="77777777" w:rsidR="008E38E8" w:rsidRPr="00BD0ADB" w:rsidRDefault="008E38E8">
            <w:pPr>
              <w:numPr>
                <w:ilvl w:val="0"/>
                <w:numId w:val="39"/>
              </w:numPr>
              <w:rPr>
                <w:rFonts w:ascii="Arial" w:hAnsi="Arial" w:cs="Arial"/>
                <w:sz w:val="24"/>
                <w:szCs w:val="24"/>
                <w:lang w:val="en-IN"/>
              </w:rPr>
            </w:pPr>
            <w:r w:rsidRPr="00BD0ADB">
              <w:rPr>
                <w:rFonts w:ascii="Arial" w:hAnsi="Arial" w:cs="Arial"/>
                <w:sz w:val="24"/>
                <w:szCs w:val="24"/>
                <w:lang w:val="en-IN"/>
              </w:rPr>
              <w:t>Information governance/data protection representation</w:t>
            </w:r>
          </w:p>
          <w:p w14:paraId="51A6DE92" w14:textId="77777777" w:rsidR="008E38E8" w:rsidRPr="00BD0ADB" w:rsidRDefault="008E38E8">
            <w:pPr>
              <w:numPr>
                <w:ilvl w:val="0"/>
                <w:numId w:val="39"/>
              </w:numPr>
              <w:rPr>
                <w:rFonts w:ascii="Arial" w:hAnsi="Arial" w:cs="Arial"/>
                <w:sz w:val="24"/>
                <w:szCs w:val="24"/>
                <w:lang w:val="en-IN"/>
              </w:rPr>
            </w:pPr>
            <w:r w:rsidRPr="00BD0ADB">
              <w:rPr>
                <w:rFonts w:ascii="Arial" w:hAnsi="Arial" w:cs="Arial"/>
                <w:sz w:val="24"/>
                <w:szCs w:val="24"/>
                <w:lang w:val="en-IN"/>
              </w:rPr>
              <w:t>Security representation</w:t>
            </w:r>
          </w:p>
          <w:p w14:paraId="09B56501" w14:textId="77777777" w:rsidR="008E38E8" w:rsidRPr="00BD0ADB" w:rsidRDefault="008E38E8">
            <w:pPr>
              <w:numPr>
                <w:ilvl w:val="0"/>
                <w:numId w:val="39"/>
              </w:numPr>
              <w:rPr>
                <w:rFonts w:ascii="Arial" w:hAnsi="Arial" w:cs="Arial"/>
                <w:sz w:val="24"/>
                <w:szCs w:val="24"/>
                <w:lang w:val="en-IN"/>
              </w:rPr>
            </w:pPr>
            <w:r w:rsidRPr="00BD0ADB">
              <w:rPr>
                <w:rFonts w:ascii="Arial" w:hAnsi="Arial" w:cs="Arial"/>
                <w:sz w:val="24"/>
                <w:szCs w:val="24"/>
                <w:lang w:val="en-IN"/>
              </w:rPr>
              <w:t>Service SMEs</w:t>
            </w:r>
          </w:p>
          <w:p w14:paraId="0EF0824D" w14:textId="77777777" w:rsidR="008E38E8" w:rsidRPr="00BD0ADB" w:rsidRDefault="008E38E8">
            <w:pPr>
              <w:numPr>
                <w:ilvl w:val="0"/>
                <w:numId w:val="39"/>
              </w:numPr>
              <w:rPr>
                <w:rFonts w:ascii="Arial" w:hAnsi="Arial" w:cs="Arial"/>
                <w:sz w:val="24"/>
                <w:szCs w:val="24"/>
                <w:lang w:val="en-IN"/>
              </w:rPr>
            </w:pPr>
            <w:r w:rsidRPr="00BD0ADB">
              <w:rPr>
                <w:rFonts w:ascii="Arial" w:hAnsi="Arial" w:cs="Arial"/>
                <w:sz w:val="24"/>
                <w:szCs w:val="24"/>
                <w:lang w:val="en-IN"/>
              </w:rPr>
              <w:t>Data migration representatives</w:t>
            </w:r>
          </w:p>
          <w:p w14:paraId="3BC37A85" w14:textId="77777777" w:rsidR="008E38E8" w:rsidRPr="00BD0ADB" w:rsidRDefault="008E38E8">
            <w:pPr>
              <w:numPr>
                <w:ilvl w:val="0"/>
                <w:numId w:val="39"/>
              </w:numPr>
              <w:rPr>
                <w:rFonts w:ascii="Arial" w:hAnsi="Arial" w:cs="Arial"/>
                <w:sz w:val="24"/>
                <w:szCs w:val="24"/>
                <w:lang w:val="en-IN"/>
              </w:rPr>
            </w:pPr>
            <w:r w:rsidRPr="00BD0ADB">
              <w:rPr>
                <w:rFonts w:ascii="Arial" w:hAnsi="Arial" w:cs="Arial"/>
                <w:sz w:val="24"/>
                <w:szCs w:val="24"/>
                <w:lang w:val="en-IN"/>
              </w:rPr>
              <w:t>User acceptance testers</w:t>
            </w:r>
          </w:p>
          <w:p w14:paraId="55402325" w14:textId="77777777" w:rsidR="008E38E8" w:rsidRPr="00BD0ADB" w:rsidRDefault="008E38E8">
            <w:pPr>
              <w:numPr>
                <w:ilvl w:val="0"/>
                <w:numId w:val="39"/>
              </w:numPr>
              <w:rPr>
                <w:rFonts w:ascii="Arial" w:hAnsi="Arial" w:cs="Arial"/>
                <w:sz w:val="24"/>
                <w:szCs w:val="24"/>
                <w:lang w:val="en-IN"/>
              </w:rPr>
            </w:pPr>
            <w:r w:rsidRPr="00BD0ADB">
              <w:rPr>
                <w:rFonts w:ascii="Arial" w:hAnsi="Arial" w:cs="Arial"/>
                <w:sz w:val="24"/>
                <w:szCs w:val="24"/>
                <w:lang w:val="en-IN"/>
              </w:rPr>
              <w:t>Change/training representatives</w:t>
            </w:r>
          </w:p>
          <w:p w14:paraId="189132B0" w14:textId="77777777" w:rsidR="008E38E8" w:rsidRPr="00BD0ADB" w:rsidRDefault="008E38E8" w:rsidP="004271AE">
            <w:pPr>
              <w:rPr>
                <w:rFonts w:ascii="Arial" w:hAnsi="Arial" w:cs="Arial"/>
                <w:b/>
                <w:bCs/>
                <w:sz w:val="24"/>
                <w:szCs w:val="24"/>
                <w:lang w:val="en-IN"/>
              </w:rPr>
            </w:pPr>
            <w:r w:rsidRPr="00BD0ADB">
              <w:rPr>
                <w:rFonts w:ascii="Arial" w:hAnsi="Arial" w:cs="Arial"/>
                <w:b/>
                <w:bCs/>
                <w:sz w:val="24"/>
                <w:szCs w:val="24"/>
                <w:lang w:val="en-IN"/>
              </w:rPr>
              <w:t>Training</w:t>
            </w:r>
          </w:p>
          <w:p w14:paraId="1552412A" w14:textId="77777777" w:rsidR="008E38E8" w:rsidRPr="00BD0ADB" w:rsidRDefault="008E38E8" w:rsidP="004271AE">
            <w:pPr>
              <w:rPr>
                <w:rFonts w:ascii="Arial" w:hAnsi="Arial" w:cs="Arial"/>
                <w:sz w:val="24"/>
                <w:szCs w:val="24"/>
                <w:lang w:val="en-IN"/>
              </w:rPr>
            </w:pPr>
            <w:r w:rsidRPr="00BD0ADB">
              <w:rPr>
                <w:rFonts w:ascii="Arial" w:hAnsi="Arial" w:cs="Arial"/>
                <w:sz w:val="24"/>
                <w:szCs w:val="24"/>
                <w:lang w:val="en-IN"/>
              </w:rPr>
              <w:t>Training can be delivered through:</w:t>
            </w:r>
          </w:p>
          <w:p w14:paraId="0F9A96B7" w14:textId="77777777" w:rsidR="008E38E8" w:rsidRPr="00BD0ADB" w:rsidRDefault="008E38E8">
            <w:pPr>
              <w:numPr>
                <w:ilvl w:val="0"/>
                <w:numId w:val="40"/>
              </w:numPr>
              <w:rPr>
                <w:rFonts w:ascii="Arial" w:hAnsi="Arial" w:cs="Arial"/>
                <w:sz w:val="24"/>
                <w:szCs w:val="24"/>
                <w:lang w:val="en-IN"/>
              </w:rPr>
            </w:pPr>
            <w:r w:rsidRPr="00BD0ADB">
              <w:rPr>
                <w:rFonts w:ascii="Arial" w:hAnsi="Arial" w:cs="Arial"/>
                <w:sz w:val="24"/>
                <w:szCs w:val="24"/>
                <w:lang w:val="en-IN"/>
              </w:rPr>
              <w:t>Administrator training</w:t>
            </w:r>
          </w:p>
          <w:p w14:paraId="3894B5A2" w14:textId="77777777" w:rsidR="008E38E8" w:rsidRPr="00BD0ADB" w:rsidRDefault="008E38E8">
            <w:pPr>
              <w:numPr>
                <w:ilvl w:val="0"/>
                <w:numId w:val="40"/>
              </w:numPr>
              <w:rPr>
                <w:rFonts w:ascii="Arial" w:hAnsi="Arial" w:cs="Arial"/>
                <w:sz w:val="24"/>
                <w:szCs w:val="24"/>
                <w:lang w:val="en-IN"/>
              </w:rPr>
            </w:pPr>
            <w:r w:rsidRPr="00BD0ADB">
              <w:rPr>
                <w:rFonts w:ascii="Arial" w:hAnsi="Arial" w:cs="Arial"/>
                <w:sz w:val="24"/>
                <w:szCs w:val="24"/>
                <w:lang w:val="en-IN"/>
              </w:rPr>
              <w:t>Configuration training</w:t>
            </w:r>
          </w:p>
          <w:p w14:paraId="3C08E8CF" w14:textId="77777777" w:rsidR="008E38E8" w:rsidRPr="00BD0ADB" w:rsidRDefault="008E38E8">
            <w:pPr>
              <w:numPr>
                <w:ilvl w:val="0"/>
                <w:numId w:val="40"/>
              </w:numPr>
              <w:rPr>
                <w:rFonts w:ascii="Arial" w:hAnsi="Arial" w:cs="Arial"/>
                <w:sz w:val="24"/>
                <w:szCs w:val="24"/>
                <w:lang w:val="en-IN"/>
              </w:rPr>
            </w:pPr>
            <w:r w:rsidRPr="00BD0ADB">
              <w:rPr>
                <w:rFonts w:ascii="Arial" w:hAnsi="Arial" w:cs="Arial"/>
                <w:sz w:val="24"/>
                <w:szCs w:val="24"/>
                <w:lang w:val="en-IN"/>
              </w:rPr>
              <w:t>Service-manager training</w:t>
            </w:r>
          </w:p>
          <w:p w14:paraId="3CD828B0" w14:textId="77777777" w:rsidR="008E38E8" w:rsidRPr="00BD0ADB" w:rsidRDefault="008E38E8">
            <w:pPr>
              <w:numPr>
                <w:ilvl w:val="0"/>
                <w:numId w:val="40"/>
              </w:numPr>
              <w:rPr>
                <w:rFonts w:ascii="Arial" w:hAnsi="Arial" w:cs="Arial"/>
                <w:sz w:val="24"/>
                <w:szCs w:val="24"/>
                <w:lang w:val="en-IN"/>
              </w:rPr>
            </w:pPr>
            <w:r w:rsidRPr="00BD0ADB">
              <w:rPr>
                <w:rFonts w:ascii="Arial" w:hAnsi="Arial" w:cs="Arial"/>
                <w:sz w:val="24"/>
                <w:szCs w:val="24"/>
                <w:lang w:val="en-IN"/>
              </w:rPr>
              <w:t>Officer training</w:t>
            </w:r>
          </w:p>
          <w:p w14:paraId="4B9DB976" w14:textId="77777777" w:rsidR="008E38E8" w:rsidRPr="00BD0ADB" w:rsidRDefault="008E38E8">
            <w:pPr>
              <w:numPr>
                <w:ilvl w:val="0"/>
                <w:numId w:val="40"/>
              </w:numPr>
              <w:rPr>
                <w:rFonts w:ascii="Arial" w:hAnsi="Arial" w:cs="Arial"/>
                <w:sz w:val="24"/>
                <w:szCs w:val="24"/>
                <w:lang w:val="en-IN"/>
              </w:rPr>
            </w:pPr>
            <w:r w:rsidRPr="00BD0ADB">
              <w:rPr>
                <w:rFonts w:ascii="Arial" w:hAnsi="Arial" w:cs="Arial"/>
                <w:sz w:val="24"/>
                <w:szCs w:val="24"/>
                <w:lang w:val="en-IN"/>
              </w:rPr>
              <w:t>Contact-centre training</w:t>
            </w:r>
          </w:p>
          <w:p w14:paraId="7CE0AF51" w14:textId="77777777" w:rsidR="008E38E8" w:rsidRPr="00BD0ADB" w:rsidRDefault="008E38E8">
            <w:pPr>
              <w:numPr>
                <w:ilvl w:val="0"/>
                <w:numId w:val="40"/>
              </w:numPr>
              <w:rPr>
                <w:rFonts w:ascii="Arial" w:hAnsi="Arial" w:cs="Arial"/>
                <w:sz w:val="24"/>
                <w:szCs w:val="24"/>
                <w:lang w:val="en-IN"/>
              </w:rPr>
            </w:pPr>
            <w:r w:rsidRPr="00BD0ADB">
              <w:rPr>
                <w:rFonts w:ascii="Arial" w:hAnsi="Arial" w:cs="Arial"/>
                <w:sz w:val="24"/>
                <w:szCs w:val="24"/>
                <w:lang w:val="en-IN"/>
              </w:rPr>
              <w:t>Train-the-trainer</w:t>
            </w:r>
          </w:p>
          <w:p w14:paraId="52B2B341" w14:textId="77777777" w:rsidR="008E38E8" w:rsidRPr="00BD0ADB" w:rsidRDefault="008E38E8">
            <w:pPr>
              <w:numPr>
                <w:ilvl w:val="0"/>
                <w:numId w:val="40"/>
              </w:numPr>
              <w:rPr>
                <w:rFonts w:ascii="Arial" w:hAnsi="Arial" w:cs="Arial"/>
                <w:sz w:val="24"/>
                <w:szCs w:val="24"/>
                <w:lang w:val="en-IN"/>
              </w:rPr>
            </w:pPr>
            <w:r w:rsidRPr="00BD0ADB">
              <w:rPr>
                <w:rFonts w:ascii="Arial" w:hAnsi="Arial" w:cs="Arial"/>
                <w:sz w:val="24"/>
                <w:szCs w:val="24"/>
                <w:lang w:val="en-IN"/>
              </w:rPr>
              <w:t>Knowledge materials</w:t>
            </w:r>
          </w:p>
          <w:p w14:paraId="2C93B622" w14:textId="77777777" w:rsidR="008E38E8" w:rsidRPr="00BD0ADB" w:rsidRDefault="008E38E8">
            <w:pPr>
              <w:numPr>
                <w:ilvl w:val="0"/>
                <w:numId w:val="40"/>
              </w:numPr>
              <w:rPr>
                <w:rFonts w:ascii="Arial" w:hAnsi="Arial" w:cs="Arial"/>
                <w:sz w:val="24"/>
                <w:szCs w:val="24"/>
                <w:lang w:val="en-IN"/>
              </w:rPr>
            </w:pPr>
            <w:r w:rsidRPr="00BD0ADB">
              <w:rPr>
                <w:rFonts w:ascii="Arial" w:hAnsi="Arial" w:cs="Arial"/>
                <w:sz w:val="24"/>
                <w:szCs w:val="24"/>
                <w:lang w:val="en-IN"/>
              </w:rPr>
              <w:t>Digital guidance</w:t>
            </w:r>
          </w:p>
          <w:p w14:paraId="39BEF0F2" w14:textId="77777777" w:rsidR="008E38E8" w:rsidRPr="00BD0ADB" w:rsidRDefault="008E38E8" w:rsidP="004271AE">
            <w:pPr>
              <w:rPr>
                <w:rFonts w:ascii="Arial" w:hAnsi="Arial" w:cs="Arial"/>
                <w:b/>
                <w:bCs/>
                <w:sz w:val="24"/>
                <w:szCs w:val="24"/>
                <w:lang w:val="en-IN"/>
              </w:rPr>
            </w:pPr>
            <w:r w:rsidRPr="00BD0ADB">
              <w:rPr>
                <w:rFonts w:ascii="Arial" w:hAnsi="Arial" w:cs="Arial"/>
                <w:b/>
                <w:bCs/>
                <w:sz w:val="24"/>
                <w:szCs w:val="24"/>
                <w:lang w:val="en-IN"/>
              </w:rPr>
              <w:t>Configuration Templates</w:t>
            </w:r>
          </w:p>
          <w:p w14:paraId="6D2E4F66" w14:textId="77777777" w:rsidR="008E38E8" w:rsidRPr="00BD0ADB" w:rsidRDefault="008E38E8" w:rsidP="004271AE">
            <w:pPr>
              <w:rPr>
                <w:rFonts w:ascii="Arial" w:hAnsi="Arial" w:cs="Arial"/>
                <w:sz w:val="24"/>
                <w:szCs w:val="24"/>
                <w:lang w:val="en-IN"/>
              </w:rPr>
            </w:pPr>
            <w:r w:rsidRPr="00BD0ADB">
              <w:rPr>
                <w:rFonts w:ascii="Arial" w:hAnsi="Arial" w:cs="Arial"/>
                <w:sz w:val="24"/>
                <w:szCs w:val="24"/>
                <w:lang w:val="en-IN"/>
              </w:rPr>
              <w:t>The platform is being designed to provide reusable templates for:</w:t>
            </w:r>
          </w:p>
          <w:p w14:paraId="24A8F3F1" w14:textId="77777777" w:rsidR="008E38E8" w:rsidRPr="00BD0ADB" w:rsidRDefault="008E38E8">
            <w:pPr>
              <w:numPr>
                <w:ilvl w:val="0"/>
                <w:numId w:val="41"/>
              </w:numPr>
              <w:rPr>
                <w:rFonts w:ascii="Arial" w:hAnsi="Arial" w:cs="Arial"/>
                <w:sz w:val="24"/>
                <w:szCs w:val="24"/>
                <w:lang w:val="en-IN"/>
              </w:rPr>
            </w:pPr>
            <w:r w:rsidRPr="00BD0ADB">
              <w:rPr>
                <w:rFonts w:ascii="Arial" w:hAnsi="Arial" w:cs="Arial"/>
                <w:sz w:val="24"/>
                <w:szCs w:val="24"/>
                <w:lang w:val="en-IN"/>
              </w:rPr>
              <w:t>Customer journeys</w:t>
            </w:r>
          </w:p>
          <w:p w14:paraId="00A33002" w14:textId="77777777" w:rsidR="008E38E8" w:rsidRPr="00BD0ADB" w:rsidRDefault="008E38E8">
            <w:pPr>
              <w:numPr>
                <w:ilvl w:val="0"/>
                <w:numId w:val="41"/>
              </w:numPr>
              <w:rPr>
                <w:rFonts w:ascii="Arial" w:hAnsi="Arial" w:cs="Arial"/>
                <w:sz w:val="24"/>
                <w:szCs w:val="24"/>
                <w:lang w:val="en-IN"/>
              </w:rPr>
            </w:pPr>
            <w:r w:rsidRPr="00BD0ADB">
              <w:rPr>
                <w:rFonts w:ascii="Arial" w:hAnsi="Arial" w:cs="Arial"/>
                <w:sz w:val="24"/>
                <w:szCs w:val="24"/>
                <w:lang w:val="en-IN"/>
              </w:rPr>
              <w:t>Forms</w:t>
            </w:r>
          </w:p>
          <w:p w14:paraId="0F756CD5" w14:textId="77777777" w:rsidR="008E38E8" w:rsidRPr="00BD0ADB" w:rsidRDefault="008E38E8">
            <w:pPr>
              <w:numPr>
                <w:ilvl w:val="0"/>
                <w:numId w:val="41"/>
              </w:numPr>
              <w:rPr>
                <w:rFonts w:ascii="Arial" w:hAnsi="Arial" w:cs="Arial"/>
                <w:sz w:val="24"/>
                <w:szCs w:val="24"/>
                <w:lang w:val="en-IN"/>
              </w:rPr>
            </w:pPr>
            <w:r w:rsidRPr="00BD0ADB">
              <w:rPr>
                <w:rFonts w:ascii="Arial" w:hAnsi="Arial" w:cs="Arial"/>
                <w:sz w:val="24"/>
                <w:szCs w:val="24"/>
                <w:lang w:val="en-IN"/>
              </w:rPr>
              <w:t>Case types</w:t>
            </w:r>
          </w:p>
          <w:p w14:paraId="26DCF263" w14:textId="77777777" w:rsidR="008E38E8" w:rsidRPr="00BD0ADB" w:rsidRDefault="008E38E8">
            <w:pPr>
              <w:numPr>
                <w:ilvl w:val="0"/>
                <w:numId w:val="41"/>
              </w:numPr>
              <w:rPr>
                <w:rFonts w:ascii="Arial" w:hAnsi="Arial" w:cs="Arial"/>
                <w:sz w:val="24"/>
                <w:szCs w:val="24"/>
                <w:lang w:val="en-IN"/>
              </w:rPr>
            </w:pPr>
            <w:r w:rsidRPr="00BD0ADB">
              <w:rPr>
                <w:rFonts w:ascii="Arial" w:hAnsi="Arial" w:cs="Arial"/>
                <w:sz w:val="24"/>
                <w:szCs w:val="24"/>
                <w:lang w:val="en-IN"/>
              </w:rPr>
              <w:t>SLA rules</w:t>
            </w:r>
          </w:p>
          <w:p w14:paraId="054B7821" w14:textId="77777777" w:rsidR="008E38E8" w:rsidRPr="00BD0ADB" w:rsidRDefault="008E38E8">
            <w:pPr>
              <w:numPr>
                <w:ilvl w:val="0"/>
                <w:numId w:val="41"/>
              </w:numPr>
              <w:rPr>
                <w:rFonts w:ascii="Arial" w:hAnsi="Arial" w:cs="Arial"/>
                <w:sz w:val="24"/>
                <w:szCs w:val="24"/>
                <w:lang w:val="en-IN"/>
              </w:rPr>
            </w:pPr>
            <w:r w:rsidRPr="00BD0ADB">
              <w:rPr>
                <w:rFonts w:ascii="Arial" w:hAnsi="Arial" w:cs="Arial"/>
                <w:sz w:val="24"/>
                <w:szCs w:val="24"/>
                <w:lang w:val="en-IN"/>
              </w:rPr>
              <w:t>Workflows</w:t>
            </w:r>
          </w:p>
          <w:p w14:paraId="3B4C2FA4" w14:textId="77777777" w:rsidR="008E38E8" w:rsidRPr="00BD0ADB" w:rsidRDefault="008E38E8">
            <w:pPr>
              <w:numPr>
                <w:ilvl w:val="0"/>
                <w:numId w:val="41"/>
              </w:numPr>
              <w:rPr>
                <w:rFonts w:ascii="Arial" w:hAnsi="Arial" w:cs="Arial"/>
                <w:sz w:val="24"/>
                <w:szCs w:val="24"/>
                <w:lang w:val="en-IN"/>
              </w:rPr>
            </w:pPr>
            <w:r w:rsidRPr="00BD0ADB">
              <w:rPr>
                <w:rFonts w:ascii="Arial" w:hAnsi="Arial" w:cs="Arial"/>
                <w:sz w:val="24"/>
                <w:szCs w:val="24"/>
                <w:lang w:val="en-IN"/>
              </w:rPr>
              <w:t>Notifications</w:t>
            </w:r>
          </w:p>
          <w:p w14:paraId="74CC77C3" w14:textId="77777777" w:rsidR="008E38E8" w:rsidRPr="00BD0ADB" w:rsidRDefault="008E38E8">
            <w:pPr>
              <w:numPr>
                <w:ilvl w:val="0"/>
                <w:numId w:val="41"/>
              </w:numPr>
              <w:rPr>
                <w:rFonts w:ascii="Arial" w:hAnsi="Arial" w:cs="Arial"/>
                <w:sz w:val="24"/>
                <w:szCs w:val="24"/>
                <w:lang w:val="en-IN"/>
              </w:rPr>
            </w:pPr>
            <w:r w:rsidRPr="00BD0ADB">
              <w:rPr>
                <w:rFonts w:ascii="Arial" w:hAnsi="Arial" w:cs="Arial"/>
                <w:sz w:val="24"/>
                <w:szCs w:val="24"/>
                <w:lang w:val="en-IN"/>
              </w:rPr>
              <w:t>Knowledge articles</w:t>
            </w:r>
          </w:p>
          <w:p w14:paraId="631B5971" w14:textId="77777777" w:rsidR="008E38E8" w:rsidRPr="00BD0ADB" w:rsidRDefault="008E38E8">
            <w:pPr>
              <w:numPr>
                <w:ilvl w:val="0"/>
                <w:numId w:val="41"/>
              </w:numPr>
              <w:rPr>
                <w:rFonts w:ascii="Arial" w:hAnsi="Arial" w:cs="Arial"/>
                <w:sz w:val="24"/>
                <w:szCs w:val="24"/>
                <w:lang w:val="en-IN"/>
              </w:rPr>
            </w:pPr>
            <w:r w:rsidRPr="00BD0ADB">
              <w:rPr>
                <w:rFonts w:ascii="Arial" w:hAnsi="Arial" w:cs="Arial"/>
                <w:sz w:val="24"/>
                <w:szCs w:val="24"/>
                <w:lang w:val="en-IN"/>
              </w:rPr>
              <w:t>Dashboards</w:t>
            </w:r>
          </w:p>
          <w:p w14:paraId="2B432995" w14:textId="77777777" w:rsidR="008E38E8" w:rsidRPr="00BD0ADB" w:rsidRDefault="008E38E8">
            <w:pPr>
              <w:numPr>
                <w:ilvl w:val="0"/>
                <w:numId w:val="41"/>
              </w:numPr>
              <w:rPr>
                <w:rFonts w:ascii="Arial" w:hAnsi="Arial" w:cs="Arial"/>
                <w:sz w:val="24"/>
                <w:szCs w:val="24"/>
                <w:lang w:val="en-IN"/>
              </w:rPr>
            </w:pPr>
            <w:r w:rsidRPr="00BD0ADB">
              <w:rPr>
                <w:rFonts w:ascii="Arial" w:hAnsi="Arial" w:cs="Arial"/>
                <w:sz w:val="24"/>
                <w:szCs w:val="24"/>
                <w:lang w:val="en-IN"/>
              </w:rPr>
              <w:t>Service configurations</w:t>
            </w:r>
          </w:p>
          <w:p w14:paraId="4A9EF153" w14:textId="77777777" w:rsidR="008E38E8" w:rsidRPr="00BD0ADB" w:rsidRDefault="008E38E8" w:rsidP="004271AE">
            <w:pPr>
              <w:rPr>
                <w:rFonts w:ascii="Arial" w:hAnsi="Arial" w:cs="Arial"/>
                <w:b/>
                <w:bCs/>
                <w:sz w:val="24"/>
                <w:szCs w:val="24"/>
                <w:lang w:val="en-IN"/>
              </w:rPr>
            </w:pPr>
            <w:r w:rsidRPr="00BD0ADB">
              <w:rPr>
                <w:rFonts w:ascii="Arial" w:hAnsi="Arial" w:cs="Arial"/>
                <w:b/>
                <w:bCs/>
                <w:sz w:val="24"/>
                <w:szCs w:val="24"/>
                <w:lang w:val="en-IN"/>
              </w:rPr>
              <w:t>Previous CRM migrations</w:t>
            </w:r>
          </w:p>
          <w:p w14:paraId="4E9CDFD5" w14:textId="77777777" w:rsidR="008E38E8" w:rsidRPr="00BD0ADB" w:rsidRDefault="008E38E8" w:rsidP="004271AE">
            <w:pPr>
              <w:rPr>
                <w:rFonts w:ascii="Arial" w:hAnsi="Arial" w:cs="Arial"/>
                <w:sz w:val="24"/>
                <w:szCs w:val="24"/>
                <w:lang w:val="en-IN"/>
              </w:rPr>
            </w:pPr>
            <w:proofErr w:type="spellStart"/>
            <w:r w:rsidRPr="00BD0ADB">
              <w:rPr>
                <w:rFonts w:ascii="Arial" w:hAnsi="Arial" w:cs="Arial"/>
                <w:sz w:val="24"/>
                <w:szCs w:val="24"/>
                <w:lang w:val="en-IN"/>
              </w:rPr>
              <w:t>XNetwork</w:t>
            </w:r>
            <w:proofErr w:type="spellEnd"/>
            <w:r w:rsidRPr="00BD0ADB">
              <w:rPr>
                <w:rFonts w:ascii="Arial" w:hAnsi="Arial" w:cs="Arial"/>
                <w:sz w:val="24"/>
                <w:szCs w:val="24"/>
                <w:lang w:val="en-IN"/>
              </w:rPr>
              <w:t xml:space="preserve"> does not currently claim completed migrations from specific named CRM products where such experience has not yet been demonstrated.</w:t>
            </w:r>
          </w:p>
          <w:p w14:paraId="7343D0AF" w14:textId="77777777" w:rsidR="008E38E8" w:rsidRPr="00BD0ADB" w:rsidRDefault="008E38E8" w:rsidP="004271AE">
            <w:pPr>
              <w:rPr>
                <w:rFonts w:ascii="Arial" w:hAnsi="Arial" w:cs="Arial"/>
                <w:sz w:val="24"/>
                <w:szCs w:val="24"/>
                <w:lang w:val="en-IN"/>
              </w:rPr>
            </w:pPr>
            <w:r w:rsidRPr="00BD0ADB">
              <w:rPr>
                <w:rFonts w:ascii="Arial" w:hAnsi="Arial" w:cs="Arial"/>
                <w:sz w:val="24"/>
                <w:szCs w:val="24"/>
                <w:lang w:val="en-IN"/>
              </w:rPr>
              <w:t>Migration capability will be developed around the Council's existing CRM data model, APIs, exports and data-quality requirements.</w:t>
            </w:r>
          </w:p>
        </w:tc>
      </w:tr>
      <w:tr w:rsidR="008E38E8" w:rsidRPr="00CB6814" w14:paraId="2EEB8129" w14:textId="77777777" w:rsidTr="008E38E8">
        <w:tc>
          <w:tcPr>
            <w:tcW w:w="718" w:type="dxa"/>
          </w:tcPr>
          <w:p w14:paraId="07BAD691" w14:textId="77777777" w:rsidR="008E38E8" w:rsidRPr="00CB6814" w:rsidRDefault="008E38E8" w:rsidP="004271AE">
            <w:pPr>
              <w:rPr>
                <w:rFonts w:ascii="Arial" w:hAnsi="Arial" w:cs="Arial"/>
                <w:sz w:val="24"/>
                <w:szCs w:val="24"/>
              </w:rPr>
            </w:pPr>
            <w:r w:rsidRPr="03D4F219">
              <w:rPr>
                <w:rFonts w:ascii="Arial" w:hAnsi="Arial" w:cs="Arial"/>
                <w:sz w:val="24"/>
                <w:szCs w:val="24"/>
              </w:rPr>
              <w:t>13.</w:t>
            </w:r>
          </w:p>
        </w:tc>
        <w:tc>
          <w:tcPr>
            <w:tcW w:w="1465" w:type="dxa"/>
          </w:tcPr>
          <w:p w14:paraId="25C62B7B" w14:textId="77777777" w:rsidR="008E38E8" w:rsidRDefault="008E38E8" w:rsidP="004271AE">
            <w:pPr>
              <w:rPr>
                <w:rFonts w:ascii="Arial" w:hAnsi="Arial" w:cs="Arial"/>
                <w:sz w:val="24"/>
                <w:szCs w:val="24"/>
              </w:rPr>
            </w:pPr>
            <w:r>
              <w:rPr>
                <w:rFonts w:ascii="Arial" w:hAnsi="Arial" w:cs="Arial"/>
                <w:sz w:val="24"/>
                <w:szCs w:val="24"/>
              </w:rPr>
              <w:t xml:space="preserve">Data, security and compliance </w:t>
            </w:r>
          </w:p>
          <w:p w14:paraId="3E7EC701" w14:textId="77777777" w:rsidR="008E38E8" w:rsidRDefault="008E38E8">
            <w:pPr>
              <w:pStyle w:val="ListParagraph"/>
              <w:numPr>
                <w:ilvl w:val="0"/>
                <w:numId w:val="3"/>
              </w:numPr>
              <w:rPr>
                <w:rFonts w:ascii="Arial" w:hAnsi="Arial" w:cs="Arial"/>
                <w:sz w:val="24"/>
                <w:szCs w:val="24"/>
              </w:rPr>
            </w:pPr>
            <w:r>
              <w:rPr>
                <w:rFonts w:ascii="Arial" w:hAnsi="Arial" w:cs="Arial"/>
                <w:sz w:val="24"/>
                <w:szCs w:val="24"/>
              </w:rPr>
              <w:t>Where is data hosted?</w:t>
            </w:r>
          </w:p>
          <w:p w14:paraId="20A5497B" w14:textId="77777777" w:rsidR="008E38E8" w:rsidRDefault="008E38E8">
            <w:pPr>
              <w:pStyle w:val="ListParagraph"/>
              <w:numPr>
                <w:ilvl w:val="0"/>
                <w:numId w:val="3"/>
              </w:numPr>
              <w:rPr>
                <w:rFonts w:ascii="Arial" w:hAnsi="Arial" w:cs="Arial"/>
                <w:sz w:val="24"/>
                <w:szCs w:val="24"/>
              </w:rPr>
            </w:pPr>
            <w:r>
              <w:rPr>
                <w:rFonts w:ascii="Arial" w:hAnsi="Arial" w:cs="Arial"/>
                <w:sz w:val="24"/>
                <w:szCs w:val="24"/>
              </w:rPr>
              <w:t>Are you compliant with UK GDPR?</w:t>
            </w:r>
          </w:p>
          <w:p w14:paraId="0000BE8B" w14:textId="77777777" w:rsidR="008E38E8" w:rsidRDefault="008E38E8">
            <w:pPr>
              <w:pStyle w:val="ListParagraph"/>
              <w:numPr>
                <w:ilvl w:val="0"/>
                <w:numId w:val="3"/>
              </w:numPr>
              <w:rPr>
                <w:rFonts w:ascii="Arial" w:hAnsi="Arial" w:cs="Arial"/>
                <w:sz w:val="24"/>
                <w:szCs w:val="24"/>
              </w:rPr>
            </w:pPr>
            <w:r>
              <w:rPr>
                <w:rFonts w:ascii="Arial" w:hAnsi="Arial" w:cs="Arial"/>
                <w:sz w:val="24"/>
                <w:szCs w:val="24"/>
              </w:rPr>
              <w:t>Please confirm Cyber Essentials /Cyber Essentials Plus status</w:t>
            </w:r>
          </w:p>
          <w:p w14:paraId="379A7938" w14:textId="77777777" w:rsidR="008E38E8" w:rsidRDefault="008E38E8" w:rsidP="004271AE">
            <w:pPr>
              <w:pStyle w:val="ListParagraph"/>
              <w:ind w:left="360"/>
              <w:rPr>
                <w:rFonts w:ascii="Arial" w:hAnsi="Arial" w:cs="Arial"/>
                <w:sz w:val="24"/>
                <w:szCs w:val="24"/>
              </w:rPr>
            </w:pPr>
          </w:p>
          <w:p w14:paraId="3C291EF4" w14:textId="77777777" w:rsidR="008E38E8" w:rsidRDefault="008E38E8" w:rsidP="004271AE">
            <w:pPr>
              <w:pStyle w:val="ListParagraph"/>
              <w:ind w:left="0"/>
              <w:rPr>
                <w:rFonts w:ascii="Arial" w:hAnsi="Arial" w:cs="Arial"/>
                <w:sz w:val="24"/>
                <w:szCs w:val="24"/>
              </w:rPr>
            </w:pPr>
            <w:r>
              <w:rPr>
                <w:rFonts w:ascii="Arial" w:hAnsi="Arial" w:cs="Arial"/>
                <w:sz w:val="24"/>
                <w:szCs w:val="24"/>
              </w:rPr>
              <w:t>Please provide details of:</w:t>
            </w:r>
          </w:p>
          <w:p w14:paraId="10955474" w14:textId="77777777" w:rsidR="008E38E8" w:rsidRDefault="008E38E8">
            <w:pPr>
              <w:pStyle w:val="ListParagraph"/>
              <w:numPr>
                <w:ilvl w:val="0"/>
                <w:numId w:val="4"/>
              </w:numPr>
              <w:rPr>
                <w:rFonts w:ascii="Arial" w:hAnsi="Arial" w:cs="Arial"/>
                <w:sz w:val="24"/>
                <w:szCs w:val="24"/>
              </w:rPr>
            </w:pPr>
            <w:r>
              <w:rPr>
                <w:rFonts w:ascii="Arial" w:hAnsi="Arial" w:cs="Arial"/>
                <w:sz w:val="24"/>
                <w:szCs w:val="24"/>
              </w:rPr>
              <w:t>ISO 27001</w:t>
            </w:r>
          </w:p>
          <w:p w14:paraId="4BD5A980" w14:textId="77777777" w:rsidR="008E38E8" w:rsidRDefault="008E38E8">
            <w:pPr>
              <w:pStyle w:val="ListParagraph"/>
              <w:numPr>
                <w:ilvl w:val="0"/>
                <w:numId w:val="4"/>
              </w:numPr>
              <w:rPr>
                <w:rFonts w:ascii="Arial" w:hAnsi="Arial" w:cs="Arial"/>
                <w:sz w:val="24"/>
                <w:szCs w:val="24"/>
              </w:rPr>
            </w:pPr>
            <w:r>
              <w:rPr>
                <w:rFonts w:ascii="Arial" w:hAnsi="Arial" w:cs="Arial"/>
                <w:sz w:val="24"/>
                <w:szCs w:val="24"/>
              </w:rPr>
              <w:t xml:space="preserve">Disaster recovery </w:t>
            </w:r>
          </w:p>
          <w:p w14:paraId="5ED478A7" w14:textId="77777777" w:rsidR="008E38E8" w:rsidRDefault="008E38E8">
            <w:pPr>
              <w:pStyle w:val="ListParagraph"/>
              <w:numPr>
                <w:ilvl w:val="0"/>
                <w:numId w:val="4"/>
              </w:numPr>
              <w:rPr>
                <w:rFonts w:ascii="Arial" w:hAnsi="Arial" w:cs="Arial"/>
                <w:sz w:val="24"/>
                <w:szCs w:val="24"/>
              </w:rPr>
            </w:pPr>
            <w:r>
              <w:rPr>
                <w:rFonts w:ascii="Arial" w:hAnsi="Arial" w:cs="Arial"/>
                <w:sz w:val="24"/>
                <w:szCs w:val="24"/>
              </w:rPr>
              <w:t>Backup arrangements</w:t>
            </w:r>
          </w:p>
          <w:p w14:paraId="182580C0" w14:textId="77777777" w:rsidR="008E38E8" w:rsidRDefault="008E38E8">
            <w:pPr>
              <w:pStyle w:val="ListParagraph"/>
              <w:numPr>
                <w:ilvl w:val="0"/>
                <w:numId w:val="4"/>
              </w:numPr>
              <w:rPr>
                <w:rFonts w:ascii="Arial" w:hAnsi="Arial" w:cs="Arial"/>
                <w:sz w:val="24"/>
                <w:szCs w:val="24"/>
              </w:rPr>
            </w:pPr>
            <w:r>
              <w:rPr>
                <w:rFonts w:ascii="Arial" w:hAnsi="Arial" w:cs="Arial"/>
                <w:sz w:val="24"/>
                <w:szCs w:val="24"/>
              </w:rPr>
              <w:t xml:space="preserve">Business continuity </w:t>
            </w:r>
          </w:p>
          <w:p w14:paraId="71C916AB" w14:textId="77777777" w:rsidR="008E38E8" w:rsidRDefault="008E38E8">
            <w:pPr>
              <w:pStyle w:val="ListParagraph"/>
              <w:numPr>
                <w:ilvl w:val="0"/>
                <w:numId w:val="4"/>
              </w:numPr>
              <w:rPr>
                <w:rFonts w:ascii="Arial" w:hAnsi="Arial" w:cs="Arial"/>
                <w:sz w:val="24"/>
                <w:szCs w:val="24"/>
              </w:rPr>
            </w:pPr>
            <w:r>
              <w:rPr>
                <w:rFonts w:ascii="Arial" w:hAnsi="Arial" w:cs="Arial"/>
                <w:sz w:val="24"/>
                <w:szCs w:val="24"/>
              </w:rPr>
              <w:t>Data retention</w:t>
            </w:r>
          </w:p>
          <w:p w14:paraId="4A77A4EB" w14:textId="77777777" w:rsidR="008E38E8" w:rsidRDefault="008E38E8">
            <w:pPr>
              <w:pStyle w:val="ListParagraph"/>
              <w:numPr>
                <w:ilvl w:val="0"/>
                <w:numId w:val="4"/>
              </w:numPr>
              <w:rPr>
                <w:rFonts w:ascii="Arial" w:hAnsi="Arial" w:cs="Arial"/>
                <w:sz w:val="24"/>
                <w:szCs w:val="24"/>
              </w:rPr>
            </w:pPr>
            <w:r>
              <w:rPr>
                <w:rFonts w:ascii="Arial" w:hAnsi="Arial" w:cs="Arial"/>
                <w:sz w:val="24"/>
                <w:szCs w:val="24"/>
              </w:rPr>
              <w:t>Data export</w:t>
            </w:r>
          </w:p>
          <w:p w14:paraId="6AFE9C84" w14:textId="77777777" w:rsidR="008E38E8" w:rsidRDefault="008E38E8">
            <w:pPr>
              <w:pStyle w:val="ListParagraph"/>
              <w:numPr>
                <w:ilvl w:val="0"/>
                <w:numId w:val="4"/>
              </w:numPr>
              <w:rPr>
                <w:rFonts w:ascii="Arial" w:hAnsi="Arial" w:cs="Arial"/>
                <w:sz w:val="24"/>
                <w:szCs w:val="24"/>
              </w:rPr>
            </w:pPr>
            <w:r>
              <w:rPr>
                <w:rFonts w:ascii="Arial" w:hAnsi="Arial" w:cs="Arial"/>
                <w:sz w:val="24"/>
                <w:szCs w:val="24"/>
              </w:rPr>
              <w:t xml:space="preserve">Audit trails </w:t>
            </w:r>
          </w:p>
          <w:p w14:paraId="44C7694A" w14:textId="77777777" w:rsidR="008E38E8" w:rsidRDefault="008E38E8">
            <w:pPr>
              <w:pStyle w:val="ListParagraph"/>
              <w:numPr>
                <w:ilvl w:val="0"/>
                <w:numId w:val="4"/>
              </w:numPr>
              <w:rPr>
                <w:rFonts w:ascii="Arial" w:hAnsi="Arial" w:cs="Arial"/>
                <w:sz w:val="24"/>
                <w:szCs w:val="24"/>
              </w:rPr>
            </w:pPr>
            <w:r>
              <w:rPr>
                <w:rFonts w:ascii="Arial" w:hAnsi="Arial" w:cs="Arial"/>
                <w:sz w:val="24"/>
                <w:szCs w:val="24"/>
              </w:rPr>
              <w:t xml:space="preserve">Role-based access controls </w:t>
            </w:r>
          </w:p>
          <w:p w14:paraId="311F271B" w14:textId="77777777" w:rsidR="008E38E8" w:rsidRDefault="008E38E8" w:rsidP="004271AE">
            <w:pPr>
              <w:rPr>
                <w:rFonts w:ascii="Arial" w:hAnsi="Arial" w:cs="Arial"/>
                <w:sz w:val="24"/>
                <w:szCs w:val="24"/>
              </w:rPr>
            </w:pPr>
          </w:p>
          <w:p w14:paraId="132C0DE1" w14:textId="77777777" w:rsidR="008E38E8" w:rsidRPr="00484A78" w:rsidRDefault="008E38E8" w:rsidP="004271AE">
            <w:pPr>
              <w:rPr>
                <w:rFonts w:ascii="Arial" w:hAnsi="Arial" w:cs="Arial"/>
                <w:sz w:val="24"/>
                <w:szCs w:val="24"/>
              </w:rPr>
            </w:pPr>
            <w:r>
              <w:rPr>
                <w:rFonts w:ascii="Arial" w:hAnsi="Arial" w:cs="Arial"/>
                <w:sz w:val="24"/>
                <w:szCs w:val="24"/>
              </w:rPr>
              <w:t xml:space="preserve">Can the Council configure retention and deletion rules? </w:t>
            </w:r>
          </w:p>
        </w:tc>
        <w:tc>
          <w:tcPr>
            <w:tcW w:w="6833" w:type="dxa"/>
          </w:tcPr>
          <w:p w14:paraId="1C1D26C4" w14:textId="77777777" w:rsidR="008E38E8" w:rsidRPr="00F416BD" w:rsidRDefault="008E38E8" w:rsidP="004271AE">
            <w:pPr>
              <w:rPr>
                <w:rFonts w:ascii="Arial" w:hAnsi="Arial" w:cs="Arial"/>
                <w:b/>
                <w:bCs/>
                <w:sz w:val="24"/>
                <w:szCs w:val="24"/>
                <w:lang w:val="en-IN"/>
              </w:rPr>
            </w:pPr>
            <w:proofErr w:type="spellStart"/>
            <w:r>
              <w:rPr>
                <w:rFonts w:ascii="Arial" w:hAnsi="Arial" w:cs="Arial"/>
                <w:b/>
                <w:bCs/>
                <w:sz w:val="24"/>
                <w:szCs w:val="24"/>
                <w:lang w:val="en-IN"/>
              </w:rPr>
              <w:t>i</w:t>
            </w:r>
            <w:proofErr w:type="spellEnd"/>
            <w:r>
              <w:rPr>
                <w:rFonts w:ascii="Arial" w:hAnsi="Arial" w:cs="Arial"/>
                <w:b/>
                <w:bCs/>
                <w:sz w:val="24"/>
                <w:szCs w:val="24"/>
                <w:lang w:val="en-IN"/>
              </w:rPr>
              <w:t xml:space="preserve">. </w:t>
            </w:r>
            <w:r w:rsidRPr="00F416BD">
              <w:rPr>
                <w:rFonts w:ascii="Arial" w:hAnsi="Arial" w:cs="Arial"/>
                <w:b/>
                <w:bCs/>
                <w:sz w:val="24"/>
                <w:szCs w:val="24"/>
                <w:lang w:val="en-IN"/>
              </w:rPr>
              <w:t>Data Hosting</w:t>
            </w:r>
          </w:p>
          <w:p w14:paraId="2564DF42" w14:textId="77777777" w:rsidR="008E38E8" w:rsidRPr="00F416BD" w:rsidRDefault="008E38E8" w:rsidP="004271AE">
            <w:pPr>
              <w:rPr>
                <w:rFonts w:ascii="Arial" w:hAnsi="Arial" w:cs="Arial"/>
                <w:sz w:val="24"/>
                <w:szCs w:val="24"/>
                <w:lang w:val="en-IN"/>
              </w:rPr>
            </w:pPr>
            <w:r w:rsidRPr="00F416BD">
              <w:rPr>
                <w:rFonts w:ascii="Arial" w:hAnsi="Arial" w:cs="Arial"/>
                <w:sz w:val="24"/>
                <w:szCs w:val="24"/>
                <w:lang w:val="en-IN"/>
              </w:rPr>
              <w:t xml:space="preserve">The proposed production architecture is designed for </w:t>
            </w:r>
            <w:r w:rsidRPr="00F416BD">
              <w:rPr>
                <w:rFonts w:ascii="Arial" w:hAnsi="Arial" w:cs="Arial"/>
                <w:b/>
                <w:bCs/>
                <w:sz w:val="24"/>
                <w:szCs w:val="24"/>
                <w:lang w:val="en-IN"/>
              </w:rPr>
              <w:t>Microsoft Azure</w:t>
            </w:r>
            <w:r w:rsidRPr="00F416BD">
              <w:rPr>
                <w:rFonts w:ascii="Arial" w:hAnsi="Arial" w:cs="Arial"/>
                <w:sz w:val="24"/>
                <w:szCs w:val="24"/>
                <w:lang w:val="en-IN"/>
              </w:rPr>
              <w:t>, with UK-region hosting selected where appropriate to the Council's data-residency and contractual requirements.</w:t>
            </w:r>
          </w:p>
          <w:p w14:paraId="29D5A757" w14:textId="77777777" w:rsidR="008E38E8" w:rsidRPr="00F416BD" w:rsidRDefault="008E38E8" w:rsidP="004271AE">
            <w:pPr>
              <w:rPr>
                <w:rFonts w:ascii="Arial" w:hAnsi="Arial" w:cs="Arial"/>
                <w:sz w:val="24"/>
                <w:szCs w:val="24"/>
                <w:lang w:val="en-IN"/>
              </w:rPr>
            </w:pPr>
            <w:r w:rsidRPr="00F416BD">
              <w:rPr>
                <w:rFonts w:ascii="Arial" w:hAnsi="Arial" w:cs="Arial"/>
                <w:sz w:val="24"/>
                <w:szCs w:val="24"/>
                <w:lang w:val="en-IN"/>
              </w:rPr>
              <w:t>The final hosting architecture would be agreed during security and technical discovery.</w:t>
            </w:r>
          </w:p>
          <w:p w14:paraId="04818F93" w14:textId="77777777" w:rsidR="008E38E8" w:rsidRPr="00F416BD" w:rsidRDefault="008E38E8" w:rsidP="004271AE">
            <w:pPr>
              <w:rPr>
                <w:rFonts w:ascii="Arial" w:hAnsi="Arial" w:cs="Arial"/>
                <w:b/>
                <w:bCs/>
                <w:sz w:val="24"/>
                <w:szCs w:val="24"/>
                <w:lang w:val="en-IN"/>
              </w:rPr>
            </w:pPr>
            <w:r>
              <w:rPr>
                <w:rFonts w:ascii="Arial" w:hAnsi="Arial" w:cs="Arial"/>
                <w:b/>
                <w:bCs/>
                <w:sz w:val="24"/>
                <w:szCs w:val="24"/>
                <w:lang w:val="en-IN"/>
              </w:rPr>
              <w:t xml:space="preserve">ii. </w:t>
            </w:r>
            <w:r w:rsidRPr="00F416BD">
              <w:rPr>
                <w:rFonts w:ascii="Arial" w:hAnsi="Arial" w:cs="Arial"/>
                <w:b/>
                <w:bCs/>
                <w:sz w:val="24"/>
                <w:szCs w:val="24"/>
                <w:lang w:val="en-IN"/>
              </w:rPr>
              <w:t>UK GDPR</w:t>
            </w:r>
          </w:p>
          <w:p w14:paraId="796D9B25" w14:textId="77777777" w:rsidR="008E38E8" w:rsidRPr="00F416BD" w:rsidRDefault="008E38E8" w:rsidP="004271AE">
            <w:pPr>
              <w:rPr>
                <w:rFonts w:ascii="Arial" w:hAnsi="Arial" w:cs="Arial"/>
                <w:sz w:val="24"/>
                <w:szCs w:val="24"/>
                <w:lang w:val="en-IN"/>
              </w:rPr>
            </w:pPr>
            <w:proofErr w:type="spellStart"/>
            <w:r w:rsidRPr="00F416BD">
              <w:rPr>
                <w:rFonts w:ascii="Arial" w:hAnsi="Arial" w:cs="Arial"/>
                <w:sz w:val="24"/>
                <w:szCs w:val="24"/>
                <w:lang w:val="en-IN"/>
              </w:rPr>
              <w:t>XNetwork</w:t>
            </w:r>
            <w:proofErr w:type="spellEnd"/>
            <w:r w:rsidRPr="00F416BD">
              <w:rPr>
                <w:rFonts w:ascii="Arial" w:hAnsi="Arial" w:cs="Arial"/>
                <w:sz w:val="24"/>
                <w:szCs w:val="24"/>
                <w:lang w:val="en-IN"/>
              </w:rPr>
              <w:t xml:space="preserve"> will design and operate the service in accordance with applicable UK data-protection requirements.</w:t>
            </w:r>
          </w:p>
          <w:p w14:paraId="7CE5C2BD" w14:textId="77777777" w:rsidR="008E38E8" w:rsidRPr="00F416BD" w:rsidRDefault="008E38E8" w:rsidP="004271AE">
            <w:pPr>
              <w:rPr>
                <w:rFonts w:ascii="Arial" w:hAnsi="Arial" w:cs="Arial"/>
                <w:sz w:val="24"/>
                <w:szCs w:val="24"/>
                <w:lang w:val="en-IN"/>
              </w:rPr>
            </w:pPr>
            <w:r w:rsidRPr="00F416BD">
              <w:rPr>
                <w:rFonts w:ascii="Arial" w:hAnsi="Arial" w:cs="Arial"/>
                <w:sz w:val="24"/>
                <w:szCs w:val="24"/>
                <w:lang w:val="en-IN"/>
              </w:rPr>
              <w:t>The production implementation would include appropriate:</w:t>
            </w:r>
          </w:p>
          <w:p w14:paraId="156CC6DF" w14:textId="77777777" w:rsidR="008E38E8" w:rsidRPr="00F416BD" w:rsidRDefault="008E38E8">
            <w:pPr>
              <w:numPr>
                <w:ilvl w:val="0"/>
                <w:numId w:val="42"/>
              </w:numPr>
              <w:rPr>
                <w:rFonts w:ascii="Arial" w:hAnsi="Arial" w:cs="Arial"/>
                <w:sz w:val="24"/>
                <w:szCs w:val="24"/>
                <w:lang w:val="en-IN"/>
              </w:rPr>
            </w:pPr>
            <w:r w:rsidRPr="00F416BD">
              <w:rPr>
                <w:rFonts w:ascii="Arial" w:hAnsi="Arial" w:cs="Arial"/>
                <w:sz w:val="24"/>
                <w:szCs w:val="24"/>
                <w:lang w:val="en-IN"/>
              </w:rPr>
              <w:t>Data Protection Impact Assessment processes</w:t>
            </w:r>
          </w:p>
          <w:p w14:paraId="09161662" w14:textId="77777777" w:rsidR="008E38E8" w:rsidRPr="00F416BD" w:rsidRDefault="008E38E8">
            <w:pPr>
              <w:numPr>
                <w:ilvl w:val="0"/>
                <w:numId w:val="42"/>
              </w:numPr>
              <w:rPr>
                <w:rFonts w:ascii="Arial" w:hAnsi="Arial" w:cs="Arial"/>
                <w:sz w:val="24"/>
                <w:szCs w:val="24"/>
                <w:lang w:val="en-IN"/>
              </w:rPr>
            </w:pPr>
            <w:r w:rsidRPr="00F416BD">
              <w:rPr>
                <w:rFonts w:ascii="Arial" w:hAnsi="Arial" w:cs="Arial"/>
                <w:sz w:val="24"/>
                <w:szCs w:val="24"/>
                <w:lang w:val="en-IN"/>
              </w:rPr>
              <w:t>Data processing arrangements</w:t>
            </w:r>
          </w:p>
          <w:p w14:paraId="2F655803" w14:textId="77777777" w:rsidR="008E38E8" w:rsidRPr="00F416BD" w:rsidRDefault="008E38E8">
            <w:pPr>
              <w:numPr>
                <w:ilvl w:val="0"/>
                <w:numId w:val="42"/>
              </w:numPr>
              <w:rPr>
                <w:rFonts w:ascii="Arial" w:hAnsi="Arial" w:cs="Arial"/>
                <w:sz w:val="24"/>
                <w:szCs w:val="24"/>
                <w:lang w:val="en-IN"/>
              </w:rPr>
            </w:pPr>
            <w:r w:rsidRPr="00F416BD">
              <w:rPr>
                <w:rFonts w:ascii="Arial" w:hAnsi="Arial" w:cs="Arial"/>
                <w:sz w:val="24"/>
                <w:szCs w:val="24"/>
                <w:lang w:val="en-IN"/>
              </w:rPr>
              <w:t>Access controls</w:t>
            </w:r>
          </w:p>
          <w:p w14:paraId="5DEE3D96" w14:textId="77777777" w:rsidR="008E38E8" w:rsidRPr="00F416BD" w:rsidRDefault="008E38E8">
            <w:pPr>
              <w:numPr>
                <w:ilvl w:val="0"/>
                <w:numId w:val="42"/>
              </w:numPr>
              <w:rPr>
                <w:rFonts w:ascii="Arial" w:hAnsi="Arial" w:cs="Arial"/>
                <w:sz w:val="24"/>
                <w:szCs w:val="24"/>
                <w:lang w:val="en-IN"/>
              </w:rPr>
            </w:pPr>
            <w:r w:rsidRPr="00F416BD">
              <w:rPr>
                <w:rFonts w:ascii="Arial" w:hAnsi="Arial" w:cs="Arial"/>
                <w:sz w:val="24"/>
                <w:szCs w:val="24"/>
                <w:lang w:val="en-IN"/>
              </w:rPr>
              <w:t>Data minimisation</w:t>
            </w:r>
          </w:p>
          <w:p w14:paraId="17BD7CCF" w14:textId="77777777" w:rsidR="008E38E8" w:rsidRPr="00F416BD" w:rsidRDefault="008E38E8">
            <w:pPr>
              <w:numPr>
                <w:ilvl w:val="0"/>
                <w:numId w:val="42"/>
              </w:numPr>
              <w:rPr>
                <w:rFonts w:ascii="Arial" w:hAnsi="Arial" w:cs="Arial"/>
                <w:sz w:val="24"/>
                <w:szCs w:val="24"/>
                <w:lang w:val="en-IN"/>
              </w:rPr>
            </w:pPr>
            <w:r w:rsidRPr="00F416BD">
              <w:rPr>
                <w:rFonts w:ascii="Arial" w:hAnsi="Arial" w:cs="Arial"/>
                <w:sz w:val="24"/>
                <w:szCs w:val="24"/>
                <w:lang w:val="en-IN"/>
              </w:rPr>
              <w:t>Retention controls</w:t>
            </w:r>
          </w:p>
          <w:p w14:paraId="5B69D874" w14:textId="77777777" w:rsidR="008E38E8" w:rsidRPr="00F416BD" w:rsidRDefault="008E38E8">
            <w:pPr>
              <w:numPr>
                <w:ilvl w:val="0"/>
                <w:numId w:val="42"/>
              </w:numPr>
              <w:rPr>
                <w:rFonts w:ascii="Arial" w:hAnsi="Arial" w:cs="Arial"/>
                <w:sz w:val="24"/>
                <w:szCs w:val="24"/>
                <w:lang w:val="en-IN"/>
              </w:rPr>
            </w:pPr>
            <w:r w:rsidRPr="00F416BD">
              <w:rPr>
                <w:rFonts w:ascii="Arial" w:hAnsi="Arial" w:cs="Arial"/>
                <w:sz w:val="24"/>
                <w:szCs w:val="24"/>
                <w:lang w:val="en-IN"/>
              </w:rPr>
              <w:t>Data-subject rights processes</w:t>
            </w:r>
          </w:p>
          <w:p w14:paraId="06A1D062" w14:textId="77777777" w:rsidR="008E38E8" w:rsidRPr="00F416BD" w:rsidRDefault="008E38E8">
            <w:pPr>
              <w:numPr>
                <w:ilvl w:val="0"/>
                <w:numId w:val="42"/>
              </w:numPr>
              <w:rPr>
                <w:rFonts w:ascii="Arial" w:hAnsi="Arial" w:cs="Arial"/>
                <w:sz w:val="24"/>
                <w:szCs w:val="24"/>
                <w:lang w:val="en-IN"/>
              </w:rPr>
            </w:pPr>
            <w:r w:rsidRPr="00F416BD">
              <w:rPr>
                <w:rFonts w:ascii="Arial" w:hAnsi="Arial" w:cs="Arial"/>
                <w:sz w:val="24"/>
                <w:szCs w:val="24"/>
                <w:lang w:val="en-IN"/>
              </w:rPr>
              <w:t>Security controls</w:t>
            </w:r>
          </w:p>
          <w:p w14:paraId="08C3E4D8" w14:textId="77777777" w:rsidR="008E38E8" w:rsidRPr="00F416BD" w:rsidRDefault="008E38E8">
            <w:pPr>
              <w:numPr>
                <w:ilvl w:val="0"/>
                <w:numId w:val="42"/>
              </w:numPr>
              <w:rPr>
                <w:rFonts w:ascii="Arial" w:hAnsi="Arial" w:cs="Arial"/>
                <w:sz w:val="24"/>
                <w:szCs w:val="24"/>
                <w:lang w:val="en-IN"/>
              </w:rPr>
            </w:pPr>
            <w:r w:rsidRPr="00F416BD">
              <w:rPr>
                <w:rFonts w:ascii="Arial" w:hAnsi="Arial" w:cs="Arial"/>
                <w:sz w:val="24"/>
                <w:szCs w:val="24"/>
                <w:lang w:val="en-IN"/>
              </w:rPr>
              <w:t>Auditability</w:t>
            </w:r>
          </w:p>
          <w:p w14:paraId="5E2EF082" w14:textId="77777777" w:rsidR="008E38E8" w:rsidRPr="00F416BD" w:rsidRDefault="008E38E8" w:rsidP="004271AE">
            <w:pPr>
              <w:rPr>
                <w:rFonts w:ascii="Arial" w:hAnsi="Arial" w:cs="Arial"/>
                <w:sz w:val="24"/>
                <w:szCs w:val="24"/>
                <w:lang w:val="en-IN"/>
              </w:rPr>
            </w:pPr>
            <w:proofErr w:type="spellStart"/>
            <w:r w:rsidRPr="00F416BD">
              <w:rPr>
                <w:rFonts w:ascii="Arial" w:hAnsi="Arial" w:cs="Arial"/>
                <w:sz w:val="24"/>
                <w:szCs w:val="24"/>
                <w:lang w:val="en-IN"/>
              </w:rPr>
              <w:t>XNetwork</w:t>
            </w:r>
            <w:proofErr w:type="spellEnd"/>
            <w:r w:rsidRPr="00F416BD">
              <w:rPr>
                <w:rFonts w:ascii="Arial" w:hAnsi="Arial" w:cs="Arial"/>
                <w:sz w:val="24"/>
                <w:szCs w:val="24"/>
                <w:lang w:val="en-IN"/>
              </w:rPr>
              <w:t xml:space="preserve"> does not claim that certification alone constitutes GDPR compliance; compliance will be addressed through the contractual, organisational and technical arrangements applicable to the final service.</w:t>
            </w:r>
          </w:p>
          <w:p w14:paraId="49CD945A" w14:textId="77777777" w:rsidR="008E38E8" w:rsidRPr="00F416BD" w:rsidRDefault="008E38E8" w:rsidP="004271AE">
            <w:pPr>
              <w:rPr>
                <w:rFonts w:ascii="Arial" w:hAnsi="Arial" w:cs="Arial"/>
                <w:b/>
                <w:bCs/>
                <w:sz w:val="24"/>
                <w:szCs w:val="24"/>
                <w:lang w:val="en-IN"/>
              </w:rPr>
            </w:pPr>
            <w:r>
              <w:rPr>
                <w:rFonts w:ascii="Arial" w:hAnsi="Arial" w:cs="Arial"/>
                <w:b/>
                <w:bCs/>
                <w:sz w:val="24"/>
                <w:szCs w:val="24"/>
                <w:lang w:val="en-IN"/>
              </w:rPr>
              <w:t xml:space="preserve">iii. </w:t>
            </w:r>
            <w:r w:rsidRPr="00F416BD">
              <w:rPr>
                <w:rFonts w:ascii="Arial" w:hAnsi="Arial" w:cs="Arial"/>
                <w:b/>
                <w:bCs/>
                <w:sz w:val="24"/>
                <w:szCs w:val="24"/>
                <w:lang w:val="en-IN"/>
              </w:rPr>
              <w:t>Cyber Essentials / Cyber Essentials Plus</w:t>
            </w:r>
          </w:p>
          <w:p w14:paraId="6EC11476" w14:textId="77777777" w:rsidR="008E38E8" w:rsidRPr="00F416BD" w:rsidRDefault="008E38E8" w:rsidP="004271AE">
            <w:pPr>
              <w:rPr>
                <w:rFonts w:ascii="Arial" w:hAnsi="Arial" w:cs="Arial"/>
                <w:sz w:val="24"/>
                <w:szCs w:val="24"/>
                <w:lang w:val="en-IN"/>
              </w:rPr>
            </w:pPr>
            <w:r w:rsidRPr="00F416BD">
              <w:rPr>
                <w:rFonts w:ascii="Arial" w:hAnsi="Arial" w:cs="Arial"/>
                <w:b/>
                <w:bCs/>
                <w:sz w:val="24"/>
                <w:szCs w:val="24"/>
                <w:lang w:val="en-IN"/>
              </w:rPr>
              <w:t>Current status: Not yet certified.</w:t>
            </w:r>
          </w:p>
          <w:p w14:paraId="003AF5EC" w14:textId="77777777" w:rsidR="008E38E8" w:rsidRPr="00F416BD" w:rsidRDefault="008E38E8" w:rsidP="004271AE">
            <w:pPr>
              <w:rPr>
                <w:rFonts w:ascii="Arial" w:hAnsi="Arial" w:cs="Arial"/>
                <w:sz w:val="24"/>
                <w:szCs w:val="24"/>
                <w:lang w:val="en-IN"/>
              </w:rPr>
            </w:pPr>
            <w:proofErr w:type="spellStart"/>
            <w:r w:rsidRPr="00F416BD">
              <w:rPr>
                <w:rFonts w:ascii="Arial" w:hAnsi="Arial" w:cs="Arial"/>
                <w:sz w:val="24"/>
                <w:szCs w:val="24"/>
                <w:lang w:val="en-IN"/>
              </w:rPr>
              <w:t>XNetwork</w:t>
            </w:r>
            <w:proofErr w:type="spellEnd"/>
            <w:r w:rsidRPr="00F416BD">
              <w:rPr>
                <w:rFonts w:ascii="Arial" w:hAnsi="Arial" w:cs="Arial"/>
                <w:sz w:val="24"/>
                <w:szCs w:val="24"/>
                <w:lang w:val="en-IN"/>
              </w:rPr>
              <w:t xml:space="preserve"> intends to prioritise </w:t>
            </w:r>
            <w:r w:rsidRPr="00F416BD">
              <w:rPr>
                <w:rFonts w:ascii="Arial" w:hAnsi="Arial" w:cs="Arial"/>
                <w:b/>
                <w:bCs/>
                <w:sz w:val="24"/>
                <w:szCs w:val="24"/>
                <w:lang w:val="en-IN"/>
              </w:rPr>
              <w:t>Cyber Essentials Plus</w:t>
            </w:r>
            <w:r w:rsidRPr="00F416BD">
              <w:rPr>
                <w:rFonts w:ascii="Arial" w:hAnsi="Arial" w:cs="Arial"/>
                <w:sz w:val="24"/>
                <w:szCs w:val="24"/>
                <w:lang w:val="en-IN"/>
              </w:rPr>
              <w:t xml:space="preserve"> as part of its security-assurance roadmap.</w:t>
            </w:r>
          </w:p>
          <w:p w14:paraId="70F9065E" w14:textId="77777777" w:rsidR="008E38E8" w:rsidRPr="00F416BD" w:rsidRDefault="008E38E8" w:rsidP="004271AE">
            <w:pPr>
              <w:rPr>
                <w:rFonts w:ascii="Arial" w:hAnsi="Arial" w:cs="Arial"/>
                <w:sz w:val="24"/>
                <w:szCs w:val="24"/>
                <w:lang w:val="en-IN"/>
              </w:rPr>
            </w:pPr>
            <w:r w:rsidRPr="00F416BD">
              <w:rPr>
                <w:rFonts w:ascii="Arial" w:hAnsi="Arial" w:cs="Arial"/>
                <w:sz w:val="24"/>
                <w:szCs w:val="24"/>
                <w:lang w:val="en-IN"/>
              </w:rPr>
              <w:t>The NCSC confirms that Cyber Essentials Plus provides the same core protections as Cyber Essentials with additional independent technical testing.</w:t>
            </w:r>
          </w:p>
          <w:p w14:paraId="1C7647BA" w14:textId="77777777" w:rsidR="008E38E8" w:rsidRPr="00F416BD" w:rsidRDefault="008E38E8" w:rsidP="004271AE">
            <w:pPr>
              <w:rPr>
                <w:rFonts w:ascii="Arial" w:hAnsi="Arial" w:cs="Arial"/>
                <w:sz w:val="24"/>
                <w:szCs w:val="24"/>
                <w:lang w:val="en-IN"/>
              </w:rPr>
            </w:pPr>
            <w:proofErr w:type="spellStart"/>
            <w:r w:rsidRPr="00F416BD">
              <w:rPr>
                <w:rFonts w:ascii="Arial" w:hAnsi="Arial" w:cs="Arial"/>
                <w:sz w:val="24"/>
                <w:szCs w:val="24"/>
                <w:lang w:val="en-IN"/>
              </w:rPr>
              <w:t>XNetwork</w:t>
            </w:r>
            <w:proofErr w:type="spellEnd"/>
            <w:r w:rsidRPr="00F416BD">
              <w:rPr>
                <w:rFonts w:ascii="Arial" w:hAnsi="Arial" w:cs="Arial"/>
                <w:sz w:val="24"/>
                <w:szCs w:val="24"/>
                <w:lang w:val="en-IN"/>
              </w:rPr>
              <w:t xml:space="preserve"> will not represent CE+ as achieved until certification has actually been completed.</w:t>
            </w:r>
          </w:p>
          <w:p w14:paraId="00AA6AF0" w14:textId="77777777" w:rsidR="008E38E8" w:rsidRPr="00F416BD" w:rsidRDefault="008E38E8" w:rsidP="004271AE">
            <w:pPr>
              <w:rPr>
                <w:rFonts w:ascii="Arial" w:hAnsi="Arial" w:cs="Arial"/>
                <w:b/>
                <w:bCs/>
                <w:sz w:val="24"/>
                <w:szCs w:val="24"/>
                <w:lang w:val="en-IN"/>
              </w:rPr>
            </w:pPr>
            <w:r>
              <w:rPr>
                <w:rFonts w:ascii="Arial" w:hAnsi="Arial" w:cs="Arial"/>
                <w:b/>
                <w:bCs/>
                <w:sz w:val="24"/>
                <w:szCs w:val="24"/>
                <w:lang w:val="en-IN"/>
              </w:rPr>
              <w:t xml:space="preserve">iv. </w:t>
            </w:r>
            <w:r w:rsidRPr="00F416BD">
              <w:rPr>
                <w:rFonts w:ascii="Arial" w:hAnsi="Arial" w:cs="Arial"/>
                <w:b/>
                <w:bCs/>
                <w:sz w:val="24"/>
                <w:szCs w:val="24"/>
                <w:lang w:val="en-IN"/>
              </w:rPr>
              <w:t>ISO 27001</w:t>
            </w:r>
          </w:p>
          <w:p w14:paraId="24D52DCA" w14:textId="77777777" w:rsidR="008E38E8" w:rsidRPr="00F416BD" w:rsidRDefault="008E38E8" w:rsidP="004271AE">
            <w:pPr>
              <w:rPr>
                <w:rFonts w:ascii="Arial" w:hAnsi="Arial" w:cs="Arial"/>
                <w:sz w:val="24"/>
                <w:szCs w:val="24"/>
                <w:lang w:val="en-IN"/>
              </w:rPr>
            </w:pPr>
            <w:r w:rsidRPr="00F416BD">
              <w:rPr>
                <w:rFonts w:ascii="Arial" w:hAnsi="Arial" w:cs="Arial"/>
                <w:b/>
                <w:bCs/>
                <w:sz w:val="24"/>
                <w:szCs w:val="24"/>
                <w:lang w:val="en-IN"/>
              </w:rPr>
              <w:t>Current status: Not yet certified.</w:t>
            </w:r>
          </w:p>
          <w:p w14:paraId="214A657E" w14:textId="77777777" w:rsidR="008E38E8" w:rsidRPr="00F416BD" w:rsidRDefault="008E38E8" w:rsidP="004271AE">
            <w:pPr>
              <w:rPr>
                <w:rFonts w:ascii="Arial" w:hAnsi="Arial" w:cs="Arial"/>
                <w:sz w:val="24"/>
                <w:szCs w:val="24"/>
                <w:lang w:val="en-IN"/>
              </w:rPr>
            </w:pPr>
            <w:proofErr w:type="spellStart"/>
            <w:r w:rsidRPr="00F416BD">
              <w:rPr>
                <w:rFonts w:ascii="Arial" w:hAnsi="Arial" w:cs="Arial"/>
                <w:sz w:val="24"/>
                <w:szCs w:val="24"/>
                <w:lang w:val="en-IN"/>
              </w:rPr>
              <w:t>XNetwork</w:t>
            </w:r>
            <w:proofErr w:type="spellEnd"/>
            <w:r w:rsidRPr="00F416BD">
              <w:rPr>
                <w:rFonts w:ascii="Arial" w:hAnsi="Arial" w:cs="Arial"/>
                <w:sz w:val="24"/>
                <w:szCs w:val="24"/>
                <w:lang w:val="en-IN"/>
              </w:rPr>
              <w:t xml:space="preserve"> intends to establish a formal Information Security Management System and pursue </w:t>
            </w:r>
            <w:r w:rsidRPr="00F416BD">
              <w:rPr>
                <w:rFonts w:ascii="Arial" w:hAnsi="Arial" w:cs="Arial"/>
                <w:b/>
                <w:bCs/>
                <w:sz w:val="24"/>
                <w:szCs w:val="24"/>
                <w:lang w:val="en-IN"/>
              </w:rPr>
              <w:t>ISO/IEC 27001 certification</w:t>
            </w:r>
            <w:r w:rsidRPr="00F416BD">
              <w:rPr>
                <w:rFonts w:ascii="Arial" w:hAnsi="Arial" w:cs="Arial"/>
                <w:sz w:val="24"/>
                <w:szCs w:val="24"/>
                <w:lang w:val="en-IN"/>
              </w:rPr>
              <w:t xml:space="preserve"> as part of its longer-term security-assurance programme.</w:t>
            </w:r>
          </w:p>
          <w:p w14:paraId="3E246036" w14:textId="77777777" w:rsidR="008E38E8" w:rsidRPr="00F416BD" w:rsidRDefault="008E38E8" w:rsidP="004271AE">
            <w:pPr>
              <w:rPr>
                <w:rFonts w:ascii="Arial" w:hAnsi="Arial" w:cs="Arial"/>
                <w:b/>
                <w:bCs/>
                <w:sz w:val="24"/>
                <w:szCs w:val="24"/>
                <w:lang w:val="en-IN"/>
              </w:rPr>
            </w:pPr>
            <w:r>
              <w:rPr>
                <w:rFonts w:ascii="Arial" w:hAnsi="Arial" w:cs="Arial"/>
                <w:b/>
                <w:bCs/>
                <w:sz w:val="24"/>
                <w:szCs w:val="24"/>
                <w:lang w:val="en-IN"/>
              </w:rPr>
              <w:t xml:space="preserve">v. </w:t>
            </w:r>
            <w:r w:rsidRPr="00F416BD">
              <w:rPr>
                <w:rFonts w:ascii="Arial" w:hAnsi="Arial" w:cs="Arial"/>
                <w:b/>
                <w:bCs/>
                <w:sz w:val="24"/>
                <w:szCs w:val="24"/>
                <w:lang w:val="en-IN"/>
              </w:rPr>
              <w:t>Disaster Recovery</w:t>
            </w:r>
          </w:p>
          <w:p w14:paraId="148BDA1D" w14:textId="77777777" w:rsidR="008E38E8" w:rsidRPr="00F416BD" w:rsidRDefault="008E38E8" w:rsidP="004271AE">
            <w:pPr>
              <w:rPr>
                <w:rFonts w:ascii="Arial" w:hAnsi="Arial" w:cs="Arial"/>
                <w:sz w:val="24"/>
                <w:szCs w:val="24"/>
                <w:lang w:val="en-IN"/>
              </w:rPr>
            </w:pPr>
            <w:r w:rsidRPr="00F416BD">
              <w:rPr>
                <w:rFonts w:ascii="Arial" w:hAnsi="Arial" w:cs="Arial"/>
                <w:sz w:val="24"/>
                <w:szCs w:val="24"/>
                <w:lang w:val="en-IN"/>
              </w:rPr>
              <w:t>The proposed Azure architecture will incorporate:</w:t>
            </w:r>
          </w:p>
          <w:p w14:paraId="543B4846" w14:textId="77777777" w:rsidR="008E38E8" w:rsidRPr="00F416BD" w:rsidRDefault="008E38E8">
            <w:pPr>
              <w:numPr>
                <w:ilvl w:val="0"/>
                <w:numId w:val="43"/>
              </w:numPr>
              <w:rPr>
                <w:rFonts w:ascii="Arial" w:hAnsi="Arial" w:cs="Arial"/>
                <w:sz w:val="24"/>
                <w:szCs w:val="24"/>
                <w:lang w:val="en-IN"/>
              </w:rPr>
            </w:pPr>
            <w:r w:rsidRPr="00F416BD">
              <w:rPr>
                <w:rFonts w:ascii="Arial" w:hAnsi="Arial" w:cs="Arial"/>
                <w:sz w:val="24"/>
                <w:szCs w:val="24"/>
                <w:lang w:val="en-IN"/>
              </w:rPr>
              <w:t>Automated backup</w:t>
            </w:r>
          </w:p>
          <w:p w14:paraId="0150990C" w14:textId="77777777" w:rsidR="008E38E8" w:rsidRPr="00F416BD" w:rsidRDefault="008E38E8">
            <w:pPr>
              <w:numPr>
                <w:ilvl w:val="0"/>
                <w:numId w:val="43"/>
              </w:numPr>
              <w:rPr>
                <w:rFonts w:ascii="Arial" w:hAnsi="Arial" w:cs="Arial"/>
                <w:sz w:val="24"/>
                <w:szCs w:val="24"/>
                <w:lang w:val="en-IN"/>
              </w:rPr>
            </w:pPr>
            <w:r w:rsidRPr="00F416BD">
              <w:rPr>
                <w:rFonts w:ascii="Arial" w:hAnsi="Arial" w:cs="Arial"/>
                <w:sz w:val="24"/>
                <w:szCs w:val="24"/>
                <w:lang w:val="en-IN"/>
              </w:rPr>
              <w:t>Recovery procedures</w:t>
            </w:r>
          </w:p>
          <w:p w14:paraId="0C0C1F41" w14:textId="77777777" w:rsidR="008E38E8" w:rsidRPr="00F416BD" w:rsidRDefault="008E38E8">
            <w:pPr>
              <w:numPr>
                <w:ilvl w:val="0"/>
                <w:numId w:val="43"/>
              </w:numPr>
              <w:rPr>
                <w:rFonts w:ascii="Arial" w:hAnsi="Arial" w:cs="Arial"/>
                <w:sz w:val="24"/>
                <w:szCs w:val="24"/>
                <w:lang w:val="en-IN"/>
              </w:rPr>
            </w:pPr>
            <w:r w:rsidRPr="00F416BD">
              <w:rPr>
                <w:rFonts w:ascii="Arial" w:hAnsi="Arial" w:cs="Arial"/>
                <w:sz w:val="24"/>
                <w:szCs w:val="24"/>
                <w:lang w:val="en-IN"/>
              </w:rPr>
              <w:t>Recovery objectives</w:t>
            </w:r>
          </w:p>
          <w:p w14:paraId="4817B570" w14:textId="77777777" w:rsidR="008E38E8" w:rsidRPr="00F416BD" w:rsidRDefault="008E38E8">
            <w:pPr>
              <w:numPr>
                <w:ilvl w:val="0"/>
                <w:numId w:val="43"/>
              </w:numPr>
              <w:rPr>
                <w:rFonts w:ascii="Arial" w:hAnsi="Arial" w:cs="Arial"/>
                <w:sz w:val="24"/>
                <w:szCs w:val="24"/>
                <w:lang w:val="en-IN"/>
              </w:rPr>
            </w:pPr>
            <w:r w:rsidRPr="00F416BD">
              <w:rPr>
                <w:rFonts w:ascii="Arial" w:hAnsi="Arial" w:cs="Arial"/>
                <w:sz w:val="24"/>
                <w:szCs w:val="24"/>
                <w:lang w:val="en-IN"/>
              </w:rPr>
              <w:t>Service restoration procedures</w:t>
            </w:r>
          </w:p>
          <w:p w14:paraId="50987133" w14:textId="77777777" w:rsidR="008E38E8" w:rsidRPr="00F416BD" w:rsidRDefault="008E38E8">
            <w:pPr>
              <w:numPr>
                <w:ilvl w:val="0"/>
                <w:numId w:val="43"/>
              </w:numPr>
              <w:rPr>
                <w:rFonts w:ascii="Arial" w:hAnsi="Arial" w:cs="Arial"/>
                <w:sz w:val="24"/>
                <w:szCs w:val="24"/>
                <w:lang w:val="en-IN"/>
              </w:rPr>
            </w:pPr>
            <w:r w:rsidRPr="00F416BD">
              <w:rPr>
                <w:rFonts w:ascii="Arial" w:hAnsi="Arial" w:cs="Arial"/>
                <w:sz w:val="24"/>
                <w:szCs w:val="24"/>
                <w:lang w:val="en-IN"/>
              </w:rPr>
              <w:t>Recovery testing</w:t>
            </w:r>
          </w:p>
          <w:p w14:paraId="033B9C14" w14:textId="77777777" w:rsidR="008E38E8" w:rsidRPr="00F416BD" w:rsidRDefault="008E38E8">
            <w:pPr>
              <w:numPr>
                <w:ilvl w:val="0"/>
                <w:numId w:val="43"/>
              </w:numPr>
              <w:rPr>
                <w:rFonts w:ascii="Arial" w:hAnsi="Arial" w:cs="Arial"/>
                <w:sz w:val="24"/>
                <w:szCs w:val="24"/>
                <w:lang w:val="en-IN"/>
              </w:rPr>
            </w:pPr>
            <w:r w:rsidRPr="00F416BD">
              <w:rPr>
                <w:rFonts w:ascii="Arial" w:hAnsi="Arial" w:cs="Arial"/>
                <w:sz w:val="24"/>
                <w:szCs w:val="24"/>
                <w:lang w:val="en-IN"/>
              </w:rPr>
              <w:t>Documented disaster-recovery procedures</w:t>
            </w:r>
          </w:p>
          <w:p w14:paraId="20DF69FC" w14:textId="77777777" w:rsidR="008E38E8" w:rsidRPr="00F416BD" w:rsidRDefault="008E38E8" w:rsidP="004271AE">
            <w:pPr>
              <w:rPr>
                <w:rFonts w:ascii="Arial" w:hAnsi="Arial" w:cs="Arial"/>
                <w:sz w:val="24"/>
                <w:szCs w:val="24"/>
                <w:lang w:val="en-IN"/>
              </w:rPr>
            </w:pPr>
            <w:r w:rsidRPr="00F416BD">
              <w:rPr>
                <w:rFonts w:ascii="Arial" w:hAnsi="Arial" w:cs="Arial"/>
                <w:sz w:val="24"/>
                <w:szCs w:val="24"/>
                <w:lang w:val="en-IN"/>
              </w:rPr>
              <w:t>RTO and RPO values will be agreed based on the Council's service-criticality requirements.</w:t>
            </w:r>
          </w:p>
          <w:p w14:paraId="35F19D4D" w14:textId="77777777" w:rsidR="008E38E8" w:rsidRPr="00F416BD" w:rsidRDefault="008E38E8" w:rsidP="004271AE">
            <w:pPr>
              <w:rPr>
                <w:rFonts w:ascii="Arial" w:hAnsi="Arial" w:cs="Arial"/>
                <w:b/>
                <w:bCs/>
                <w:sz w:val="24"/>
                <w:szCs w:val="24"/>
                <w:lang w:val="en-IN"/>
              </w:rPr>
            </w:pPr>
            <w:r>
              <w:rPr>
                <w:rFonts w:ascii="Arial" w:hAnsi="Arial" w:cs="Arial"/>
                <w:b/>
                <w:bCs/>
                <w:sz w:val="24"/>
                <w:szCs w:val="24"/>
                <w:lang w:val="en-IN"/>
              </w:rPr>
              <w:t xml:space="preserve">vi. </w:t>
            </w:r>
            <w:r w:rsidRPr="00F416BD">
              <w:rPr>
                <w:rFonts w:ascii="Arial" w:hAnsi="Arial" w:cs="Arial"/>
                <w:b/>
                <w:bCs/>
                <w:sz w:val="24"/>
                <w:szCs w:val="24"/>
                <w:lang w:val="en-IN"/>
              </w:rPr>
              <w:t>Backup</w:t>
            </w:r>
          </w:p>
          <w:p w14:paraId="112C58A9" w14:textId="77777777" w:rsidR="008E38E8" w:rsidRPr="00F416BD" w:rsidRDefault="008E38E8" w:rsidP="004271AE">
            <w:pPr>
              <w:rPr>
                <w:rFonts w:ascii="Arial" w:hAnsi="Arial" w:cs="Arial"/>
                <w:sz w:val="24"/>
                <w:szCs w:val="24"/>
                <w:lang w:val="en-IN"/>
              </w:rPr>
            </w:pPr>
            <w:r w:rsidRPr="00F416BD">
              <w:rPr>
                <w:rFonts w:ascii="Arial" w:hAnsi="Arial" w:cs="Arial"/>
                <w:sz w:val="24"/>
                <w:szCs w:val="24"/>
                <w:lang w:val="en-IN"/>
              </w:rPr>
              <w:t>Backups will be designed around:</w:t>
            </w:r>
          </w:p>
          <w:p w14:paraId="6D51FC05" w14:textId="77777777" w:rsidR="008E38E8" w:rsidRPr="00F416BD" w:rsidRDefault="008E38E8">
            <w:pPr>
              <w:numPr>
                <w:ilvl w:val="0"/>
                <w:numId w:val="44"/>
              </w:numPr>
              <w:rPr>
                <w:rFonts w:ascii="Arial" w:hAnsi="Arial" w:cs="Arial"/>
                <w:sz w:val="24"/>
                <w:szCs w:val="24"/>
                <w:lang w:val="en-IN"/>
              </w:rPr>
            </w:pPr>
            <w:r w:rsidRPr="00F416BD">
              <w:rPr>
                <w:rFonts w:ascii="Arial" w:hAnsi="Arial" w:cs="Arial"/>
                <w:sz w:val="24"/>
                <w:szCs w:val="24"/>
                <w:lang w:val="en-IN"/>
              </w:rPr>
              <w:t>Defined backup schedules</w:t>
            </w:r>
          </w:p>
          <w:p w14:paraId="7D3E4798" w14:textId="77777777" w:rsidR="008E38E8" w:rsidRPr="00F416BD" w:rsidRDefault="008E38E8">
            <w:pPr>
              <w:numPr>
                <w:ilvl w:val="0"/>
                <w:numId w:val="44"/>
              </w:numPr>
              <w:rPr>
                <w:rFonts w:ascii="Arial" w:hAnsi="Arial" w:cs="Arial"/>
                <w:sz w:val="24"/>
                <w:szCs w:val="24"/>
                <w:lang w:val="en-IN"/>
              </w:rPr>
            </w:pPr>
            <w:r w:rsidRPr="00F416BD">
              <w:rPr>
                <w:rFonts w:ascii="Arial" w:hAnsi="Arial" w:cs="Arial"/>
                <w:sz w:val="24"/>
                <w:szCs w:val="24"/>
                <w:lang w:val="en-IN"/>
              </w:rPr>
              <w:t>Encryption</w:t>
            </w:r>
          </w:p>
          <w:p w14:paraId="594D951E" w14:textId="77777777" w:rsidR="008E38E8" w:rsidRPr="00F416BD" w:rsidRDefault="008E38E8">
            <w:pPr>
              <w:numPr>
                <w:ilvl w:val="0"/>
                <w:numId w:val="44"/>
              </w:numPr>
              <w:rPr>
                <w:rFonts w:ascii="Arial" w:hAnsi="Arial" w:cs="Arial"/>
                <w:sz w:val="24"/>
                <w:szCs w:val="24"/>
                <w:lang w:val="en-IN"/>
              </w:rPr>
            </w:pPr>
            <w:r w:rsidRPr="00F416BD">
              <w:rPr>
                <w:rFonts w:ascii="Arial" w:hAnsi="Arial" w:cs="Arial"/>
                <w:sz w:val="24"/>
                <w:szCs w:val="24"/>
                <w:lang w:val="en-IN"/>
              </w:rPr>
              <w:t>Access controls</w:t>
            </w:r>
          </w:p>
          <w:p w14:paraId="105E8654" w14:textId="77777777" w:rsidR="008E38E8" w:rsidRPr="00F416BD" w:rsidRDefault="008E38E8">
            <w:pPr>
              <w:numPr>
                <w:ilvl w:val="0"/>
                <w:numId w:val="44"/>
              </w:numPr>
              <w:rPr>
                <w:rFonts w:ascii="Arial" w:hAnsi="Arial" w:cs="Arial"/>
                <w:sz w:val="24"/>
                <w:szCs w:val="24"/>
                <w:lang w:val="en-IN"/>
              </w:rPr>
            </w:pPr>
            <w:r w:rsidRPr="00F416BD">
              <w:rPr>
                <w:rFonts w:ascii="Arial" w:hAnsi="Arial" w:cs="Arial"/>
                <w:sz w:val="24"/>
                <w:szCs w:val="24"/>
                <w:lang w:val="en-IN"/>
              </w:rPr>
              <w:t>Retention</w:t>
            </w:r>
          </w:p>
          <w:p w14:paraId="1554039C" w14:textId="77777777" w:rsidR="008E38E8" w:rsidRPr="00F416BD" w:rsidRDefault="008E38E8">
            <w:pPr>
              <w:numPr>
                <w:ilvl w:val="0"/>
                <w:numId w:val="44"/>
              </w:numPr>
              <w:rPr>
                <w:rFonts w:ascii="Arial" w:hAnsi="Arial" w:cs="Arial"/>
                <w:sz w:val="24"/>
                <w:szCs w:val="24"/>
                <w:lang w:val="en-IN"/>
              </w:rPr>
            </w:pPr>
            <w:r w:rsidRPr="00F416BD">
              <w:rPr>
                <w:rFonts w:ascii="Arial" w:hAnsi="Arial" w:cs="Arial"/>
                <w:sz w:val="24"/>
                <w:szCs w:val="24"/>
                <w:lang w:val="en-IN"/>
              </w:rPr>
              <w:t>Monitoring</w:t>
            </w:r>
          </w:p>
          <w:p w14:paraId="531B28E6" w14:textId="77777777" w:rsidR="008E38E8" w:rsidRPr="00F416BD" w:rsidRDefault="008E38E8">
            <w:pPr>
              <w:numPr>
                <w:ilvl w:val="0"/>
                <w:numId w:val="44"/>
              </w:numPr>
              <w:rPr>
                <w:rFonts w:ascii="Arial" w:hAnsi="Arial" w:cs="Arial"/>
                <w:sz w:val="24"/>
                <w:szCs w:val="24"/>
                <w:lang w:val="en-IN"/>
              </w:rPr>
            </w:pPr>
            <w:r w:rsidRPr="00F416BD">
              <w:rPr>
                <w:rFonts w:ascii="Arial" w:hAnsi="Arial" w:cs="Arial"/>
                <w:sz w:val="24"/>
                <w:szCs w:val="24"/>
                <w:lang w:val="en-IN"/>
              </w:rPr>
              <w:t>Restore testing</w:t>
            </w:r>
          </w:p>
          <w:p w14:paraId="53FCE65B" w14:textId="77777777" w:rsidR="008E38E8" w:rsidRPr="00F416BD" w:rsidRDefault="008E38E8">
            <w:pPr>
              <w:numPr>
                <w:ilvl w:val="0"/>
                <w:numId w:val="44"/>
              </w:numPr>
              <w:rPr>
                <w:rFonts w:ascii="Arial" w:hAnsi="Arial" w:cs="Arial"/>
                <w:sz w:val="24"/>
                <w:szCs w:val="24"/>
                <w:lang w:val="en-IN"/>
              </w:rPr>
            </w:pPr>
            <w:r w:rsidRPr="00F416BD">
              <w:rPr>
                <w:rFonts w:ascii="Arial" w:hAnsi="Arial" w:cs="Arial"/>
                <w:sz w:val="24"/>
                <w:szCs w:val="24"/>
                <w:lang w:val="en-IN"/>
              </w:rPr>
              <w:t>Recovery procedures</w:t>
            </w:r>
          </w:p>
          <w:p w14:paraId="281E12FE" w14:textId="77777777" w:rsidR="008E38E8" w:rsidRPr="00F416BD" w:rsidRDefault="008E38E8" w:rsidP="004271AE">
            <w:pPr>
              <w:rPr>
                <w:rFonts w:ascii="Arial" w:hAnsi="Arial" w:cs="Arial"/>
                <w:b/>
                <w:bCs/>
                <w:sz w:val="24"/>
                <w:szCs w:val="24"/>
                <w:lang w:val="en-IN"/>
              </w:rPr>
            </w:pPr>
            <w:r>
              <w:rPr>
                <w:rFonts w:ascii="Arial" w:hAnsi="Arial" w:cs="Arial"/>
                <w:b/>
                <w:bCs/>
                <w:sz w:val="24"/>
                <w:szCs w:val="24"/>
                <w:lang w:val="en-IN"/>
              </w:rPr>
              <w:t xml:space="preserve">vii. </w:t>
            </w:r>
            <w:r w:rsidRPr="00F416BD">
              <w:rPr>
                <w:rFonts w:ascii="Arial" w:hAnsi="Arial" w:cs="Arial"/>
                <w:b/>
                <w:bCs/>
                <w:sz w:val="24"/>
                <w:szCs w:val="24"/>
                <w:lang w:val="en-IN"/>
              </w:rPr>
              <w:t>Business Continuity</w:t>
            </w:r>
          </w:p>
          <w:p w14:paraId="24CB5D43" w14:textId="77777777" w:rsidR="008E38E8" w:rsidRPr="00F416BD" w:rsidRDefault="008E38E8" w:rsidP="004271AE">
            <w:pPr>
              <w:rPr>
                <w:rFonts w:ascii="Arial" w:hAnsi="Arial" w:cs="Arial"/>
                <w:sz w:val="24"/>
                <w:szCs w:val="24"/>
                <w:lang w:val="en-IN"/>
              </w:rPr>
            </w:pPr>
            <w:proofErr w:type="spellStart"/>
            <w:r w:rsidRPr="00F416BD">
              <w:rPr>
                <w:rFonts w:ascii="Arial" w:hAnsi="Arial" w:cs="Arial"/>
                <w:sz w:val="24"/>
                <w:szCs w:val="24"/>
                <w:lang w:val="en-IN"/>
              </w:rPr>
              <w:t>XNetwork</w:t>
            </w:r>
            <w:proofErr w:type="spellEnd"/>
            <w:r w:rsidRPr="00F416BD">
              <w:rPr>
                <w:rFonts w:ascii="Arial" w:hAnsi="Arial" w:cs="Arial"/>
                <w:sz w:val="24"/>
                <w:szCs w:val="24"/>
                <w:lang w:val="en-IN"/>
              </w:rPr>
              <w:t xml:space="preserve"> will maintain documented business-continuity arrangements covering:</w:t>
            </w:r>
          </w:p>
          <w:p w14:paraId="28C595A7" w14:textId="77777777" w:rsidR="008E38E8" w:rsidRPr="00F416BD" w:rsidRDefault="008E38E8">
            <w:pPr>
              <w:numPr>
                <w:ilvl w:val="0"/>
                <w:numId w:val="45"/>
              </w:numPr>
              <w:rPr>
                <w:rFonts w:ascii="Arial" w:hAnsi="Arial" w:cs="Arial"/>
                <w:sz w:val="24"/>
                <w:szCs w:val="24"/>
                <w:lang w:val="en-IN"/>
              </w:rPr>
            </w:pPr>
            <w:r w:rsidRPr="00F416BD">
              <w:rPr>
                <w:rFonts w:ascii="Arial" w:hAnsi="Arial" w:cs="Arial"/>
                <w:sz w:val="24"/>
                <w:szCs w:val="24"/>
                <w:lang w:val="en-IN"/>
              </w:rPr>
              <w:t>Critical services</w:t>
            </w:r>
          </w:p>
          <w:p w14:paraId="3F0AF7FE" w14:textId="77777777" w:rsidR="008E38E8" w:rsidRPr="00F416BD" w:rsidRDefault="008E38E8">
            <w:pPr>
              <w:numPr>
                <w:ilvl w:val="0"/>
                <w:numId w:val="45"/>
              </w:numPr>
              <w:rPr>
                <w:rFonts w:ascii="Arial" w:hAnsi="Arial" w:cs="Arial"/>
                <w:sz w:val="24"/>
                <w:szCs w:val="24"/>
                <w:lang w:val="en-IN"/>
              </w:rPr>
            </w:pPr>
            <w:r w:rsidRPr="00F416BD">
              <w:rPr>
                <w:rFonts w:ascii="Arial" w:hAnsi="Arial" w:cs="Arial"/>
                <w:sz w:val="24"/>
                <w:szCs w:val="24"/>
                <w:lang w:val="en-IN"/>
              </w:rPr>
              <w:t>Key dependencies</w:t>
            </w:r>
          </w:p>
          <w:p w14:paraId="22D89A53" w14:textId="77777777" w:rsidR="008E38E8" w:rsidRPr="00F416BD" w:rsidRDefault="008E38E8">
            <w:pPr>
              <w:numPr>
                <w:ilvl w:val="0"/>
                <w:numId w:val="45"/>
              </w:numPr>
              <w:rPr>
                <w:rFonts w:ascii="Arial" w:hAnsi="Arial" w:cs="Arial"/>
                <w:sz w:val="24"/>
                <w:szCs w:val="24"/>
                <w:lang w:val="en-IN"/>
              </w:rPr>
            </w:pPr>
            <w:r w:rsidRPr="00F416BD">
              <w:rPr>
                <w:rFonts w:ascii="Arial" w:hAnsi="Arial" w:cs="Arial"/>
                <w:sz w:val="24"/>
                <w:szCs w:val="24"/>
                <w:lang w:val="en-IN"/>
              </w:rPr>
              <w:t>Critical personnel</w:t>
            </w:r>
          </w:p>
          <w:p w14:paraId="6AA52DD4" w14:textId="77777777" w:rsidR="008E38E8" w:rsidRPr="00F416BD" w:rsidRDefault="008E38E8">
            <w:pPr>
              <w:numPr>
                <w:ilvl w:val="0"/>
                <w:numId w:val="45"/>
              </w:numPr>
              <w:rPr>
                <w:rFonts w:ascii="Arial" w:hAnsi="Arial" w:cs="Arial"/>
                <w:sz w:val="24"/>
                <w:szCs w:val="24"/>
                <w:lang w:val="en-IN"/>
              </w:rPr>
            </w:pPr>
            <w:r w:rsidRPr="00F416BD">
              <w:rPr>
                <w:rFonts w:ascii="Arial" w:hAnsi="Arial" w:cs="Arial"/>
                <w:sz w:val="24"/>
                <w:szCs w:val="24"/>
                <w:lang w:val="en-IN"/>
              </w:rPr>
              <w:t>Technology dependencies</w:t>
            </w:r>
          </w:p>
          <w:p w14:paraId="5DDC0963" w14:textId="77777777" w:rsidR="008E38E8" w:rsidRPr="00F416BD" w:rsidRDefault="008E38E8">
            <w:pPr>
              <w:numPr>
                <w:ilvl w:val="0"/>
                <w:numId w:val="45"/>
              </w:numPr>
              <w:rPr>
                <w:rFonts w:ascii="Arial" w:hAnsi="Arial" w:cs="Arial"/>
                <w:sz w:val="24"/>
                <w:szCs w:val="24"/>
                <w:lang w:val="en-IN"/>
              </w:rPr>
            </w:pPr>
            <w:r w:rsidRPr="00F416BD">
              <w:rPr>
                <w:rFonts w:ascii="Arial" w:hAnsi="Arial" w:cs="Arial"/>
                <w:sz w:val="24"/>
                <w:szCs w:val="24"/>
                <w:lang w:val="en-IN"/>
              </w:rPr>
              <w:t>Incident escalation</w:t>
            </w:r>
          </w:p>
          <w:p w14:paraId="5D60FFF7" w14:textId="77777777" w:rsidR="008E38E8" w:rsidRPr="00F416BD" w:rsidRDefault="008E38E8">
            <w:pPr>
              <w:numPr>
                <w:ilvl w:val="0"/>
                <w:numId w:val="45"/>
              </w:numPr>
              <w:rPr>
                <w:rFonts w:ascii="Arial" w:hAnsi="Arial" w:cs="Arial"/>
                <w:sz w:val="24"/>
                <w:szCs w:val="24"/>
                <w:lang w:val="en-IN"/>
              </w:rPr>
            </w:pPr>
            <w:r w:rsidRPr="00F416BD">
              <w:rPr>
                <w:rFonts w:ascii="Arial" w:hAnsi="Arial" w:cs="Arial"/>
                <w:sz w:val="24"/>
                <w:szCs w:val="24"/>
                <w:lang w:val="en-IN"/>
              </w:rPr>
              <w:t>Communications</w:t>
            </w:r>
          </w:p>
          <w:p w14:paraId="6D48A13C" w14:textId="77777777" w:rsidR="008E38E8" w:rsidRPr="00F416BD" w:rsidRDefault="008E38E8">
            <w:pPr>
              <w:numPr>
                <w:ilvl w:val="0"/>
                <w:numId w:val="45"/>
              </w:numPr>
              <w:rPr>
                <w:rFonts w:ascii="Arial" w:hAnsi="Arial" w:cs="Arial"/>
                <w:sz w:val="24"/>
                <w:szCs w:val="24"/>
                <w:lang w:val="en-IN"/>
              </w:rPr>
            </w:pPr>
            <w:r w:rsidRPr="00F416BD">
              <w:rPr>
                <w:rFonts w:ascii="Arial" w:hAnsi="Arial" w:cs="Arial"/>
                <w:sz w:val="24"/>
                <w:szCs w:val="24"/>
                <w:lang w:val="en-IN"/>
              </w:rPr>
              <w:t>Recovery priorities</w:t>
            </w:r>
          </w:p>
          <w:p w14:paraId="165E7A54" w14:textId="77777777" w:rsidR="008E38E8" w:rsidRPr="00F416BD" w:rsidRDefault="008E38E8" w:rsidP="004271AE">
            <w:pPr>
              <w:rPr>
                <w:rFonts w:ascii="Arial" w:hAnsi="Arial" w:cs="Arial"/>
                <w:b/>
                <w:bCs/>
                <w:sz w:val="24"/>
                <w:szCs w:val="24"/>
                <w:lang w:val="en-IN"/>
              </w:rPr>
            </w:pPr>
            <w:r>
              <w:rPr>
                <w:rFonts w:ascii="Arial" w:hAnsi="Arial" w:cs="Arial"/>
                <w:b/>
                <w:bCs/>
                <w:sz w:val="24"/>
                <w:szCs w:val="24"/>
                <w:lang w:val="en-IN"/>
              </w:rPr>
              <w:t xml:space="preserve">viii. </w:t>
            </w:r>
            <w:r w:rsidRPr="00F416BD">
              <w:rPr>
                <w:rFonts w:ascii="Arial" w:hAnsi="Arial" w:cs="Arial"/>
                <w:b/>
                <w:bCs/>
                <w:sz w:val="24"/>
                <w:szCs w:val="24"/>
                <w:lang w:val="en-IN"/>
              </w:rPr>
              <w:t>Data Retention</w:t>
            </w:r>
          </w:p>
          <w:p w14:paraId="4187A1FC" w14:textId="77777777" w:rsidR="008E38E8" w:rsidRPr="00F416BD" w:rsidRDefault="008E38E8" w:rsidP="004271AE">
            <w:pPr>
              <w:rPr>
                <w:rFonts w:ascii="Arial" w:hAnsi="Arial" w:cs="Arial"/>
                <w:sz w:val="24"/>
                <w:szCs w:val="24"/>
                <w:lang w:val="en-IN"/>
              </w:rPr>
            </w:pPr>
            <w:r w:rsidRPr="00F416BD">
              <w:rPr>
                <w:rFonts w:ascii="Arial" w:hAnsi="Arial" w:cs="Arial"/>
                <w:sz w:val="24"/>
                <w:szCs w:val="24"/>
                <w:lang w:val="en-IN"/>
              </w:rPr>
              <w:t>Retention policies can be configured according to:</w:t>
            </w:r>
          </w:p>
          <w:p w14:paraId="0B5E269A" w14:textId="77777777" w:rsidR="008E38E8" w:rsidRPr="00F416BD" w:rsidRDefault="008E38E8">
            <w:pPr>
              <w:numPr>
                <w:ilvl w:val="0"/>
                <w:numId w:val="46"/>
              </w:numPr>
              <w:rPr>
                <w:rFonts w:ascii="Arial" w:hAnsi="Arial" w:cs="Arial"/>
                <w:sz w:val="24"/>
                <w:szCs w:val="24"/>
                <w:lang w:val="en-IN"/>
              </w:rPr>
            </w:pPr>
            <w:r w:rsidRPr="00F416BD">
              <w:rPr>
                <w:rFonts w:ascii="Arial" w:hAnsi="Arial" w:cs="Arial"/>
                <w:sz w:val="24"/>
                <w:szCs w:val="24"/>
                <w:lang w:val="en-IN"/>
              </w:rPr>
              <w:t>Service</w:t>
            </w:r>
          </w:p>
          <w:p w14:paraId="35FBA48F" w14:textId="77777777" w:rsidR="008E38E8" w:rsidRPr="00F416BD" w:rsidRDefault="008E38E8">
            <w:pPr>
              <w:numPr>
                <w:ilvl w:val="0"/>
                <w:numId w:val="46"/>
              </w:numPr>
              <w:rPr>
                <w:rFonts w:ascii="Arial" w:hAnsi="Arial" w:cs="Arial"/>
                <w:sz w:val="24"/>
                <w:szCs w:val="24"/>
                <w:lang w:val="en-IN"/>
              </w:rPr>
            </w:pPr>
            <w:r w:rsidRPr="00F416BD">
              <w:rPr>
                <w:rFonts w:ascii="Arial" w:hAnsi="Arial" w:cs="Arial"/>
                <w:sz w:val="24"/>
                <w:szCs w:val="24"/>
                <w:lang w:val="en-IN"/>
              </w:rPr>
              <w:t>Case type</w:t>
            </w:r>
          </w:p>
          <w:p w14:paraId="11E4C7C9" w14:textId="77777777" w:rsidR="008E38E8" w:rsidRPr="00F416BD" w:rsidRDefault="008E38E8">
            <w:pPr>
              <w:numPr>
                <w:ilvl w:val="0"/>
                <w:numId w:val="46"/>
              </w:numPr>
              <w:rPr>
                <w:rFonts w:ascii="Arial" w:hAnsi="Arial" w:cs="Arial"/>
                <w:sz w:val="24"/>
                <w:szCs w:val="24"/>
                <w:lang w:val="en-IN"/>
              </w:rPr>
            </w:pPr>
            <w:r w:rsidRPr="00F416BD">
              <w:rPr>
                <w:rFonts w:ascii="Arial" w:hAnsi="Arial" w:cs="Arial"/>
                <w:sz w:val="24"/>
                <w:szCs w:val="24"/>
                <w:lang w:val="en-IN"/>
              </w:rPr>
              <w:t>Record type</w:t>
            </w:r>
          </w:p>
          <w:p w14:paraId="10D12896" w14:textId="77777777" w:rsidR="008E38E8" w:rsidRPr="00F416BD" w:rsidRDefault="008E38E8">
            <w:pPr>
              <w:numPr>
                <w:ilvl w:val="0"/>
                <w:numId w:val="46"/>
              </w:numPr>
              <w:rPr>
                <w:rFonts w:ascii="Arial" w:hAnsi="Arial" w:cs="Arial"/>
                <w:sz w:val="24"/>
                <w:szCs w:val="24"/>
                <w:lang w:val="en-IN"/>
              </w:rPr>
            </w:pPr>
            <w:r w:rsidRPr="00F416BD">
              <w:rPr>
                <w:rFonts w:ascii="Arial" w:hAnsi="Arial" w:cs="Arial"/>
                <w:sz w:val="24"/>
                <w:szCs w:val="24"/>
                <w:lang w:val="en-IN"/>
              </w:rPr>
              <w:t>Legal/regulatory requirement</w:t>
            </w:r>
          </w:p>
          <w:p w14:paraId="430ECFAB" w14:textId="77777777" w:rsidR="008E38E8" w:rsidRPr="00F416BD" w:rsidRDefault="008E38E8">
            <w:pPr>
              <w:numPr>
                <w:ilvl w:val="0"/>
                <w:numId w:val="46"/>
              </w:numPr>
              <w:rPr>
                <w:rFonts w:ascii="Arial" w:hAnsi="Arial" w:cs="Arial"/>
                <w:sz w:val="24"/>
                <w:szCs w:val="24"/>
                <w:lang w:val="en-IN"/>
              </w:rPr>
            </w:pPr>
            <w:r w:rsidRPr="00F416BD">
              <w:rPr>
                <w:rFonts w:ascii="Arial" w:hAnsi="Arial" w:cs="Arial"/>
                <w:sz w:val="24"/>
                <w:szCs w:val="24"/>
                <w:lang w:val="en-IN"/>
              </w:rPr>
              <w:t>Council retention schedule</w:t>
            </w:r>
          </w:p>
          <w:p w14:paraId="2A41B069" w14:textId="77777777" w:rsidR="008E38E8" w:rsidRPr="00F416BD" w:rsidRDefault="008E38E8" w:rsidP="004271AE">
            <w:pPr>
              <w:rPr>
                <w:rFonts w:ascii="Arial" w:hAnsi="Arial" w:cs="Arial"/>
                <w:b/>
                <w:bCs/>
                <w:sz w:val="24"/>
                <w:szCs w:val="24"/>
                <w:lang w:val="en-IN"/>
              </w:rPr>
            </w:pPr>
            <w:r>
              <w:rPr>
                <w:rFonts w:ascii="Arial" w:hAnsi="Arial" w:cs="Arial"/>
                <w:b/>
                <w:bCs/>
                <w:sz w:val="24"/>
                <w:szCs w:val="24"/>
                <w:lang w:val="en-IN"/>
              </w:rPr>
              <w:t xml:space="preserve">ix. </w:t>
            </w:r>
            <w:r w:rsidRPr="00F416BD">
              <w:rPr>
                <w:rFonts w:ascii="Arial" w:hAnsi="Arial" w:cs="Arial"/>
                <w:b/>
                <w:bCs/>
                <w:sz w:val="24"/>
                <w:szCs w:val="24"/>
                <w:lang w:val="en-IN"/>
              </w:rPr>
              <w:t>Data Export</w:t>
            </w:r>
          </w:p>
          <w:p w14:paraId="35196517" w14:textId="77777777" w:rsidR="008E38E8" w:rsidRPr="00F416BD" w:rsidRDefault="008E38E8" w:rsidP="004271AE">
            <w:pPr>
              <w:rPr>
                <w:rFonts w:ascii="Arial" w:hAnsi="Arial" w:cs="Arial"/>
                <w:sz w:val="24"/>
                <w:szCs w:val="24"/>
                <w:lang w:val="en-IN"/>
              </w:rPr>
            </w:pPr>
            <w:r w:rsidRPr="00F416BD">
              <w:rPr>
                <w:rFonts w:ascii="Arial" w:hAnsi="Arial" w:cs="Arial"/>
                <w:sz w:val="24"/>
                <w:szCs w:val="24"/>
                <w:lang w:val="en-IN"/>
              </w:rPr>
              <w:t>The platform is designed to support structured data export through:</w:t>
            </w:r>
          </w:p>
          <w:p w14:paraId="2A47FEFF" w14:textId="77777777" w:rsidR="008E38E8" w:rsidRPr="00F416BD" w:rsidRDefault="008E38E8">
            <w:pPr>
              <w:numPr>
                <w:ilvl w:val="0"/>
                <w:numId w:val="47"/>
              </w:numPr>
              <w:rPr>
                <w:rFonts w:ascii="Arial" w:hAnsi="Arial" w:cs="Arial"/>
                <w:sz w:val="24"/>
                <w:szCs w:val="24"/>
                <w:lang w:val="en-IN"/>
              </w:rPr>
            </w:pPr>
            <w:r w:rsidRPr="00F416BD">
              <w:rPr>
                <w:rFonts w:ascii="Arial" w:hAnsi="Arial" w:cs="Arial"/>
                <w:sz w:val="24"/>
                <w:szCs w:val="24"/>
                <w:lang w:val="en-IN"/>
              </w:rPr>
              <w:t>APIs</w:t>
            </w:r>
          </w:p>
          <w:p w14:paraId="270E35BC" w14:textId="77777777" w:rsidR="008E38E8" w:rsidRPr="00F416BD" w:rsidRDefault="008E38E8">
            <w:pPr>
              <w:numPr>
                <w:ilvl w:val="0"/>
                <w:numId w:val="47"/>
              </w:numPr>
              <w:rPr>
                <w:rFonts w:ascii="Arial" w:hAnsi="Arial" w:cs="Arial"/>
                <w:sz w:val="24"/>
                <w:szCs w:val="24"/>
                <w:lang w:val="en-IN"/>
              </w:rPr>
            </w:pPr>
            <w:r w:rsidRPr="00F416BD">
              <w:rPr>
                <w:rFonts w:ascii="Arial" w:hAnsi="Arial" w:cs="Arial"/>
                <w:sz w:val="24"/>
                <w:szCs w:val="24"/>
                <w:lang w:val="en-IN"/>
              </w:rPr>
              <w:t>Structured exports</w:t>
            </w:r>
          </w:p>
          <w:p w14:paraId="67303081" w14:textId="77777777" w:rsidR="008E38E8" w:rsidRPr="00F416BD" w:rsidRDefault="008E38E8">
            <w:pPr>
              <w:numPr>
                <w:ilvl w:val="0"/>
                <w:numId w:val="47"/>
              </w:numPr>
              <w:rPr>
                <w:rFonts w:ascii="Arial" w:hAnsi="Arial" w:cs="Arial"/>
                <w:sz w:val="24"/>
                <w:szCs w:val="24"/>
                <w:lang w:val="en-IN"/>
              </w:rPr>
            </w:pPr>
            <w:r w:rsidRPr="00F416BD">
              <w:rPr>
                <w:rFonts w:ascii="Arial" w:hAnsi="Arial" w:cs="Arial"/>
                <w:sz w:val="24"/>
                <w:szCs w:val="24"/>
                <w:lang w:val="en-IN"/>
              </w:rPr>
              <w:t>Reporting datasets</w:t>
            </w:r>
          </w:p>
          <w:p w14:paraId="3EC1C272" w14:textId="77777777" w:rsidR="008E38E8" w:rsidRPr="00F416BD" w:rsidRDefault="008E38E8">
            <w:pPr>
              <w:numPr>
                <w:ilvl w:val="0"/>
                <w:numId w:val="47"/>
              </w:numPr>
              <w:rPr>
                <w:rFonts w:ascii="Arial" w:hAnsi="Arial" w:cs="Arial"/>
                <w:sz w:val="24"/>
                <w:szCs w:val="24"/>
                <w:lang w:val="en-IN"/>
              </w:rPr>
            </w:pPr>
            <w:r w:rsidRPr="00F416BD">
              <w:rPr>
                <w:rFonts w:ascii="Arial" w:hAnsi="Arial" w:cs="Arial"/>
                <w:sz w:val="24"/>
                <w:szCs w:val="24"/>
                <w:lang w:val="en-IN"/>
              </w:rPr>
              <w:t>Document export</w:t>
            </w:r>
          </w:p>
          <w:p w14:paraId="2A4D5360" w14:textId="77777777" w:rsidR="008E38E8" w:rsidRPr="00F416BD" w:rsidRDefault="008E38E8">
            <w:pPr>
              <w:numPr>
                <w:ilvl w:val="0"/>
                <w:numId w:val="47"/>
              </w:numPr>
              <w:rPr>
                <w:rFonts w:ascii="Arial" w:hAnsi="Arial" w:cs="Arial"/>
                <w:sz w:val="24"/>
                <w:szCs w:val="24"/>
                <w:lang w:val="en-IN"/>
              </w:rPr>
            </w:pPr>
            <w:r w:rsidRPr="00F416BD">
              <w:rPr>
                <w:rFonts w:ascii="Arial" w:hAnsi="Arial" w:cs="Arial"/>
                <w:sz w:val="24"/>
                <w:szCs w:val="24"/>
                <w:lang w:val="en-IN"/>
              </w:rPr>
              <w:t>Administrative data extraction</w:t>
            </w:r>
          </w:p>
          <w:p w14:paraId="73845A0C" w14:textId="77777777" w:rsidR="008E38E8" w:rsidRPr="00F416BD" w:rsidRDefault="008E38E8" w:rsidP="004271AE">
            <w:pPr>
              <w:rPr>
                <w:rFonts w:ascii="Arial" w:hAnsi="Arial" w:cs="Arial"/>
                <w:sz w:val="24"/>
                <w:szCs w:val="24"/>
                <w:lang w:val="en-IN"/>
              </w:rPr>
            </w:pPr>
            <w:r w:rsidRPr="00F416BD">
              <w:rPr>
                <w:rFonts w:ascii="Arial" w:hAnsi="Arial" w:cs="Arial"/>
                <w:sz w:val="24"/>
                <w:szCs w:val="24"/>
                <w:lang w:val="en-IN"/>
              </w:rPr>
              <w:t>The Council's data portability requirements would be agreed during implementation.</w:t>
            </w:r>
          </w:p>
          <w:p w14:paraId="377F65D6" w14:textId="77777777" w:rsidR="008E38E8" w:rsidRPr="00F416BD" w:rsidRDefault="008E38E8" w:rsidP="004271AE">
            <w:pPr>
              <w:rPr>
                <w:rFonts w:ascii="Arial" w:hAnsi="Arial" w:cs="Arial"/>
                <w:b/>
                <w:bCs/>
                <w:sz w:val="24"/>
                <w:szCs w:val="24"/>
                <w:lang w:val="en-IN"/>
              </w:rPr>
            </w:pPr>
            <w:r>
              <w:rPr>
                <w:rFonts w:ascii="Arial" w:hAnsi="Arial" w:cs="Arial"/>
                <w:b/>
                <w:bCs/>
                <w:sz w:val="24"/>
                <w:szCs w:val="24"/>
                <w:lang w:val="en-IN"/>
              </w:rPr>
              <w:t xml:space="preserve">x. </w:t>
            </w:r>
            <w:r w:rsidRPr="00F416BD">
              <w:rPr>
                <w:rFonts w:ascii="Arial" w:hAnsi="Arial" w:cs="Arial"/>
                <w:b/>
                <w:bCs/>
                <w:sz w:val="24"/>
                <w:szCs w:val="24"/>
                <w:lang w:val="en-IN"/>
              </w:rPr>
              <w:t>Audit Trails</w:t>
            </w:r>
          </w:p>
          <w:p w14:paraId="2D7296BD" w14:textId="77777777" w:rsidR="008E38E8" w:rsidRPr="00F416BD" w:rsidRDefault="008E38E8" w:rsidP="004271AE">
            <w:pPr>
              <w:rPr>
                <w:rFonts w:ascii="Arial" w:hAnsi="Arial" w:cs="Arial"/>
                <w:sz w:val="24"/>
                <w:szCs w:val="24"/>
                <w:lang w:val="en-IN"/>
              </w:rPr>
            </w:pPr>
            <w:r w:rsidRPr="00F416BD">
              <w:rPr>
                <w:rFonts w:ascii="Arial" w:hAnsi="Arial" w:cs="Arial"/>
                <w:sz w:val="24"/>
                <w:szCs w:val="24"/>
                <w:lang w:val="en-IN"/>
              </w:rPr>
              <w:t>The platform is designed to maintain audit records for relevant activities including:</w:t>
            </w:r>
          </w:p>
          <w:p w14:paraId="200D9BE4" w14:textId="77777777" w:rsidR="008E38E8" w:rsidRPr="00F416BD" w:rsidRDefault="008E38E8">
            <w:pPr>
              <w:numPr>
                <w:ilvl w:val="0"/>
                <w:numId w:val="48"/>
              </w:numPr>
              <w:rPr>
                <w:rFonts w:ascii="Arial" w:hAnsi="Arial" w:cs="Arial"/>
                <w:sz w:val="24"/>
                <w:szCs w:val="24"/>
                <w:lang w:val="en-IN"/>
              </w:rPr>
            </w:pPr>
            <w:r w:rsidRPr="00F416BD">
              <w:rPr>
                <w:rFonts w:ascii="Arial" w:hAnsi="Arial" w:cs="Arial"/>
                <w:sz w:val="24"/>
                <w:szCs w:val="24"/>
                <w:lang w:val="en-IN"/>
              </w:rPr>
              <w:t>Authentication</w:t>
            </w:r>
          </w:p>
          <w:p w14:paraId="45223B64" w14:textId="77777777" w:rsidR="008E38E8" w:rsidRPr="00F416BD" w:rsidRDefault="008E38E8">
            <w:pPr>
              <w:numPr>
                <w:ilvl w:val="0"/>
                <w:numId w:val="48"/>
              </w:numPr>
              <w:rPr>
                <w:rFonts w:ascii="Arial" w:hAnsi="Arial" w:cs="Arial"/>
                <w:sz w:val="24"/>
                <w:szCs w:val="24"/>
                <w:lang w:val="en-IN"/>
              </w:rPr>
            </w:pPr>
            <w:r w:rsidRPr="00F416BD">
              <w:rPr>
                <w:rFonts w:ascii="Arial" w:hAnsi="Arial" w:cs="Arial"/>
                <w:sz w:val="24"/>
                <w:szCs w:val="24"/>
                <w:lang w:val="en-IN"/>
              </w:rPr>
              <w:t>Customer record access</w:t>
            </w:r>
          </w:p>
          <w:p w14:paraId="4D4D42B2" w14:textId="77777777" w:rsidR="008E38E8" w:rsidRPr="00F416BD" w:rsidRDefault="008E38E8">
            <w:pPr>
              <w:numPr>
                <w:ilvl w:val="0"/>
                <w:numId w:val="48"/>
              </w:numPr>
              <w:rPr>
                <w:rFonts w:ascii="Arial" w:hAnsi="Arial" w:cs="Arial"/>
                <w:sz w:val="24"/>
                <w:szCs w:val="24"/>
                <w:lang w:val="en-IN"/>
              </w:rPr>
            </w:pPr>
            <w:r w:rsidRPr="00F416BD">
              <w:rPr>
                <w:rFonts w:ascii="Arial" w:hAnsi="Arial" w:cs="Arial"/>
                <w:sz w:val="24"/>
                <w:szCs w:val="24"/>
                <w:lang w:val="en-IN"/>
              </w:rPr>
              <w:t>Case creation</w:t>
            </w:r>
          </w:p>
          <w:p w14:paraId="28047890" w14:textId="77777777" w:rsidR="008E38E8" w:rsidRPr="00F416BD" w:rsidRDefault="008E38E8">
            <w:pPr>
              <w:numPr>
                <w:ilvl w:val="0"/>
                <w:numId w:val="48"/>
              </w:numPr>
              <w:rPr>
                <w:rFonts w:ascii="Arial" w:hAnsi="Arial" w:cs="Arial"/>
                <w:sz w:val="24"/>
                <w:szCs w:val="24"/>
                <w:lang w:val="en-IN"/>
              </w:rPr>
            </w:pPr>
            <w:r w:rsidRPr="00F416BD">
              <w:rPr>
                <w:rFonts w:ascii="Arial" w:hAnsi="Arial" w:cs="Arial"/>
                <w:sz w:val="24"/>
                <w:szCs w:val="24"/>
                <w:lang w:val="en-IN"/>
              </w:rPr>
              <w:t>Case modification</w:t>
            </w:r>
          </w:p>
          <w:p w14:paraId="4E91F43E" w14:textId="77777777" w:rsidR="008E38E8" w:rsidRPr="00F416BD" w:rsidRDefault="008E38E8">
            <w:pPr>
              <w:numPr>
                <w:ilvl w:val="0"/>
                <w:numId w:val="48"/>
              </w:numPr>
              <w:rPr>
                <w:rFonts w:ascii="Arial" w:hAnsi="Arial" w:cs="Arial"/>
                <w:sz w:val="24"/>
                <w:szCs w:val="24"/>
                <w:lang w:val="en-IN"/>
              </w:rPr>
            </w:pPr>
            <w:r w:rsidRPr="00F416BD">
              <w:rPr>
                <w:rFonts w:ascii="Arial" w:hAnsi="Arial" w:cs="Arial"/>
                <w:sz w:val="24"/>
                <w:szCs w:val="24"/>
                <w:lang w:val="en-IN"/>
              </w:rPr>
              <w:t>Workflow actions</w:t>
            </w:r>
          </w:p>
          <w:p w14:paraId="5053D6BF" w14:textId="77777777" w:rsidR="008E38E8" w:rsidRPr="00F416BD" w:rsidRDefault="008E38E8">
            <w:pPr>
              <w:numPr>
                <w:ilvl w:val="0"/>
                <w:numId w:val="48"/>
              </w:numPr>
              <w:rPr>
                <w:rFonts w:ascii="Arial" w:hAnsi="Arial" w:cs="Arial"/>
                <w:sz w:val="24"/>
                <w:szCs w:val="24"/>
                <w:lang w:val="en-IN"/>
              </w:rPr>
            </w:pPr>
            <w:r w:rsidRPr="00F416BD">
              <w:rPr>
                <w:rFonts w:ascii="Arial" w:hAnsi="Arial" w:cs="Arial"/>
                <w:sz w:val="24"/>
                <w:szCs w:val="24"/>
                <w:lang w:val="en-IN"/>
              </w:rPr>
              <w:t>Administrative actions</w:t>
            </w:r>
          </w:p>
          <w:p w14:paraId="3B6250A1" w14:textId="77777777" w:rsidR="008E38E8" w:rsidRPr="00F416BD" w:rsidRDefault="008E38E8">
            <w:pPr>
              <w:numPr>
                <w:ilvl w:val="0"/>
                <w:numId w:val="48"/>
              </w:numPr>
              <w:rPr>
                <w:rFonts w:ascii="Arial" w:hAnsi="Arial" w:cs="Arial"/>
                <w:sz w:val="24"/>
                <w:szCs w:val="24"/>
                <w:lang w:val="en-IN"/>
              </w:rPr>
            </w:pPr>
            <w:r w:rsidRPr="00F416BD">
              <w:rPr>
                <w:rFonts w:ascii="Arial" w:hAnsi="Arial" w:cs="Arial"/>
                <w:sz w:val="24"/>
                <w:szCs w:val="24"/>
                <w:lang w:val="en-IN"/>
              </w:rPr>
              <w:t>Permission changes</w:t>
            </w:r>
          </w:p>
          <w:p w14:paraId="45BBF1E7" w14:textId="77777777" w:rsidR="008E38E8" w:rsidRPr="00F416BD" w:rsidRDefault="008E38E8">
            <w:pPr>
              <w:numPr>
                <w:ilvl w:val="0"/>
                <w:numId w:val="48"/>
              </w:numPr>
              <w:rPr>
                <w:rFonts w:ascii="Arial" w:hAnsi="Arial" w:cs="Arial"/>
                <w:sz w:val="24"/>
                <w:szCs w:val="24"/>
                <w:lang w:val="en-IN"/>
              </w:rPr>
            </w:pPr>
            <w:r w:rsidRPr="00F416BD">
              <w:rPr>
                <w:rFonts w:ascii="Arial" w:hAnsi="Arial" w:cs="Arial"/>
                <w:sz w:val="24"/>
                <w:szCs w:val="24"/>
                <w:lang w:val="en-IN"/>
              </w:rPr>
              <w:t>Data exports</w:t>
            </w:r>
          </w:p>
          <w:p w14:paraId="563BF459" w14:textId="77777777" w:rsidR="008E38E8" w:rsidRPr="00F416BD" w:rsidRDefault="008E38E8">
            <w:pPr>
              <w:numPr>
                <w:ilvl w:val="0"/>
                <w:numId w:val="48"/>
              </w:numPr>
              <w:rPr>
                <w:rFonts w:ascii="Arial" w:hAnsi="Arial" w:cs="Arial"/>
                <w:sz w:val="24"/>
                <w:szCs w:val="24"/>
                <w:lang w:val="en-IN"/>
              </w:rPr>
            </w:pPr>
            <w:r w:rsidRPr="00F416BD">
              <w:rPr>
                <w:rFonts w:ascii="Arial" w:hAnsi="Arial" w:cs="Arial"/>
                <w:sz w:val="24"/>
                <w:szCs w:val="24"/>
                <w:lang w:val="en-IN"/>
              </w:rPr>
              <w:t>Key configuration changes</w:t>
            </w:r>
          </w:p>
          <w:p w14:paraId="5519D478" w14:textId="77777777" w:rsidR="008E38E8" w:rsidRPr="00F416BD" w:rsidRDefault="008E38E8" w:rsidP="004271AE">
            <w:pPr>
              <w:rPr>
                <w:rFonts w:ascii="Arial" w:hAnsi="Arial" w:cs="Arial"/>
                <w:b/>
                <w:bCs/>
                <w:sz w:val="24"/>
                <w:szCs w:val="24"/>
                <w:lang w:val="en-IN"/>
              </w:rPr>
            </w:pPr>
            <w:r>
              <w:rPr>
                <w:rFonts w:ascii="Arial" w:hAnsi="Arial" w:cs="Arial"/>
                <w:b/>
                <w:bCs/>
                <w:sz w:val="24"/>
                <w:szCs w:val="24"/>
                <w:lang w:val="en-IN"/>
              </w:rPr>
              <w:t xml:space="preserve">xi. </w:t>
            </w:r>
            <w:r w:rsidRPr="00F416BD">
              <w:rPr>
                <w:rFonts w:ascii="Arial" w:hAnsi="Arial" w:cs="Arial"/>
                <w:b/>
                <w:bCs/>
                <w:sz w:val="24"/>
                <w:szCs w:val="24"/>
                <w:lang w:val="en-IN"/>
              </w:rPr>
              <w:t>Role-Based Access Control</w:t>
            </w:r>
          </w:p>
          <w:p w14:paraId="5AF8ED23" w14:textId="77777777" w:rsidR="008E38E8" w:rsidRPr="00F416BD" w:rsidRDefault="008E38E8" w:rsidP="004271AE">
            <w:pPr>
              <w:rPr>
                <w:rFonts w:ascii="Arial" w:hAnsi="Arial" w:cs="Arial"/>
                <w:sz w:val="24"/>
                <w:szCs w:val="24"/>
                <w:lang w:val="en-IN"/>
              </w:rPr>
            </w:pPr>
            <w:r w:rsidRPr="00F416BD">
              <w:rPr>
                <w:rFonts w:ascii="Arial" w:hAnsi="Arial" w:cs="Arial"/>
                <w:sz w:val="24"/>
                <w:szCs w:val="24"/>
                <w:lang w:val="en-IN"/>
              </w:rPr>
              <w:t>RBAC will be implemented through defined roles, teams, service areas and permissions.</w:t>
            </w:r>
          </w:p>
          <w:p w14:paraId="1AAE46FC" w14:textId="77777777" w:rsidR="008E38E8" w:rsidRPr="00F416BD" w:rsidRDefault="008E38E8" w:rsidP="004271AE">
            <w:pPr>
              <w:rPr>
                <w:rFonts w:ascii="Arial" w:hAnsi="Arial" w:cs="Arial"/>
                <w:sz w:val="24"/>
                <w:szCs w:val="24"/>
                <w:lang w:val="en-IN"/>
              </w:rPr>
            </w:pPr>
            <w:r w:rsidRPr="00F416BD">
              <w:rPr>
                <w:rFonts w:ascii="Arial" w:hAnsi="Arial" w:cs="Arial"/>
                <w:sz w:val="24"/>
                <w:szCs w:val="24"/>
                <w:lang w:val="en-IN"/>
              </w:rPr>
              <w:t>Microsoft Entra ID integration can provide identity and authentication, with application-level authorisation controlling access to CRM data and functions.</w:t>
            </w:r>
          </w:p>
          <w:p w14:paraId="2AE60146" w14:textId="77777777" w:rsidR="008E38E8" w:rsidRPr="00F416BD" w:rsidRDefault="008E38E8" w:rsidP="004271AE">
            <w:pPr>
              <w:rPr>
                <w:rFonts w:ascii="Arial" w:hAnsi="Arial" w:cs="Arial"/>
                <w:b/>
                <w:bCs/>
                <w:sz w:val="24"/>
                <w:szCs w:val="24"/>
                <w:lang w:val="en-IN"/>
              </w:rPr>
            </w:pPr>
            <w:r>
              <w:rPr>
                <w:rFonts w:ascii="Arial" w:hAnsi="Arial" w:cs="Arial"/>
                <w:b/>
                <w:bCs/>
                <w:sz w:val="24"/>
                <w:szCs w:val="24"/>
                <w:lang w:val="en-IN"/>
              </w:rPr>
              <w:t xml:space="preserve">xii. </w:t>
            </w:r>
            <w:r w:rsidRPr="00F416BD">
              <w:rPr>
                <w:rFonts w:ascii="Arial" w:hAnsi="Arial" w:cs="Arial"/>
                <w:b/>
                <w:bCs/>
                <w:sz w:val="24"/>
                <w:szCs w:val="24"/>
                <w:lang w:val="en-IN"/>
              </w:rPr>
              <w:t>Retention and Deletion</w:t>
            </w:r>
          </w:p>
          <w:p w14:paraId="54CB9818" w14:textId="77777777" w:rsidR="008E38E8" w:rsidRPr="00F416BD" w:rsidRDefault="008E38E8" w:rsidP="004271AE">
            <w:pPr>
              <w:rPr>
                <w:rFonts w:ascii="Arial" w:hAnsi="Arial" w:cs="Arial"/>
                <w:sz w:val="24"/>
                <w:szCs w:val="24"/>
                <w:lang w:val="en-IN"/>
              </w:rPr>
            </w:pPr>
            <w:r w:rsidRPr="00F416BD">
              <w:rPr>
                <w:rFonts w:ascii="Arial" w:hAnsi="Arial" w:cs="Arial"/>
                <w:b/>
                <w:bCs/>
                <w:sz w:val="24"/>
                <w:szCs w:val="24"/>
                <w:lang w:val="en-IN"/>
              </w:rPr>
              <w:t>Yes.</w:t>
            </w:r>
          </w:p>
          <w:p w14:paraId="2196BD5E" w14:textId="77777777" w:rsidR="008E38E8" w:rsidRPr="00F416BD" w:rsidRDefault="008E38E8" w:rsidP="004271AE">
            <w:pPr>
              <w:rPr>
                <w:rFonts w:ascii="Arial" w:hAnsi="Arial" w:cs="Arial"/>
                <w:sz w:val="24"/>
                <w:szCs w:val="24"/>
                <w:lang w:val="en-IN"/>
              </w:rPr>
            </w:pPr>
            <w:r w:rsidRPr="00F416BD">
              <w:rPr>
                <w:rFonts w:ascii="Arial" w:hAnsi="Arial" w:cs="Arial"/>
                <w:sz w:val="24"/>
                <w:szCs w:val="24"/>
                <w:lang w:val="en-IN"/>
              </w:rPr>
              <w:t>The Council can be provided with configurable retention and deletion rules subject to legal holds, statutory requirements, contractual requirements and agreed governance arrangements.</w:t>
            </w:r>
          </w:p>
        </w:tc>
      </w:tr>
      <w:tr w:rsidR="008E38E8" w:rsidRPr="00CB6814" w14:paraId="50C11778" w14:textId="77777777" w:rsidTr="008E38E8">
        <w:tc>
          <w:tcPr>
            <w:tcW w:w="718" w:type="dxa"/>
          </w:tcPr>
          <w:p w14:paraId="1BC6DCB6" w14:textId="77777777" w:rsidR="008E38E8" w:rsidRPr="00CB6814" w:rsidRDefault="008E38E8" w:rsidP="004271AE">
            <w:pPr>
              <w:rPr>
                <w:rFonts w:ascii="Arial" w:hAnsi="Arial" w:cs="Arial"/>
                <w:sz w:val="24"/>
                <w:szCs w:val="24"/>
              </w:rPr>
            </w:pPr>
            <w:r w:rsidRPr="03D4F219">
              <w:rPr>
                <w:rFonts w:ascii="Arial" w:hAnsi="Arial" w:cs="Arial"/>
                <w:sz w:val="24"/>
                <w:szCs w:val="24"/>
              </w:rPr>
              <w:t>14.</w:t>
            </w:r>
          </w:p>
        </w:tc>
        <w:tc>
          <w:tcPr>
            <w:tcW w:w="1465" w:type="dxa"/>
          </w:tcPr>
          <w:p w14:paraId="370DEB4A" w14:textId="77777777" w:rsidR="008E38E8" w:rsidRDefault="008E38E8" w:rsidP="004271AE">
            <w:pPr>
              <w:rPr>
                <w:rFonts w:ascii="Arial" w:hAnsi="Arial" w:cs="Arial"/>
                <w:sz w:val="24"/>
                <w:szCs w:val="24"/>
              </w:rPr>
            </w:pPr>
            <w:r>
              <w:rPr>
                <w:rFonts w:ascii="Arial" w:hAnsi="Arial" w:cs="Arial"/>
                <w:sz w:val="24"/>
                <w:szCs w:val="24"/>
              </w:rPr>
              <w:t xml:space="preserve">AI and automation </w:t>
            </w:r>
          </w:p>
          <w:p w14:paraId="2C084010" w14:textId="77777777" w:rsidR="008E38E8" w:rsidRPr="00CB6814" w:rsidRDefault="008E38E8" w:rsidP="004271AE">
            <w:pPr>
              <w:rPr>
                <w:rFonts w:ascii="Arial" w:hAnsi="Arial" w:cs="Arial"/>
                <w:sz w:val="24"/>
                <w:szCs w:val="24"/>
              </w:rPr>
            </w:pPr>
            <w:r>
              <w:rPr>
                <w:rFonts w:ascii="Arial" w:hAnsi="Arial" w:cs="Arial"/>
                <w:sz w:val="24"/>
                <w:szCs w:val="24"/>
              </w:rPr>
              <w:t xml:space="preserve">Does the solution include AI-enabled functionality? If yes please describe </w:t>
            </w:r>
          </w:p>
        </w:tc>
        <w:tc>
          <w:tcPr>
            <w:tcW w:w="6833" w:type="dxa"/>
          </w:tcPr>
          <w:p w14:paraId="538E78E8" w14:textId="77777777" w:rsidR="008E38E8" w:rsidRPr="00F416BD" w:rsidRDefault="008E38E8" w:rsidP="004271AE">
            <w:pPr>
              <w:rPr>
                <w:rFonts w:ascii="Arial" w:hAnsi="Arial" w:cs="Arial"/>
                <w:sz w:val="24"/>
                <w:szCs w:val="24"/>
                <w:lang w:val="en-IN"/>
              </w:rPr>
            </w:pPr>
            <w:r w:rsidRPr="00F416BD">
              <w:rPr>
                <w:rFonts w:ascii="Arial" w:hAnsi="Arial" w:cs="Arial"/>
                <w:b/>
                <w:bCs/>
                <w:sz w:val="24"/>
                <w:szCs w:val="24"/>
                <w:lang w:val="en-IN"/>
              </w:rPr>
              <w:t>Yes.</w:t>
            </w:r>
          </w:p>
          <w:p w14:paraId="1BC146FB" w14:textId="77777777" w:rsidR="008E38E8" w:rsidRPr="00F416BD" w:rsidRDefault="008E38E8" w:rsidP="004271AE">
            <w:pPr>
              <w:rPr>
                <w:rFonts w:ascii="Arial" w:hAnsi="Arial" w:cs="Arial"/>
                <w:sz w:val="24"/>
                <w:szCs w:val="24"/>
                <w:lang w:val="en-IN"/>
              </w:rPr>
            </w:pPr>
            <w:r w:rsidRPr="00F416BD">
              <w:rPr>
                <w:rFonts w:ascii="Arial" w:hAnsi="Arial" w:cs="Arial"/>
                <w:sz w:val="24"/>
                <w:szCs w:val="24"/>
                <w:lang w:val="en-IN"/>
              </w:rPr>
              <w:t xml:space="preserve">AI is a core component of the proposed </w:t>
            </w:r>
            <w:proofErr w:type="spellStart"/>
            <w:r w:rsidRPr="00F416BD">
              <w:rPr>
                <w:rFonts w:ascii="Arial" w:hAnsi="Arial" w:cs="Arial"/>
                <w:sz w:val="24"/>
                <w:szCs w:val="24"/>
                <w:lang w:val="en-IN"/>
              </w:rPr>
              <w:t>CivicOS</w:t>
            </w:r>
            <w:proofErr w:type="spellEnd"/>
            <w:r w:rsidRPr="00F416BD">
              <w:rPr>
                <w:rFonts w:ascii="Arial" w:hAnsi="Arial" w:cs="Arial"/>
                <w:sz w:val="24"/>
                <w:szCs w:val="24"/>
                <w:lang w:val="en-IN"/>
              </w:rPr>
              <w:t xml:space="preserve"> architecture.</w:t>
            </w:r>
          </w:p>
          <w:p w14:paraId="60CCD7D5" w14:textId="77777777" w:rsidR="008E38E8" w:rsidRPr="00F416BD" w:rsidRDefault="008E38E8" w:rsidP="004271AE">
            <w:pPr>
              <w:rPr>
                <w:rFonts w:ascii="Arial" w:hAnsi="Arial" w:cs="Arial"/>
                <w:sz w:val="24"/>
                <w:szCs w:val="24"/>
                <w:lang w:val="en-IN"/>
              </w:rPr>
            </w:pPr>
            <w:r w:rsidRPr="00F416BD">
              <w:rPr>
                <w:rFonts w:ascii="Arial" w:hAnsi="Arial" w:cs="Arial"/>
                <w:sz w:val="24"/>
                <w:szCs w:val="24"/>
                <w:lang w:val="en-IN"/>
              </w:rPr>
              <w:t>The primary objective is not simply to provide a chatbot, but to use AI to improve the entire customer-service lifecycle.</w:t>
            </w:r>
          </w:p>
          <w:p w14:paraId="2D80FF9D" w14:textId="77777777" w:rsidR="008E38E8" w:rsidRPr="00F416BD" w:rsidRDefault="008E38E8" w:rsidP="004271AE">
            <w:pPr>
              <w:rPr>
                <w:rFonts w:ascii="Arial" w:hAnsi="Arial" w:cs="Arial"/>
                <w:b/>
                <w:bCs/>
                <w:sz w:val="24"/>
                <w:szCs w:val="24"/>
                <w:lang w:val="en-IN"/>
              </w:rPr>
            </w:pPr>
            <w:r w:rsidRPr="00F416BD">
              <w:rPr>
                <w:rFonts w:ascii="Arial" w:hAnsi="Arial" w:cs="Arial"/>
                <w:b/>
                <w:bCs/>
                <w:sz w:val="24"/>
                <w:szCs w:val="24"/>
                <w:lang w:val="en-IN"/>
              </w:rPr>
              <w:t>Customer-facing AI</w:t>
            </w:r>
          </w:p>
          <w:p w14:paraId="48DAFFD4" w14:textId="77777777" w:rsidR="008E38E8" w:rsidRPr="00F416BD" w:rsidRDefault="008E38E8">
            <w:pPr>
              <w:numPr>
                <w:ilvl w:val="0"/>
                <w:numId w:val="49"/>
              </w:numPr>
              <w:rPr>
                <w:rFonts w:ascii="Arial" w:hAnsi="Arial" w:cs="Arial"/>
                <w:sz w:val="24"/>
                <w:szCs w:val="24"/>
                <w:lang w:val="en-IN"/>
              </w:rPr>
            </w:pPr>
            <w:r w:rsidRPr="00F416BD">
              <w:rPr>
                <w:rFonts w:ascii="Arial" w:hAnsi="Arial" w:cs="Arial"/>
                <w:sz w:val="24"/>
                <w:szCs w:val="24"/>
                <w:lang w:val="en-IN"/>
              </w:rPr>
              <w:t>Natural-language service discovery</w:t>
            </w:r>
          </w:p>
          <w:p w14:paraId="14954109" w14:textId="77777777" w:rsidR="008E38E8" w:rsidRPr="00F416BD" w:rsidRDefault="008E38E8">
            <w:pPr>
              <w:numPr>
                <w:ilvl w:val="0"/>
                <w:numId w:val="49"/>
              </w:numPr>
              <w:rPr>
                <w:rFonts w:ascii="Arial" w:hAnsi="Arial" w:cs="Arial"/>
                <w:sz w:val="24"/>
                <w:szCs w:val="24"/>
                <w:lang w:val="en-IN"/>
              </w:rPr>
            </w:pPr>
            <w:r w:rsidRPr="00F416BD">
              <w:rPr>
                <w:rFonts w:ascii="Arial" w:hAnsi="Arial" w:cs="Arial"/>
                <w:sz w:val="24"/>
                <w:szCs w:val="24"/>
                <w:lang w:val="en-IN"/>
              </w:rPr>
              <w:t>Frequently requested service information</w:t>
            </w:r>
          </w:p>
          <w:p w14:paraId="3CECA1A7" w14:textId="77777777" w:rsidR="008E38E8" w:rsidRPr="00F416BD" w:rsidRDefault="008E38E8">
            <w:pPr>
              <w:numPr>
                <w:ilvl w:val="0"/>
                <w:numId w:val="49"/>
              </w:numPr>
              <w:rPr>
                <w:rFonts w:ascii="Arial" w:hAnsi="Arial" w:cs="Arial"/>
                <w:sz w:val="24"/>
                <w:szCs w:val="24"/>
                <w:lang w:val="en-IN"/>
              </w:rPr>
            </w:pPr>
            <w:r w:rsidRPr="00F416BD">
              <w:rPr>
                <w:rFonts w:ascii="Arial" w:hAnsi="Arial" w:cs="Arial"/>
                <w:sz w:val="24"/>
                <w:szCs w:val="24"/>
                <w:lang w:val="en-IN"/>
              </w:rPr>
              <w:t>Form guidance</w:t>
            </w:r>
          </w:p>
          <w:p w14:paraId="5D026406" w14:textId="77777777" w:rsidR="008E38E8" w:rsidRPr="00F416BD" w:rsidRDefault="008E38E8">
            <w:pPr>
              <w:numPr>
                <w:ilvl w:val="0"/>
                <w:numId w:val="49"/>
              </w:numPr>
              <w:rPr>
                <w:rFonts w:ascii="Arial" w:hAnsi="Arial" w:cs="Arial"/>
                <w:sz w:val="24"/>
                <w:szCs w:val="24"/>
                <w:lang w:val="en-IN"/>
              </w:rPr>
            </w:pPr>
            <w:r w:rsidRPr="00F416BD">
              <w:rPr>
                <w:rFonts w:ascii="Arial" w:hAnsi="Arial" w:cs="Arial"/>
                <w:sz w:val="24"/>
                <w:szCs w:val="24"/>
                <w:lang w:val="en-IN"/>
              </w:rPr>
              <w:t>Case-status assistance</w:t>
            </w:r>
          </w:p>
          <w:p w14:paraId="3FC42AA6" w14:textId="77777777" w:rsidR="008E38E8" w:rsidRPr="00F416BD" w:rsidRDefault="008E38E8">
            <w:pPr>
              <w:numPr>
                <w:ilvl w:val="0"/>
                <w:numId w:val="49"/>
              </w:numPr>
              <w:rPr>
                <w:rFonts w:ascii="Arial" w:hAnsi="Arial" w:cs="Arial"/>
                <w:sz w:val="24"/>
                <w:szCs w:val="24"/>
                <w:lang w:val="en-IN"/>
              </w:rPr>
            </w:pPr>
            <w:r w:rsidRPr="00F416BD">
              <w:rPr>
                <w:rFonts w:ascii="Arial" w:hAnsi="Arial" w:cs="Arial"/>
                <w:sz w:val="24"/>
                <w:szCs w:val="24"/>
                <w:lang w:val="en-IN"/>
              </w:rPr>
              <w:t>Knowledge-based responses</w:t>
            </w:r>
          </w:p>
          <w:p w14:paraId="63A4EE6E" w14:textId="77777777" w:rsidR="008E38E8" w:rsidRPr="00F416BD" w:rsidRDefault="008E38E8">
            <w:pPr>
              <w:numPr>
                <w:ilvl w:val="0"/>
                <w:numId w:val="49"/>
              </w:numPr>
              <w:rPr>
                <w:rFonts w:ascii="Arial" w:hAnsi="Arial" w:cs="Arial"/>
                <w:sz w:val="24"/>
                <w:szCs w:val="24"/>
                <w:lang w:val="en-IN"/>
              </w:rPr>
            </w:pPr>
            <w:r w:rsidRPr="00F416BD">
              <w:rPr>
                <w:rFonts w:ascii="Arial" w:hAnsi="Arial" w:cs="Arial"/>
                <w:sz w:val="24"/>
                <w:szCs w:val="24"/>
                <w:lang w:val="en-IN"/>
              </w:rPr>
              <w:t>Conversational support</w:t>
            </w:r>
          </w:p>
          <w:p w14:paraId="495BE0C8" w14:textId="77777777" w:rsidR="008E38E8" w:rsidRPr="00F416BD" w:rsidRDefault="008E38E8" w:rsidP="004271AE">
            <w:pPr>
              <w:rPr>
                <w:rFonts w:ascii="Arial" w:hAnsi="Arial" w:cs="Arial"/>
                <w:b/>
                <w:bCs/>
                <w:sz w:val="24"/>
                <w:szCs w:val="24"/>
                <w:lang w:val="en-IN"/>
              </w:rPr>
            </w:pPr>
            <w:r w:rsidRPr="00F416BD">
              <w:rPr>
                <w:rFonts w:ascii="Arial" w:hAnsi="Arial" w:cs="Arial"/>
                <w:b/>
                <w:bCs/>
                <w:sz w:val="24"/>
                <w:szCs w:val="24"/>
                <w:lang w:val="en-IN"/>
              </w:rPr>
              <w:t>Officer AI</w:t>
            </w:r>
          </w:p>
          <w:p w14:paraId="64CB24EE" w14:textId="77777777" w:rsidR="008E38E8" w:rsidRPr="00F416BD" w:rsidRDefault="008E38E8">
            <w:pPr>
              <w:numPr>
                <w:ilvl w:val="0"/>
                <w:numId w:val="50"/>
              </w:numPr>
              <w:rPr>
                <w:rFonts w:ascii="Arial" w:hAnsi="Arial" w:cs="Arial"/>
                <w:sz w:val="24"/>
                <w:szCs w:val="24"/>
                <w:lang w:val="en-IN"/>
              </w:rPr>
            </w:pPr>
            <w:r w:rsidRPr="00F416BD">
              <w:rPr>
                <w:rFonts w:ascii="Arial" w:hAnsi="Arial" w:cs="Arial"/>
                <w:sz w:val="24"/>
                <w:szCs w:val="24"/>
                <w:lang w:val="en-IN"/>
              </w:rPr>
              <w:t>Case summarisation</w:t>
            </w:r>
          </w:p>
          <w:p w14:paraId="6054BB37" w14:textId="77777777" w:rsidR="008E38E8" w:rsidRPr="00F416BD" w:rsidRDefault="008E38E8">
            <w:pPr>
              <w:numPr>
                <w:ilvl w:val="0"/>
                <w:numId w:val="50"/>
              </w:numPr>
              <w:rPr>
                <w:rFonts w:ascii="Arial" w:hAnsi="Arial" w:cs="Arial"/>
                <w:sz w:val="24"/>
                <w:szCs w:val="24"/>
                <w:lang w:val="en-IN"/>
              </w:rPr>
            </w:pPr>
            <w:r w:rsidRPr="00F416BD">
              <w:rPr>
                <w:rFonts w:ascii="Arial" w:hAnsi="Arial" w:cs="Arial"/>
                <w:sz w:val="24"/>
                <w:szCs w:val="24"/>
                <w:lang w:val="en-IN"/>
              </w:rPr>
              <w:t>Interaction summarisation</w:t>
            </w:r>
          </w:p>
          <w:p w14:paraId="2D9F1761" w14:textId="77777777" w:rsidR="008E38E8" w:rsidRPr="00F416BD" w:rsidRDefault="008E38E8">
            <w:pPr>
              <w:numPr>
                <w:ilvl w:val="0"/>
                <w:numId w:val="50"/>
              </w:numPr>
              <w:rPr>
                <w:rFonts w:ascii="Arial" w:hAnsi="Arial" w:cs="Arial"/>
                <w:sz w:val="24"/>
                <w:szCs w:val="24"/>
                <w:lang w:val="en-IN"/>
              </w:rPr>
            </w:pPr>
            <w:r w:rsidRPr="00F416BD">
              <w:rPr>
                <w:rFonts w:ascii="Arial" w:hAnsi="Arial" w:cs="Arial"/>
                <w:sz w:val="24"/>
                <w:szCs w:val="24"/>
                <w:lang w:val="en-IN"/>
              </w:rPr>
              <w:t>Intent classification</w:t>
            </w:r>
          </w:p>
          <w:p w14:paraId="4B50BB61" w14:textId="77777777" w:rsidR="008E38E8" w:rsidRPr="00F416BD" w:rsidRDefault="008E38E8">
            <w:pPr>
              <w:numPr>
                <w:ilvl w:val="0"/>
                <w:numId w:val="50"/>
              </w:numPr>
              <w:rPr>
                <w:rFonts w:ascii="Arial" w:hAnsi="Arial" w:cs="Arial"/>
                <w:sz w:val="24"/>
                <w:szCs w:val="24"/>
                <w:lang w:val="en-IN"/>
              </w:rPr>
            </w:pPr>
            <w:r w:rsidRPr="00F416BD">
              <w:rPr>
                <w:rFonts w:ascii="Arial" w:hAnsi="Arial" w:cs="Arial"/>
                <w:sz w:val="24"/>
                <w:szCs w:val="24"/>
                <w:lang w:val="en-IN"/>
              </w:rPr>
              <w:t>Case routing recommendations</w:t>
            </w:r>
          </w:p>
          <w:p w14:paraId="73315B97" w14:textId="77777777" w:rsidR="008E38E8" w:rsidRPr="00F416BD" w:rsidRDefault="008E38E8">
            <w:pPr>
              <w:numPr>
                <w:ilvl w:val="0"/>
                <w:numId w:val="50"/>
              </w:numPr>
              <w:rPr>
                <w:rFonts w:ascii="Arial" w:hAnsi="Arial" w:cs="Arial"/>
                <w:sz w:val="24"/>
                <w:szCs w:val="24"/>
                <w:lang w:val="en-IN"/>
              </w:rPr>
            </w:pPr>
            <w:r w:rsidRPr="00F416BD">
              <w:rPr>
                <w:rFonts w:ascii="Arial" w:hAnsi="Arial" w:cs="Arial"/>
                <w:sz w:val="24"/>
                <w:szCs w:val="24"/>
                <w:lang w:val="en-IN"/>
              </w:rPr>
              <w:t>Similar-case identification</w:t>
            </w:r>
          </w:p>
          <w:p w14:paraId="4793AA83" w14:textId="77777777" w:rsidR="008E38E8" w:rsidRPr="00F416BD" w:rsidRDefault="008E38E8">
            <w:pPr>
              <w:numPr>
                <w:ilvl w:val="0"/>
                <w:numId w:val="50"/>
              </w:numPr>
              <w:rPr>
                <w:rFonts w:ascii="Arial" w:hAnsi="Arial" w:cs="Arial"/>
                <w:sz w:val="24"/>
                <w:szCs w:val="24"/>
                <w:lang w:val="en-IN"/>
              </w:rPr>
            </w:pPr>
            <w:r w:rsidRPr="00F416BD">
              <w:rPr>
                <w:rFonts w:ascii="Arial" w:hAnsi="Arial" w:cs="Arial"/>
                <w:sz w:val="24"/>
                <w:szCs w:val="24"/>
                <w:lang w:val="en-IN"/>
              </w:rPr>
              <w:t>Knowledge recommendations</w:t>
            </w:r>
          </w:p>
          <w:p w14:paraId="07014AC5" w14:textId="77777777" w:rsidR="008E38E8" w:rsidRPr="00F416BD" w:rsidRDefault="008E38E8">
            <w:pPr>
              <w:numPr>
                <w:ilvl w:val="0"/>
                <w:numId w:val="50"/>
              </w:numPr>
              <w:rPr>
                <w:rFonts w:ascii="Arial" w:hAnsi="Arial" w:cs="Arial"/>
                <w:sz w:val="24"/>
                <w:szCs w:val="24"/>
                <w:lang w:val="en-IN"/>
              </w:rPr>
            </w:pPr>
            <w:r w:rsidRPr="00F416BD">
              <w:rPr>
                <w:rFonts w:ascii="Arial" w:hAnsi="Arial" w:cs="Arial"/>
                <w:sz w:val="24"/>
                <w:szCs w:val="24"/>
                <w:lang w:val="en-IN"/>
              </w:rPr>
              <w:t>Response drafting</w:t>
            </w:r>
          </w:p>
          <w:p w14:paraId="579E1F9D" w14:textId="77777777" w:rsidR="008E38E8" w:rsidRPr="00F416BD" w:rsidRDefault="008E38E8">
            <w:pPr>
              <w:numPr>
                <w:ilvl w:val="0"/>
                <w:numId w:val="50"/>
              </w:numPr>
              <w:rPr>
                <w:rFonts w:ascii="Arial" w:hAnsi="Arial" w:cs="Arial"/>
                <w:sz w:val="24"/>
                <w:szCs w:val="24"/>
                <w:lang w:val="en-IN"/>
              </w:rPr>
            </w:pPr>
            <w:r w:rsidRPr="00F416BD">
              <w:rPr>
                <w:rFonts w:ascii="Arial" w:hAnsi="Arial" w:cs="Arial"/>
                <w:sz w:val="24"/>
                <w:szCs w:val="24"/>
                <w:lang w:val="en-IN"/>
              </w:rPr>
              <w:t>Document extraction</w:t>
            </w:r>
          </w:p>
          <w:p w14:paraId="682F9EC7" w14:textId="77777777" w:rsidR="008E38E8" w:rsidRPr="00F416BD" w:rsidRDefault="008E38E8">
            <w:pPr>
              <w:numPr>
                <w:ilvl w:val="0"/>
                <w:numId w:val="50"/>
              </w:numPr>
              <w:rPr>
                <w:rFonts w:ascii="Arial" w:hAnsi="Arial" w:cs="Arial"/>
                <w:sz w:val="24"/>
                <w:szCs w:val="24"/>
                <w:lang w:val="en-IN"/>
              </w:rPr>
            </w:pPr>
            <w:r w:rsidRPr="00F416BD">
              <w:rPr>
                <w:rFonts w:ascii="Arial" w:hAnsi="Arial" w:cs="Arial"/>
                <w:sz w:val="24"/>
                <w:szCs w:val="24"/>
                <w:lang w:val="en-IN"/>
              </w:rPr>
              <w:t>Next-best-action recommendations</w:t>
            </w:r>
          </w:p>
          <w:p w14:paraId="05EB22D8" w14:textId="77777777" w:rsidR="008E38E8" w:rsidRPr="00F416BD" w:rsidRDefault="008E38E8" w:rsidP="004271AE">
            <w:pPr>
              <w:rPr>
                <w:rFonts w:ascii="Arial" w:hAnsi="Arial" w:cs="Arial"/>
                <w:b/>
                <w:bCs/>
                <w:sz w:val="24"/>
                <w:szCs w:val="24"/>
                <w:lang w:val="en-IN"/>
              </w:rPr>
            </w:pPr>
            <w:r w:rsidRPr="00F416BD">
              <w:rPr>
                <w:rFonts w:ascii="Arial" w:hAnsi="Arial" w:cs="Arial"/>
                <w:b/>
                <w:bCs/>
                <w:sz w:val="24"/>
                <w:szCs w:val="24"/>
                <w:lang w:val="en-IN"/>
              </w:rPr>
              <w:t>Management AI</w:t>
            </w:r>
          </w:p>
          <w:p w14:paraId="28A4772F" w14:textId="77777777" w:rsidR="008E38E8" w:rsidRPr="00F416BD" w:rsidRDefault="008E38E8">
            <w:pPr>
              <w:numPr>
                <w:ilvl w:val="0"/>
                <w:numId w:val="51"/>
              </w:numPr>
              <w:rPr>
                <w:rFonts w:ascii="Arial" w:hAnsi="Arial" w:cs="Arial"/>
                <w:sz w:val="24"/>
                <w:szCs w:val="24"/>
                <w:lang w:val="en-IN"/>
              </w:rPr>
            </w:pPr>
            <w:r w:rsidRPr="00F416BD">
              <w:rPr>
                <w:rFonts w:ascii="Arial" w:hAnsi="Arial" w:cs="Arial"/>
                <w:sz w:val="24"/>
                <w:szCs w:val="24"/>
                <w:lang w:val="en-IN"/>
              </w:rPr>
              <w:t>Demand analysis</w:t>
            </w:r>
          </w:p>
          <w:p w14:paraId="487D2130" w14:textId="77777777" w:rsidR="008E38E8" w:rsidRPr="00F416BD" w:rsidRDefault="008E38E8">
            <w:pPr>
              <w:numPr>
                <w:ilvl w:val="0"/>
                <w:numId w:val="51"/>
              </w:numPr>
              <w:rPr>
                <w:rFonts w:ascii="Arial" w:hAnsi="Arial" w:cs="Arial"/>
                <w:sz w:val="24"/>
                <w:szCs w:val="24"/>
                <w:lang w:val="en-IN"/>
              </w:rPr>
            </w:pPr>
            <w:r w:rsidRPr="00F416BD">
              <w:rPr>
                <w:rFonts w:ascii="Arial" w:hAnsi="Arial" w:cs="Arial"/>
                <w:sz w:val="24"/>
                <w:szCs w:val="24"/>
                <w:lang w:val="en-IN"/>
              </w:rPr>
              <w:t>Emerging issue identification</w:t>
            </w:r>
          </w:p>
          <w:p w14:paraId="036F037C" w14:textId="77777777" w:rsidR="008E38E8" w:rsidRPr="00F416BD" w:rsidRDefault="008E38E8">
            <w:pPr>
              <w:numPr>
                <w:ilvl w:val="0"/>
                <w:numId w:val="51"/>
              </w:numPr>
              <w:rPr>
                <w:rFonts w:ascii="Arial" w:hAnsi="Arial" w:cs="Arial"/>
                <w:sz w:val="24"/>
                <w:szCs w:val="24"/>
                <w:lang w:val="en-IN"/>
              </w:rPr>
            </w:pPr>
            <w:r w:rsidRPr="00F416BD">
              <w:rPr>
                <w:rFonts w:ascii="Arial" w:hAnsi="Arial" w:cs="Arial"/>
                <w:sz w:val="24"/>
                <w:szCs w:val="24"/>
                <w:lang w:val="en-IN"/>
              </w:rPr>
              <w:t>SLA-risk identification</w:t>
            </w:r>
          </w:p>
          <w:p w14:paraId="54E565BE" w14:textId="77777777" w:rsidR="008E38E8" w:rsidRPr="00F416BD" w:rsidRDefault="008E38E8">
            <w:pPr>
              <w:numPr>
                <w:ilvl w:val="0"/>
                <w:numId w:val="51"/>
              </w:numPr>
              <w:rPr>
                <w:rFonts w:ascii="Arial" w:hAnsi="Arial" w:cs="Arial"/>
                <w:sz w:val="24"/>
                <w:szCs w:val="24"/>
                <w:lang w:val="en-IN"/>
              </w:rPr>
            </w:pPr>
            <w:r w:rsidRPr="00F416BD">
              <w:rPr>
                <w:rFonts w:ascii="Arial" w:hAnsi="Arial" w:cs="Arial"/>
                <w:sz w:val="24"/>
                <w:szCs w:val="24"/>
                <w:lang w:val="en-IN"/>
              </w:rPr>
              <w:t>Workload analysis</w:t>
            </w:r>
          </w:p>
          <w:p w14:paraId="7F7CFE9D" w14:textId="77777777" w:rsidR="008E38E8" w:rsidRPr="00F416BD" w:rsidRDefault="008E38E8">
            <w:pPr>
              <w:numPr>
                <w:ilvl w:val="0"/>
                <w:numId w:val="51"/>
              </w:numPr>
              <w:rPr>
                <w:rFonts w:ascii="Arial" w:hAnsi="Arial" w:cs="Arial"/>
                <w:sz w:val="24"/>
                <w:szCs w:val="24"/>
                <w:lang w:val="en-IN"/>
              </w:rPr>
            </w:pPr>
            <w:r w:rsidRPr="00F416BD">
              <w:rPr>
                <w:rFonts w:ascii="Arial" w:hAnsi="Arial" w:cs="Arial"/>
                <w:sz w:val="24"/>
                <w:szCs w:val="24"/>
                <w:lang w:val="en-IN"/>
              </w:rPr>
              <w:t>Trend analysis</w:t>
            </w:r>
          </w:p>
          <w:p w14:paraId="7940D002" w14:textId="77777777" w:rsidR="008E38E8" w:rsidRPr="00F416BD" w:rsidRDefault="008E38E8">
            <w:pPr>
              <w:numPr>
                <w:ilvl w:val="0"/>
                <w:numId w:val="51"/>
              </w:numPr>
              <w:rPr>
                <w:rFonts w:ascii="Arial" w:hAnsi="Arial" w:cs="Arial"/>
                <w:sz w:val="24"/>
                <w:szCs w:val="24"/>
                <w:lang w:val="en-IN"/>
              </w:rPr>
            </w:pPr>
            <w:r w:rsidRPr="00F416BD">
              <w:rPr>
                <w:rFonts w:ascii="Arial" w:hAnsi="Arial" w:cs="Arial"/>
                <w:sz w:val="24"/>
                <w:szCs w:val="24"/>
                <w:lang w:val="en-IN"/>
              </w:rPr>
              <w:t>Service-performance insights</w:t>
            </w:r>
          </w:p>
          <w:p w14:paraId="4678CA0C" w14:textId="77777777" w:rsidR="008E38E8" w:rsidRPr="00F416BD" w:rsidRDefault="008E38E8" w:rsidP="004271AE">
            <w:pPr>
              <w:rPr>
                <w:rFonts w:ascii="Arial" w:hAnsi="Arial" w:cs="Arial"/>
                <w:b/>
                <w:bCs/>
                <w:sz w:val="24"/>
                <w:szCs w:val="24"/>
                <w:lang w:val="en-IN"/>
              </w:rPr>
            </w:pPr>
            <w:r w:rsidRPr="00F416BD">
              <w:rPr>
                <w:rFonts w:ascii="Arial" w:hAnsi="Arial" w:cs="Arial"/>
                <w:b/>
                <w:bCs/>
                <w:sz w:val="24"/>
                <w:szCs w:val="24"/>
                <w:lang w:val="en-IN"/>
              </w:rPr>
              <w:t>Automation</w:t>
            </w:r>
          </w:p>
          <w:p w14:paraId="22EC08CD" w14:textId="77777777" w:rsidR="008E38E8" w:rsidRPr="00F416BD" w:rsidRDefault="008E38E8" w:rsidP="004271AE">
            <w:pPr>
              <w:rPr>
                <w:rFonts w:ascii="Arial" w:hAnsi="Arial" w:cs="Arial"/>
                <w:sz w:val="24"/>
                <w:szCs w:val="24"/>
                <w:lang w:val="en-IN"/>
              </w:rPr>
            </w:pPr>
            <w:r w:rsidRPr="00F416BD">
              <w:rPr>
                <w:rFonts w:ascii="Arial" w:hAnsi="Arial" w:cs="Arial"/>
                <w:sz w:val="24"/>
                <w:szCs w:val="24"/>
                <w:lang w:val="en-IN"/>
              </w:rPr>
              <w:t>Workflows can automatically trigger:</w:t>
            </w:r>
          </w:p>
          <w:p w14:paraId="541A5D2A" w14:textId="77777777" w:rsidR="008E38E8" w:rsidRDefault="008E38E8" w:rsidP="004271AE">
            <w:pPr>
              <w:rPr>
                <w:rFonts w:ascii="Arial" w:hAnsi="Arial" w:cs="Arial"/>
                <w:b/>
                <w:bCs/>
                <w:sz w:val="24"/>
                <w:szCs w:val="24"/>
                <w:lang w:val="en-IN"/>
              </w:rPr>
            </w:pPr>
            <w:r w:rsidRPr="00F416BD">
              <w:rPr>
                <w:rFonts w:ascii="Arial" w:hAnsi="Arial" w:cs="Arial"/>
                <w:b/>
                <w:bCs/>
                <w:sz w:val="24"/>
                <w:szCs w:val="24"/>
                <w:lang w:val="en-IN"/>
              </w:rPr>
              <w:t>Case → Task → Notification → Approval → Escalation → Appointment → Resolution → Feedback</w:t>
            </w:r>
          </w:p>
          <w:p w14:paraId="1274F30C" w14:textId="77777777" w:rsidR="008E38E8" w:rsidRPr="00F416BD" w:rsidRDefault="008E38E8" w:rsidP="004271AE">
            <w:pPr>
              <w:rPr>
                <w:rFonts w:ascii="Arial" w:hAnsi="Arial" w:cs="Arial"/>
                <w:sz w:val="24"/>
                <w:szCs w:val="24"/>
                <w:lang w:val="en-IN"/>
              </w:rPr>
            </w:pPr>
            <w:r w:rsidRPr="00DE6E75">
              <w:rPr>
                <w:rFonts w:ascii="Arial" w:hAnsi="Arial" w:cs="Arial"/>
                <w:noProof/>
                <w:sz w:val="24"/>
                <w:szCs w:val="24"/>
              </w:rPr>
              <w:drawing>
                <wp:inline distT="0" distB="0" distL="0" distR="0" wp14:anchorId="40CC383F" wp14:editId="7596A964">
                  <wp:extent cx="3986530" cy="3169920"/>
                  <wp:effectExtent l="0" t="0" r="13970" b="11430"/>
                  <wp:docPr id="345670118" name="Diagram 1">
                    <a:extLst xmlns:a="http://schemas.openxmlformats.org/drawingml/2006/main">
                      <a:ext uri="{FF2B5EF4-FFF2-40B4-BE49-F238E27FC236}">
                        <a16:creationId xmlns:a16="http://schemas.microsoft.com/office/drawing/2014/main" id="{7340D646-6402-C4CD-AAE8-43C712C3911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0" r:lo="rId91" r:qs="rId92" r:cs="rId93"/>
                    </a:graphicData>
                  </a:graphic>
                </wp:inline>
              </w:drawing>
            </w:r>
          </w:p>
          <w:p w14:paraId="2B9CBE38" w14:textId="77777777" w:rsidR="008E38E8" w:rsidRPr="00F416BD" w:rsidRDefault="008E38E8" w:rsidP="004271AE">
            <w:pPr>
              <w:rPr>
                <w:rFonts w:ascii="Arial" w:hAnsi="Arial" w:cs="Arial"/>
                <w:sz w:val="24"/>
                <w:szCs w:val="24"/>
                <w:lang w:val="en-IN"/>
              </w:rPr>
            </w:pPr>
            <w:r w:rsidRPr="00F416BD">
              <w:rPr>
                <w:rFonts w:ascii="Arial" w:hAnsi="Arial" w:cs="Arial"/>
                <w:sz w:val="24"/>
                <w:szCs w:val="24"/>
                <w:lang w:val="en-IN"/>
              </w:rPr>
              <w:t>Human approval can be required for consequential actions.</w:t>
            </w:r>
          </w:p>
          <w:p w14:paraId="373A404A" w14:textId="77777777" w:rsidR="008E38E8" w:rsidRPr="00F416BD" w:rsidRDefault="008E38E8" w:rsidP="004271AE">
            <w:pPr>
              <w:rPr>
                <w:rFonts w:ascii="Arial" w:hAnsi="Arial" w:cs="Arial"/>
                <w:sz w:val="24"/>
                <w:szCs w:val="24"/>
                <w:lang w:val="en-IN"/>
              </w:rPr>
            </w:pPr>
            <w:r w:rsidRPr="00F416BD">
              <w:rPr>
                <w:rFonts w:ascii="Arial" w:hAnsi="Arial" w:cs="Arial"/>
                <w:sz w:val="24"/>
                <w:szCs w:val="24"/>
                <w:lang w:val="en-IN"/>
              </w:rPr>
              <w:t>The platform is designed to support integration with approved Microsoft AI/Copilot capabilities where appropriate.</w:t>
            </w:r>
          </w:p>
        </w:tc>
      </w:tr>
      <w:tr w:rsidR="008E38E8" w:rsidRPr="00CB6814" w14:paraId="4648B733" w14:textId="77777777" w:rsidTr="008E38E8">
        <w:tc>
          <w:tcPr>
            <w:tcW w:w="718" w:type="dxa"/>
          </w:tcPr>
          <w:p w14:paraId="1AAE4677" w14:textId="77777777" w:rsidR="008E38E8" w:rsidRDefault="008E38E8" w:rsidP="004271AE">
            <w:pPr>
              <w:rPr>
                <w:rFonts w:ascii="Arial" w:hAnsi="Arial" w:cs="Arial"/>
                <w:sz w:val="24"/>
                <w:szCs w:val="24"/>
              </w:rPr>
            </w:pPr>
            <w:r w:rsidRPr="03D4F219">
              <w:rPr>
                <w:rFonts w:ascii="Arial" w:hAnsi="Arial" w:cs="Arial"/>
                <w:sz w:val="24"/>
                <w:szCs w:val="24"/>
              </w:rPr>
              <w:t>15.</w:t>
            </w:r>
          </w:p>
        </w:tc>
        <w:tc>
          <w:tcPr>
            <w:tcW w:w="1465" w:type="dxa"/>
          </w:tcPr>
          <w:p w14:paraId="2AD1FDFA" w14:textId="77777777" w:rsidR="008E38E8" w:rsidRDefault="008E38E8" w:rsidP="004271AE">
            <w:pPr>
              <w:rPr>
                <w:rFonts w:ascii="Arial" w:hAnsi="Arial" w:cs="Arial"/>
                <w:sz w:val="24"/>
                <w:szCs w:val="24"/>
              </w:rPr>
            </w:pPr>
            <w:r>
              <w:rPr>
                <w:rFonts w:ascii="Arial" w:hAnsi="Arial" w:cs="Arial"/>
                <w:sz w:val="24"/>
                <w:szCs w:val="24"/>
              </w:rPr>
              <w:t>Does your solution have any wider related capabilities we haven’t specifically asked about but which you feel could add value to a Local Authority customer in conjunction with the core CRM offer?</w:t>
            </w:r>
          </w:p>
          <w:p w14:paraId="550922E1" w14:textId="77777777" w:rsidR="008E38E8" w:rsidRDefault="008E38E8" w:rsidP="004271AE">
            <w:pPr>
              <w:rPr>
                <w:rFonts w:ascii="Arial" w:hAnsi="Arial" w:cs="Arial"/>
                <w:sz w:val="24"/>
                <w:szCs w:val="24"/>
              </w:rPr>
            </w:pPr>
          </w:p>
        </w:tc>
        <w:tc>
          <w:tcPr>
            <w:tcW w:w="6833" w:type="dxa"/>
          </w:tcPr>
          <w:p w14:paraId="5A8C0161" w14:textId="77777777" w:rsidR="008E38E8" w:rsidRPr="00F416BD" w:rsidRDefault="008E38E8" w:rsidP="004271AE">
            <w:pPr>
              <w:rPr>
                <w:rFonts w:ascii="Arial" w:hAnsi="Arial" w:cs="Arial"/>
                <w:sz w:val="24"/>
                <w:szCs w:val="24"/>
                <w:lang w:val="en-IN"/>
              </w:rPr>
            </w:pPr>
            <w:r w:rsidRPr="00F416BD">
              <w:rPr>
                <w:rFonts w:ascii="Arial" w:hAnsi="Arial" w:cs="Arial"/>
                <w:sz w:val="24"/>
                <w:szCs w:val="24"/>
                <w:lang w:val="en-IN"/>
              </w:rPr>
              <w:t xml:space="preserve">Beyond core CRM, </w:t>
            </w:r>
            <w:proofErr w:type="spellStart"/>
            <w:r w:rsidRPr="00F416BD">
              <w:rPr>
                <w:rFonts w:ascii="Arial" w:hAnsi="Arial" w:cs="Arial"/>
                <w:sz w:val="24"/>
                <w:szCs w:val="24"/>
                <w:lang w:val="en-IN"/>
              </w:rPr>
              <w:t>XNetwork</w:t>
            </w:r>
            <w:proofErr w:type="spellEnd"/>
            <w:r w:rsidRPr="00F416BD">
              <w:rPr>
                <w:rFonts w:ascii="Arial" w:hAnsi="Arial" w:cs="Arial"/>
                <w:sz w:val="24"/>
                <w:szCs w:val="24"/>
                <w:lang w:val="en-IN"/>
              </w:rPr>
              <w:t xml:space="preserve"> </w:t>
            </w:r>
            <w:proofErr w:type="spellStart"/>
            <w:r w:rsidRPr="00F416BD">
              <w:rPr>
                <w:rFonts w:ascii="Arial" w:hAnsi="Arial" w:cs="Arial"/>
                <w:sz w:val="24"/>
                <w:szCs w:val="24"/>
                <w:lang w:val="en-IN"/>
              </w:rPr>
              <w:t>CivicOS</w:t>
            </w:r>
            <w:proofErr w:type="spellEnd"/>
            <w:r w:rsidRPr="00F416BD">
              <w:rPr>
                <w:rFonts w:ascii="Arial" w:hAnsi="Arial" w:cs="Arial"/>
                <w:sz w:val="24"/>
                <w:szCs w:val="24"/>
                <w:lang w:val="en-IN"/>
              </w:rPr>
              <w:t xml:space="preserve"> is designed as a broader </w:t>
            </w:r>
            <w:r w:rsidRPr="00F416BD">
              <w:rPr>
                <w:rFonts w:ascii="Arial" w:hAnsi="Arial" w:cs="Arial"/>
                <w:b/>
                <w:bCs/>
                <w:sz w:val="24"/>
                <w:szCs w:val="24"/>
                <w:lang w:val="en-IN"/>
              </w:rPr>
              <w:t>Customer and Service Orchestration Platform</w:t>
            </w:r>
            <w:r w:rsidRPr="00F416BD">
              <w:rPr>
                <w:rFonts w:ascii="Arial" w:hAnsi="Arial" w:cs="Arial"/>
                <w:sz w:val="24"/>
                <w:szCs w:val="24"/>
                <w:lang w:val="en-IN"/>
              </w:rPr>
              <w:t>.</w:t>
            </w:r>
          </w:p>
          <w:p w14:paraId="481DD8CE" w14:textId="77777777" w:rsidR="008E38E8" w:rsidRPr="00F416BD" w:rsidRDefault="008E38E8" w:rsidP="004271AE">
            <w:pPr>
              <w:rPr>
                <w:rFonts w:ascii="Arial" w:hAnsi="Arial" w:cs="Arial"/>
                <w:sz w:val="24"/>
                <w:szCs w:val="24"/>
                <w:lang w:val="en-IN"/>
              </w:rPr>
            </w:pPr>
            <w:r w:rsidRPr="00F416BD">
              <w:rPr>
                <w:rFonts w:ascii="Arial" w:hAnsi="Arial" w:cs="Arial"/>
                <w:sz w:val="24"/>
                <w:szCs w:val="24"/>
                <w:lang w:val="en-IN"/>
              </w:rPr>
              <w:t>Potential additional capabilities include:</w:t>
            </w:r>
          </w:p>
          <w:p w14:paraId="3C132643" w14:textId="77777777" w:rsidR="008E38E8" w:rsidRPr="00F416BD" w:rsidRDefault="008E38E8" w:rsidP="004271AE">
            <w:pPr>
              <w:rPr>
                <w:rFonts w:ascii="Arial" w:hAnsi="Arial" w:cs="Arial"/>
                <w:b/>
                <w:bCs/>
                <w:sz w:val="24"/>
                <w:szCs w:val="24"/>
                <w:lang w:val="en-IN"/>
              </w:rPr>
            </w:pPr>
            <w:proofErr w:type="spellStart"/>
            <w:r>
              <w:rPr>
                <w:rFonts w:ascii="Arial" w:hAnsi="Arial" w:cs="Arial"/>
                <w:b/>
                <w:bCs/>
                <w:sz w:val="24"/>
                <w:szCs w:val="24"/>
                <w:lang w:val="en-IN"/>
              </w:rPr>
              <w:t>i</w:t>
            </w:r>
            <w:proofErr w:type="spellEnd"/>
            <w:r>
              <w:rPr>
                <w:rFonts w:ascii="Arial" w:hAnsi="Arial" w:cs="Arial"/>
                <w:b/>
                <w:bCs/>
                <w:sz w:val="24"/>
                <w:szCs w:val="24"/>
                <w:lang w:val="en-IN"/>
              </w:rPr>
              <w:t xml:space="preserve">. </w:t>
            </w:r>
            <w:r w:rsidRPr="00F416BD">
              <w:rPr>
                <w:rFonts w:ascii="Arial" w:hAnsi="Arial" w:cs="Arial"/>
                <w:b/>
                <w:bCs/>
                <w:sz w:val="24"/>
                <w:szCs w:val="24"/>
                <w:lang w:val="en-IN"/>
              </w:rPr>
              <w:t>Citizen 360</w:t>
            </w:r>
          </w:p>
          <w:p w14:paraId="45AFA07F" w14:textId="77777777" w:rsidR="008E38E8" w:rsidRPr="00F416BD" w:rsidRDefault="008E38E8" w:rsidP="004271AE">
            <w:pPr>
              <w:rPr>
                <w:rFonts w:ascii="Arial" w:hAnsi="Arial" w:cs="Arial"/>
                <w:sz w:val="24"/>
                <w:szCs w:val="24"/>
                <w:lang w:val="en-IN"/>
              </w:rPr>
            </w:pPr>
            <w:r w:rsidRPr="00F416BD">
              <w:rPr>
                <w:rFonts w:ascii="Arial" w:hAnsi="Arial" w:cs="Arial"/>
                <w:sz w:val="24"/>
                <w:szCs w:val="24"/>
                <w:lang w:val="en-IN"/>
              </w:rPr>
              <w:t>Unified view of authorised customer interactions and services.</w:t>
            </w:r>
          </w:p>
          <w:p w14:paraId="7DACFEE6" w14:textId="77777777" w:rsidR="008E38E8" w:rsidRPr="00F416BD" w:rsidRDefault="008E38E8" w:rsidP="004271AE">
            <w:pPr>
              <w:rPr>
                <w:rFonts w:ascii="Arial" w:hAnsi="Arial" w:cs="Arial"/>
                <w:b/>
                <w:bCs/>
                <w:sz w:val="24"/>
                <w:szCs w:val="24"/>
                <w:lang w:val="en-IN"/>
              </w:rPr>
            </w:pPr>
            <w:r>
              <w:rPr>
                <w:rFonts w:ascii="Arial" w:hAnsi="Arial" w:cs="Arial"/>
                <w:b/>
                <w:bCs/>
                <w:sz w:val="24"/>
                <w:szCs w:val="24"/>
                <w:lang w:val="en-IN"/>
              </w:rPr>
              <w:t xml:space="preserve">ii. </w:t>
            </w:r>
            <w:r w:rsidRPr="00F416BD">
              <w:rPr>
                <w:rFonts w:ascii="Arial" w:hAnsi="Arial" w:cs="Arial"/>
                <w:b/>
                <w:bCs/>
                <w:sz w:val="24"/>
                <w:szCs w:val="24"/>
                <w:lang w:val="en-IN"/>
              </w:rPr>
              <w:t>Property 360</w:t>
            </w:r>
          </w:p>
          <w:p w14:paraId="70BBCACB" w14:textId="77777777" w:rsidR="008E38E8" w:rsidRPr="00F416BD" w:rsidRDefault="008E38E8" w:rsidP="004271AE">
            <w:pPr>
              <w:rPr>
                <w:rFonts w:ascii="Arial" w:hAnsi="Arial" w:cs="Arial"/>
                <w:sz w:val="24"/>
                <w:szCs w:val="24"/>
                <w:lang w:val="en-IN"/>
              </w:rPr>
            </w:pPr>
            <w:r w:rsidRPr="00F416BD">
              <w:rPr>
                <w:rFonts w:ascii="Arial" w:hAnsi="Arial" w:cs="Arial"/>
                <w:sz w:val="24"/>
                <w:szCs w:val="24"/>
                <w:lang w:val="en-IN"/>
              </w:rPr>
              <w:t>Relationship between:</w:t>
            </w:r>
          </w:p>
          <w:p w14:paraId="6F5FB6B8" w14:textId="77777777" w:rsidR="008E38E8" w:rsidRDefault="008E38E8" w:rsidP="004271AE">
            <w:pPr>
              <w:rPr>
                <w:rFonts w:ascii="Arial" w:hAnsi="Arial" w:cs="Arial"/>
                <w:b/>
                <w:bCs/>
                <w:sz w:val="24"/>
                <w:szCs w:val="24"/>
                <w:lang w:val="en-IN"/>
              </w:rPr>
            </w:pPr>
            <w:r w:rsidRPr="00F416BD">
              <w:rPr>
                <w:rFonts w:ascii="Arial" w:hAnsi="Arial" w:cs="Arial"/>
                <w:b/>
                <w:bCs/>
                <w:sz w:val="24"/>
                <w:szCs w:val="24"/>
                <w:lang w:val="en-IN"/>
              </w:rPr>
              <w:t>Property → Household → Citizen → Services → Cases</w:t>
            </w:r>
          </w:p>
          <w:p w14:paraId="45F19D1D" w14:textId="77777777" w:rsidR="008E38E8" w:rsidRPr="00F416BD" w:rsidRDefault="008E38E8" w:rsidP="004271AE">
            <w:pPr>
              <w:rPr>
                <w:rFonts w:ascii="Arial" w:hAnsi="Arial" w:cs="Arial"/>
                <w:sz w:val="24"/>
                <w:szCs w:val="24"/>
                <w:lang w:val="en-IN"/>
              </w:rPr>
            </w:pPr>
            <w:r w:rsidRPr="00A42B32">
              <w:rPr>
                <w:rFonts w:ascii="Arial" w:hAnsi="Arial" w:cs="Arial"/>
                <w:noProof/>
                <w:sz w:val="24"/>
                <w:szCs w:val="24"/>
              </w:rPr>
              <w:drawing>
                <wp:inline distT="0" distB="0" distL="0" distR="0" wp14:anchorId="2FED5FBC" wp14:editId="407E7342">
                  <wp:extent cx="3544570" cy="3566160"/>
                  <wp:effectExtent l="0" t="0" r="0" b="15240"/>
                  <wp:docPr id="1897501960" name="Diagram 1">
                    <a:extLst xmlns:a="http://schemas.openxmlformats.org/drawingml/2006/main">
                      <a:ext uri="{FF2B5EF4-FFF2-40B4-BE49-F238E27FC236}">
                        <a16:creationId xmlns:a16="http://schemas.microsoft.com/office/drawing/2014/main" id="{7340D646-6402-C4CD-AAE8-43C712C3911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5" r:lo="rId96" r:qs="rId97" r:cs="rId98"/>
                    </a:graphicData>
                  </a:graphic>
                </wp:inline>
              </w:drawing>
            </w:r>
          </w:p>
          <w:p w14:paraId="61254D81" w14:textId="77777777" w:rsidR="008E38E8" w:rsidRPr="00F416BD" w:rsidRDefault="008E38E8" w:rsidP="004271AE">
            <w:pPr>
              <w:rPr>
                <w:rFonts w:ascii="Arial" w:hAnsi="Arial" w:cs="Arial"/>
                <w:b/>
                <w:bCs/>
                <w:sz w:val="24"/>
                <w:szCs w:val="24"/>
                <w:lang w:val="en-IN"/>
              </w:rPr>
            </w:pPr>
            <w:r>
              <w:rPr>
                <w:rFonts w:ascii="Arial" w:hAnsi="Arial" w:cs="Arial"/>
                <w:b/>
                <w:bCs/>
                <w:sz w:val="24"/>
                <w:szCs w:val="24"/>
                <w:lang w:val="en-IN"/>
              </w:rPr>
              <w:t xml:space="preserve">iii. </w:t>
            </w:r>
            <w:r w:rsidRPr="00F416BD">
              <w:rPr>
                <w:rFonts w:ascii="Arial" w:hAnsi="Arial" w:cs="Arial"/>
                <w:b/>
                <w:bCs/>
                <w:sz w:val="24"/>
                <w:szCs w:val="24"/>
                <w:lang w:val="en-IN"/>
              </w:rPr>
              <w:t>Business 360</w:t>
            </w:r>
          </w:p>
          <w:p w14:paraId="6F1B443F" w14:textId="77777777" w:rsidR="008E38E8" w:rsidRPr="00F416BD" w:rsidRDefault="008E38E8" w:rsidP="004271AE">
            <w:pPr>
              <w:rPr>
                <w:rFonts w:ascii="Arial" w:hAnsi="Arial" w:cs="Arial"/>
                <w:sz w:val="24"/>
                <w:szCs w:val="24"/>
                <w:lang w:val="en-IN"/>
              </w:rPr>
            </w:pPr>
            <w:r w:rsidRPr="00F416BD">
              <w:rPr>
                <w:rFonts w:ascii="Arial" w:hAnsi="Arial" w:cs="Arial"/>
                <w:sz w:val="24"/>
                <w:szCs w:val="24"/>
                <w:lang w:val="en-IN"/>
              </w:rPr>
              <w:t>Relationship between:</w:t>
            </w:r>
          </w:p>
          <w:p w14:paraId="041624CB" w14:textId="77777777" w:rsidR="008E38E8" w:rsidRDefault="008E38E8" w:rsidP="004271AE">
            <w:pPr>
              <w:rPr>
                <w:rFonts w:ascii="Arial" w:hAnsi="Arial" w:cs="Arial"/>
                <w:b/>
                <w:bCs/>
                <w:sz w:val="24"/>
                <w:szCs w:val="24"/>
                <w:lang w:val="en-IN"/>
              </w:rPr>
            </w:pPr>
            <w:r w:rsidRPr="00F416BD">
              <w:rPr>
                <w:rFonts w:ascii="Arial" w:hAnsi="Arial" w:cs="Arial"/>
                <w:b/>
                <w:bCs/>
                <w:sz w:val="24"/>
                <w:szCs w:val="24"/>
                <w:lang w:val="en-IN"/>
              </w:rPr>
              <w:t>Business → Premises → Licences → Applications → Inspections → Cases</w:t>
            </w:r>
          </w:p>
          <w:p w14:paraId="608E359E" w14:textId="77777777" w:rsidR="008E38E8" w:rsidRPr="00F416BD" w:rsidRDefault="008E38E8" w:rsidP="004271AE">
            <w:pPr>
              <w:rPr>
                <w:rFonts w:ascii="Arial" w:hAnsi="Arial" w:cs="Arial"/>
                <w:sz w:val="24"/>
                <w:szCs w:val="24"/>
                <w:lang w:val="en-IN"/>
              </w:rPr>
            </w:pPr>
            <w:r w:rsidRPr="00A601B4">
              <w:rPr>
                <w:rFonts w:ascii="Arial" w:hAnsi="Arial" w:cs="Arial"/>
                <w:noProof/>
                <w:sz w:val="24"/>
                <w:szCs w:val="24"/>
              </w:rPr>
              <w:drawing>
                <wp:inline distT="0" distB="0" distL="0" distR="0" wp14:anchorId="4E187B26" wp14:editId="1C394848">
                  <wp:extent cx="4152900" cy="2049780"/>
                  <wp:effectExtent l="0" t="0" r="19050" b="0"/>
                  <wp:docPr id="435867885" name="Diagram 1">
                    <a:extLst xmlns:a="http://schemas.openxmlformats.org/drawingml/2006/main">
                      <a:ext uri="{FF2B5EF4-FFF2-40B4-BE49-F238E27FC236}">
                        <a16:creationId xmlns:a16="http://schemas.microsoft.com/office/drawing/2014/main" id="{7340D646-6402-C4CD-AAE8-43C712C3911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0" r:lo="rId101" r:qs="rId102" r:cs="rId103"/>
                    </a:graphicData>
                  </a:graphic>
                </wp:inline>
              </w:drawing>
            </w:r>
          </w:p>
          <w:p w14:paraId="4AABDF3D" w14:textId="77777777" w:rsidR="008E38E8" w:rsidRPr="00F416BD" w:rsidRDefault="008E38E8" w:rsidP="004271AE">
            <w:pPr>
              <w:rPr>
                <w:rFonts w:ascii="Arial" w:hAnsi="Arial" w:cs="Arial"/>
                <w:b/>
                <w:bCs/>
                <w:sz w:val="24"/>
                <w:szCs w:val="24"/>
                <w:lang w:val="en-IN"/>
              </w:rPr>
            </w:pPr>
            <w:r>
              <w:rPr>
                <w:rFonts w:ascii="Arial" w:hAnsi="Arial" w:cs="Arial"/>
                <w:b/>
                <w:bCs/>
                <w:sz w:val="24"/>
                <w:szCs w:val="24"/>
                <w:lang w:val="en-IN"/>
              </w:rPr>
              <w:t xml:space="preserve">iv. </w:t>
            </w:r>
            <w:r w:rsidRPr="00F416BD">
              <w:rPr>
                <w:rFonts w:ascii="Arial" w:hAnsi="Arial" w:cs="Arial"/>
                <w:b/>
                <w:bCs/>
                <w:sz w:val="24"/>
                <w:szCs w:val="24"/>
                <w:lang w:val="en-IN"/>
              </w:rPr>
              <w:t>Service Journey Design</w:t>
            </w:r>
            <w:r>
              <w:rPr>
                <w:rFonts w:ascii="Arial" w:hAnsi="Arial" w:cs="Arial"/>
                <w:b/>
                <w:bCs/>
                <w:sz w:val="24"/>
                <w:szCs w:val="24"/>
                <w:lang w:val="en-IN"/>
              </w:rPr>
              <w:t>er</w:t>
            </w:r>
          </w:p>
          <w:p w14:paraId="3EA01621" w14:textId="77777777" w:rsidR="008E38E8" w:rsidRDefault="008E38E8" w:rsidP="004271AE">
            <w:pPr>
              <w:rPr>
                <w:rFonts w:ascii="Arial" w:hAnsi="Arial" w:cs="Arial"/>
                <w:sz w:val="24"/>
                <w:szCs w:val="24"/>
                <w:lang w:val="en-IN"/>
              </w:rPr>
            </w:pPr>
            <w:r w:rsidRPr="00F416BD">
              <w:rPr>
                <w:rFonts w:ascii="Arial" w:hAnsi="Arial" w:cs="Arial"/>
                <w:sz w:val="24"/>
                <w:szCs w:val="24"/>
                <w:lang w:val="en-IN"/>
              </w:rPr>
              <w:t>A visual framework for creating and modifying Council services, forms and workflows.</w:t>
            </w:r>
          </w:p>
          <w:tbl>
            <w:tblPr>
              <w:tblW w:w="11580" w:type="dxa"/>
              <w:tblCellMar>
                <w:left w:w="0" w:type="dxa"/>
                <w:right w:w="0" w:type="dxa"/>
              </w:tblCellMar>
              <w:tblLook w:val="0600" w:firstRow="0" w:lastRow="0" w:firstColumn="0" w:lastColumn="0" w:noHBand="1" w:noVBand="1"/>
            </w:tblPr>
            <w:tblGrid>
              <w:gridCol w:w="2388"/>
              <w:gridCol w:w="9192"/>
            </w:tblGrid>
            <w:tr w:rsidR="008E38E8" w:rsidRPr="006A0FBF" w14:paraId="052599C9" w14:textId="77777777" w:rsidTr="004271AE">
              <w:trPr>
                <w:trHeight w:val="403"/>
              </w:trPr>
              <w:tc>
                <w:tcPr>
                  <w:tcW w:w="2388" w:type="dxa"/>
                  <w:tcBorders>
                    <w:top w:val="single" w:sz="8" w:space="0" w:color="5B9BD5"/>
                    <w:left w:val="single" w:sz="8" w:space="0" w:color="5B9BD5"/>
                    <w:bottom w:val="single" w:sz="8" w:space="0" w:color="5B9BD5"/>
                    <w:right w:val="single" w:sz="8" w:space="0" w:color="5B9BD5"/>
                  </w:tcBorders>
                  <w:shd w:val="clear" w:color="auto" w:fill="D9E2F3" w:themeFill="accent1" w:themeFillTint="33"/>
                  <w:tcMar>
                    <w:top w:w="50" w:type="dxa"/>
                    <w:left w:w="101" w:type="dxa"/>
                    <w:bottom w:w="50" w:type="dxa"/>
                    <w:right w:w="101" w:type="dxa"/>
                  </w:tcMar>
                  <w:vAlign w:val="center"/>
                  <w:hideMark/>
                </w:tcPr>
                <w:p w14:paraId="1E7DCA34" w14:textId="77777777" w:rsidR="008E38E8" w:rsidRPr="006A0FBF" w:rsidRDefault="008E38E8" w:rsidP="004271AE">
                  <w:pPr>
                    <w:spacing w:after="0" w:line="240" w:lineRule="auto"/>
                    <w:rPr>
                      <w:rFonts w:ascii="Arial" w:hAnsi="Arial" w:cs="Arial"/>
                      <w:kern w:val="0"/>
                      <w:sz w:val="24"/>
                      <w:szCs w:val="24"/>
                      <w:lang w:val="en-IN"/>
                      <w14:ligatures w14:val="none"/>
                    </w:rPr>
                  </w:pPr>
                  <w:r w:rsidRPr="006A0FBF">
                    <w:rPr>
                      <w:rFonts w:ascii="Arial" w:hAnsi="Arial" w:cs="Arial"/>
                      <w:b/>
                      <w:bCs/>
                      <w:kern w:val="0"/>
                      <w:sz w:val="24"/>
                      <w:szCs w:val="24"/>
                      <w:lang w:val="en-IN"/>
                      <w14:ligatures w14:val="none"/>
                    </w:rPr>
                    <w:t>Component</w:t>
                  </w:r>
                </w:p>
              </w:tc>
              <w:tc>
                <w:tcPr>
                  <w:tcW w:w="9192" w:type="dxa"/>
                  <w:tcBorders>
                    <w:top w:val="single" w:sz="8" w:space="0" w:color="5B9BD5"/>
                    <w:left w:val="single" w:sz="8" w:space="0" w:color="5B9BD5"/>
                    <w:bottom w:val="single" w:sz="8" w:space="0" w:color="5B9BD5"/>
                    <w:right w:val="single" w:sz="8" w:space="0" w:color="5B9BD5"/>
                  </w:tcBorders>
                  <w:shd w:val="clear" w:color="auto" w:fill="D9E2F3" w:themeFill="accent1" w:themeFillTint="33"/>
                  <w:tcMar>
                    <w:top w:w="50" w:type="dxa"/>
                    <w:left w:w="101" w:type="dxa"/>
                    <w:bottom w:w="50" w:type="dxa"/>
                    <w:right w:w="101" w:type="dxa"/>
                  </w:tcMar>
                  <w:vAlign w:val="center"/>
                  <w:hideMark/>
                </w:tcPr>
                <w:p w14:paraId="5AC2FB0A" w14:textId="77777777" w:rsidR="008E38E8" w:rsidRPr="006A0FBF" w:rsidRDefault="008E38E8" w:rsidP="004271AE">
                  <w:pPr>
                    <w:spacing w:after="0" w:line="240" w:lineRule="auto"/>
                    <w:rPr>
                      <w:rFonts w:ascii="Arial" w:hAnsi="Arial" w:cs="Arial"/>
                      <w:kern w:val="0"/>
                      <w:sz w:val="24"/>
                      <w:szCs w:val="24"/>
                      <w:lang w:val="en-IN"/>
                      <w14:ligatures w14:val="none"/>
                    </w:rPr>
                  </w:pPr>
                  <w:r w:rsidRPr="006A0FBF">
                    <w:rPr>
                      <w:rFonts w:ascii="Arial" w:hAnsi="Arial" w:cs="Arial"/>
                      <w:b/>
                      <w:bCs/>
                      <w:kern w:val="0"/>
                      <w:sz w:val="24"/>
                      <w:szCs w:val="24"/>
                      <w:lang w:val="en-IN"/>
                      <w14:ligatures w14:val="none"/>
                    </w:rPr>
                    <w:t>What the Council can configure</w:t>
                  </w:r>
                </w:p>
              </w:tc>
            </w:tr>
            <w:tr w:rsidR="008E38E8" w:rsidRPr="006A0FBF" w14:paraId="641ECCCD" w14:textId="77777777" w:rsidTr="004271AE">
              <w:trPr>
                <w:trHeight w:val="403"/>
              </w:trPr>
              <w:tc>
                <w:tcPr>
                  <w:tcW w:w="2388" w:type="dxa"/>
                  <w:tcBorders>
                    <w:top w:val="single" w:sz="8" w:space="0" w:color="5B9BD5"/>
                    <w:left w:val="single" w:sz="8" w:space="0" w:color="5B9BD5"/>
                    <w:bottom w:val="single" w:sz="8" w:space="0" w:color="5B9BD5"/>
                    <w:right w:val="single" w:sz="8" w:space="0" w:color="5B9BD5"/>
                  </w:tcBorders>
                  <w:tcMar>
                    <w:top w:w="50" w:type="dxa"/>
                    <w:left w:w="101" w:type="dxa"/>
                    <w:bottom w:w="50" w:type="dxa"/>
                    <w:right w:w="101" w:type="dxa"/>
                  </w:tcMar>
                  <w:vAlign w:val="center"/>
                  <w:hideMark/>
                </w:tcPr>
                <w:p w14:paraId="0E895DC2" w14:textId="77777777" w:rsidR="008E38E8" w:rsidRPr="006A0FBF" w:rsidRDefault="008E38E8" w:rsidP="004271AE">
                  <w:pPr>
                    <w:spacing w:after="0" w:line="240" w:lineRule="auto"/>
                    <w:rPr>
                      <w:rFonts w:ascii="Arial" w:hAnsi="Arial" w:cs="Arial"/>
                      <w:b/>
                      <w:bCs/>
                      <w:kern w:val="0"/>
                      <w:sz w:val="24"/>
                      <w:szCs w:val="24"/>
                      <w:lang w:val="en-IN"/>
                      <w14:ligatures w14:val="none"/>
                    </w:rPr>
                  </w:pPr>
                  <w:r w:rsidRPr="006A0FBF">
                    <w:rPr>
                      <w:rFonts w:ascii="Arial" w:hAnsi="Arial" w:cs="Arial"/>
                      <w:b/>
                      <w:bCs/>
                      <w:kern w:val="0"/>
                      <w:sz w:val="24"/>
                      <w:szCs w:val="24"/>
                      <w:lang w:val="en-IN"/>
                      <w14:ligatures w14:val="none"/>
                    </w:rPr>
                    <w:t>Journey Designer</w:t>
                  </w:r>
                </w:p>
              </w:tc>
              <w:tc>
                <w:tcPr>
                  <w:tcW w:w="9192" w:type="dxa"/>
                  <w:tcBorders>
                    <w:top w:val="single" w:sz="8" w:space="0" w:color="5B9BD5"/>
                    <w:left w:val="single" w:sz="8" w:space="0" w:color="5B9BD5"/>
                    <w:bottom w:val="single" w:sz="8" w:space="0" w:color="5B9BD5"/>
                    <w:right w:val="single" w:sz="8" w:space="0" w:color="5B9BD5"/>
                  </w:tcBorders>
                  <w:tcMar>
                    <w:top w:w="50" w:type="dxa"/>
                    <w:left w:w="101" w:type="dxa"/>
                    <w:bottom w:w="50" w:type="dxa"/>
                    <w:right w:w="101" w:type="dxa"/>
                  </w:tcMar>
                  <w:vAlign w:val="center"/>
                  <w:hideMark/>
                </w:tcPr>
                <w:p w14:paraId="46DE959F" w14:textId="77777777" w:rsidR="008E38E8" w:rsidRPr="006A0FBF" w:rsidRDefault="008E38E8" w:rsidP="004271AE">
                  <w:pPr>
                    <w:spacing w:after="0" w:line="240" w:lineRule="auto"/>
                    <w:rPr>
                      <w:rFonts w:ascii="Arial" w:hAnsi="Arial" w:cs="Arial"/>
                      <w:kern w:val="0"/>
                      <w:sz w:val="24"/>
                      <w:szCs w:val="24"/>
                      <w:lang w:val="en-IN"/>
                      <w14:ligatures w14:val="none"/>
                    </w:rPr>
                  </w:pPr>
                  <w:r w:rsidRPr="006A0FBF">
                    <w:rPr>
                      <w:rFonts w:ascii="Arial" w:hAnsi="Arial" w:cs="Arial"/>
                      <w:kern w:val="0"/>
                      <w:sz w:val="24"/>
                      <w:szCs w:val="24"/>
                      <w:lang w:val="en-IN"/>
                      <w14:ligatures w14:val="none"/>
                    </w:rPr>
                    <w:t>Drag-and-drop service stages</w:t>
                  </w:r>
                </w:p>
              </w:tc>
            </w:tr>
            <w:tr w:rsidR="008E38E8" w:rsidRPr="006A0FBF" w14:paraId="0DF60FBF" w14:textId="77777777" w:rsidTr="004271AE">
              <w:trPr>
                <w:trHeight w:val="403"/>
              </w:trPr>
              <w:tc>
                <w:tcPr>
                  <w:tcW w:w="2388" w:type="dxa"/>
                  <w:tcBorders>
                    <w:top w:val="single" w:sz="8" w:space="0" w:color="5B9BD5"/>
                    <w:left w:val="single" w:sz="8" w:space="0" w:color="5B9BD5"/>
                    <w:bottom w:val="single" w:sz="8" w:space="0" w:color="5B9BD5"/>
                    <w:right w:val="single" w:sz="8" w:space="0" w:color="5B9BD5"/>
                  </w:tcBorders>
                  <w:tcMar>
                    <w:top w:w="50" w:type="dxa"/>
                    <w:left w:w="101" w:type="dxa"/>
                    <w:bottom w:w="50" w:type="dxa"/>
                    <w:right w:w="101" w:type="dxa"/>
                  </w:tcMar>
                  <w:vAlign w:val="center"/>
                  <w:hideMark/>
                </w:tcPr>
                <w:p w14:paraId="0CA3BEB9" w14:textId="77777777" w:rsidR="008E38E8" w:rsidRPr="006A0FBF" w:rsidRDefault="008E38E8" w:rsidP="004271AE">
                  <w:pPr>
                    <w:spacing w:after="0" w:line="240" w:lineRule="auto"/>
                    <w:rPr>
                      <w:rFonts w:ascii="Arial" w:hAnsi="Arial" w:cs="Arial"/>
                      <w:b/>
                      <w:bCs/>
                      <w:kern w:val="0"/>
                      <w:sz w:val="24"/>
                      <w:szCs w:val="24"/>
                      <w:lang w:val="en-IN"/>
                      <w14:ligatures w14:val="none"/>
                    </w:rPr>
                  </w:pPr>
                  <w:r w:rsidRPr="006A0FBF">
                    <w:rPr>
                      <w:rFonts w:ascii="Arial" w:hAnsi="Arial" w:cs="Arial"/>
                      <w:b/>
                      <w:bCs/>
                      <w:kern w:val="0"/>
                      <w:sz w:val="24"/>
                      <w:szCs w:val="24"/>
                      <w:lang w:val="en-IN"/>
                      <w14:ligatures w14:val="none"/>
                    </w:rPr>
                    <w:t>Form Builder</w:t>
                  </w:r>
                </w:p>
              </w:tc>
              <w:tc>
                <w:tcPr>
                  <w:tcW w:w="9192" w:type="dxa"/>
                  <w:tcBorders>
                    <w:top w:val="single" w:sz="8" w:space="0" w:color="5B9BD5"/>
                    <w:left w:val="single" w:sz="8" w:space="0" w:color="5B9BD5"/>
                    <w:bottom w:val="single" w:sz="8" w:space="0" w:color="5B9BD5"/>
                    <w:right w:val="single" w:sz="8" w:space="0" w:color="5B9BD5"/>
                  </w:tcBorders>
                  <w:tcMar>
                    <w:top w:w="50" w:type="dxa"/>
                    <w:left w:w="101" w:type="dxa"/>
                    <w:bottom w:w="50" w:type="dxa"/>
                    <w:right w:w="101" w:type="dxa"/>
                  </w:tcMar>
                  <w:vAlign w:val="center"/>
                  <w:hideMark/>
                </w:tcPr>
                <w:p w14:paraId="00D8886B" w14:textId="77777777" w:rsidR="008E38E8" w:rsidRPr="006A0FBF" w:rsidRDefault="008E38E8" w:rsidP="004271AE">
                  <w:pPr>
                    <w:spacing w:after="0" w:line="240" w:lineRule="auto"/>
                    <w:rPr>
                      <w:rFonts w:ascii="Arial" w:hAnsi="Arial" w:cs="Arial"/>
                      <w:kern w:val="0"/>
                      <w:sz w:val="24"/>
                      <w:szCs w:val="24"/>
                      <w:lang w:val="en-IN"/>
                      <w14:ligatures w14:val="none"/>
                    </w:rPr>
                  </w:pPr>
                  <w:r w:rsidRPr="006A0FBF">
                    <w:rPr>
                      <w:rFonts w:ascii="Arial" w:hAnsi="Arial" w:cs="Arial"/>
                      <w:kern w:val="0"/>
                      <w:sz w:val="24"/>
                      <w:szCs w:val="24"/>
                      <w:lang w:val="en-IN"/>
                      <w14:ligatures w14:val="none"/>
                    </w:rPr>
                    <w:t>Questions, fields, documents, conditional questions</w:t>
                  </w:r>
                </w:p>
              </w:tc>
            </w:tr>
            <w:tr w:rsidR="008E38E8" w:rsidRPr="006A0FBF" w14:paraId="007B8DBB" w14:textId="77777777" w:rsidTr="004271AE">
              <w:trPr>
                <w:trHeight w:val="403"/>
              </w:trPr>
              <w:tc>
                <w:tcPr>
                  <w:tcW w:w="2388" w:type="dxa"/>
                  <w:tcBorders>
                    <w:top w:val="single" w:sz="8" w:space="0" w:color="5B9BD5"/>
                    <w:left w:val="single" w:sz="8" w:space="0" w:color="5B9BD5"/>
                    <w:bottom w:val="single" w:sz="8" w:space="0" w:color="5B9BD5"/>
                    <w:right w:val="single" w:sz="8" w:space="0" w:color="5B9BD5"/>
                  </w:tcBorders>
                  <w:tcMar>
                    <w:top w:w="50" w:type="dxa"/>
                    <w:left w:w="101" w:type="dxa"/>
                    <w:bottom w:w="50" w:type="dxa"/>
                    <w:right w:w="101" w:type="dxa"/>
                  </w:tcMar>
                  <w:vAlign w:val="center"/>
                  <w:hideMark/>
                </w:tcPr>
                <w:p w14:paraId="33C6BF92" w14:textId="77777777" w:rsidR="008E38E8" w:rsidRPr="006A0FBF" w:rsidRDefault="008E38E8" w:rsidP="004271AE">
                  <w:pPr>
                    <w:spacing w:after="0" w:line="240" w:lineRule="auto"/>
                    <w:rPr>
                      <w:rFonts w:ascii="Arial" w:hAnsi="Arial" w:cs="Arial"/>
                      <w:b/>
                      <w:bCs/>
                      <w:kern w:val="0"/>
                      <w:sz w:val="24"/>
                      <w:szCs w:val="24"/>
                      <w:lang w:val="en-IN"/>
                      <w14:ligatures w14:val="none"/>
                    </w:rPr>
                  </w:pPr>
                  <w:r w:rsidRPr="006A0FBF">
                    <w:rPr>
                      <w:rFonts w:ascii="Arial" w:hAnsi="Arial" w:cs="Arial"/>
                      <w:b/>
                      <w:bCs/>
                      <w:kern w:val="0"/>
                      <w:sz w:val="24"/>
                      <w:szCs w:val="24"/>
                      <w:lang w:val="en-IN"/>
                      <w14:ligatures w14:val="none"/>
                    </w:rPr>
                    <w:t>Decision Engine</w:t>
                  </w:r>
                </w:p>
              </w:tc>
              <w:tc>
                <w:tcPr>
                  <w:tcW w:w="9192" w:type="dxa"/>
                  <w:tcBorders>
                    <w:top w:val="single" w:sz="8" w:space="0" w:color="5B9BD5"/>
                    <w:left w:val="single" w:sz="8" w:space="0" w:color="5B9BD5"/>
                    <w:bottom w:val="single" w:sz="8" w:space="0" w:color="5B9BD5"/>
                    <w:right w:val="single" w:sz="8" w:space="0" w:color="5B9BD5"/>
                  </w:tcBorders>
                  <w:tcMar>
                    <w:top w:w="50" w:type="dxa"/>
                    <w:left w:w="101" w:type="dxa"/>
                    <w:bottom w:w="50" w:type="dxa"/>
                    <w:right w:w="101" w:type="dxa"/>
                  </w:tcMar>
                  <w:vAlign w:val="center"/>
                  <w:hideMark/>
                </w:tcPr>
                <w:p w14:paraId="6AB01752" w14:textId="77777777" w:rsidR="008E38E8" w:rsidRPr="006A0FBF" w:rsidRDefault="008E38E8" w:rsidP="004271AE">
                  <w:pPr>
                    <w:spacing w:after="0" w:line="240" w:lineRule="auto"/>
                    <w:rPr>
                      <w:rFonts w:ascii="Arial" w:hAnsi="Arial" w:cs="Arial"/>
                      <w:kern w:val="0"/>
                      <w:sz w:val="24"/>
                      <w:szCs w:val="24"/>
                      <w:lang w:val="en-IN"/>
                      <w14:ligatures w14:val="none"/>
                    </w:rPr>
                  </w:pPr>
                  <w:r w:rsidRPr="006A0FBF">
                    <w:rPr>
                      <w:rFonts w:ascii="Arial" w:hAnsi="Arial" w:cs="Arial"/>
                      <w:kern w:val="0"/>
                      <w:sz w:val="24"/>
                      <w:szCs w:val="24"/>
                      <w:lang w:val="en-IN"/>
                      <w14:ligatures w14:val="none"/>
                    </w:rPr>
                    <w:t>Eligibility and routing rules</w:t>
                  </w:r>
                </w:p>
              </w:tc>
            </w:tr>
            <w:tr w:rsidR="008E38E8" w:rsidRPr="006A0FBF" w14:paraId="4DEBDE0C" w14:textId="77777777" w:rsidTr="004271AE">
              <w:trPr>
                <w:trHeight w:val="403"/>
              </w:trPr>
              <w:tc>
                <w:tcPr>
                  <w:tcW w:w="2388" w:type="dxa"/>
                  <w:tcBorders>
                    <w:top w:val="single" w:sz="8" w:space="0" w:color="5B9BD5"/>
                    <w:left w:val="single" w:sz="8" w:space="0" w:color="5B9BD5"/>
                    <w:bottom w:val="single" w:sz="8" w:space="0" w:color="5B9BD5"/>
                    <w:right w:val="single" w:sz="8" w:space="0" w:color="5B9BD5"/>
                  </w:tcBorders>
                  <w:tcMar>
                    <w:top w:w="50" w:type="dxa"/>
                    <w:left w:w="101" w:type="dxa"/>
                    <w:bottom w:w="50" w:type="dxa"/>
                    <w:right w:w="101" w:type="dxa"/>
                  </w:tcMar>
                  <w:vAlign w:val="center"/>
                  <w:hideMark/>
                </w:tcPr>
                <w:p w14:paraId="1EF8EE24" w14:textId="77777777" w:rsidR="008E38E8" w:rsidRPr="006A0FBF" w:rsidRDefault="008E38E8" w:rsidP="004271AE">
                  <w:pPr>
                    <w:spacing w:after="0" w:line="240" w:lineRule="auto"/>
                    <w:rPr>
                      <w:rFonts w:ascii="Arial" w:hAnsi="Arial" w:cs="Arial"/>
                      <w:b/>
                      <w:bCs/>
                      <w:kern w:val="0"/>
                      <w:sz w:val="24"/>
                      <w:szCs w:val="24"/>
                      <w:lang w:val="en-IN"/>
                      <w14:ligatures w14:val="none"/>
                    </w:rPr>
                  </w:pPr>
                  <w:r w:rsidRPr="006A0FBF">
                    <w:rPr>
                      <w:rFonts w:ascii="Arial" w:hAnsi="Arial" w:cs="Arial"/>
                      <w:b/>
                      <w:bCs/>
                      <w:kern w:val="0"/>
                      <w:sz w:val="24"/>
                      <w:szCs w:val="24"/>
                      <w:lang w:val="en-IN"/>
                      <w14:ligatures w14:val="none"/>
                    </w:rPr>
                    <w:t>Workflow Builder</w:t>
                  </w:r>
                </w:p>
              </w:tc>
              <w:tc>
                <w:tcPr>
                  <w:tcW w:w="9192" w:type="dxa"/>
                  <w:tcBorders>
                    <w:top w:val="single" w:sz="8" w:space="0" w:color="5B9BD5"/>
                    <w:left w:val="single" w:sz="8" w:space="0" w:color="5B9BD5"/>
                    <w:bottom w:val="single" w:sz="8" w:space="0" w:color="5B9BD5"/>
                    <w:right w:val="single" w:sz="8" w:space="0" w:color="5B9BD5"/>
                  </w:tcBorders>
                  <w:tcMar>
                    <w:top w:w="50" w:type="dxa"/>
                    <w:left w:w="101" w:type="dxa"/>
                    <w:bottom w:w="50" w:type="dxa"/>
                    <w:right w:w="101" w:type="dxa"/>
                  </w:tcMar>
                  <w:vAlign w:val="center"/>
                  <w:hideMark/>
                </w:tcPr>
                <w:p w14:paraId="4ED49F30" w14:textId="77777777" w:rsidR="008E38E8" w:rsidRPr="006A0FBF" w:rsidRDefault="008E38E8" w:rsidP="004271AE">
                  <w:pPr>
                    <w:spacing w:after="0" w:line="240" w:lineRule="auto"/>
                    <w:rPr>
                      <w:rFonts w:ascii="Arial" w:hAnsi="Arial" w:cs="Arial"/>
                      <w:kern w:val="0"/>
                      <w:sz w:val="24"/>
                      <w:szCs w:val="24"/>
                      <w:lang w:val="en-IN"/>
                      <w14:ligatures w14:val="none"/>
                    </w:rPr>
                  </w:pPr>
                  <w:r w:rsidRPr="006A0FBF">
                    <w:rPr>
                      <w:rFonts w:ascii="Arial" w:hAnsi="Arial" w:cs="Arial"/>
                      <w:kern w:val="0"/>
                      <w:sz w:val="24"/>
                      <w:szCs w:val="24"/>
                      <w:lang w:val="en-IN"/>
                      <w14:ligatures w14:val="none"/>
                    </w:rPr>
                    <w:t>Tasks, approvals, escalations</w:t>
                  </w:r>
                </w:p>
              </w:tc>
            </w:tr>
            <w:tr w:rsidR="008E38E8" w:rsidRPr="006A0FBF" w14:paraId="2C9178CD" w14:textId="77777777" w:rsidTr="004271AE">
              <w:trPr>
                <w:trHeight w:val="403"/>
              </w:trPr>
              <w:tc>
                <w:tcPr>
                  <w:tcW w:w="2388" w:type="dxa"/>
                  <w:tcBorders>
                    <w:top w:val="single" w:sz="8" w:space="0" w:color="5B9BD5"/>
                    <w:left w:val="single" w:sz="8" w:space="0" w:color="5B9BD5"/>
                    <w:bottom w:val="single" w:sz="8" w:space="0" w:color="5B9BD5"/>
                    <w:right w:val="single" w:sz="8" w:space="0" w:color="5B9BD5"/>
                  </w:tcBorders>
                  <w:tcMar>
                    <w:top w:w="50" w:type="dxa"/>
                    <w:left w:w="101" w:type="dxa"/>
                    <w:bottom w:w="50" w:type="dxa"/>
                    <w:right w:w="101" w:type="dxa"/>
                  </w:tcMar>
                  <w:vAlign w:val="center"/>
                  <w:hideMark/>
                </w:tcPr>
                <w:p w14:paraId="6CB26034" w14:textId="77777777" w:rsidR="008E38E8" w:rsidRPr="006A0FBF" w:rsidRDefault="008E38E8" w:rsidP="004271AE">
                  <w:pPr>
                    <w:spacing w:after="0" w:line="240" w:lineRule="auto"/>
                    <w:rPr>
                      <w:rFonts w:ascii="Arial" w:hAnsi="Arial" w:cs="Arial"/>
                      <w:b/>
                      <w:bCs/>
                      <w:kern w:val="0"/>
                      <w:sz w:val="24"/>
                      <w:szCs w:val="24"/>
                      <w:lang w:val="en-IN"/>
                      <w14:ligatures w14:val="none"/>
                    </w:rPr>
                  </w:pPr>
                  <w:r w:rsidRPr="006A0FBF">
                    <w:rPr>
                      <w:rFonts w:ascii="Arial" w:hAnsi="Arial" w:cs="Arial"/>
                      <w:b/>
                      <w:bCs/>
                      <w:kern w:val="0"/>
                      <w:sz w:val="24"/>
                      <w:szCs w:val="24"/>
                      <w:lang w:val="en-IN"/>
                      <w14:ligatures w14:val="none"/>
                    </w:rPr>
                    <w:t>Case Configuration</w:t>
                  </w:r>
                </w:p>
              </w:tc>
              <w:tc>
                <w:tcPr>
                  <w:tcW w:w="9192" w:type="dxa"/>
                  <w:tcBorders>
                    <w:top w:val="single" w:sz="8" w:space="0" w:color="5B9BD5"/>
                    <w:left w:val="single" w:sz="8" w:space="0" w:color="5B9BD5"/>
                    <w:bottom w:val="single" w:sz="8" w:space="0" w:color="5B9BD5"/>
                    <w:right w:val="single" w:sz="8" w:space="0" w:color="5B9BD5"/>
                  </w:tcBorders>
                  <w:tcMar>
                    <w:top w:w="50" w:type="dxa"/>
                    <w:left w:w="101" w:type="dxa"/>
                    <w:bottom w:w="50" w:type="dxa"/>
                    <w:right w:w="101" w:type="dxa"/>
                  </w:tcMar>
                  <w:vAlign w:val="center"/>
                  <w:hideMark/>
                </w:tcPr>
                <w:p w14:paraId="12218FAC" w14:textId="77777777" w:rsidR="008E38E8" w:rsidRPr="006A0FBF" w:rsidRDefault="008E38E8" w:rsidP="004271AE">
                  <w:pPr>
                    <w:spacing w:after="0" w:line="240" w:lineRule="auto"/>
                    <w:rPr>
                      <w:rFonts w:ascii="Arial" w:hAnsi="Arial" w:cs="Arial"/>
                      <w:kern w:val="0"/>
                      <w:sz w:val="24"/>
                      <w:szCs w:val="24"/>
                      <w:lang w:val="en-IN"/>
                      <w14:ligatures w14:val="none"/>
                    </w:rPr>
                  </w:pPr>
                  <w:r w:rsidRPr="006A0FBF">
                    <w:rPr>
                      <w:rFonts w:ascii="Arial" w:hAnsi="Arial" w:cs="Arial"/>
                      <w:kern w:val="0"/>
                      <w:sz w:val="24"/>
                      <w:szCs w:val="24"/>
                      <w:lang w:val="en-IN"/>
                      <w14:ligatures w14:val="none"/>
                    </w:rPr>
                    <w:t>Case type, priority, SLA, status</w:t>
                  </w:r>
                </w:p>
              </w:tc>
            </w:tr>
            <w:tr w:rsidR="008E38E8" w:rsidRPr="006A0FBF" w14:paraId="32000C71" w14:textId="77777777" w:rsidTr="004271AE">
              <w:trPr>
                <w:trHeight w:val="403"/>
              </w:trPr>
              <w:tc>
                <w:tcPr>
                  <w:tcW w:w="2388" w:type="dxa"/>
                  <w:tcBorders>
                    <w:top w:val="single" w:sz="8" w:space="0" w:color="5B9BD5"/>
                    <w:left w:val="single" w:sz="8" w:space="0" w:color="5B9BD5"/>
                    <w:bottom w:val="single" w:sz="8" w:space="0" w:color="5B9BD5"/>
                    <w:right w:val="single" w:sz="8" w:space="0" w:color="5B9BD5"/>
                  </w:tcBorders>
                  <w:tcMar>
                    <w:top w:w="50" w:type="dxa"/>
                    <w:left w:w="101" w:type="dxa"/>
                    <w:bottom w:w="50" w:type="dxa"/>
                    <w:right w:w="101" w:type="dxa"/>
                  </w:tcMar>
                  <w:vAlign w:val="center"/>
                  <w:hideMark/>
                </w:tcPr>
                <w:p w14:paraId="63D4169B" w14:textId="77777777" w:rsidR="008E38E8" w:rsidRPr="006A0FBF" w:rsidRDefault="008E38E8" w:rsidP="004271AE">
                  <w:pPr>
                    <w:spacing w:after="0" w:line="240" w:lineRule="auto"/>
                    <w:rPr>
                      <w:rFonts w:ascii="Arial" w:hAnsi="Arial" w:cs="Arial"/>
                      <w:b/>
                      <w:bCs/>
                      <w:kern w:val="0"/>
                      <w:sz w:val="24"/>
                      <w:szCs w:val="24"/>
                      <w:lang w:val="en-IN"/>
                      <w14:ligatures w14:val="none"/>
                    </w:rPr>
                  </w:pPr>
                  <w:r w:rsidRPr="006A0FBF">
                    <w:rPr>
                      <w:rFonts w:ascii="Arial" w:hAnsi="Arial" w:cs="Arial"/>
                      <w:b/>
                      <w:bCs/>
                      <w:kern w:val="0"/>
                      <w:sz w:val="24"/>
                      <w:szCs w:val="24"/>
                      <w:lang w:val="en-IN"/>
                      <w14:ligatures w14:val="none"/>
                    </w:rPr>
                    <w:t>Appointment Step</w:t>
                  </w:r>
                </w:p>
              </w:tc>
              <w:tc>
                <w:tcPr>
                  <w:tcW w:w="9192" w:type="dxa"/>
                  <w:tcBorders>
                    <w:top w:val="single" w:sz="8" w:space="0" w:color="5B9BD5"/>
                    <w:left w:val="single" w:sz="8" w:space="0" w:color="5B9BD5"/>
                    <w:bottom w:val="single" w:sz="8" w:space="0" w:color="5B9BD5"/>
                    <w:right w:val="single" w:sz="8" w:space="0" w:color="5B9BD5"/>
                  </w:tcBorders>
                  <w:tcMar>
                    <w:top w:w="50" w:type="dxa"/>
                    <w:left w:w="101" w:type="dxa"/>
                    <w:bottom w:w="50" w:type="dxa"/>
                    <w:right w:w="101" w:type="dxa"/>
                  </w:tcMar>
                  <w:vAlign w:val="center"/>
                  <w:hideMark/>
                </w:tcPr>
                <w:p w14:paraId="5A7412BF" w14:textId="77777777" w:rsidR="008E38E8" w:rsidRPr="006A0FBF" w:rsidRDefault="008E38E8" w:rsidP="004271AE">
                  <w:pPr>
                    <w:spacing w:after="0" w:line="240" w:lineRule="auto"/>
                    <w:rPr>
                      <w:rFonts w:ascii="Arial" w:hAnsi="Arial" w:cs="Arial"/>
                      <w:kern w:val="0"/>
                      <w:sz w:val="24"/>
                      <w:szCs w:val="24"/>
                      <w:lang w:val="en-IN"/>
                      <w14:ligatures w14:val="none"/>
                    </w:rPr>
                  </w:pPr>
                  <w:r w:rsidRPr="006A0FBF">
                    <w:rPr>
                      <w:rFonts w:ascii="Arial" w:hAnsi="Arial" w:cs="Arial"/>
                      <w:kern w:val="0"/>
                      <w:sz w:val="24"/>
                      <w:szCs w:val="24"/>
                      <w:lang w:val="en-IN"/>
                      <w14:ligatures w14:val="none"/>
                    </w:rPr>
                    <w:t>Booking, rescheduling, cancellation</w:t>
                  </w:r>
                </w:p>
              </w:tc>
            </w:tr>
            <w:tr w:rsidR="008E38E8" w:rsidRPr="006A0FBF" w14:paraId="492B24AC" w14:textId="77777777" w:rsidTr="004271AE">
              <w:trPr>
                <w:trHeight w:val="403"/>
              </w:trPr>
              <w:tc>
                <w:tcPr>
                  <w:tcW w:w="2388" w:type="dxa"/>
                  <w:tcBorders>
                    <w:top w:val="single" w:sz="8" w:space="0" w:color="5B9BD5"/>
                    <w:left w:val="single" w:sz="8" w:space="0" w:color="5B9BD5"/>
                    <w:bottom w:val="single" w:sz="8" w:space="0" w:color="5B9BD5"/>
                    <w:right w:val="single" w:sz="8" w:space="0" w:color="5B9BD5"/>
                  </w:tcBorders>
                  <w:tcMar>
                    <w:top w:w="50" w:type="dxa"/>
                    <w:left w:w="101" w:type="dxa"/>
                    <w:bottom w:w="50" w:type="dxa"/>
                    <w:right w:w="101" w:type="dxa"/>
                  </w:tcMar>
                  <w:vAlign w:val="center"/>
                  <w:hideMark/>
                </w:tcPr>
                <w:p w14:paraId="46EA29D6" w14:textId="77777777" w:rsidR="008E38E8" w:rsidRPr="006A0FBF" w:rsidRDefault="008E38E8" w:rsidP="004271AE">
                  <w:pPr>
                    <w:spacing w:after="0" w:line="240" w:lineRule="auto"/>
                    <w:rPr>
                      <w:rFonts w:ascii="Arial" w:hAnsi="Arial" w:cs="Arial"/>
                      <w:b/>
                      <w:bCs/>
                      <w:kern w:val="0"/>
                      <w:sz w:val="24"/>
                      <w:szCs w:val="24"/>
                      <w:lang w:val="en-IN"/>
                      <w14:ligatures w14:val="none"/>
                    </w:rPr>
                  </w:pPr>
                  <w:r w:rsidRPr="006A0FBF">
                    <w:rPr>
                      <w:rFonts w:ascii="Arial" w:hAnsi="Arial" w:cs="Arial"/>
                      <w:b/>
                      <w:bCs/>
                      <w:kern w:val="0"/>
                      <w:sz w:val="24"/>
                      <w:szCs w:val="24"/>
                      <w:lang w:val="en-IN"/>
                      <w14:ligatures w14:val="none"/>
                    </w:rPr>
                    <w:t>Payment Step</w:t>
                  </w:r>
                </w:p>
              </w:tc>
              <w:tc>
                <w:tcPr>
                  <w:tcW w:w="9192" w:type="dxa"/>
                  <w:tcBorders>
                    <w:top w:val="single" w:sz="8" w:space="0" w:color="5B9BD5"/>
                    <w:left w:val="single" w:sz="8" w:space="0" w:color="5B9BD5"/>
                    <w:bottom w:val="single" w:sz="8" w:space="0" w:color="5B9BD5"/>
                    <w:right w:val="single" w:sz="8" w:space="0" w:color="5B9BD5"/>
                  </w:tcBorders>
                  <w:tcMar>
                    <w:top w:w="50" w:type="dxa"/>
                    <w:left w:w="101" w:type="dxa"/>
                    <w:bottom w:w="50" w:type="dxa"/>
                    <w:right w:w="101" w:type="dxa"/>
                  </w:tcMar>
                  <w:vAlign w:val="center"/>
                  <w:hideMark/>
                </w:tcPr>
                <w:p w14:paraId="2053C7F7" w14:textId="77777777" w:rsidR="008E38E8" w:rsidRPr="006A0FBF" w:rsidRDefault="008E38E8" w:rsidP="004271AE">
                  <w:pPr>
                    <w:spacing w:after="0" w:line="240" w:lineRule="auto"/>
                    <w:rPr>
                      <w:rFonts w:ascii="Arial" w:hAnsi="Arial" w:cs="Arial"/>
                      <w:kern w:val="0"/>
                      <w:sz w:val="24"/>
                      <w:szCs w:val="24"/>
                      <w:lang w:val="en-IN"/>
                      <w14:ligatures w14:val="none"/>
                    </w:rPr>
                  </w:pPr>
                  <w:r w:rsidRPr="006A0FBF">
                    <w:rPr>
                      <w:rFonts w:ascii="Arial" w:hAnsi="Arial" w:cs="Arial"/>
                      <w:kern w:val="0"/>
                      <w:sz w:val="24"/>
                      <w:szCs w:val="24"/>
                      <w:lang w:val="en-IN"/>
                      <w14:ligatures w14:val="none"/>
                    </w:rPr>
                    <w:t>Payment integration where required</w:t>
                  </w:r>
                </w:p>
              </w:tc>
            </w:tr>
            <w:tr w:rsidR="008E38E8" w:rsidRPr="006A0FBF" w14:paraId="188CCBE9" w14:textId="77777777" w:rsidTr="004271AE">
              <w:trPr>
                <w:trHeight w:val="403"/>
              </w:trPr>
              <w:tc>
                <w:tcPr>
                  <w:tcW w:w="2388" w:type="dxa"/>
                  <w:tcBorders>
                    <w:top w:val="single" w:sz="8" w:space="0" w:color="5B9BD5"/>
                    <w:left w:val="single" w:sz="8" w:space="0" w:color="5B9BD5"/>
                    <w:bottom w:val="single" w:sz="8" w:space="0" w:color="5B9BD5"/>
                    <w:right w:val="single" w:sz="8" w:space="0" w:color="5B9BD5"/>
                  </w:tcBorders>
                  <w:tcMar>
                    <w:top w:w="50" w:type="dxa"/>
                    <w:left w:w="101" w:type="dxa"/>
                    <w:bottom w:w="50" w:type="dxa"/>
                    <w:right w:w="101" w:type="dxa"/>
                  </w:tcMar>
                  <w:vAlign w:val="center"/>
                  <w:hideMark/>
                </w:tcPr>
                <w:p w14:paraId="172AC170" w14:textId="77777777" w:rsidR="008E38E8" w:rsidRPr="006A0FBF" w:rsidRDefault="008E38E8" w:rsidP="004271AE">
                  <w:pPr>
                    <w:spacing w:after="0" w:line="240" w:lineRule="auto"/>
                    <w:rPr>
                      <w:rFonts w:ascii="Arial" w:hAnsi="Arial" w:cs="Arial"/>
                      <w:b/>
                      <w:bCs/>
                      <w:kern w:val="0"/>
                      <w:sz w:val="24"/>
                      <w:szCs w:val="24"/>
                      <w:lang w:val="en-IN"/>
                      <w14:ligatures w14:val="none"/>
                    </w:rPr>
                  </w:pPr>
                  <w:r w:rsidRPr="006A0FBF">
                    <w:rPr>
                      <w:rFonts w:ascii="Arial" w:hAnsi="Arial" w:cs="Arial"/>
                      <w:b/>
                      <w:bCs/>
                      <w:kern w:val="0"/>
                      <w:sz w:val="24"/>
                      <w:szCs w:val="24"/>
                      <w:lang w:val="en-IN"/>
                      <w14:ligatures w14:val="none"/>
                    </w:rPr>
                    <w:t>Notification Builder</w:t>
                  </w:r>
                </w:p>
              </w:tc>
              <w:tc>
                <w:tcPr>
                  <w:tcW w:w="9192" w:type="dxa"/>
                  <w:tcBorders>
                    <w:top w:val="single" w:sz="8" w:space="0" w:color="5B9BD5"/>
                    <w:left w:val="single" w:sz="8" w:space="0" w:color="5B9BD5"/>
                    <w:bottom w:val="single" w:sz="8" w:space="0" w:color="5B9BD5"/>
                    <w:right w:val="single" w:sz="8" w:space="0" w:color="5B9BD5"/>
                  </w:tcBorders>
                  <w:tcMar>
                    <w:top w:w="50" w:type="dxa"/>
                    <w:left w:w="101" w:type="dxa"/>
                    <w:bottom w:w="50" w:type="dxa"/>
                    <w:right w:w="101" w:type="dxa"/>
                  </w:tcMar>
                  <w:vAlign w:val="center"/>
                  <w:hideMark/>
                </w:tcPr>
                <w:p w14:paraId="5E4BAF31" w14:textId="77777777" w:rsidR="008E38E8" w:rsidRPr="006A0FBF" w:rsidRDefault="008E38E8" w:rsidP="004271AE">
                  <w:pPr>
                    <w:spacing w:after="0" w:line="240" w:lineRule="auto"/>
                    <w:rPr>
                      <w:rFonts w:ascii="Arial" w:hAnsi="Arial" w:cs="Arial"/>
                      <w:kern w:val="0"/>
                      <w:sz w:val="24"/>
                      <w:szCs w:val="24"/>
                      <w:lang w:val="en-IN"/>
                      <w14:ligatures w14:val="none"/>
                    </w:rPr>
                  </w:pPr>
                  <w:r w:rsidRPr="006A0FBF">
                    <w:rPr>
                      <w:rFonts w:ascii="Arial" w:hAnsi="Arial" w:cs="Arial"/>
                      <w:kern w:val="0"/>
                      <w:sz w:val="24"/>
                      <w:szCs w:val="24"/>
                      <w:lang w:val="en-IN"/>
                      <w14:ligatures w14:val="none"/>
                    </w:rPr>
                    <w:t>Email/SMS/portal notifications</w:t>
                  </w:r>
                </w:p>
              </w:tc>
            </w:tr>
            <w:tr w:rsidR="008E38E8" w:rsidRPr="006A0FBF" w14:paraId="4DA3969F" w14:textId="77777777" w:rsidTr="004271AE">
              <w:trPr>
                <w:trHeight w:val="403"/>
              </w:trPr>
              <w:tc>
                <w:tcPr>
                  <w:tcW w:w="2388" w:type="dxa"/>
                  <w:tcBorders>
                    <w:top w:val="single" w:sz="8" w:space="0" w:color="5B9BD5"/>
                    <w:left w:val="single" w:sz="8" w:space="0" w:color="5B9BD5"/>
                    <w:bottom w:val="single" w:sz="8" w:space="0" w:color="5B9BD5"/>
                    <w:right w:val="single" w:sz="8" w:space="0" w:color="5B9BD5"/>
                  </w:tcBorders>
                  <w:tcMar>
                    <w:top w:w="50" w:type="dxa"/>
                    <w:left w:w="101" w:type="dxa"/>
                    <w:bottom w:w="50" w:type="dxa"/>
                    <w:right w:w="101" w:type="dxa"/>
                  </w:tcMar>
                  <w:vAlign w:val="center"/>
                  <w:hideMark/>
                </w:tcPr>
                <w:p w14:paraId="6C776CB4" w14:textId="77777777" w:rsidR="008E38E8" w:rsidRPr="006A0FBF" w:rsidRDefault="008E38E8" w:rsidP="004271AE">
                  <w:pPr>
                    <w:spacing w:after="0" w:line="240" w:lineRule="auto"/>
                    <w:rPr>
                      <w:rFonts w:ascii="Arial" w:hAnsi="Arial" w:cs="Arial"/>
                      <w:b/>
                      <w:bCs/>
                      <w:kern w:val="0"/>
                      <w:sz w:val="24"/>
                      <w:szCs w:val="24"/>
                      <w:lang w:val="en-IN"/>
                      <w14:ligatures w14:val="none"/>
                    </w:rPr>
                  </w:pPr>
                  <w:r w:rsidRPr="006A0FBF">
                    <w:rPr>
                      <w:rFonts w:ascii="Arial" w:hAnsi="Arial" w:cs="Arial"/>
                      <w:b/>
                      <w:bCs/>
                      <w:kern w:val="0"/>
                      <w:sz w:val="24"/>
                      <w:szCs w:val="24"/>
                      <w:lang w:val="en-IN"/>
                      <w14:ligatures w14:val="none"/>
                    </w:rPr>
                    <w:t>Integration Step</w:t>
                  </w:r>
                </w:p>
              </w:tc>
              <w:tc>
                <w:tcPr>
                  <w:tcW w:w="9192" w:type="dxa"/>
                  <w:tcBorders>
                    <w:top w:val="single" w:sz="8" w:space="0" w:color="5B9BD5"/>
                    <w:left w:val="single" w:sz="8" w:space="0" w:color="5B9BD5"/>
                    <w:bottom w:val="single" w:sz="8" w:space="0" w:color="5B9BD5"/>
                    <w:right w:val="single" w:sz="8" w:space="0" w:color="5B9BD5"/>
                  </w:tcBorders>
                  <w:tcMar>
                    <w:top w:w="50" w:type="dxa"/>
                    <w:left w:w="101" w:type="dxa"/>
                    <w:bottom w:w="50" w:type="dxa"/>
                    <w:right w:w="101" w:type="dxa"/>
                  </w:tcMar>
                  <w:vAlign w:val="center"/>
                  <w:hideMark/>
                </w:tcPr>
                <w:p w14:paraId="3C922509" w14:textId="77777777" w:rsidR="008E38E8" w:rsidRPr="006A0FBF" w:rsidRDefault="008E38E8" w:rsidP="004271AE">
                  <w:pPr>
                    <w:spacing w:after="0" w:line="240" w:lineRule="auto"/>
                    <w:rPr>
                      <w:rFonts w:ascii="Arial" w:hAnsi="Arial" w:cs="Arial"/>
                      <w:kern w:val="0"/>
                      <w:sz w:val="24"/>
                      <w:szCs w:val="24"/>
                      <w:lang w:val="en-IN"/>
                      <w14:ligatures w14:val="none"/>
                    </w:rPr>
                  </w:pPr>
                  <w:r w:rsidRPr="006A0FBF">
                    <w:rPr>
                      <w:rFonts w:ascii="Arial" w:hAnsi="Arial" w:cs="Arial"/>
                      <w:kern w:val="0"/>
                      <w:sz w:val="24"/>
                      <w:szCs w:val="24"/>
                      <w:lang w:val="en-IN"/>
                      <w14:ligatures w14:val="none"/>
                    </w:rPr>
                    <w:t>Call an API or external system</w:t>
                  </w:r>
                </w:p>
              </w:tc>
            </w:tr>
            <w:tr w:rsidR="008E38E8" w:rsidRPr="006A0FBF" w14:paraId="7400EBA5" w14:textId="77777777" w:rsidTr="004271AE">
              <w:trPr>
                <w:trHeight w:val="403"/>
              </w:trPr>
              <w:tc>
                <w:tcPr>
                  <w:tcW w:w="2388" w:type="dxa"/>
                  <w:tcBorders>
                    <w:top w:val="single" w:sz="8" w:space="0" w:color="5B9BD5"/>
                    <w:left w:val="single" w:sz="8" w:space="0" w:color="5B9BD5"/>
                    <w:bottom w:val="single" w:sz="8" w:space="0" w:color="5B9BD5"/>
                    <w:right w:val="single" w:sz="8" w:space="0" w:color="5B9BD5"/>
                  </w:tcBorders>
                  <w:tcMar>
                    <w:top w:w="50" w:type="dxa"/>
                    <w:left w:w="101" w:type="dxa"/>
                    <w:bottom w:w="50" w:type="dxa"/>
                    <w:right w:w="101" w:type="dxa"/>
                  </w:tcMar>
                  <w:vAlign w:val="center"/>
                  <w:hideMark/>
                </w:tcPr>
                <w:p w14:paraId="17D62F20" w14:textId="77777777" w:rsidR="008E38E8" w:rsidRPr="006A0FBF" w:rsidRDefault="008E38E8" w:rsidP="004271AE">
                  <w:pPr>
                    <w:spacing w:after="0" w:line="240" w:lineRule="auto"/>
                    <w:rPr>
                      <w:rFonts w:ascii="Arial" w:hAnsi="Arial" w:cs="Arial"/>
                      <w:b/>
                      <w:bCs/>
                      <w:kern w:val="0"/>
                      <w:sz w:val="24"/>
                      <w:szCs w:val="24"/>
                      <w:lang w:val="en-IN"/>
                      <w14:ligatures w14:val="none"/>
                    </w:rPr>
                  </w:pPr>
                  <w:r w:rsidRPr="006A0FBF">
                    <w:rPr>
                      <w:rFonts w:ascii="Arial" w:hAnsi="Arial" w:cs="Arial"/>
                      <w:b/>
                      <w:bCs/>
                      <w:kern w:val="0"/>
                      <w:sz w:val="24"/>
                      <w:szCs w:val="24"/>
                      <w:lang w:val="en-IN"/>
                      <w14:ligatures w14:val="none"/>
                    </w:rPr>
                    <w:t>AI Step</w:t>
                  </w:r>
                </w:p>
              </w:tc>
              <w:tc>
                <w:tcPr>
                  <w:tcW w:w="9192" w:type="dxa"/>
                  <w:tcBorders>
                    <w:top w:val="single" w:sz="8" w:space="0" w:color="5B9BD5"/>
                    <w:left w:val="single" w:sz="8" w:space="0" w:color="5B9BD5"/>
                    <w:bottom w:val="single" w:sz="8" w:space="0" w:color="5B9BD5"/>
                    <w:right w:val="single" w:sz="8" w:space="0" w:color="5B9BD5"/>
                  </w:tcBorders>
                  <w:tcMar>
                    <w:top w:w="50" w:type="dxa"/>
                    <w:left w:w="101" w:type="dxa"/>
                    <w:bottom w:w="50" w:type="dxa"/>
                    <w:right w:w="101" w:type="dxa"/>
                  </w:tcMar>
                  <w:vAlign w:val="center"/>
                  <w:hideMark/>
                </w:tcPr>
                <w:p w14:paraId="0EDA9E8B" w14:textId="77777777" w:rsidR="008E38E8" w:rsidRPr="006A0FBF" w:rsidRDefault="008E38E8" w:rsidP="004271AE">
                  <w:pPr>
                    <w:spacing w:after="0" w:line="240" w:lineRule="auto"/>
                    <w:rPr>
                      <w:rFonts w:ascii="Arial" w:hAnsi="Arial" w:cs="Arial"/>
                      <w:kern w:val="0"/>
                      <w:sz w:val="24"/>
                      <w:szCs w:val="24"/>
                      <w:lang w:val="en-IN"/>
                      <w14:ligatures w14:val="none"/>
                    </w:rPr>
                  </w:pPr>
                  <w:r w:rsidRPr="006A0FBF">
                    <w:rPr>
                      <w:rFonts w:ascii="Arial" w:hAnsi="Arial" w:cs="Arial"/>
                      <w:kern w:val="0"/>
                      <w:sz w:val="24"/>
                      <w:szCs w:val="24"/>
                      <w:lang w:val="en-IN"/>
                      <w14:ligatures w14:val="none"/>
                    </w:rPr>
                    <w:t>Classify, summarise, extract, recommend</w:t>
                  </w:r>
                </w:p>
              </w:tc>
            </w:tr>
            <w:tr w:rsidR="008E38E8" w:rsidRPr="006A0FBF" w14:paraId="3E1C930C" w14:textId="77777777" w:rsidTr="004271AE">
              <w:trPr>
                <w:trHeight w:val="403"/>
              </w:trPr>
              <w:tc>
                <w:tcPr>
                  <w:tcW w:w="2388" w:type="dxa"/>
                  <w:tcBorders>
                    <w:top w:val="single" w:sz="8" w:space="0" w:color="5B9BD5"/>
                    <w:left w:val="single" w:sz="8" w:space="0" w:color="5B9BD5"/>
                    <w:bottom w:val="single" w:sz="8" w:space="0" w:color="5B9BD5"/>
                    <w:right w:val="single" w:sz="8" w:space="0" w:color="5B9BD5"/>
                  </w:tcBorders>
                  <w:tcMar>
                    <w:top w:w="50" w:type="dxa"/>
                    <w:left w:w="101" w:type="dxa"/>
                    <w:bottom w:w="50" w:type="dxa"/>
                    <w:right w:w="101" w:type="dxa"/>
                  </w:tcMar>
                  <w:vAlign w:val="center"/>
                  <w:hideMark/>
                </w:tcPr>
                <w:p w14:paraId="625D1F23" w14:textId="77777777" w:rsidR="008E38E8" w:rsidRPr="006A0FBF" w:rsidRDefault="008E38E8" w:rsidP="004271AE">
                  <w:pPr>
                    <w:spacing w:after="0" w:line="240" w:lineRule="auto"/>
                    <w:rPr>
                      <w:rFonts w:ascii="Arial" w:hAnsi="Arial" w:cs="Arial"/>
                      <w:b/>
                      <w:bCs/>
                      <w:kern w:val="0"/>
                      <w:sz w:val="24"/>
                      <w:szCs w:val="24"/>
                      <w:lang w:val="en-IN"/>
                      <w14:ligatures w14:val="none"/>
                    </w:rPr>
                  </w:pPr>
                  <w:r w:rsidRPr="006A0FBF">
                    <w:rPr>
                      <w:rFonts w:ascii="Arial" w:hAnsi="Arial" w:cs="Arial"/>
                      <w:b/>
                      <w:bCs/>
                      <w:kern w:val="0"/>
                      <w:sz w:val="24"/>
                      <w:szCs w:val="24"/>
                      <w:lang w:val="en-IN"/>
                      <w14:ligatures w14:val="none"/>
                    </w:rPr>
                    <w:t>Knowledge Step</w:t>
                  </w:r>
                </w:p>
              </w:tc>
              <w:tc>
                <w:tcPr>
                  <w:tcW w:w="9192" w:type="dxa"/>
                  <w:tcBorders>
                    <w:top w:val="single" w:sz="8" w:space="0" w:color="5B9BD5"/>
                    <w:left w:val="single" w:sz="8" w:space="0" w:color="5B9BD5"/>
                    <w:bottom w:val="single" w:sz="8" w:space="0" w:color="5B9BD5"/>
                    <w:right w:val="single" w:sz="8" w:space="0" w:color="5B9BD5"/>
                  </w:tcBorders>
                  <w:tcMar>
                    <w:top w:w="50" w:type="dxa"/>
                    <w:left w:w="101" w:type="dxa"/>
                    <w:bottom w:w="50" w:type="dxa"/>
                    <w:right w:w="101" w:type="dxa"/>
                  </w:tcMar>
                  <w:vAlign w:val="center"/>
                  <w:hideMark/>
                </w:tcPr>
                <w:p w14:paraId="298067D8" w14:textId="77777777" w:rsidR="008E38E8" w:rsidRPr="006A0FBF" w:rsidRDefault="008E38E8" w:rsidP="004271AE">
                  <w:pPr>
                    <w:spacing w:after="0" w:line="240" w:lineRule="auto"/>
                    <w:rPr>
                      <w:rFonts w:ascii="Arial" w:hAnsi="Arial" w:cs="Arial"/>
                      <w:kern w:val="0"/>
                      <w:sz w:val="24"/>
                      <w:szCs w:val="24"/>
                      <w:lang w:val="en-IN"/>
                      <w14:ligatures w14:val="none"/>
                    </w:rPr>
                  </w:pPr>
                  <w:r w:rsidRPr="006A0FBF">
                    <w:rPr>
                      <w:rFonts w:ascii="Arial" w:hAnsi="Arial" w:cs="Arial"/>
                      <w:kern w:val="0"/>
                      <w:sz w:val="24"/>
                      <w:szCs w:val="24"/>
                      <w:lang w:val="en-IN"/>
                      <w14:ligatures w14:val="none"/>
                    </w:rPr>
                    <w:t>Show relevant guidance</w:t>
                  </w:r>
                </w:p>
              </w:tc>
            </w:tr>
            <w:tr w:rsidR="008E38E8" w:rsidRPr="006A0FBF" w14:paraId="6EBF2824" w14:textId="77777777" w:rsidTr="004271AE">
              <w:trPr>
                <w:trHeight w:val="403"/>
              </w:trPr>
              <w:tc>
                <w:tcPr>
                  <w:tcW w:w="2388" w:type="dxa"/>
                  <w:tcBorders>
                    <w:top w:val="single" w:sz="8" w:space="0" w:color="5B9BD5"/>
                    <w:left w:val="single" w:sz="8" w:space="0" w:color="5B9BD5"/>
                    <w:bottom w:val="single" w:sz="8" w:space="0" w:color="5B9BD5"/>
                    <w:right w:val="single" w:sz="8" w:space="0" w:color="5B9BD5"/>
                  </w:tcBorders>
                  <w:tcMar>
                    <w:top w:w="50" w:type="dxa"/>
                    <w:left w:w="101" w:type="dxa"/>
                    <w:bottom w:w="50" w:type="dxa"/>
                    <w:right w:w="101" w:type="dxa"/>
                  </w:tcMar>
                  <w:vAlign w:val="center"/>
                  <w:hideMark/>
                </w:tcPr>
                <w:p w14:paraId="69421B6F" w14:textId="77777777" w:rsidR="008E38E8" w:rsidRPr="006A0FBF" w:rsidRDefault="008E38E8" w:rsidP="004271AE">
                  <w:pPr>
                    <w:spacing w:after="0" w:line="240" w:lineRule="auto"/>
                    <w:rPr>
                      <w:rFonts w:ascii="Arial" w:hAnsi="Arial" w:cs="Arial"/>
                      <w:b/>
                      <w:bCs/>
                      <w:kern w:val="0"/>
                      <w:sz w:val="24"/>
                      <w:szCs w:val="24"/>
                      <w:lang w:val="en-IN"/>
                      <w14:ligatures w14:val="none"/>
                    </w:rPr>
                  </w:pPr>
                  <w:r w:rsidRPr="006A0FBF">
                    <w:rPr>
                      <w:rFonts w:ascii="Arial" w:hAnsi="Arial" w:cs="Arial"/>
                      <w:b/>
                      <w:bCs/>
                      <w:kern w:val="0"/>
                      <w:sz w:val="24"/>
                      <w:szCs w:val="24"/>
                      <w:lang w:val="en-IN"/>
                      <w14:ligatures w14:val="none"/>
                    </w:rPr>
                    <w:t>Permission Step</w:t>
                  </w:r>
                </w:p>
              </w:tc>
              <w:tc>
                <w:tcPr>
                  <w:tcW w:w="9192" w:type="dxa"/>
                  <w:tcBorders>
                    <w:top w:val="single" w:sz="8" w:space="0" w:color="5B9BD5"/>
                    <w:left w:val="single" w:sz="8" w:space="0" w:color="5B9BD5"/>
                    <w:bottom w:val="single" w:sz="8" w:space="0" w:color="5B9BD5"/>
                    <w:right w:val="single" w:sz="8" w:space="0" w:color="5B9BD5"/>
                  </w:tcBorders>
                  <w:tcMar>
                    <w:top w:w="50" w:type="dxa"/>
                    <w:left w:w="101" w:type="dxa"/>
                    <w:bottom w:w="50" w:type="dxa"/>
                    <w:right w:w="101" w:type="dxa"/>
                  </w:tcMar>
                  <w:vAlign w:val="center"/>
                  <w:hideMark/>
                </w:tcPr>
                <w:p w14:paraId="282356A1" w14:textId="77777777" w:rsidR="008E38E8" w:rsidRPr="006A0FBF" w:rsidRDefault="008E38E8" w:rsidP="004271AE">
                  <w:pPr>
                    <w:spacing w:after="0" w:line="240" w:lineRule="auto"/>
                    <w:rPr>
                      <w:rFonts w:ascii="Arial" w:hAnsi="Arial" w:cs="Arial"/>
                      <w:kern w:val="0"/>
                      <w:sz w:val="24"/>
                      <w:szCs w:val="24"/>
                      <w:lang w:val="en-IN"/>
                      <w14:ligatures w14:val="none"/>
                    </w:rPr>
                  </w:pPr>
                  <w:r w:rsidRPr="006A0FBF">
                    <w:rPr>
                      <w:rFonts w:ascii="Arial" w:hAnsi="Arial" w:cs="Arial"/>
                      <w:kern w:val="0"/>
                      <w:sz w:val="24"/>
                      <w:szCs w:val="24"/>
                      <w:lang w:val="en-IN"/>
                      <w14:ligatures w14:val="none"/>
                    </w:rPr>
                    <w:t>Determine which team can access/process</w:t>
                  </w:r>
                </w:p>
              </w:tc>
            </w:tr>
            <w:tr w:rsidR="008E38E8" w:rsidRPr="006A0FBF" w14:paraId="78C9092E" w14:textId="77777777" w:rsidTr="004271AE">
              <w:trPr>
                <w:trHeight w:val="403"/>
              </w:trPr>
              <w:tc>
                <w:tcPr>
                  <w:tcW w:w="2388" w:type="dxa"/>
                  <w:tcBorders>
                    <w:top w:val="single" w:sz="8" w:space="0" w:color="5B9BD5"/>
                    <w:left w:val="single" w:sz="8" w:space="0" w:color="5B9BD5"/>
                    <w:bottom w:val="single" w:sz="8" w:space="0" w:color="5B9BD5"/>
                    <w:right w:val="single" w:sz="8" w:space="0" w:color="5B9BD5"/>
                  </w:tcBorders>
                  <w:tcMar>
                    <w:top w:w="50" w:type="dxa"/>
                    <w:left w:w="101" w:type="dxa"/>
                    <w:bottom w:w="50" w:type="dxa"/>
                    <w:right w:w="101" w:type="dxa"/>
                  </w:tcMar>
                  <w:vAlign w:val="center"/>
                  <w:hideMark/>
                </w:tcPr>
                <w:p w14:paraId="3673DC1F" w14:textId="77777777" w:rsidR="008E38E8" w:rsidRPr="006A0FBF" w:rsidRDefault="008E38E8" w:rsidP="004271AE">
                  <w:pPr>
                    <w:spacing w:after="0" w:line="240" w:lineRule="auto"/>
                    <w:rPr>
                      <w:rFonts w:ascii="Arial" w:hAnsi="Arial" w:cs="Arial"/>
                      <w:b/>
                      <w:bCs/>
                      <w:kern w:val="0"/>
                      <w:sz w:val="24"/>
                      <w:szCs w:val="24"/>
                      <w:lang w:val="en-IN"/>
                      <w14:ligatures w14:val="none"/>
                    </w:rPr>
                  </w:pPr>
                  <w:r w:rsidRPr="006A0FBF">
                    <w:rPr>
                      <w:rFonts w:ascii="Arial" w:hAnsi="Arial" w:cs="Arial"/>
                      <w:b/>
                      <w:bCs/>
                      <w:kern w:val="0"/>
                      <w:sz w:val="24"/>
                      <w:szCs w:val="24"/>
                      <w:lang w:val="en-IN"/>
                      <w14:ligatures w14:val="none"/>
                    </w:rPr>
                    <w:t>Analytics Step</w:t>
                  </w:r>
                </w:p>
              </w:tc>
              <w:tc>
                <w:tcPr>
                  <w:tcW w:w="9192" w:type="dxa"/>
                  <w:tcBorders>
                    <w:top w:val="single" w:sz="8" w:space="0" w:color="5B9BD5"/>
                    <w:left w:val="single" w:sz="8" w:space="0" w:color="5B9BD5"/>
                    <w:bottom w:val="single" w:sz="8" w:space="0" w:color="5B9BD5"/>
                    <w:right w:val="single" w:sz="8" w:space="0" w:color="5B9BD5"/>
                  </w:tcBorders>
                  <w:tcMar>
                    <w:top w:w="50" w:type="dxa"/>
                    <w:left w:w="101" w:type="dxa"/>
                    <w:bottom w:w="50" w:type="dxa"/>
                    <w:right w:w="101" w:type="dxa"/>
                  </w:tcMar>
                  <w:vAlign w:val="center"/>
                  <w:hideMark/>
                </w:tcPr>
                <w:p w14:paraId="15D07299" w14:textId="77777777" w:rsidR="008E38E8" w:rsidRPr="006A0FBF" w:rsidRDefault="008E38E8" w:rsidP="004271AE">
                  <w:pPr>
                    <w:spacing w:after="0" w:line="240" w:lineRule="auto"/>
                    <w:rPr>
                      <w:rFonts w:ascii="Arial" w:hAnsi="Arial" w:cs="Arial"/>
                      <w:kern w:val="0"/>
                      <w:sz w:val="24"/>
                      <w:szCs w:val="24"/>
                      <w:lang w:val="en-IN"/>
                      <w14:ligatures w14:val="none"/>
                    </w:rPr>
                  </w:pPr>
                  <w:r w:rsidRPr="006A0FBF">
                    <w:rPr>
                      <w:rFonts w:ascii="Arial" w:hAnsi="Arial" w:cs="Arial"/>
                      <w:kern w:val="0"/>
                      <w:sz w:val="24"/>
                      <w:szCs w:val="24"/>
                      <w:lang w:val="en-IN"/>
                      <w14:ligatures w14:val="none"/>
                    </w:rPr>
                    <w:t>Measure abandonment, completion, time, demand</w:t>
                  </w:r>
                </w:p>
              </w:tc>
            </w:tr>
            <w:tr w:rsidR="008E38E8" w:rsidRPr="006A0FBF" w14:paraId="41AA35B2" w14:textId="77777777" w:rsidTr="004271AE">
              <w:trPr>
                <w:trHeight w:val="403"/>
              </w:trPr>
              <w:tc>
                <w:tcPr>
                  <w:tcW w:w="2388" w:type="dxa"/>
                  <w:tcBorders>
                    <w:top w:val="single" w:sz="8" w:space="0" w:color="5B9BD5"/>
                    <w:left w:val="single" w:sz="8" w:space="0" w:color="5B9BD5"/>
                    <w:bottom w:val="single" w:sz="8" w:space="0" w:color="5B9BD5"/>
                    <w:right w:val="single" w:sz="8" w:space="0" w:color="5B9BD5"/>
                  </w:tcBorders>
                  <w:tcMar>
                    <w:top w:w="50" w:type="dxa"/>
                    <w:left w:w="101" w:type="dxa"/>
                    <w:bottom w:w="50" w:type="dxa"/>
                    <w:right w:w="101" w:type="dxa"/>
                  </w:tcMar>
                  <w:vAlign w:val="center"/>
                  <w:hideMark/>
                </w:tcPr>
                <w:p w14:paraId="5372335A" w14:textId="77777777" w:rsidR="008E38E8" w:rsidRPr="006A0FBF" w:rsidRDefault="008E38E8" w:rsidP="004271AE">
                  <w:pPr>
                    <w:spacing w:after="0" w:line="240" w:lineRule="auto"/>
                    <w:rPr>
                      <w:rFonts w:ascii="Arial" w:hAnsi="Arial" w:cs="Arial"/>
                      <w:b/>
                      <w:bCs/>
                      <w:kern w:val="0"/>
                      <w:sz w:val="24"/>
                      <w:szCs w:val="24"/>
                      <w:lang w:val="en-IN"/>
                      <w14:ligatures w14:val="none"/>
                    </w:rPr>
                  </w:pPr>
                  <w:r w:rsidRPr="006A0FBF">
                    <w:rPr>
                      <w:rFonts w:ascii="Arial" w:hAnsi="Arial" w:cs="Arial"/>
                      <w:b/>
                      <w:bCs/>
                      <w:kern w:val="0"/>
                      <w:sz w:val="24"/>
                      <w:szCs w:val="24"/>
                      <w:lang w:val="en-IN"/>
                      <w14:ligatures w14:val="none"/>
                    </w:rPr>
                    <w:t>Accessibility Controls</w:t>
                  </w:r>
                </w:p>
              </w:tc>
              <w:tc>
                <w:tcPr>
                  <w:tcW w:w="9192" w:type="dxa"/>
                  <w:tcBorders>
                    <w:top w:val="single" w:sz="8" w:space="0" w:color="5B9BD5"/>
                    <w:left w:val="single" w:sz="8" w:space="0" w:color="5B9BD5"/>
                    <w:bottom w:val="single" w:sz="8" w:space="0" w:color="5B9BD5"/>
                    <w:right w:val="single" w:sz="8" w:space="0" w:color="5B9BD5"/>
                  </w:tcBorders>
                  <w:tcMar>
                    <w:top w:w="50" w:type="dxa"/>
                    <w:left w:w="101" w:type="dxa"/>
                    <w:bottom w:w="50" w:type="dxa"/>
                    <w:right w:w="101" w:type="dxa"/>
                  </w:tcMar>
                  <w:vAlign w:val="center"/>
                  <w:hideMark/>
                </w:tcPr>
                <w:p w14:paraId="5F28F775" w14:textId="77777777" w:rsidR="008E38E8" w:rsidRPr="006A0FBF" w:rsidRDefault="008E38E8" w:rsidP="004271AE">
                  <w:pPr>
                    <w:spacing w:after="0" w:line="240" w:lineRule="auto"/>
                    <w:rPr>
                      <w:rFonts w:ascii="Arial" w:hAnsi="Arial" w:cs="Arial"/>
                      <w:kern w:val="0"/>
                      <w:sz w:val="24"/>
                      <w:szCs w:val="24"/>
                      <w:lang w:val="en-IN"/>
                      <w14:ligatures w14:val="none"/>
                    </w:rPr>
                  </w:pPr>
                  <w:r w:rsidRPr="006A0FBF">
                    <w:rPr>
                      <w:rFonts w:ascii="Arial" w:hAnsi="Arial" w:cs="Arial"/>
                      <w:kern w:val="0"/>
                      <w:sz w:val="24"/>
                      <w:szCs w:val="24"/>
                      <w:lang w:val="en-IN"/>
                      <w14:ligatures w14:val="none"/>
                    </w:rPr>
                    <w:t>Accessible journey/form configuration</w:t>
                  </w:r>
                </w:p>
              </w:tc>
            </w:tr>
            <w:tr w:rsidR="008E38E8" w:rsidRPr="006A0FBF" w14:paraId="04D66039" w14:textId="77777777" w:rsidTr="004271AE">
              <w:trPr>
                <w:trHeight w:val="403"/>
              </w:trPr>
              <w:tc>
                <w:tcPr>
                  <w:tcW w:w="2388" w:type="dxa"/>
                  <w:tcBorders>
                    <w:top w:val="single" w:sz="8" w:space="0" w:color="5B9BD5"/>
                    <w:left w:val="single" w:sz="8" w:space="0" w:color="5B9BD5"/>
                    <w:bottom w:val="single" w:sz="8" w:space="0" w:color="5B9BD5"/>
                    <w:right w:val="single" w:sz="8" w:space="0" w:color="5B9BD5"/>
                  </w:tcBorders>
                  <w:tcMar>
                    <w:top w:w="50" w:type="dxa"/>
                    <w:left w:w="101" w:type="dxa"/>
                    <w:bottom w:w="50" w:type="dxa"/>
                    <w:right w:w="101" w:type="dxa"/>
                  </w:tcMar>
                  <w:vAlign w:val="center"/>
                  <w:hideMark/>
                </w:tcPr>
                <w:p w14:paraId="39DAC09C" w14:textId="77777777" w:rsidR="008E38E8" w:rsidRPr="006A0FBF" w:rsidRDefault="008E38E8" w:rsidP="004271AE">
                  <w:pPr>
                    <w:spacing w:after="0" w:line="240" w:lineRule="auto"/>
                    <w:rPr>
                      <w:rFonts w:ascii="Arial" w:hAnsi="Arial" w:cs="Arial"/>
                      <w:b/>
                      <w:bCs/>
                      <w:kern w:val="0"/>
                      <w:sz w:val="24"/>
                      <w:szCs w:val="24"/>
                      <w:lang w:val="en-IN"/>
                      <w14:ligatures w14:val="none"/>
                    </w:rPr>
                  </w:pPr>
                  <w:r w:rsidRPr="006A0FBF">
                    <w:rPr>
                      <w:rFonts w:ascii="Arial" w:hAnsi="Arial" w:cs="Arial"/>
                      <w:b/>
                      <w:bCs/>
                      <w:kern w:val="0"/>
                      <w:sz w:val="24"/>
                      <w:szCs w:val="24"/>
                      <w:lang w:val="en-IN"/>
                      <w14:ligatures w14:val="none"/>
                    </w:rPr>
                    <w:t>Preview/Test</w:t>
                  </w:r>
                </w:p>
              </w:tc>
              <w:tc>
                <w:tcPr>
                  <w:tcW w:w="9192" w:type="dxa"/>
                  <w:tcBorders>
                    <w:top w:val="single" w:sz="8" w:space="0" w:color="5B9BD5"/>
                    <w:left w:val="single" w:sz="8" w:space="0" w:color="5B9BD5"/>
                    <w:bottom w:val="single" w:sz="8" w:space="0" w:color="5B9BD5"/>
                    <w:right w:val="single" w:sz="8" w:space="0" w:color="5B9BD5"/>
                  </w:tcBorders>
                  <w:tcMar>
                    <w:top w:w="50" w:type="dxa"/>
                    <w:left w:w="101" w:type="dxa"/>
                    <w:bottom w:w="50" w:type="dxa"/>
                    <w:right w:w="101" w:type="dxa"/>
                  </w:tcMar>
                  <w:vAlign w:val="center"/>
                  <w:hideMark/>
                </w:tcPr>
                <w:p w14:paraId="181BFD70" w14:textId="77777777" w:rsidR="008E38E8" w:rsidRPr="006A0FBF" w:rsidRDefault="008E38E8" w:rsidP="004271AE">
                  <w:pPr>
                    <w:spacing w:after="0" w:line="240" w:lineRule="auto"/>
                    <w:rPr>
                      <w:rFonts w:ascii="Arial" w:hAnsi="Arial" w:cs="Arial"/>
                      <w:kern w:val="0"/>
                      <w:sz w:val="24"/>
                      <w:szCs w:val="24"/>
                      <w:lang w:val="en-IN"/>
                      <w14:ligatures w14:val="none"/>
                    </w:rPr>
                  </w:pPr>
                  <w:r w:rsidRPr="006A0FBF">
                    <w:rPr>
                      <w:rFonts w:ascii="Arial" w:hAnsi="Arial" w:cs="Arial"/>
                      <w:kern w:val="0"/>
                      <w:sz w:val="24"/>
                      <w:szCs w:val="24"/>
                      <w:lang w:val="en-IN"/>
                      <w14:ligatures w14:val="none"/>
                    </w:rPr>
                    <w:t>Test the entire journey before publishing</w:t>
                  </w:r>
                </w:p>
              </w:tc>
            </w:tr>
            <w:tr w:rsidR="008E38E8" w:rsidRPr="006A0FBF" w14:paraId="6D575809" w14:textId="77777777" w:rsidTr="004271AE">
              <w:trPr>
                <w:trHeight w:val="403"/>
              </w:trPr>
              <w:tc>
                <w:tcPr>
                  <w:tcW w:w="2388" w:type="dxa"/>
                  <w:tcBorders>
                    <w:top w:val="single" w:sz="8" w:space="0" w:color="5B9BD5"/>
                    <w:left w:val="single" w:sz="8" w:space="0" w:color="5B9BD5"/>
                    <w:bottom w:val="single" w:sz="8" w:space="0" w:color="5B9BD5"/>
                    <w:right w:val="single" w:sz="8" w:space="0" w:color="5B9BD5"/>
                  </w:tcBorders>
                  <w:tcMar>
                    <w:top w:w="50" w:type="dxa"/>
                    <w:left w:w="101" w:type="dxa"/>
                    <w:bottom w:w="50" w:type="dxa"/>
                    <w:right w:w="101" w:type="dxa"/>
                  </w:tcMar>
                  <w:vAlign w:val="center"/>
                  <w:hideMark/>
                </w:tcPr>
                <w:p w14:paraId="2F361677" w14:textId="77777777" w:rsidR="008E38E8" w:rsidRPr="006A0FBF" w:rsidRDefault="008E38E8" w:rsidP="004271AE">
                  <w:pPr>
                    <w:spacing w:after="0" w:line="240" w:lineRule="auto"/>
                    <w:rPr>
                      <w:rFonts w:ascii="Arial" w:hAnsi="Arial" w:cs="Arial"/>
                      <w:b/>
                      <w:bCs/>
                      <w:kern w:val="0"/>
                      <w:sz w:val="24"/>
                      <w:szCs w:val="24"/>
                      <w:lang w:val="en-IN"/>
                      <w14:ligatures w14:val="none"/>
                    </w:rPr>
                  </w:pPr>
                  <w:r w:rsidRPr="006A0FBF">
                    <w:rPr>
                      <w:rFonts w:ascii="Arial" w:hAnsi="Arial" w:cs="Arial"/>
                      <w:b/>
                      <w:bCs/>
                      <w:kern w:val="0"/>
                      <w:sz w:val="24"/>
                      <w:szCs w:val="24"/>
                      <w:lang w:val="en-IN"/>
                      <w14:ligatures w14:val="none"/>
                    </w:rPr>
                    <w:t>Versioning</w:t>
                  </w:r>
                </w:p>
              </w:tc>
              <w:tc>
                <w:tcPr>
                  <w:tcW w:w="9192" w:type="dxa"/>
                  <w:tcBorders>
                    <w:top w:val="single" w:sz="8" w:space="0" w:color="5B9BD5"/>
                    <w:left w:val="single" w:sz="8" w:space="0" w:color="5B9BD5"/>
                    <w:bottom w:val="single" w:sz="8" w:space="0" w:color="5B9BD5"/>
                    <w:right w:val="single" w:sz="8" w:space="0" w:color="5B9BD5"/>
                  </w:tcBorders>
                  <w:tcMar>
                    <w:top w:w="50" w:type="dxa"/>
                    <w:left w:w="101" w:type="dxa"/>
                    <w:bottom w:w="50" w:type="dxa"/>
                    <w:right w:w="101" w:type="dxa"/>
                  </w:tcMar>
                  <w:vAlign w:val="center"/>
                  <w:hideMark/>
                </w:tcPr>
                <w:p w14:paraId="4908B011" w14:textId="77777777" w:rsidR="008E38E8" w:rsidRPr="006A0FBF" w:rsidRDefault="008E38E8" w:rsidP="004271AE">
                  <w:pPr>
                    <w:spacing w:after="0" w:line="240" w:lineRule="auto"/>
                    <w:rPr>
                      <w:rFonts w:ascii="Arial" w:hAnsi="Arial" w:cs="Arial"/>
                      <w:kern w:val="0"/>
                      <w:sz w:val="24"/>
                      <w:szCs w:val="24"/>
                      <w:lang w:val="en-IN"/>
                      <w14:ligatures w14:val="none"/>
                    </w:rPr>
                  </w:pPr>
                  <w:r w:rsidRPr="006A0FBF">
                    <w:rPr>
                      <w:rFonts w:ascii="Arial" w:hAnsi="Arial" w:cs="Arial"/>
                      <w:kern w:val="0"/>
                      <w:sz w:val="24"/>
                      <w:szCs w:val="24"/>
                      <w:lang w:val="en-IN"/>
                      <w14:ligatures w14:val="none"/>
                    </w:rPr>
                    <w:t>Draft → test → approval → production</w:t>
                  </w:r>
                </w:p>
              </w:tc>
            </w:tr>
          </w:tbl>
          <w:p w14:paraId="4AD945A2" w14:textId="77777777" w:rsidR="008E38E8" w:rsidRDefault="008E38E8" w:rsidP="004271AE">
            <w:pPr>
              <w:rPr>
                <w:rFonts w:ascii="Arial" w:hAnsi="Arial" w:cs="Arial"/>
                <w:b/>
                <w:bCs/>
                <w:sz w:val="24"/>
                <w:szCs w:val="24"/>
                <w:lang w:val="en-IN"/>
              </w:rPr>
            </w:pPr>
          </w:p>
          <w:p w14:paraId="0C513524" w14:textId="77777777" w:rsidR="008E38E8" w:rsidRPr="00F416BD" w:rsidRDefault="008E38E8" w:rsidP="004271AE">
            <w:pPr>
              <w:rPr>
                <w:rFonts w:ascii="Arial" w:hAnsi="Arial" w:cs="Arial"/>
                <w:b/>
                <w:bCs/>
                <w:sz w:val="24"/>
                <w:szCs w:val="24"/>
                <w:lang w:val="en-IN"/>
              </w:rPr>
            </w:pPr>
            <w:r>
              <w:rPr>
                <w:rFonts w:ascii="Arial" w:hAnsi="Arial" w:cs="Arial"/>
                <w:b/>
                <w:bCs/>
                <w:sz w:val="24"/>
                <w:szCs w:val="24"/>
                <w:lang w:val="en-IN"/>
              </w:rPr>
              <w:t xml:space="preserve">v. </w:t>
            </w:r>
            <w:r w:rsidRPr="00F416BD">
              <w:rPr>
                <w:rFonts w:ascii="Arial" w:hAnsi="Arial" w:cs="Arial"/>
                <w:b/>
                <w:bCs/>
                <w:sz w:val="24"/>
                <w:szCs w:val="24"/>
                <w:lang w:val="en-IN"/>
              </w:rPr>
              <w:t>AI Service Assistant</w:t>
            </w:r>
          </w:p>
          <w:p w14:paraId="22705F07" w14:textId="77777777" w:rsidR="008E38E8" w:rsidRPr="00F416BD" w:rsidRDefault="008E38E8" w:rsidP="004271AE">
            <w:pPr>
              <w:rPr>
                <w:rFonts w:ascii="Arial" w:hAnsi="Arial" w:cs="Arial"/>
                <w:sz w:val="24"/>
                <w:szCs w:val="24"/>
                <w:lang w:val="en-IN"/>
              </w:rPr>
            </w:pPr>
            <w:r w:rsidRPr="00F416BD">
              <w:rPr>
                <w:rFonts w:ascii="Arial" w:hAnsi="Arial" w:cs="Arial"/>
                <w:sz w:val="24"/>
                <w:szCs w:val="24"/>
                <w:lang w:val="en-IN"/>
              </w:rPr>
              <w:t>AI assistance for citizens and officers.</w:t>
            </w:r>
          </w:p>
          <w:p w14:paraId="4BFA44D1" w14:textId="77777777" w:rsidR="008E38E8" w:rsidRPr="00F416BD" w:rsidRDefault="008E38E8" w:rsidP="004271AE">
            <w:pPr>
              <w:rPr>
                <w:rFonts w:ascii="Arial" w:hAnsi="Arial" w:cs="Arial"/>
                <w:b/>
                <w:bCs/>
                <w:sz w:val="24"/>
                <w:szCs w:val="24"/>
                <w:lang w:val="en-IN"/>
              </w:rPr>
            </w:pPr>
            <w:r>
              <w:rPr>
                <w:rFonts w:ascii="Arial" w:hAnsi="Arial" w:cs="Arial"/>
                <w:b/>
                <w:bCs/>
                <w:sz w:val="24"/>
                <w:szCs w:val="24"/>
                <w:lang w:val="en-IN"/>
              </w:rPr>
              <w:t xml:space="preserve">vi. </w:t>
            </w:r>
            <w:r w:rsidRPr="00F416BD">
              <w:rPr>
                <w:rFonts w:ascii="Arial" w:hAnsi="Arial" w:cs="Arial"/>
                <w:b/>
                <w:bCs/>
                <w:sz w:val="24"/>
                <w:szCs w:val="24"/>
                <w:lang w:val="en-IN"/>
              </w:rPr>
              <w:t>Assisted Digital</w:t>
            </w:r>
          </w:p>
          <w:p w14:paraId="5B2EE562" w14:textId="77777777" w:rsidR="008E38E8" w:rsidRPr="00F416BD" w:rsidRDefault="008E38E8" w:rsidP="004271AE">
            <w:pPr>
              <w:rPr>
                <w:rFonts w:ascii="Arial" w:hAnsi="Arial" w:cs="Arial"/>
                <w:sz w:val="24"/>
                <w:szCs w:val="24"/>
                <w:lang w:val="en-IN"/>
              </w:rPr>
            </w:pPr>
            <w:r w:rsidRPr="00F416BD">
              <w:rPr>
                <w:rFonts w:ascii="Arial" w:hAnsi="Arial" w:cs="Arial"/>
                <w:sz w:val="24"/>
                <w:szCs w:val="24"/>
                <w:lang w:val="en-IN"/>
              </w:rPr>
              <w:t>Council officers/contact-centre staff can support citizens who cannot or do not wish to complete a digital process themselves, while maintaining appropriate audit trails.</w:t>
            </w:r>
          </w:p>
          <w:p w14:paraId="3122CA2D" w14:textId="77777777" w:rsidR="008E38E8" w:rsidRPr="00F416BD" w:rsidRDefault="008E38E8" w:rsidP="004271AE">
            <w:pPr>
              <w:rPr>
                <w:rFonts w:ascii="Arial" w:hAnsi="Arial" w:cs="Arial"/>
                <w:sz w:val="24"/>
                <w:szCs w:val="24"/>
                <w:lang w:val="en-IN"/>
              </w:rPr>
            </w:pPr>
            <w:r w:rsidRPr="00F416BD">
              <w:rPr>
                <w:rFonts w:ascii="Arial" w:hAnsi="Arial" w:cs="Arial"/>
                <w:sz w:val="24"/>
                <w:szCs w:val="24"/>
                <w:lang w:val="en-IN"/>
              </w:rPr>
              <w:t>This supports Sheffield's stated principle that digital transformation should improve access without removing non-digital routes for people who need them.</w:t>
            </w:r>
          </w:p>
          <w:p w14:paraId="1EB2F791" w14:textId="77777777" w:rsidR="008E38E8" w:rsidRPr="00F416BD" w:rsidRDefault="008E38E8" w:rsidP="004271AE">
            <w:pPr>
              <w:rPr>
                <w:rFonts w:ascii="Arial" w:hAnsi="Arial" w:cs="Arial"/>
                <w:b/>
                <w:bCs/>
                <w:sz w:val="24"/>
                <w:szCs w:val="24"/>
                <w:lang w:val="en-IN"/>
              </w:rPr>
            </w:pPr>
            <w:r>
              <w:rPr>
                <w:rFonts w:ascii="Arial" w:hAnsi="Arial" w:cs="Arial"/>
                <w:b/>
                <w:bCs/>
                <w:sz w:val="24"/>
                <w:szCs w:val="24"/>
                <w:lang w:val="en-IN"/>
              </w:rPr>
              <w:t xml:space="preserve">vii. </w:t>
            </w:r>
            <w:r w:rsidRPr="00F416BD">
              <w:rPr>
                <w:rFonts w:ascii="Arial" w:hAnsi="Arial" w:cs="Arial"/>
                <w:b/>
                <w:bCs/>
                <w:sz w:val="24"/>
                <w:szCs w:val="24"/>
                <w:lang w:val="en-IN"/>
              </w:rPr>
              <w:t>Demand Intelligence</w:t>
            </w:r>
          </w:p>
          <w:p w14:paraId="52D039A3" w14:textId="77777777" w:rsidR="008E38E8" w:rsidRPr="00F416BD" w:rsidRDefault="008E38E8" w:rsidP="004271AE">
            <w:pPr>
              <w:rPr>
                <w:rFonts w:ascii="Arial" w:hAnsi="Arial" w:cs="Arial"/>
                <w:sz w:val="24"/>
                <w:szCs w:val="24"/>
                <w:lang w:val="en-IN"/>
              </w:rPr>
            </w:pPr>
            <w:r w:rsidRPr="00F416BD">
              <w:rPr>
                <w:rFonts w:ascii="Arial" w:hAnsi="Arial" w:cs="Arial"/>
                <w:sz w:val="24"/>
                <w:szCs w:val="24"/>
                <w:lang w:val="en-IN"/>
              </w:rPr>
              <w:t>Analysis of:</w:t>
            </w:r>
          </w:p>
          <w:p w14:paraId="193FF264" w14:textId="77777777" w:rsidR="008E38E8" w:rsidRPr="00F416BD" w:rsidRDefault="008E38E8">
            <w:pPr>
              <w:numPr>
                <w:ilvl w:val="0"/>
                <w:numId w:val="52"/>
              </w:numPr>
              <w:rPr>
                <w:rFonts w:ascii="Arial" w:hAnsi="Arial" w:cs="Arial"/>
                <w:sz w:val="24"/>
                <w:szCs w:val="24"/>
                <w:lang w:val="en-IN"/>
              </w:rPr>
            </w:pPr>
            <w:r w:rsidRPr="00F416BD">
              <w:rPr>
                <w:rFonts w:ascii="Arial" w:hAnsi="Arial" w:cs="Arial"/>
                <w:sz w:val="24"/>
                <w:szCs w:val="24"/>
                <w:lang w:val="en-IN"/>
              </w:rPr>
              <w:t>Contact volumes</w:t>
            </w:r>
          </w:p>
          <w:p w14:paraId="4542A771" w14:textId="77777777" w:rsidR="008E38E8" w:rsidRPr="00F416BD" w:rsidRDefault="008E38E8">
            <w:pPr>
              <w:numPr>
                <w:ilvl w:val="0"/>
                <w:numId w:val="52"/>
              </w:numPr>
              <w:rPr>
                <w:rFonts w:ascii="Arial" w:hAnsi="Arial" w:cs="Arial"/>
                <w:sz w:val="24"/>
                <w:szCs w:val="24"/>
                <w:lang w:val="en-IN"/>
              </w:rPr>
            </w:pPr>
            <w:r w:rsidRPr="00F416BD">
              <w:rPr>
                <w:rFonts w:ascii="Arial" w:hAnsi="Arial" w:cs="Arial"/>
                <w:sz w:val="24"/>
                <w:szCs w:val="24"/>
                <w:lang w:val="en-IN"/>
              </w:rPr>
              <w:t>Repeat contact</w:t>
            </w:r>
          </w:p>
          <w:p w14:paraId="291E6DF9" w14:textId="77777777" w:rsidR="008E38E8" w:rsidRPr="00F416BD" w:rsidRDefault="008E38E8">
            <w:pPr>
              <w:numPr>
                <w:ilvl w:val="0"/>
                <w:numId w:val="52"/>
              </w:numPr>
              <w:rPr>
                <w:rFonts w:ascii="Arial" w:hAnsi="Arial" w:cs="Arial"/>
                <w:sz w:val="24"/>
                <w:szCs w:val="24"/>
                <w:lang w:val="en-IN"/>
              </w:rPr>
            </w:pPr>
            <w:r w:rsidRPr="00F416BD">
              <w:rPr>
                <w:rFonts w:ascii="Arial" w:hAnsi="Arial" w:cs="Arial"/>
                <w:sz w:val="24"/>
                <w:szCs w:val="24"/>
                <w:lang w:val="en-IN"/>
              </w:rPr>
              <w:t>Service demand</w:t>
            </w:r>
          </w:p>
          <w:p w14:paraId="0F6DADB8" w14:textId="77777777" w:rsidR="008E38E8" w:rsidRPr="00F416BD" w:rsidRDefault="008E38E8">
            <w:pPr>
              <w:numPr>
                <w:ilvl w:val="0"/>
                <w:numId w:val="52"/>
              </w:numPr>
              <w:rPr>
                <w:rFonts w:ascii="Arial" w:hAnsi="Arial" w:cs="Arial"/>
                <w:sz w:val="24"/>
                <w:szCs w:val="24"/>
                <w:lang w:val="en-IN"/>
              </w:rPr>
            </w:pPr>
            <w:r w:rsidRPr="00F416BD">
              <w:rPr>
                <w:rFonts w:ascii="Arial" w:hAnsi="Arial" w:cs="Arial"/>
                <w:sz w:val="24"/>
                <w:szCs w:val="24"/>
                <w:lang w:val="en-IN"/>
              </w:rPr>
              <w:t>Channel usage</w:t>
            </w:r>
          </w:p>
          <w:p w14:paraId="7DAE3186" w14:textId="77777777" w:rsidR="008E38E8" w:rsidRPr="00F416BD" w:rsidRDefault="008E38E8">
            <w:pPr>
              <w:numPr>
                <w:ilvl w:val="0"/>
                <w:numId w:val="52"/>
              </w:numPr>
              <w:rPr>
                <w:rFonts w:ascii="Arial" w:hAnsi="Arial" w:cs="Arial"/>
                <w:sz w:val="24"/>
                <w:szCs w:val="24"/>
                <w:lang w:val="en-IN"/>
              </w:rPr>
            </w:pPr>
            <w:r w:rsidRPr="00F416BD">
              <w:rPr>
                <w:rFonts w:ascii="Arial" w:hAnsi="Arial" w:cs="Arial"/>
                <w:sz w:val="24"/>
                <w:szCs w:val="24"/>
                <w:lang w:val="en-IN"/>
              </w:rPr>
              <w:t>Case trends</w:t>
            </w:r>
          </w:p>
          <w:p w14:paraId="1EAEDF09" w14:textId="77777777" w:rsidR="008E38E8" w:rsidRPr="00F416BD" w:rsidRDefault="008E38E8">
            <w:pPr>
              <w:numPr>
                <w:ilvl w:val="0"/>
                <w:numId w:val="52"/>
              </w:numPr>
              <w:rPr>
                <w:rFonts w:ascii="Arial" w:hAnsi="Arial" w:cs="Arial"/>
                <w:sz w:val="24"/>
                <w:szCs w:val="24"/>
                <w:lang w:val="en-IN"/>
              </w:rPr>
            </w:pPr>
            <w:r w:rsidRPr="00F416BD">
              <w:rPr>
                <w:rFonts w:ascii="Arial" w:hAnsi="Arial" w:cs="Arial"/>
                <w:sz w:val="24"/>
                <w:szCs w:val="24"/>
                <w:lang w:val="en-IN"/>
              </w:rPr>
              <w:t>SLA risk</w:t>
            </w:r>
          </w:p>
          <w:p w14:paraId="35AF31C3" w14:textId="77777777" w:rsidR="008E38E8" w:rsidRPr="00F416BD" w:rsidRDefault="008E38E8" w:rsidP="004271AE">
            <w:pPr>
              <w:rPr>
                <w:rFonts w:ascii="Arial" w:hAnsi="Arial" w:cs="Arial"/>
                <w:b/>
                <w:bCs/>
                <w:sz w:val="24"/>
                <w:szCs w:val="24"/>
                <w:lang w:val="en-IN"/>
              </w:rPr>
            </w:pPr>
            <w:r>
              <w:rPr>
                <w:rFonts w:ascii="Arial" w:hAnsi="Arial" w:cs="Arial"/>
                <w:b/>
                <w:bCs/>
                <w:sz w:val="24"/>
                <w:szCs w:val="24"/>
                <w:lang w:val="en-IN"/>
              </w:rPr>
              <w:t xml:space="preserve">viii. </w:t>
            </w:r>
            <w:r w:rsidRPr="00F416BD">
              <w:rPr>
                <w:rFonts w:ascii="Arial" w:hAnsi="Arial" w:cs="Arial"/>
                <w:b/>
                <w:bCs/>
                <w:sz w:val="24"/>
                <w:szCs w:val="24"/>
                <w:lang w:val="en-IN"/>
              </w:rPr>
              <w:t>Open Integration Architecture</w:t>
            </w:r>
          </w:p>
          <w:p w14:paraId="1D14E959" w14:textId="77777777" w:rsidR="008E38E8" w:rsidRPr="00F416BD" w:rsidRDefault="008E38E8" w:rsidP="004271AE">
            <w:pPr>
              <w:rPr>
                <w:rFonts w:ascii="Arial" w:hAnsi="Arial" w:cs="Arial"/>
                <w:sz w:val="24"/>
                <w:szCs w:val="24"/>
                <w:lang w:val="en-IN"/>
              </w:rPr>
            </w:pPr>
            <w:r w:rsidRPr="00F416BD">
              <w:rPr>
                <w:rFonts w:ascii="Arial" w:hAnsi="Arial" w:cs="Arial"/>
                <w:sz w:val="24"/>
                <w:szCs w:val="24"/>
                <w:lang w:val="en-IN"/>
              </w:rPr>
              <w:t>The platform is intended to integrate with rather than unnecessarily replace existing specialist Council systems.</w:t>
            </w:r>
          </w:p>
        </w:tc>
      </w:tr>
      <w:tr w:rsidR="008E38E8" w:rsidRPr="00CB6814" w14:paraId="71A0B5ED" w14:textId="77777777" w:rsidTr="008E38E8">
        <w:tc>
          <w:tcPr>
            <w:tcW w:w="718" w:type="dxa"/>
          </w:tcPr>
          <w:p w14:paraId="6EA8FE62" w14:textId="77777777" w:rsidR="008E38E8" w:rsidRPr="00CB6814" w:rsidRDefault="008E38E8" w:rsidP="004271AE">
            <w:pPr>
              <w:rPr>
                <w:rFonts w:ascii="Arial" w:hAnsi="Arial" w:cs="Arial"/>
                <w:sz w:val="24"/>
                <w:szCs w:val="24"/>
              </w:rPr>
            </w:pPr>
            <w:r w:rsidRPr="03D4F219">
              <w:rPr>
                <w:rFonts w:ascii="Arial" w:hAnsi="Arial" w:cs="Arial"/>
                <w:sz w:val="24"/>
                <w:szCs w:val="24"/>
              </w:rPr>
              <w:t>16.</w:t>
            </w:r>
          </w:p>
        </w:tc>
        <w:tc>
          <w:tcPr>
            <w:tcW w:w="1465" w:type="dxa"/>
          </w:tcPr>
          <w:p w14:paraId="6433F427" w14:textId="77777777" w:rsidR="008E38E8" w:rsidRDefault="008E38E8" w:rsidP="004271AE">
            <w:pPr>
              <w:rPr>
                <w:rFonts w:ascii="Arial" w:hAnsi="Arial" w:cs="Arial"/>
                <w:sz w:val="24"/>
                <w:szCs w:val="24"/>
              </w:rPr>
            </w:pPr>
            <w:r>
              <w:rPr>
                <w:rFonts w:ascii="Arial" w:hAnsi="Arial" w:cs="Arial"/>
                <w:sz w:val="24"/>
                <w:szCs w:val="24"/>
              </w:rPr>
              <w:t>Accessibility and user experience</w:t>
            </w:r>
          </w:p>
          <w:p w14:paraId="382A746E" w14:textId="77777777" w:rsidR="008E38E8" w:rsidRDefault="008E38E8">
            <w:pPr>
              <w:pStyle w:val="ListParagraph"/>
              <w:numPr>
                <w:ilvl w:val="0"/>
                <w:numId w:val="5"/>
              </w:numPr>
              <w:rPr>
                <w:rFonts w:ascii="Arial" w:hAnsi="Arial" w:cs="Arial"/>
                <w:sz w:val="24"/>
                <w:szCs w:val="24"/>
              </w:rPr>
            </w:pPr>
            <w:r>
              <w:rPr>
                <w:rFonts w:ascii="Arial" w:hAnsi="Arial" w:cs="Arial"/>
                <w:sz w:val="24"/>
                <w:szCs w:val="24"/>
              </w:rPr>
              <w:t>Confirm WCAG compliance level</w:t>
            </w:r>
          </w:p>
          <w:p w14:paraId="4FC167E4" w14:textId="77777777" w:rsidR="008E38E8" w:rsidRDefault="008E38E8">
            <w:pPr>
              <w:pStyle w:val="ListParagraph"/>
              <w:numPr>
                <w:ilvl w:val="0"/>
                <w:numId w:val="5"/>
              </w:numPr>
              <w:rPr>
                <w:rFonts w:ascii="Arial" w:hAnsi="Arial" w:cs="Arial"/>
                <w:sz w:val="24"/>
                <w:szCs w:val="24"/>
              </w:rPr>
            </w:pPr>
            <w:r>
              <w:rPr>
                <w:rFonts w:ascii="Arial" w:hAnsi="Arial" w:cs="Arial"/>
                <w:sz w:val="24"/>
                <w:szCs w:val="24"/>
              </w:rPr>
              <w:t>Has the citizen portal been accessibility tested?</w:t>
            </w:r>
          </w:p>
          <w:p w14:paraId="49BB7E0E" w14:textId="77777777" w:rsidR="008E38E8" w:rsidRDefault="008E38E8">
            <w:pPr>
              <w:pStyle w:val="ListParagraph"/>
              <w:numPr>
                <w:ilvl w:val="0"/>
                <w:numId w:val="5"/>
              </w:numPr>
              <w:rPr>
                <w:rFonts w:ascii="Arial" w:hAnsi="Arial" w:cs="Arial"/>
                <w:sz w:val="24"/>
                <w:szCs w:val="24"/>
              </w:rPr>
            </w:pPr>
            <w:r>
              <w:rPr>
                <w:rFonts w:ascii="Arial" w:hAnsi="Arial" w:cs="Arial"/>
                <w:sz w:val="24"/>
                <w:szCs w:val="24"/>
              </w:rPr>
              <w:t>Can the portal be branded to Council standards?</w:t>
            </w:r>
          </w:p>
          <w:p w14:paraId="38DFABF7" w14:textId="77777777" w:rsidR="008E38E8" w:rsidRDefault="008E38E8">
            <w:pPr>
              <w:pStyle w:val="ListParagraph"/>
              <w:numPr>
                <w:ilvl w:val="0"/>
                <w:numId w:val="5"/>
              </w:numPr>
              <w:rPr>
                <w:rFonts w:ascii="Arial" w:hAnsi="Arial" w:cs="Arial"/>
                <w:sz w:val="24"/>
                <w:szCs w:val="24"/>
              </w:rPr>
            </w:pPr>
            <w:r>
              <w:rPr>
                <w:rFonts w:ascii="Arial" w:hAnsi="Arial" w:cs="Arial"/>
                <w:sz w:val="24"/>
                <w:szCs w:val="24"/>
              </w:rPr>
              <w:t>Is mobile access supported?</w:t>
            </w:r>
          </w:p>
          <w:p w14:paraId="77D4E424" w14:textId="77777777" w:rsidR="008E38E8" w:rsidRDefault="008E38E8">
            <w:pPr>
              <w:pStyle w:val="ListParagraph"/>
              <w:numPr>
                <w:ilvl w:val="0"/>
                <w:numId w:val="5"/>
              </w:numPr>
              <w:rPr>
                <w:rFonts w:ascii="Arial" w:hAnsi="Arial" w:cs="Arial"/>
                <w:sz w:val="24"/>
                <w:szCs w:val="24"/>
              </w:rPr>
            </w:pPr>
            <w:r>
              <w:rPr>
                <w:rFonts w:ascii="Arial" w:hAnsi="Arial" w:cs="Arial"/>
                <w:sz w:val="24"/>
                <w:szCs w:val="24"/>
              </w:rPr>
              <w:t xml:space="preserve">Is multilingual capability available? </w:t>
            </w:r>
          </w:p>
          <w:p w14:paraId="3D4128DF" w14:textId="77777777" w:rsidR="008E38E8" w:rsidRPr="006C4335" w:rsidRDefault="008E38E8">
            <w:pPr>
              <w:pStyle w:val="ListParagraph"/>
              <w:numPr>
                <w:ilvl w:val="0"/>
                <w:numId w:val="5"/>
              </w:numPr>
              <w:rPr>
                <w:rFonts w:ascii="Arial" w:hAnsi="Arial" w:cs="Arial"/>
                <w:sz w:val="24"/>
                <w:szCs w:val="24"/>
              </w:rPr>
            </w:pPr>
            <w:r>
              <w:rPr>
                <w:rFonts w:ascii="Arial" w:hAnsi="Arial" w:cs="Arial"/>
                <w:sz w:val="24"/>
                <w:szCs w:val="24"/>
              </w:rPr>
              <w:t>How does the solution support digitally excluded users?</w:t>
            </w:r>
          </w:p>
        </w:tc>
        <w:tc>
          <w:tcPr>
            <w:tcW w:w="6833" w:type="dxa"/>
          </w:tcPr>
          <w:p w14:paraId="07C9CD27" w14:textId="77777777" w:rsidR="008E38E8" w:rsidRPr="00742EAE" w:rsidRDefault="008E38E8" w:rsidP="004271AE">
            <w:pPr>
              <w:rPr>
                <w:rFonts w:ascii="Arial" w:hAnsi="Arial" w:cs="Arial"/>
                <w:b/>
                <w:bCs/>
                <w:sz w:val="24"/>
                <w:szCs w:val="24"/>
                <w:lang w:val="en-IN"/>
              </w:rPr>
            </w:pPr>
            <w:proofErr w:type="spellStart"/>
            <w:r>
              <w:rPr>
                <w:rFonts w:ascii="Arial" w:hAnsi="Arial" w:cs="Arial"/>
                <w:b/>
                <w:bCs/>
                <w:sz w:val="24"/>
                <w:szCs w:val="24"/>
                <w:lang w:val="en-IN"/>
              </w:rPr>
              <w:t>i</w:t>
            </w:r>
            <w:proofErr w:type="spellEnd"/>
            <w:r>
              <w:rPr>
                <w:rFonts w:ascii="Arial" w:hAnsi="Arial" w:cs="Arial"/>
                <w:b/>
                <w:bCs/>
                <w:sz w:val="24"/>
                <w:szCs w:val="24"/>
                <w:lang w:val="en-IN"/>
              </w:rPr>
              <w:t xml:space="preserve">. </w:t>
            </w:r>
            <w:r w:rsidRPr="00742EAE">
              <w:rPr>
                <w:rFonts w:ascii="Arial" w:hAnsi="Arial" w:cs="Arial"/>
                <w:b/>
                <w:bCs/>
                <w:sz w:val="24"/>
                <w:szCs w:val="24"/>
                <w:lang w:val="en-IN"/>
              </w:rPr>
              <w:t>WCAG</w:t>
            </w:r>
          </w:p>
          <w:p w14:paraId="63D01859" w14:textId="77777777" w:rsidR="008E38E8" w:rsidRPr="00742EAE" w:rsidRDefault="008E38E8" w:rsidP="004271AE">
            <w:pPr>
              <w:rPr>
                <w:rFonts w:ascii="Arial" w:hAnsi="Arial" w:cs="Arial"/>
                <w:sz w:val="24"/>
                <w:szCs w:val="24"/>
                <w:lang w:val="en-IN"/>
              </w:rPr>
            </w:pPr>
            <w:r w:rsidRPr="00742EAE">
              <w:rPr>
                <w:rFonts w:ascii="Arial" w:hAnsi="Arial" w:cs="Arial"/>
                <w:sz w:val="24"/>
                <w:szCs w:val="24"/>
                <w:lang w:val="en-IN"/>
              </w:rPr>
              <w:t xml:space="preserve">The citizen-facing platform will be developed against </w:t>
            </w:r>
            <w:r w:rsidRPr="00742EAE">
              <w:rPr>
                <w:rFonts w:ascii="Arial" w:hAnsi="Arial" w:cs="Arial"/>
                <w:b/>
                <w:bCs/>
                <w:sz w:val="24"/>
                <w:szCs w:val="24"/>
                <w:lang w:val="en-IN"/>
              </w:rPr>
              <w:t>WCAG 2.2 AA requirements</w:t>
            </w:r>
            <w:r w:rsidRPr="00742EAE">
              <w:rPr>
                <w:rFonts w:ascii="Arial" w:hAnsi="Arial" w:cs="Arial"/>
                <w:sz w:val="24"/>
                <w:szCs w:val="24"/>
                <w:lang w:val="en-IN"/>
              </w:rPr>
              <w:t xml:space="preserve"> as the target accessibility standard.</w:t>
            </w:r>
          </w:p>
          <w:p w14:paraId="4142FD9A" w14:textId="77777777" w:rsidR="008E38E8" w:rsidRPr="00742EAE" w:rsidRDefault="008E38E8" w:rsidP="004271AE">
            <w:pPr>
              <w:rPr>
                <w:rFonts w:ascii="Arial" w:hAnsi="Arial" w:cs="Arial"/>
                <w:sz w:val="24"/>
                <w:szCs w:val="24"/>
                <w:lang w:val="en-IN"/>
              </w:rPr>
            </w:pPr>
            <w:r w:rsidRPr="00742EAE">
              <w:rPr>
                <w:rFonts w:ascii="Arial" w:hAnsi="Arial" w:cs="Arial"/>
                <w:sz w:val="24"/>
                <w:szCs w:val="24"/>
                <w:lang w:val="en-IN"/>
              </w:rPr>
              <w:t>The final production service will require formal accessibility testing before deployment.</w:t>
            </w:r>
          </w:p>
          <w:p w14:paraId="4207CCAB" w14:textId="77777777" w:rsidR="008E38E8" w:rsidRPr="00742EAE" w:rsidRDefault="008E38E8" w:rsidP="004271AE">
            <w:pPr>
              <w:rPr>
                <w:rFonts w:ascii="Arial" w:hAnsi="Arial" w:cs="Arial"/>
                <w:b/>
                <w:bCs/>
                <w:sz w:val="24"/>
                <w:szCs w:val="24"/>
                <w:lang w:val="en-IN"/>
              </w:rPr>
            </w:pPr>
            <w:r>
              <w:rPr>
                <w:rFonts w:ascii="Arial" w:hAnsi="Arial" w:cs="Arial"/>
                <w:b/>
                <w:bCs/>
                <w:sz w:val="24"/>
                <w:szCs w:val="24"/>
                <w:lang w:val="en-IN"/>
              </w:rPr>
              <w:t xml:space="preserve">ii. </w:t>
            </w:r>
            <w:r w:rsidRPr="00742EAE">
              <w:rPr>
                <w:rFonts w:ascii="Arial" w:hAnsi="Arial" w:cs="Arial"/>
                <w:b/>
                <w:bCs/>
                <w:sz w:val="24"/>
                <w:szCs w:val="24"/>
                <w:lang w:val="en-IN"/>
              </w:rPr>
              <w:t>Citizen Portal Accessibility Testing</w:t>
            </w:r>
          </w:p>
          <w:p w14:paraId="4043A027" w14:textId="77777777" w:rsidR="008E38E8" w:rsidRPr="00742EAE" w:rsidRDefault="008E38E8" w:rsidP="004271AE">
            <w:pPr>
              <w:rPr>
                <w:rFonts w:ascii="Arial" w:hAnsi="Arial" w:cs="Arial"/>
                <w:sz w:val="24"/>
                <w:szCs w:val="24"/>
                <w:lang w:val="en-IN"/>
              </w:rPr>
            </w:pPr>
            <w:r w:rsidRPr="00742EAE">
              <w:rPr>
                <w:rFonts w:ascii="Arial" w:hAnsi="Arial" w:cs="Arial"/>
                <w:sz w:val="24"/>
                <w:szCs w:val="24"/>
                <w:lang w:val="en-IN"/>
              </w:rPr>
              <w:t>The current development demonstrator is not represented as having completed independent formal accessibility certification.</w:t>
            </w:r>
          </w:p>
          <w:p w14:paraId="7D63BE73" w14:textId="77777777" w:rsidR="008E38E8" w:rsidRPr="00742EAE" w:rsidRDefault="008E38E8" w:rsidP="004271AE">
            <w:pPr>
              <w:rPr>
                <w:rFonts w:ascii="Arial" w:hAnsi="Arial" w:cs="Arial"/>
                <w:sz w:val="24"/>
                <w:szCs w:val="24"/>
                <w:lang w:val="en-IN"/>
              </w:rPr>
            </w:pPr>
            <w:r w:rsidRPr="00742EAE">
              <w:rPr>
                <w:rFonts w:ascii="Arial" w:hAnsi="Arial" w:cs="Arial"/>
                <w:sz w:val="24"/>
                <w:szCs w:val="24"/>
                <w:lang w:val="en-IN"/>
              </w:rPr>
              <w:t>Formal accessibility testing will form part of production readiness.</w:t>
            </w:r>
          </w:p>
          <w:p w14:paraId="768E2A26" w14:textId="77777777" w:rsidR="008E38E8" w:rsidRPr="00742EAE" w:rsidRDefault="008E38E8" w:rsidP="004271AE">
            <w:pPr>
              <w:rPr>
                <w:rFonts w:ascii="Arial" w:hAnsi="Arial" w:cs="Arial"/>
                <w:b/>
                <w:bCs/>
                <w:sz w:val="24"/>
                <w:szCs w:val="24"/>
                <w:lang w:val="en-IN"/>
              </w:rPr>
            </w:pPr>
            <w:r>
              <w:rPr>
                <w:rFonts w:ascii="Arial" w:hAnsi="Arial" w:cs="Arial"/>
                <w:b/>
                <w:bCs/>
                <w:sz w:val="24"/>
                <w:szCs w:val="24"/>
                <w:lang w:val="en-IN"/>
              </w:rPr>
              <w:t xml:space="preserve">iii. </w:t>
            </w:r>
            <w:r w:rsidRPr="00742EAE">
              <w:rPr>
                <w:rFonts w:ascii="Arial" w:hAnsi="Arial" w:cs="Arial"/>
                <w:b/>
                <w:bCs/>
                <w:sz w:val="24"/>
                <w:szCs w:val="24"/>
                <w:lang w:val="en-IN"/>
              </w:rPr>
              <w:t>Council Branding</w:t>
            </w:r>
          </w:p>
          <w:p w14:paraId="46F3F50E" w14:textId="77777777" w:rsidR="008E38E8" w:rsidRPr="00742EAE" w:rsidRDefault="008E38E8" w:rsidP="004271AE">
            <w:pPr>
              <w:rPr>
                <w:rFonts w:ascii="Arial" w:hAnsi="Arial" w:cs="Arial"/>
                <w:sz w:val="24"/>
                <w:szCs w:val="24"/>
                <w:lang w:val="en-IN"/>
              </w:rPr>
            </w:pPr>
            <w:r w:rsidRPr="00742EAE">
              <w:rPr>
                <w:rFonts w:ascii="Arial" w:hAnsi="Arial" w:cs="Arial"/>
                <w:b/>
                <w:bCs/>
                <w:sz w:val="24"/>
                <w:szCs w:val="24"/>
                <w:lang w:val="en-IN"/>
              </w:rPr>
              <w:t>Yes.</w:t>
            </w:r>
          </w:p>
          <w:p w14:paraId="180D00AA" w14:textId="77777777" w:rsidR="008E38E8" w:rsidRPr="00742EAE" w:rsidRDefault="008E38E8" w:rsidP="004271AE">
            <w:pPr>
              <w:rPr>
                <w:rFonts w:ascii="Arial" w:hAnsi="Arial" w:cs="Arial"/>
                <w:sz w:val="24"/>
                <w:szCs w:val="24"/>
                <w:lang w:val="en-IN"/>
              </w:rPr>
            </w:pPr>
            <w:r w:rsidRPr="00742EAE">
              <w:rPr>
                <w:rFonts w:ascii="Arial" w:hAnsi="Arial" w:cs="Arial"/>
                <w:sz w:val="24"/>
                <w:szCs w:val="24"/>
                <w:lang w:val="en-IN"/>
              </w:rPr>
              <w:t>The portal can be configured to support Council branding, including:</w:t>
            </w:r>
          </w:p>
          <w:p w14:paraId="45DF46C9" w14:textId="77777777" w:rsidR="008E38E8" w:rsidRPr="00742EAE" w:rsidRDefault="008E38E8">
            <w:pPr>
              <w:numPr>
                <w:ilvl w:val="0"/>
                <w:numId w:val="53"/>
              </w:numPr>
              <w:rPr>
                <w:rFonts w:ascii="Arial" w:hAnsi="Arial" w:cs="Arial"/>
                <w:sz w:val="24"/>
                <w:szCs w:val="24"/>
                <w:lang w:val="en-IN"/>
              </w:rPr>
            </w:pPr>
            <w:r w:rsidRPr="00742EAE">
              <w:rPr>
                <w:rFonts w:ascii="Arial" w:hAnsi="Arial" w:cs="Arial"/>
                <w:sz w:val="24"/>
                <w:szCs w:val="24"/>
                <w:lang w:val="en-IN"/>
              </w:rPr>
              <w:t>Logo</w:t>
            </w:r>
          </w:p>
          <w:p w14:paraId="21AB5C5F" w14:textId="77777777" w:rsidR="008E38E8" w:rsidRPr="00742EAE" w:rsidRDefault="008E38E8">
            <w:pPr>
              <w:numPr>
                <w:ilvl w:val="0"/>
                <w:numId w:val="53"/>
              </w:numPr>
              <w:rPr>
                <w:rFonts w:ascii="Arial" w:hAnsi="Arial" w:cs="Arial"/>
                <w:sz w:val="24"/>
                <w:szCs w:val="24"/>
                <w:lang w:val="en-IN"/>
              </w:rPr>
            </w:pPr>
            <w:r w:rsidRPr="00742EAE">
              <w:rPr>
                <w:rFonts w:ascii="Arial" w:hAnsi="Arial" w:cs="Arial"/>
                <w:sz w:val="24"/>
                <w:szCs w:val="24"/>
                <w:lang w:val="en-IN"/>
              </w:rPr>
              <w:t>Typography</w:t>
            </w:r>
          </w:p>
          <w:p w14:paraId="460369B3" w14:textId="77777777" w:rsidR="008E38E8" w:rsidRPr="00742EAE" w:rsidRDefault="008E38E8">
            <w:pPr>
              <w:numPr>
                <w:ilvl w:val="0"/>
                <w:numId w:val="53"/>
              </w:numPr>
              <w:rPr>
                <w:rFonts w:ascii="Arial" w:hAnsi="Arial" w:cs="Arial"/>
                <w:sz w:val="24"/>
                <w:szCs w:val="24"/>
                <w:lang w:val="en-IN"/>
              </w:rPr>
            </w:pPr>
            <w:r w:rsidRPr="00742EAE">
              <w:rPr>
                <w:rFonts w:ascii="Arial" w:hAnsi="Arial" w:cs="Arial"/>
                <w:sz w:val="24"/>
                <w:szCs w:val="24"/>
                <w:lang w:val="en-IN"/>
              </w:rPr>
              <w:t>Navigation</w:t>
            </w:r>
          </w:p>
          <w:p w14:paraId="0BFAD2EB" w14:textId="77777777" w:rsidR="008E38E8" w:rsidRPr="00742EAE" w:rsidRDefault="008E38E8">
            <w:pPr>
              <w:numPr>
                <w:ilvl w:val="0"/>
                <w:numId w:val="53"/>
              </w:numPr>
              <w:rPr>
                <w:rFonts w:ascii="Arial" w:hAnsi="Arial" w:cs="Arial"/>
                <w:sz w:val="24"/>
                <w:szCs w:val="24"/>
                <w:lang w:val="en-IN"/>
              </w:rPr>
            </w:pPr>
            <w:r w:rsidRPr="00742EAE">
              <w:rPr>
                <w:rFonts w:ascii="Arial" w:hAnsi="Arial" w:cs="Arial"/>
                <w:sz w:val="24"/>
                <w:szCs w:val="24"/>
                <w:lang w:val="en-IN"/>
              </w:rPr>
              <w:t>Content</w:t>
            </w:r>
          </w:p>
          <w:p w14:paraId="307A4183" w14:textId="77777777" w:rsidR="008E38E8" w:rsidRPr="00742EAE" w:rsidRDefault="008E38E8">
            <w:pPr>
              <w:numPr>
                <w:ilvl w:val="0"/>
                <w:numId w:val="53"/>
              </w:numPr>
              <w:rPr>
                <w:rFonts w:ascii="Arial" w:hAnsi="Arial" w:cs="Arial"/>
                <w:sz w:val="24"/>
                <w:szCs w:val="24"/>
                <w:lang w:val="en-IN"/>
              </w:rPr>
            </w:pPr>
            <w:r w:rsidRPr="00742EAE">
              <w:rPr>
                <w:rFonts w:ascii="Arial" w:hAnsi="Arial" w:cs="Arial"/>
                <w:sz w:val="24"/>
                <w:szCs w:val="24"/>
                <w:lang w:val="en-IN"/>
              </w:rPr>
              <w:t>Colour configuration subject to accessibility requirements</w:t>
            </w:r>
          </w:p>
          <w:p w14:paraId="5D3004A5" w14:textId="77777777" w:rsidR="008E38E8" w:rsidRPr="00742EAE" w:rsidRDefault="008E38E8">
            <w:pPr>
              <w:numPr>
                <w:ilvl w:val="0"/>
                <w:numId w:val="53"/>
              </w:numPr>
              <w:rPr>
                <w:rFonts w:ascii="Arial" w:hAnsi="Arial" w:cs="Arial"/>
                <w:sz w:val="24"/>
                <w:szCs w:val="24"/>
                <w:lang w:val="en-IN"/>
              </w:rPr>
            </w:pPr>
            <w:r w:rsidRPr="00742EAE">
              <w:rPr>
                <w:rFonts w:ascii="Arial" w:hAnsi="Arial" w:cs="Arial"/>
                <w:sz w:val="24"/>
                <w:szCs w:val="24"/>
                <w:lang w:val="en-IN"/>
              </w:rPr>
              <w:t>Service-specific content</w:t>
            </w:r>
          </w:p>
          <w:p w14:paraId="162F27C7" w14:textId="77777777" w:rsidR="008E38E8" w:rsidRPr="00742EAE" w:rsidRDefault="008E38E8" w:rsidP="004271AE">
            <w:pPr>
              <w:rPr>
                <w:rFonts w:ascii="Arial" w:hAnsi="Arial" w:cs="Arial"/>
                <w:b/>
                <w:bCs/>
                <w:sz w:val="24"/>
                <w:szCs w:val="24"/>
                <w:lang w:val="en-IN"/>
              </w:rPr>
            </w:pPr>
            <w:r>
              <w:rPr>
                <w:rFonts w:ascii="Arial" w:hAnsi="Arial" w:cs="Arial"/>
                <w:b/>
                <w:bCs/>
                <w:sz w:val="24"/>
                <w:szCs w:val="24"/>
                <w:lang w:val="en-IN"/>
              </w:rPr>
              <w:t xml:space="preserve">iv. </w:t>
            </w:r>
            <w:r w:rsidRPr="00742EAE">
              <w:rPr>
                <w:rFonts w:ascii="Arial" w:hAnsi="Arial" w:cs="Arial"/>
                <w:b/>
                <w:bCs/>
                <w:sz w:val="24"/>
                <w:szCs w:val="24"/>
                <w:lang w:val="en-IN"/>
              </w:rPr>
              <w:t>Mobile</w:t>
            </w:r>
          </w:p>
          <w:p w14:paraId="2A15BE1C" w14:textId="77777777" w:rsidR="008E38E8" w:rsidRPr="00742EAE" w:rsidRDefault="008E38E8" w:rsidP="004271AE">
            <w:pPr>
              <w:rPr>
                <w:rFonts w:ascii="Arial" w:hAnsi="Arial" w:cs="Arial"/>
                <w:sz w:val="24"/>
                <w:szCs w:val="24"/>
                <w:lang w:val="en-IN"/>
              </w:rPr>
            </w:pPr>
            <w:r w:rsidRPr="00742EAE">
              <w:rPr>
                <w:rFonts w:ascii="Arial" w:hAnsi="Arial" w:cs="Arial"/>
                <w:b/>
                <w:bCs/>
                <w:sz w:val="24"/>
                <w:szCs w:val="24"/>
                <w:lang w:val="en-IN"/>
              </w:rPr>
              <w:t>Yes.</w:t>
            </w:r>
          </w:p>
          <w:p w14:paraId="1F2AF038" w14:textId="77777777" w:rsidR="008E38E8" w:rsidRPr="00742EAE" w:rsidRDefault="008E38E8" w:rsidP="004271AE">
            <w:pPr>
              <w:rPr>
                <w:rFonts w:ascii="Arial" w:hAnsi="Arial" w:cs="Arial"/>
                <w:sz w:val="24"/>
                <w:szCs w:val="24"/>
                <w:lang w:val="en-IN"/>
              </w:rPr>
            </w:pPr>
            <w:r w:rsidRPr="00742EAE">
              <w:rPr>
                <w:rFonts w:ascii="Arial" w:hAnsi="Arial" w:cs="Arial"/>
                <w:sz w:val="24"/>
                <w:szCs w:val="24"/>
                <w:lang w:val="en-IN"/>
              </w:rPr>
              <w:t>The citizen portal is designed to be responsive and accessible through modern mobile browsers.</w:t>
            </w:r>
          </w:p>
          <w:p w14:paraId="4D4E6916" w14:textId="77777777" w:rsidR="008E38E8" w:rsidRPr="00742EAE" w:rsidRDefault="008E38E8" w:rsidP="004271AE">
            <w:pPr>
              <w:rPr>
                <w:rFonts w:ascii="Arial" w:hAnsi="Arial" w:cs="Arial"/>
                <w:b/>
                <w:bCs/>
                <w:sz w:val="24"/>
                <w:szCs w:val="24"/>
                <w:lang w:val="en-IN"/>
              </w:rPr>
            </w:pPr>
            <w:r>
              <w:rPr>
                <w:rFonts w:ascii="Arial" w:hAnsi="Arial" w:cs="Arial"/>
                <w:b/>
                <w:bCs/>
                <w:sz w:val="24"/>
                <w:szCs w:val="24"/>
                <w:lang w:val="en-IN"/>
              </w:rPr>
              <w:t xml:space="preserve">v. </w:t>
            </w:r>
            <w:r w:rsidRPr="00742EAE">
              <w:rPr>
                <w:rFonts w:ascii="Arial" w:hAnsi="Arial" w:cs="Arial"/>
                <w:b/>
                <w:bCs/>
                <w:sz w:val="24"/>
                <w:szCs w:val="24"/>
                <w:lang w:val="en-IN"/>
              </w:rPr>
              <w:t>Multilingual</w:t>
            </w:r>
          </w:p>
          <w:p w14:paraId="54225B8A" w14:textId="77777777" w:rsidR="008E38E8" w:rsidRPr="00742EAE" w:rsidRDefault="008E38E8" w:rsidP="004271AE">
            <w:pPr>
              <w:rPr>
                <w:rFonts w:ascii="Arial" w:hAnsi="Arial" w:cs="Arial"/>
                <w:sz w:val="24"/>
                <w:szCs w:val="24"/>
                <w:lang w:val="en-IN"/>
              </w:rPr>
            </w:pPr>
            <w:r w:rsidRPr="00742EAE">
              <w:rPr>
                <w:rFonts w:ascii="Arial" w:hAnsi="Arial" w:cs="Arial"/>
                <w:b/>
                <w:bCs/>
                <w:sz w:val="24"/>
                <w:szCs w:val="24"/>
                <w:lang w:val="en-IN"/>
              </w:rPr>
              <w:t>Yes — configurable.</w:t>
            </w:r>
          </w:p>
          <w:p w14:paraId="451EA236" w14:textId="77777777" w:rsidR="008E38E8" w:rsidRPr="00742EAE" w:rsidRDefault="008E38E8" w:rsidP="004271AE">
            <w:pPr>
              <w:rPr>
                <w:rFonts w:ascii="Arial" w:hAnsi="Arial" w:cs="Arial"/>
                <w:sz w:val="24"/>
                <w:szCs w:val="24"/>
                <w:lang w:val="en-IN"/>
              </w:rPr>
            </w:pPr>
            <w:r w:rsidRPr="00742EAE">
              <w:rPr>
                <w:rFonts w:ascii="Arial" w:hAnsi="Arial" w:cs="Arial"/>
                <w:sz w:val="24"/>
                <w:szCs w:val="24"/>
                <w:lang w:val="en-IN"/>
              </w:rPr>
              <w:t>The platform can support multilingual content and service journeys, subject to the selected translation architecture and Council requirements.</w:t>
            </w:r>
          </w:p>
          <w:p w14:paraId="4341CCBB" w14:textId="77777777" w:rsidR="008E38E8" w:rsidRPr="00742EAE" w:rsidRDefault="008E38E8" w:rsidP="004271AE">
            <w:pPr>
              <w:rPr>
                <w:rFonts w:ascii="Arial" w:hAnsi="Arial" w:cs="Arial"/>
                <w:b/>
                <w:bCs/>
                <w:sz w:val="24"/>
                <w:szCs w:val="24"/>
                <w:lang w:val="en-IN"/>
              </w:rPr>
            </w:pPr>
            <w:r>
              <w:rPr>
                <w:rFonts w:ascii="Arial" w:hAnsi="Arial" w:cs="Arial"/>
                <w:b/>
                <w:bCs/>
                <w:sz w:val="24"/>
                <w:szCs w:val="24"/>
                <w:lang w:val="en-IN"/>
              </w:rPr>
              <w:t xml:space="preserve">vi. </w:t>
            </w:r>
            <w:r w:rsidRPr="00742EAE">
              <w:rPr>
                <w:rFonts w:ascii="Arial" w:hAnsi="Arial" w:cs="Arial"/>
                <w:b/>
                <w:bCs/>
                <w:sz w:val="24"/>
                <w:szCs w:val="24"/>
                <w:lang w:val="en-IN"/>
              </w:rPr>
              <w:t>Digitally Excluded Users</w:t>
            </w:r>
          </w:p>
          <w:p w14:paraId="4E57F6FA" w14:textId="77777777" w:rsidR="008E38E8" w:rsidRPr="00742EAE" w:rsidRDefault="008E38E8" w:rsidP="004271AE">
            <w:pPr>
              <w:rPr>
                <w:rFonts w:ascii="Arial" w:hAnsi="Arial" w:cs="Arial"/>
                <w:sz w:val="24"/>
                <w:szCs w:val="24"/>
                <w:lang w:val="en-IN"/>
              </w:rPr>
            </w:pPr>
            <w:r w:rsidRPr="00742EAE">
              <w:rPr>
                <w:rFonts w:ascii="Arial" w:hAnsi="Arial" w:cs="Arial"/>
                <w:sz w:val="24"/>
                <w:szCs w:val="24"/>
                <w:lang w:val="en-IN"/>
              </w:rPr>
              <w:t xml:space="preserve">The platform follows a </w:t>
            </w:r>
            <w:r w:rsidRPr="00742EAE">
              <w:rPr>
                <w:rFonts w:ascii="Arial" w:hAnsi="Arial" w:cs="Arial"/>
                <w:b/>
                <w:bCs/>
                <w:sz w:val="24"/>
                <w:szCs w:val="24"/>
                <w:lang w:val="en-IN"/>
              </w:rPr>
              <w:t>digital-first, not digital-only</w:t>
            </w:r>
            <w:r w:rsidRPr="00742EAE">
              <w:rPr>
                <w:rFonts w:ascii="Arial" w:hAnsi="Arial" w:cs="Arial"/>
                <w:sz w:val="24"/>
                <w:szCs w:val="24"/>
                <w:lang w:val="en-IN"/>
              </w:rPr>
              <w:t xml:space="preserve"> model.</w:t>
            </w:r>
          </w:p>
          <w:p w14:paraId="1FAAB4E1" w14:textId="77777777" w:rsidR="008E38E8" w:rsidRPr="00742EAE" w:rsidRDefault="008E38E8" w:rsidP="004271AE">
            <w:pPr>
              <w:rPr>
                <w:rFonts w:ascii="Arial" w:hAnsi="Arial" w:cs="Arial"/>
                <w:sz w:val="24"/>
                <w:szCs w:val="24"/>
                <w:lang w:val="en-IN"/>
              </w:rPr>
            </w:pPr>
            <w:r w:rsidRPr="00742EAE">
              <w:rPr>
                <w:rFonts w:ascii="Arial" w:hAnsi="Arial" w:cs="Arial"/>
                <w:sz w:val="24"/>
                <w:szCs w:val="24"/>
                <w:lang w:val="en-IN"/>
              </w:rPr>
              <w:t>Alternative access can include:</w:t>
            </w:r>
          </w:p>
          <w:p w14:paraId="72E9F054" w14:textId="77777777" w:rsidR="008E38E8" w:rsidRPr="00742EAE" w:rsidRDefault="008E38E8">
            <w:pPr>
              <w:numPr>
                <w:ilvl w:val="0"/>
                <w:numId w:val="54"/>
              </w:numPr>
              <w:rPr>
                <w:rFonts w:ascii="Arial" w:hAnsi="Arial" w:cs="Arial"/>
                <w:sz w:val="24"/>
                <w:szCs w:val="24"/>
                <w:lang w:val="en-IN"/>
              </w:rPr>
            </w:pPr>
            <w:r w:rsidRPr="00742EAE">
              <w:rPr>
                <w:rFonts w:ascii="Arial" w:hAnsi="Arial" w:cs="Arial"/>
                <w:sz w:val="24"/>
                <w:szCs w:val="24"/>
                <w:lang w:val="en-IN"/>
              </w:rPr>
              <w:t>Telephone</w:t>
            </w:r>
          </w:p>
          <w:p w14:paraId="13B5C97E" w14:textId="77777777" w:rsidR="008E38E8" w:rsidRPr="00742EAE" w:rsidRDefault="008E38E8">
            <w:pPr>
              <w:numPr>
                <w:ilvl w:val="0"/>
                <w:numId w:val="54"/>
              </w:numPr>
              <w:rPr>
                <w:rFonts w:ascii="Arial" w:hAnsi="Arial" w:cs="Arial"/>
                <w:sz w:val="24"/>
                <w:szCs w:val="24"/>
                <w:lang w:val="en-IN"/>
              </w:rPr>
            </w:pPr>
            <w:r w:rsidRPr="00742EAE">
              <w:rPr>
                <w:rFonts w:ascii="Arial" w:hAnsi="Arial" w:cs="Arial"/>
                <w:sz w:val="24"/>
                <w:szCs w:val="24"/>
                <w:lang w:val="en-IN"/>
              </w:rPr>
              <w:t>Contact centre</w:t>
            </w:r>
          </w:p>
          <w:p w14:paraId="3FFFADBB" w14:textId="77777777" w:rsidR="008E38E8" w:rsidRPr="00742EAE" w:rsidRDefault="008E38E8">
            <w:pPr>
              <w:numPr>
                <w:ilvl w:val="0"/>
                <w:numId w:val="54"/>
              </w:numPr>
              <w:rPr>
                <w:rFonts w:ascii="Arial" w:hAnsi="Arial" w:cs="Arial"/>
                <w:sz w:val="24"/>
                <w:szCs w:val="24"/>
                <w:lang w:val="en-IN"/>
              </w:rPr>
            </w:pPr>
            <w:r w:rsidRPr="00742EAE">
              <w:rPr>
                <w:rFonts w:ascii="Arial" w:hAnsi="Arial" w:cs="Arial"/>
                <w:sz w:val="24"/>
                <w:szCs w:val="24"/>
                <w:lang w:val="en-IN"/>
              </w:rPr>
              <w:t>Assisted digital</w:t>
            </w:r>
          </w:p>
          <w:p w14:paraId="4EB8B94C" w14:textId="77777777" w:rsidR="008E38E8" w:rsidRPr="00742EAE" w:rsidRDefault="008E38E8">
            <w:pPr>
              <w:numPr>
                <w:ilvl w:val="0"/>
                <w:numId w:val="54"/>
              </w:numPr>
              <w:rPr>
                <w:rFonts w:ascii="Arial" w:hAnsi="Arial" w:cs="Arial"/>
                <w:sz w:val="24"/>
                <w:szCs w:val="24"/>
                <w:lang w:val="en-IN"/>
              </w:rPr>
            </w:pPr>
            <w:r w:rsidRPr="00742EAE">
              <w:rPr>
                <w:rFonts w:ascii="Arial" w:hAnsi="Arial" w:cs="Arial"/>
                <w:sz w:val="24"/>
                <w:szCs w:val="24"/>
                <w:lang w:val="en-IN"/>
              </w:rPr>
              <w:t>Face-to-face support</w:t>
            </w:r>
          </w:p>
          <w:p w14:paraId="1FA974B3" w14:textId="77777777" w:rsidR="008E38E8" w:rsidRPr="00742EAE" w:rsidRDefault="008E38E8">
            <w:pPr>
              <w:numPr>
                <w:ilvl w:val="0"/>
                <w:numId w:val="54"/>
              </w:numPr>
              <w:rPr>
                <w:rFonts w:ascii="Arial" w:hAnsi="Arial" w:cs="Arial"/>
                <w:sz w:val="24"/>
                <w:szCs w:val="24"/>
                <w:lang w:val="en-IN"/>
              </w:rPr>
            </w:pPr>
            <w:r w:rsidRPr="00742EAE">
              <w:rPr>
                <w:rFonts w:ascii="Arial" w:hAnsi="Arial" w:cs="Arial"/>
                <w:sz w:val="24"/>
                <w:szCs w:val="24"/>
                <w:lang w:val="en-IN"/>
              </w:rPr>
              <w:t>Officer-assisted form completion</w:t>
            </w:r>
          </w:p>
          <w:p w14:paraId="42EEB392" w14:textId="77777777" w:rsidR="008E38E8" w:rsidRPr="00742EAE" w:rsidRDefault="008E38E8">
            <w:pPr>
              <w:numPr>
                <w:ilvl w:val="0"/>
                <w:numId w:val="54"/>
              </w:numPr>
              <w:rPr>
                <w:rFonts w:ascii="Arial" w:hAnsi="Arial" w:cs="Arial"/>
                <w:sz w:val="24"/>
                <w:szCs w:val="24"/>
                <w:lang w:val="en-IN"/>
              </w:rPr>
            </w:pPr>
            <w:r w:rsidRPr="00742EAE">
              <w:rPr>
                <w:rFonts w:ascii="Arial" w:hAnsi="Arial" w:cs="Arial"/>
                <w:sz w:val="24"/>
                <w:szCs w:val="24"/>
                <w:lang w:val="en-IN"/>
              </w:rPr>
              <w:t>Other Council-approved channels</w:t>
            </w:r>
          </w:p>
          <w:p w14:paraId="5A6BB8E3" w14:textId="77777777" w:rsidR="008E38E8" w:rsidRPr="00742EAE" w:rsidRDefault="008E38E8" w:rsidP="004271AE">
            <w:pPr>
              <w:rPr>
                <w:rFonts w:ascii="Arial" w:hAnsi="Arial" w:cs="Arial"/>
                <w:sz w:val="24"/>
                <w:szCs w:val="24"/>
                <w:lang w:val="en-IN"/>
              </w:rPr>
            </w:pPr>
            <w:r w:rsidRPr="00742EAE">
              <w:rPr>
                <w:rFonts w:ascii="Arial" w:hAnsi="Arial" w:cs="Arial"/>
                <w:sz w:val="24"/>
                <w:szCs w:val="24"/>
                <w:lang w:val="en-IN"/>
              </w:rPr>
              <w:t>An officer completing a digital journey on behalf of a citizen can be subject to appropriate authorisation and audit controls</w:t>
            </w:r>
          </w:p>
        </w:tc>
      </w:tr>
      <w:tr w:rsidR="008E38E8" w:rsidRPr="00CB6814" w14:paraId="6893F552" w14:textId="77777777" w:rsidTr="008E38E8">
        <w:tc>
          <w:tcPr>
            <w:tcW w:w="718" w:type="dxa"/>
          </w:tcPr>
          <w:p w14:paraId="3D7040A8" w14:textId="77777777" w:rsidR="008E38E8" w:rsidRDefault="008E38E8" w:rsidP="004271AE">
            <w:pPr>
              <w:rPr>
                <w:rFonts w:ascii="Arial" w:hAnsi="Arial" w:cs="Arial"/>
                <w:sz w:val="24"/>
                <w:szCs w:val="24"/>
              </w:rPr>
            </w:pPr>
            <w:r w:rsidRPr="03D4F219">
              <w:rPr>
                <w:rFonts w:ascii="Arial" w:hAnsi="Arial" w:cs="Arial"/>
                <w:sz w:val="24"/>
                <w:szCs w:val="24"/>
              </w:rPr>
              <w:t>17.</w:t>
            </w:r>
          </w:p>
        </w:tc>
        <w:tc>
          <w:tcPr>
            <w:tcW w:w="1465" w:type="dxa"/>
          </w:tcPr>
          <w:p w14:paraId="166D34BE" w14:textId="77777777" w:rsidR="008E38E8" w:rsidRDefault="008E38E8" w:rsidP="004271AE">
            <w:pPr>
              <w:rPr>
                <w:rFonts w:ascii="Arial" w:hAnsi="Arial" w:cs="Arial"/>
                <w:sz w:val="24"/>
                <w:szCs w:val="24"/>
              </w:rPr>
            </w:pPr>
            <w:r>
              <w:rPr>
                <w:rFonts w:ascii="Arial" w:hAnsi="Arial" w:cs="Arial"/>
                <w:sz w:val="24"/>
                <w:szCs w:val="24"/>
              </w:rPr>
              <w:t xml:space="preserve">Commercial model </w:t>
            </w:r>
          </w:p>
          <w:p w14:paraId="768D09FA" w14:textId="77777777" w:rsidR="008E38E8" w:rsidRDefault="008E38E8" w:rsidP="004271AE">
            <w:pPr>
              <w:rPr>
                <w:rFonts w:ascii="Arial" w:hAnsi="Arial" w:cs="Arial"/>
                <w:sz w:val="24"/>
                <w:szCs w:val="24"/>
              </w:rPr>
            </w:pPr>
            <w:r w:rsidRPr="03D4F219">
              <w:rPr>
                <w:rFonts w:ascii="Arial" w:hAnsi="Arial" w:cs="Arial"/>
                <w:sz w:val="24"/>
                <w:szCs w:val="24"/>
              </w:rPr>
              <w:t>Please summarise your pricing model</w:t>
            </w:r>
          </w:p>
          <w:p w14:paraId="1BC4BB6D" w14:textId="77777777" w:rsidR="008E38E8" w:rsidRDefault="008E38E8" w:rsidP="004271AE">
            <w:pPr>
              <w:rPr>
                <w:rFonts w:ascii="Arial" w:hAnsi="Arial" w:cs="Arial"/>
                <w:sz w:val="24"/>
                <w:szCs w:val="24"/>
              </w:rPr>
            </w:pPr>
          </w:p>
          <w:p w14:paraId="655704F6" w14:textId="77777777" w:rsidR="008E38E8" w:rsidRDefault="008E38E8" w:rsidP="004271AE">
            <w:pPr>
              <w:rPr>
                <w:rFonts w:ascii="Arial" w:hAnsi="Arial" w:cs="Arial"/>
                <w:sz w:val="24"/>
                <w:szCs w:val="24"/>
              </w:rPr>
            </w:pPr>
            <w:r>
              <w:rPr>
                <w:rFonts w:ascii="Arial" w:hAnsi="Arial" w:cs="Arial"/>
                <w:sz w:val="24"/>
                <w:szCs w:val="24"/>
              </w:rPr>
              <w:t>Is price based on:</w:t>
            </w:r>
          </w:p>
          <w:p w14:paraId="56662C54" w14:textId="77777777" w:rsidR="008E38E8" w:rsidRDefault="008E38E8">
            <w:pPr>
              <w:pStyle w:val="ListParagraph"/>
              <w:numPr>
                <w:ilvl w:val="0"/>
                <w:numId w:val="6"/>
              </w:numPr>
              <w:rPr>
                <w:rFonts w:ascii="Arial" w:hAnsi="Arial" w:cs="Arial"/>
                <w:sz w:val="24"/>
                <w:szCs w:val="24"/>
              </w:rPr>
            </w:pPr>
            <w:r>
              <w:rPr>
                <w:rFonts w:ascii="Arial" w:hAnsi="Arial" w:cs="Arial"/>
                <w:sz w:val="24"/>
                <w:szCs w:val="24"/>
              </w:rPr>
              <w:t>Named users</w:t>
            </w:r>
          </w:p>
          <w:p w14:paraId="28BF7FFD" w14:textId="77777777" w:rsidR="008E38E8" w:rsidRDefault="008E38E8">
            <w:pPr>
              <w:pStyle w:val="ListParagraph"/>
              <w:numPr>
                <w:ilvl w:val="0"/>
                <w:numId w:val="6"/>
              </w:numPr>
              <w:rPr>
                <w:rFonts w:ascii="Arial" w:hAnsi="Arial" w:cs="Arial"/>
                <w:sz w:val="24"/>
                <w:szCs w:val="24"/>
              </w:rPr>
            </w:pPr>
            <w:r>
              <w:rPr>
                <w:rFonts w:ascii="Arial" w:hAnsi="Arial" w:cs="Arial"/>
                <w:sz w:val="24"/>
                <w:szCs w:val="24"/>
              </w:rPr>
              <w:t>Concurrent users</w:t>
            </w:r>
          </w:p>
          <w:p w14:paraId="559DCED9" w14:textId="77777777" w:rsidR="008E38E8" w:rsidRDefault="008E38E8">
            <w:pPr>
              <w:pStyle w:val="ListParagraph"/>
              <w:numPr>
                <w:ilvl w:val="0"/>
                <w:numId w:val="6"/>
              </w:numPr>
              <w:rPr>
                <w:rFonts w:ascii="Arial" w:hAnsi="Arial" w:cs="Arial"/>
                <w:sz w:val="24"/>
                <w:szCs w:val="24"/>
              </w:rPr>
            </w:pPr>
            <w:r>
              <w:rPr>
                <w:rFonts w:ascii="Arial" w:hAnsi="Arial" w:cs="Arial"/>
                <w:sz w:val="24"/>
                <w:szCs w:val="24"/>
              </w:rPr>
              <w:t>Transactions</w:t>
            </w:r>
          </w:p>
          <w:p w14:paraId="22152EAE" w14:textId="77777777" w:rsidR="008E38E8" w:rsidRDefault="008E38E8">
            <w:pPr>
              <w:pStyle w:val="ListParagraph"/>
              <w:numPr>
                <w:ilvl w:val="0"/>
                <w:numId w:val="6"/>
              </w:numPr>
              <w:rPr>
                <w:rFonts w:ascii="Arial" w:hAnsi="Arial" w:cs="Arial"/>
                <w:sz w:val="24"/>
                <w:szCs w:val="24"/>
              </w:rPr>
            </w:pPr>
            <w:r>
              <w:rPr>
                <w:rFonts w:ascii="Arial" w:hAnsi="Arial" w:cs="Arial"/>
                <w:sz w:val="24"/>
                <w:szCs w:val="24"/>
              </w:rPr>
              <w:t>Modules</w:t>
            </w:r>
          </w:p>
          <w:p w14:paraId="21AC8681" w14:textId="77777777" w:rsidR="008E38E8" w:rsidRDefault="008E38E8">
            <w:pPr>
              <w:pStyle w:val="ListParagraph"/>
              <w:numPr>
                <w:ilvl w:val="0"/>
                <w:numId w:val="6"/>
              </w:numPr>
              <w:rPr>
                <w:rFonts w:ascii="Arial" w:hAnsi="Arial" w:cs="Arial"/>
                <w:sz w:val="24"/>
                <w:szCs w:val="24"/>
              </w:rPr>
            </w:pPr>
            <w:r>
              <w:rPr>
                <w:rFonts w:ascii="Arial" w:hAnsi="Arial" w:cs="Arial"/>
                <w:sz w:val="24"/>
                <w:szCs w:val="24"/>
              </w:rPr>
              <w:t>Population size</w:t>
            </w:r>
          </w:p>
          <w:p w14:paraId="72B0CCAA" w14:textId="77777777" w:rsidR="008E38E8" w:rsidRDefault="008E38E8">
            <w:pPr>
              <w:pStyle w:val="ListParagraph"/>
              <w:numPr>
                <w:ilvl w:val="0"/>
                <w:numId w:val="6"/>
              </w:numPr>
              <w:rPr>
                <w:rFonts w:ascii="Arial" w:hAnsi="Arial" w:cs="Arial"/>
                <w:sz w:val="24"/>
                <w:szCs w:val="24"/>
              </w:rPr>
            </w:pPr>
            <w:r>
              <w:rPr>
                <w:rFonts w:ascii="Arial" w:hAnsi="Arial" w:cs="Arial"/>
                <w:sz w:val="24"/>
                <w:szCs w:val="24"/>
              </w:rPr>
              <w:t>Case volumes</w:t>
            </w:r>
          </w:p>
          <w:p w14:paraId="03A892BE" w14:textId="77777777" w:rsidR="008E38E8" w:rsidRDefault="008E38E8">
            <w:pPr>
              <w:pStyle w:val="ListParagraph"/>
              <w:numPr>
                <w:ilvl w:val="0"/>
                <w:numId w:val="6"/>
              </w:numPr>
              <w:rPr>
                <w:rFonts w:ascii="Arial" w:hAnsi="Arial" w:cs="Arial"/>
                <w:sz w:val="24"/>
                <w:szCs w:val="24"/>
              </w:rPr>
            </w:pPr>
            <w:r>
              <w:rPr>
                <w:rFonts w:ascii="Arial" w:hAnsi="Arial" w:cs="Arial"/>
                <w:sz w:val="24"/>
                <w:szCs w:val="24"/>
              </w:rPr>
              <w:t>Implementation days</w:t>
            </w:r>
          </w:p>
          <w:p w14:paraId="75123599" w14:textId="77777777" w:rsidR="008E38E8" w:rsidRDefault="008E38E8">
            <w:pPr>
              <w:pStyle w:val="ListParagraph"/>
              <w:numPr>
                <w:ilvl w:val="0"/>
                <w:numId w:val="6"/>
              </w:numPr>
              <w:rPr>
                <w:rFonts w:ascii="Arial" w:hAnsi="Arial" w:cs="Arial"/>
                <w:sz w:val="24"/>
                <w:szCs w:val="24"/>
              </w:rPr>
            </w:pPr>
            <w:r>
              <w:rPr>
                <w:rFonts w:ascii="Arial" w:hAnsi="Arial" w:cs="Arial"/>
                <w:sz w:val="24"/>
                <w:szCs w:val="24"/>
              </w:rPr>
              <w:t>Support tiers</w:t>
            </w:r>
          </w:p>
          <w:p w14:paraId="569F1FB9" w14:textId="77777777" w:rsidR="008E38E8" w:rsidRDefault="008E38E8" w:rsidP="004271AE">
            <w:pPr>
              <w:rPr>
                <w:rFonts w:ascii="Arial" w:hAnsi="Arial" w:cs="Arial"/>
                <w:sz w:val="24"/>
                <w:szCs w:val="24"/>
              </w:rPr>
            </w:pPr>
          </w:p>
          <w:p w14:paraId="3190E0D6" w14:textId="77777777" w:rsidR="008E38E8" w:rsidRDefault="008E38E8" w:rsidP="004271AE">
            <w:pPr>
              <w:rPr>
                <w:rFonts w:ascii="Arial" w:hAnsi="Arial" w:cs="Arial"/>
                <w:sz w:val="24"/>
                <w:szCs w:val="24"/>
              </w:rPr>
            </w:pPr>
            <w:r>
              <w:rPr>
                <w:rFonts w:ascii="Arial" w:hAnsi="Arial" w:cs="Arial"/>
                <w:sz w:val="24"/>
                <w:szCs w:val="24"/>
              </w:rPr>
              <w:t>What costs should the council expect for:</w:t>
            </w:r>
          </w:p>
          <w:p w14:paraId="1E0E4969" w14:textId="77777777" w:rsidR="008E38E8" w:rsidRDefault="008E38E8">
            <w:pPr>
              <w:pStyle w:val="ListParagraph"/>
              <w:numPr>
                <w:ilvl w:val="0"/>
                <w:numId w:val="7"/>
              </w:numPr>
              <w:rPr>
                <w:rFonts w:ascii="Arial" w:hAnsi="Arial" w:cs="Arial"/>
                <w:sz w:val="24"/>
                <w:szCs w:val="24"/>
              </w:rPr>
            </w:pPr>
            <w:r>
              <w:rPr>
                <w:rFonts w:ascii="Arial" w:hAnsi="Arial" w:cs="Arial"/>
                <w:sz w:val="24"/>
                <w:szCs w:val="24"/>
              </w:rPr>
              <w:t>Licences</w:t>
            </w:r>
          </w:p>
          <w:p w14:paraId="2523088E" w14:textId="77777777" w:rsidR="008E38E8" w:rsidRDefault="008E38E8">
            <w:pPr>
              <w:pStyle w:val="ListParagraph"/>
              <w:numPr>
                <w:ilvl w:val="0"/>
                <w:numId w:val="7"/>
              </w:numPr>
              <w:rPr>
                <w:rFonts w:ascii="Arial" w:hAnsi="Arial" w:cs="Arial"/>
                <w:sz w:val="24"/>
                <w:szCs w:val="24"/>
              </w:rPr>
            </w:pPr>
            <w:r>
              <w:rPr>
                <w:rFonts w:ascii="Arial" w:hAnsi="Arial" w:cs="Arial"/>
                <w:sz w:val="24"/>
                <w:szCs w:val="24"/>
              </w:rPr>
              <w:t>Implementation</w:t>
            </w:r>
          </w:p>
          <w:p w14:paraId="4C0BE708" w14:textId="77777777" w:rsidR="008E38E8" w:rsidRDefault="008E38E8">
            <w:pPr>
              <w:pStyle w:val="ListParagraph"/>
              <w:numPr>
                <w:ilvl w:val="0"/>
                <w:numId w:val="7"/>
              </w:numPr>
              <w:rPr>
                <w:rFonts w:ascii="Arial" w:hAnsi="Arial" w:cs="Arial"/>
                <w:sz w:val="24"/>
                <w:szCs w:val="24"/>
              </w:rPr>
            </w:pPr>
            <w:r>
              <w:rPr>
                <w:rFonts w:ascii="Arial" w:hAnsi="Arial" w:cs="Arial"/>
                <w:sz w:val="24"/>
                <w:szCs w:val="24"/>
              </w:rPr>
              <w:t>Data migration</w:t>
            </w:r>
          </w:p>
          <w:p w14:paraId="7FAB07A0" w14:textId="77777777" w:rsidR="008E38E8" w:rsidRDefault="008E38E8">
            <w:pPr>
              <w:pStyle w:val="ListParagraph"/>
              <w:numPr>
                <w:ilvl w:val="0"/>
                <w:numId w:val="7"/>
              </w:numPr>
              <w:rPr>
                <w:rFonts w:ascii="Arial" w:hAnsi="Arial" w:cs="Arial"/>
                <w:sz w:val="24"/>
                <w:szCs w:val="24"/>
              </w:rPr>
            </w:pPr>
            <w:r>
              <w:rPr>
                <w:rFonts w:ascii="Arial" w:hAnsi="Arial" w:cs="Arial"/>
                <w:sz w:val="24"/>
                <w:szCs w:val="24"/>
              </w:rPr>
              <w:t>Integrations</w:t>
            </w:r>
          </w:p>
          <w:p w14:paraId="5F5090A4" w14:textId="77777777" w:rsidR="008E38E8" w:rsidRDefault="008E38E8">
            <w:pPr>
              <w:pStyle w:val="ListParagraph"/>
              <w:numPr>
                <w:ilvl w:val="0"/>
                <w:numId w:val="7"/>
              </w:numPr>
              <w:rPr>
                <w:rFonts w:ascii="Arial" w:hAnsi="Arial" w:cs="Arial"/>
                <w:sz w:val="24"/>
                <w:szCs w:val="24"/>
              </w:rPr>
            </w:pPr>
            <w:r>
              <w:rPr>
                <w:rFonts w:ascii="Arial" w:hAnsi="Arial" w:cs="Arial"/>
                <w:sz w:val="24"/>
                <w:szCs w:val="24"/>
              </w:rPr>
              <w:t xml:space="preserve">Training </w:t>
            </w:r>
          </w:p>
          <w:p w14:paraId="30C9C5CF" w14:textId="77777777" w:rsidR="008E38E8" w:rsidRDefault="008E38E8">
            <w:pPr>
              <w:pStyle w:val="ListParagraph"/>
              <w:numPr>
                <w:ilvl w:val="0"/>
                <w:numId w:val="7"/>
              </w:numPr>
              <w:rPr>
                <w:rFonts w:ascii="Arial" w:hAnsi="Arial" w:cs="Arial"/>
                <w:sz w:val="24"/>
                <w:szCs w:val="24"/>
              </w:rPr>
            </w:pPr>
            <w:r>
              <w:rPr>
                <w:rFonts w:ascii="Arial" w:hAnsi="Arial" w:cs="Arial"/>
                <w:sz w:val="24"/>
                <w:szCs w:val="24"/>
              </w:rPr>
              <w:t>Support</w:t>
            </w:r>
          </w:p>
          <w:p w14:paraId="47B6750F" w14:textId="77777777" w:rsidR="008E38E8" w:rsidRDefault="008E38E8">
            <w:pPr>
              <w:pStyle w:val="ListParagraph"/>
              <w:numPr>
                <w:ilvl w:val="0"/>
                <w:numId w:val="7"/>
              </w:numPr>
              <w:rPr>
                <w:rFonts w:ascii="Arial" w:hAnsi="Arial" w:cs="Arial"/>
                <w:sz w:val="24"/>
                <w:szCs w:val="24"/>
              </w:rPr>
            </w:pPr>
            <w:r>
              <w:rPr>
                <w:rFonts w:ascii="Arial" w:hAnsi="Arial" w:cs="Arial"/>
                <w:sz w:val="24"/>
                <w:szCs w:val="24"/>
              </w:rPr>
              <w:t xml:space="preserve">Optional modules </w:t>
            </w:r>
          </w:p>
          <w:p w14:paraId="3DB598A4" w14:textId="77777777" w:rsidR="008E38E8" w:rsidRDefault="008E38E8" w:rsidP="004271AE">
            <w:pPr>
              <w:rPr>
                <w:rFonts w:ascii="Arial" w:hAnsi="Arial" w:cs="Arial"/>
                <w:sz w:val="24"/>
                <w:szCs w:val="24"/>
              </w:rPr>
            </w:pPr>
          </w:p>
          <w:p w14:paraId="7AAD9D66" w14:textId="77777777" w:rsidR="008E38E8" w:rsidRDefault="008E38E8" w:rsidP="004271AE">
            <w:pPr>
              <w:rPr>
                <w:rFonts w:ascii="Arial" w:hAnsi="Arial" w:cs="Arial"/>
                <w:sz w:val="24"/>
                <w:szCs w:val="24"/>
              </w:rPr>
            </w:pPr>
            <w:r>
              <w:rPr>
                <w:rFonts w:ascii="Arial" w:hAnsi="Arial" w:cs="Arial"/>
                <w:sz w:val="24"/>
                <w:szCs w:val="24"/>
              </w:rPr>
              <w:t>Are there minimum terms or minimum volumes?</w:t>
            </w:r>
          </w:p>
          <w:p w14:paraId="717C3961" w14:textId="77777777" w:rsidR="008E38E8" w:rsidRDefault="008E38E8" w:rsidP="004271AE">
            <w:pPr>
              <w:rPr>
                <w:rFonts w:ascii="Arial" w:hAnsi="Arial" w:cs="Arial"/>
                <w:sz w:val="24"/>
                <w:szCs w:val="24"/>
              </w:rPr>
            </w:pPr>
          </w:p>
          <w:p w14:paraId="45B22AA9" w14:textId="77777777" w:rsidR="008E38E8" w:rsidRDefault="008E38E8" w:rsidP="004271AE">
            <w:pPr>
              <w:rPr>
                <w:rFonts w:ascii="Arial" w:hAnsi="Arial" w:cs="Arial"/>
                <w:sz w:val="24"/>
                <w:szCs w:val="24"/>
              </w:rPr>
            </w:pPr>
            <w:r>
              <w:rPr>
                <w:rFonts w:ascii="Arial" w:hAnsi="Arial" w:cs="Arial"/>
                <w:sz w:val="24"/>
                <w:szCs w:val="24"/>
              </w:rPr>
              <w:t>Are annual price increases applied?</w:t>
            </w:r>
          </w:p>
          <w:p w14:paraId="5F1B68F0" w14:textId="77777777" w:rsidR="008E38E8" w:rsidRDefault="008E38E8" w:rsidP="004271AE">
            <w:pPr>
              <w:rPr>
                <w:rFonts w:ascii="Arial" w:hAnsi="Arial" w:cs="Arial"/>
                <w:sz w:val="24"/>
                <w:szCs w:val="24"/>
              </w:rPr>
            </w:pPr>
          </w:p>
          <w:p w14:paraId="3995AD55" w14:textId="77777777" w:rsidR="008E38E8" w:rsidRDefault="008E38E8" w:rsidP="004271AE">
            <w:pPr>
              <w:rPr>
                <w:rFonts w:ascii="Arial" w:hAnsi="Arial" w:cs="Arial"/>
                <w:sz w:val="24"/>
                <w:szCs w:val="24"/>
              </w:rPr>
            </w:pPr>
            <w:r>
              <w:rPr>
                <w:rFonts w:ascii="Arial" w:hAnsi="Arial" w:cs="Arial"/>
                <w:sz w:val="24"/>
                <w:szCs w:val="24"/>
              </w:rPr>
              <w:t xml:space="preserve">What assumptions materially affect price? </w:t>
            </w:r>
          </w:p>
          <w:p w14:paraId="3E27702B" w14:textId="77777777" w:rsidR="008E38E8" w:rsidRDefault="008E38E8" w:rsidP="004271AE">
            <w:pPr>
              <w:rPr>
                <w:rFonts w:ascii="Arial" w:hAnsi="Arial" w:cs="Arial"/>
                <w:sz w:val="24"/>
                <w:szCs w:val="24"/>
              </w:rPr>
            </w:pPr>
          </w:p>
          <w:p w14:paraId="0A06F6BE" w14:textId="77777777" w:rsidR="008E38E8" w:rsidRPr="0065600D" w:rsidRDefault="008E38E8" w:rsidP="004271AE">
            <w:pPr>
              <w:rPr>
                <w:rFonts w:ascii="Arial" w:hAnsi="Arial" w:cs="Arial"/>
                <w:sz w:val="24"/>
                <w:szCs w:val="24"/>
              </w:rPr>
            </w:pPr>
          </w:p>
        </w:tc>
        <w:tc>
          <w:tcPr>
            <w:tcW w:w="6833" w:type="dxa"/>
          </w:tcPr>
          <w:p w14:paraId="483497B0" w14:textId="77777777" w:rsidR="008E38E8" w:rsidRPr="00742EAE" w:rsidRDefault="008E38E8" w:rsidP="004271AE">
            <w:pPr>
              <w:rPr>
                <w:rFonts w:ascii="Arial" w:hAnsi="Arial" w:cs="Arial"/>
                <w:sz w:val="24"/>
                <w:szCs w:val="24"/>
                <w:lang w:val="en-IN"/>
              </w:rPr>
            </w:pPr>
            <w:proofErr w:type="spellStart"/>
            <w:r w:rsidRPr="00742EAE">
              <w:rPr>
                <w:rFonts w:ascii="Arial" w:hAnsi="Arial" w:cs="Arial"/>
                <w:sz w:val="24"/>
                <w:szCs w:val="24"/>
                <w:lang w:val="en-IN"/>
              </w:rPr>
              <w:t>XNetwork</w:t>
            </w:r>
            <w:proofErr w:type="spellEnd"/>
            <w:r w:rsidRPr="00742EAE">
              <w:rPr>
                <w:rFonts w:ascii="Arial" w:hAnsi="Arial" w:cs="Arial"/>
                <w:sz w:val="24"/>
                <w:szCs w:val="24"/>
                <w:lang w:val="en-IN"/>
              </w:rPr>
              <w:t xml:space="preserve"> proposes a transparent modular commercial model rather than requiring the Council to purchase unnecessary functionality.</w:t>
            </w:r>
          </w:p>
          <w:p w14:paraId="24AC0B6A" w14:textId="77777777" w:rsidR="008E38E8" w:rsidRPr="00742EAE" w:rsidRDefault="008E38E8" w:rsidP="004271AE">
            <w:pPr>
              <w:rPr>
                <w:rFonts w:ascii="Arial" w:hAnsi="Arial" w:cs="Arial"/>
                <w:sz w:val="24"/>
                <w:szCs w:val="24"/>
                <w:lang w:val="en-IN"/>
              </w:rPr>
            </w:pPr>
            <w:r w:rsidRPr="00742EAE">
              <w:rPr>
                <w:rFonts w:ascii="Arial" w:hAnsi="Arial" w:cs="Arial"/>
                <w:sz w:val="24"/>
                <w:szCs w:val="24"/>
                <w:lang w:val="en-IN"/>
              </w:rPr>
              <w:t>Pricing can be structured around a combination of:</w:t>
            </w:r>
          </w:p>
          <w:p w14:paraId="773E9821" w14:textId="77777777" w:rsidR="008E38E8" w:rsidRPr="00742EAE" w:rsidRDefault="008E38E8">
            <w:pPr>
              <w:numPr>
                <w:ilvl w:val="0"/>
                <w:numId w:val="55"/>
              </w:numPr>
              <w:rPr>
                <w:rFonts w:ascii="Arial" w:hAnsi="Arial" w:cs="Arial"/>
                <w:sz w:val="24"/>
                <w:szCs w:val="24"/>
                <w:lang w:val="en-IN"/>
              </w:rPr>
            </w:pPr>
            <w:r w:rsidRPr="00742EAE">
              <w:rPr>
                <w:rFonts w:ascii="Arial" w:hAnsi="Arial" w:cs="Arial"/>
                <w:sz w:val="24"/>
                <w:szCs w:val="24"/>
                <w:lang w:val="en-IN"/>
              </w:rPr>
              <w:t>User volumes</w:t>
            </w:r>
          </w:p>
          <w:p w14:paraId="375F13CA" w14:textId="77777777" w:rsidR="008E38E8" w:rsidRPr="00742EAE" w:rsidRDefault="008E38E8">
            <w:pPr>
              <w:numPr>
                <w:ilvl w:val="0"/>
                <w:numId w:val="55"/>
              </w:numPr>
              <w:rPr>
                <w:rFonts w:ascii="Arial" w:hAnsi="Arial" w:cs="Arial"/>
                <w:sz w:val="24"/>
                <w:szCs w:val="24"/>
                <w:lang w:val="en-IN"/>
              </w:rPr>
            </w:pPr>
            <w:r w:rsidRPr="00742EAE">
              <w:rPr>
                <w:rFonts w:ascii="Arial" w:hAnsi="Arial" w:cs="Arial"/>
                <w:sz w:val="24"/>
                <w:szCs w:val="24"/>
                <w:lang w:val="en-IN"/>
              </w:rPr>
              <w:t>Customer population</w:t>
            </w:r>
          </w:p>
          <w:p w14:paraId="5586F224" w14:textId="77777777" w:rsidR="008E38E8" w:rsidRPr="00742EAE" w:rsidRDefault="008E38E8">
            <w:pPr>
              <w:numPr>
                <w:ilvl w:val="0"/>
                <w:numId w:val="55"/>
              </w:numPr>
              <w:rPr>
                <w:rFonts w:ascii="Arial" w:hAnsi="Arial" w:cs="Arial"/>
                <w:sz w:val="24"/>
                <w:szCs w:val="24"/>
                <w:lang w:val="en-IN"/>
              </w:rPr>
            </w:pPr>
            <w:r w:rsidRPr="00742EAE">
              <w:rPr>
                <w:rFonts w:ascii="Arial" w:hAnsi="Arial" w:cs="Arial"/>
                <w:sz w:val="24"/>
                <w:szCs w:val="24"/>
                <w:lang w:val="en-IN"/>
              </w:rPr>
              <w:t>Case volumes</w:t>
            </w:r>
          </w:p>
          <w:p w14:paraId="35042D0A" w14:textId="77777777" w:rsidR="008E38E8" w:rsidRPr="00742EAE" w:rsidRDefault="008E38E8">
            <w:pPr>
              <w:numPr>
                <w:ilvl w:val="0"/>
                <w:numId w:val="55"/>
              </w:numPr>
              <w:rPr>
                <w:rFonts w:ascii="Arial" w:hAnsi="Arial" w:cs="Arial"/>
                <w:sz w:val="24"/>
                <w:szCs w:val="24"/>
                <w:lang w:val="en-IN"/>
              </w:rPr>
            </w:pPr>
            <w:r w:rsidRPr="00742EAE">
              <w:rPr>
                <w:rFonts w:ascii="Arial" w:hAnsi="Arial" w:cs="Arial"/>
                <w:sz w:val="24"/>
                <w:szCs w:val="24"/>
                <w:lang w:val="en-IN"/>
              </w:rPr>
              <w:t>Service/module scope</w:t>
            </w:r>
          </w:p>
          <w:p w14:paraId="7C40A9ED" w14:textId="77777777" w:rsidR="008E38E8" w:rsidRPr="00742EAE" w:rsidRDefault="008E38E8">
            <w:pPr>
              <w:numPr>
                <w:ilvl w:val="0"/>
                <w:numId w:val="55"/>
              </w:numPr>
              <w:rPr>
                <w:rFonts w:ascii="Arial" w:hAnsi="Arial" w:cs="Arial"/>
                <w:sz w:val="24"/>
                <w:szCs w:val="24"/>
                <w:lang w:val="en-IN"/>
              </w:rPr>
            </w:pPr>
            <w:r w:rsidRPr="00742EAE">
              <w:rPr>
                <w:rFonts w:ascii="Arial" w:hAnsi="Arial" w:cs="Arial"/>
                <w:sz w:val="24"/>
                <w:szCs w:val="24"/>
                <w:lang w:val="en-IN"/>
              </w:rPr>
              <w:t>Integration complexity</w:t>
            </w:r>
          </w:p>
          <w:p w14:paraId="57C3EC5F" w14:textId="77777777" w:rsidR="008E38E8" w:rsidRPr="00742EAE" w:rsidRDefault="008E38E8">
            <w:pPr>
              <w:numPr>
                <w:ilvl w:val="0"/>
                <w:numId w:val="55"/>
              </w:numPr>
              <w:rPr>
                <w:rFonts w:ascii="Arial" w:hAnsi="Arial" w:cs="Arial"/>
                <w:sz w:val="24"/>
                <w:szCs w:val="24"/>
                <w:lang w:val="en-IN"/>
              </w:rPr>
            </w:pPr>
            <w:r w:rsidRPr="00742EAE">
              <w:rPr>
                <w:rFonts w:ascii="Arial" w:hAnsi="Arial" w:cs="Arial"/>
                <w:sz w:val="24"/>
                <w:szCs w:val="24"/>
                <w:lang w:val="en-IN"/>
              </w:rPr>
              <w:t>Implementation effort</w:t>
            </w:r>
          </w:p>
          <w:p w14:paraId="124FDB58" w14:textId="77777777" w:rsidR="008E38E8" w:rsidRPr="00742EAE" w:rsidRDefault="008E38E8">
            <w:pPr>
              <w:numPr>
                <w:ilvl w:val="0"/>
                <w:numId w:val="55"/>
              </w:numPr>
              <w:rPr>
                <w:rFonts w:ascii="Arial" w:hAnsi="Arial" w:cs="Arial"/>
                <w:sz w:val="24"/>
                <w:szCs w:val="24"/>
                <w:lang w:val="en-IN"/>
              </w:rPr>
            </w:pPr>
            <w:r w:rsidRPr="00742EAE">
              <w:rPr>
                <w:rFonts w:ascii="Arial" w:hAnsi="Arial" w:cs="Arial"/>
                <w:sz w:val="24"/>
                <w:szCs w:val="24"/>
                <w:lang w:val="en-IN"/>
              </w:rPr>
              <w:t>Support tier</w:t>
            </w:r>
          </w:p>
          <w:p w14:paraId="1C9E88DA" w14:textId="77777777" w:rsidR="008E38E8" w:rsidRPr="00742EAE" w:rsidRDefault="008E38E8">
            <w:pPr>
              <w:numPr>
                <w:ilvl w:val="0"/>
                <w:numId w:val="55"/>
              </w:numPr>
              <w:rPr>
                <w:rFonts w:ascii="Arial" w:hAnsi="Arial" w:cs="Arial"/>
                <w:sz w:val="24"/>
                <w:szCs w:val="24"/>
                <w:lang w:val="en-IN"/>
              </w:rPr>
            </w:pPr>
            <w:r w:rsidRPr="00742EAE">
              <w:rPr>
                <w:rFonts w:ascii="Arial" w:hAnsi="Arial" w:cs="Arial"/>
                <w:sz w:val="24"/>
                <w:szCs w:val="24"/>
                <w:lang w:val="en-IN"/>
              </w:rPr>
              <w:t>AI usage where applicable</w:t>
            </w:r>
          </w:p>
          <w:p w14:paraId="08F4CA6C" w14:textId="77777777" w:rsidR="008E38E8" w:rsidRPr="00742EAE" w:rsidRDefault="008E38E8">
            <w:pPr>
              <w:numPr>
                <w:ilvl w:val="0"/>
                <w:numId w:val="55"/>
              </w:numPr>
              <w:rPr>
                <w:rFonts w:ascii="Arial" w:hAnsi="Arial" w:cs="Arial"/>
                <w:sz w:val="24"/>
                <w:szCs w:val="24"/>
                <w:lang w:val="en-IN"/>
              </w:rPr>
            </w:pPr>
            <w:r w:rsidRPr="00742EAE">
              <w:rPr>
                <w:rFonts w:ascii="Arial" w:hAnsi="Arial" w:cs="Arial"/>
                <w:sz w:val="24"/>
                <w:szCs w:val="24"/>
                <w:lang w:val="en-IN"/>
              </w:rPr>
              <w:t>Hosting/service requirements</w:t>
            </w:r>
          </w:p>
          <w:p w14:paraId="32063FB1" w14:textId="77777777" w:rsidR="008E38E8" w:rsidRPr="00742EAE" w:rsidRDefault="008E38E8" w:rsidP="004271AE">
            <w:pPr>
              <w:rPr>
                <w:rFonts w:ascii="Arial" w:hAnsi="Arial" w:cs="Arial"/>
                <w:b/>
                <w:bCs/>
                <w:sz w:val="24"/>
                <w:szCs w:val="24"/>
                <w:lang w:val="en-IN"/>
              </w:rPr>
            </w:pPr>
            <w:r w:rsidRPr="00742EAE">
              <w:rPr>
                <w:rFonts w:ascii="Arial" w:hAnsi="Arial" w:cs="Arial"/>
                <w:b/>
                <w:bCs/>
                <w:sz w:val="24"/>
                <w:szCs w:val="24"/>
                <w:lang w:val="en-IN"/>
              </w:rPr>
              <w:t>Potential cost components</w:t>
            </w:r>
          </w:p>
          <w:p w14:paraId="34C63474" w14:textId="77777777" w:rsidR="008E38E8" w:rsidRPr="00742EAE" w:rsidRDefault="008E38E8" w:rsidP="004271AE">
            <w:pPr>
              <w:rPr>
                <w:rFonts w:ascii="Arial" w:hAnsi="Arial" w:cs="Arial"/>
                <w:b/>
                <w:bCs/>
                <w:sz w:val="24"/>
                <w:szCs w:val="24"/>
                <w:lang w:val="en-IN"/>
              </w:rPr>
            </w:pPr>
            <w:r w:rsidRPr="00742EAE">
              <w:rPr>
                <w:rFonts w:ascii="Arial" w:hAnsi="Arial" w:cs="Arial"/>
                <w:b/>
                <w:bCs/>
                <w:sz w:val="24"/>
                <w:szCs w:val="24"/>
                <w:lang w:val="en-IN"/>
              </w:rPr>
              <w:t>Licence / SaaS</w:t>
            </w:r>
          </w:p>
          <w:p w14:paraId="32D72719" w14:textId="77777777" w:rsidR="008E38E8" w:rsidRPr="00742EAE" w:rsidRDefault="008E38E8" w:rsidP="004271AE">
            <w:pPr>
              <w:rPr>
                <w:rFonts w:ascii="Arial" w:hAnsi="Arial" w:cs="Arial"/>
                <w:sz w:val="24"/>
                <w:szCs w:val="24"/>
                <w:lang w:val="en-IN"/>
              </w:rPr>
            </w:pPr>
            <w:r w:rsidRPr="00742EAE">
              <w:rPr>
                <w:rFonts w:ascii="Arial" w:hAnsi="Arial" w:cs="Arial"/>
                <w:sz w:val="24"/>
                <w:szCs w:val="24"/>
                <w:lang w:val="en-IN"/>
              </w:rPr>
              <w:t>Based on the agreed production scope, user/service requirements and selected modules.</w:t>
            </w:r>
          </w:p>
          <w:p w14:paraId="0303C593" w14:textId="77777777" w:rsidR="008E38E8" w:rsidRPr="00742EAE" w:rsidRDefault="008E38E8" w:rsidP="004271AE">
            <w:pPr>
              <w:rPr>
                <w:rFonts w:ascii="Arial" w:hAnsi="Arial" w:cs="Arial"/>
                <w:b/>
                <w:bCs/>
                <w:sz w:val="24"/>
                <w:szCs w:val="24"/>
                <w:lang w:val="en-IN"/>
              </w:rPr>
            </w:pPr>
            <w:r w:rsidRPr="00742EAE">
              <w:rPr>
                <w:rFonts w:ascii="Arial" w:hAnsi="Arial" w:cs="Arial"/>
                <w:b/>
                <w:bCs/>
                <w:sz w:val="24"/>
                <w:szCs w:val="24"/>
                <w:lang w:val="en-IN"/>
              </w:rPr>
              <w:t>Implementation</w:t>
            </w:r>
          </w:p>
          <w:p w14:paraId="42BF4390" w14:textId="77777777" w:rsidR="008E38E8" w:rsidRPr="00742EAE" w:rsidRDefault="008E38E8" w:rsidP="004271AE">
            <w:pPr>
              <w:rPr>
                <w:rFonts w:ascii="Arial" w:hAnsi="Arial" w:cs="Arial"/>
                <w:sz w:val="24"/>
                <w:szCs w:val="24"/>
                <w:lang w:val="en-IN"/>
              </w:rPr>
            </w:pPr>
            <w:r w:rsidRPr="00742EAE">
              <w:rPr>
                <w:rFonts w:ascii="Arial" w:hAnsi="Arial" w:cs="Arial"/>
                <w:sz w:val="24"/>
                <w:szCs w:val="24"/>
                <w:lang w:val="en-IN"/>
              </w:rPr>
              <w:t>Based on:</w:t>
            </w:r>
          </w:p>
          <w:p w14:paraId="3E8FB6C5" w14:textId="77777777" w:rsidR="008E38E8" w:rsidRPr="00742EAE" w:rsidRDefault="008E38E8">
            <w:pPr>
              <w:numPr>
                <w:ilvl w:val="0"/>
                <w:numId w:val="56"/>
              </w:numPr>
              <w:rPr>
                <w:rFonts w:ascii="Arial" w:hAnsi="Arial" w:cs="Arial"/>
                <w:sz w:val="24"/>
                <w:szCs w:val="24"/>
                <w:lang w:val="en-IN"/>
              </w:rPr>
            </w:pPr>
            <w:r w:rsidRPr="00742EAE">
              <w:rPr>
                <w:rFonts w:ascii="Arial" w:hAnsi="Arial" w:cs="Arial"/>
                <w:sz w:val="24"/>
                <w:szCs w:val="24"/>
                <w:lang w:val="en-IN"/>
              </w:rPr>
              <w:t>Discovery</w:t>
            </w:r>
          </w:p>
          <w:p w14:paraId="2A636AAD" w14:textId="77777777" w:rsidR="008E38E8" w:rsidRPr="00742EAE" w:rsidRDefault="008E38E8">
            <w:pPr>
              <w:numPr>
                <w:ilvl w:val="0"/>
                <w:numId w:val="56"/>
              </w:numPr>
              <w:rPr>
                <w:rFonts w:ascii="Arial" w:hAnsi="Arial" w:cs="Arial"/>
                <w:sz w:val="24"/>
                <w:szCs w:val="24"/>
                <w:lang w:val="en-IN"/>
              </w:rPr>
            </w:pPr>
            <w:r w:rsidRPr="00742EAE">
              <w:rPr>
                <w:rFonts w:ascii="Arial" w:hAnsi="Arial" w:cs="Arial"/>
                <w:sz w:val="24"/>
                <w:szCs w:val="24"/>
                <w:lang w:val="en-IN"/>
              </w:rPr>
              <w:t>Configuration</w:t>
            </w:r>
          </w:p>
          <w:p w14:paraId="430030C9" w14:textId="77777777" w:rsidR="008E38E8" w:rsidRPr="00742EAE" w:rsidRDefault="008E38E8">
            <w:pPr>
              <w:numPr>
                <w:ilvl w:val="0"/>
                <w:numId w:val="56"/>
              </w:numPr>
              <w:rPr>
                <w:rFonts w:ascii="Arial" w:hAnsi="Arial" w:cs="Arial"/>
                <w:sz w:val="24"/>
                <w:szCs w:val="24"/>
                <w:lang w:val="en-IN"/>
              </w:rPr>
            </w:pPr>
            <w:r w:rsidRPr="00742EAE">
              <w:rPr>
                <w:rFonts w:ascii="Arial" w:hAnsi="Arial" w:cs="Arial"/>
                <w:sz w:val="24"/>
                <w:szCs w:val="24"/>
                <w:lang w:val="en-IN"/>
              </w:rPr>
              <w:t>Service onboarding</w:t>
            </w:r>
          </w:p>
          <w:p w14:paraId="795C62DC" w14:textId="77777777" w:rsidR="008E38E8" w:rsidRPr="00742EAE" w:rsidRDefault="008E38E8">
            <w:pPr>
              <w:numPr>
                <w:ilvl w:val="0"/>
                <w:numId w:val="56"/>
              </w:numPr>
              <w:rPr>
                <w:rFonts w:ascii="Arial" w:hAnsi="Arial" w:cs="Arial"/>
                <w:sz w:val="24"/>
                <w:szCs w:val="24"/>
                <w:lang w:val="en-IN"/>
              </w:rPr>
            </w:pPr>
            <w:r w:rsidRPr="00742EAE">
              <w:rPr>
                <w:rFonts w:ascii="Arial" w:hAnsi="Arial" w:cs="Arial"/>
                <w:sz w:val="24"/>
                <w:szCs w:val="24"/>
                <w:lang w:val="en-IN"/>
              </w:rPr>
              <w:t>Workflow configuration</w:t>
            </w:r>
          </w:p>
          <w:p w14:paraId="68499BF0" w14:textId="77777777" w:rsidR="008E38E8" w:rsidRPr="00742EAE" w:rsidRDefault="008E38E8">
            <w:pPr>
              <w:numPr>
                <w:ilvl w:val="0"/>
                <w:numId w:val="56"/>
              </w:numPr>
              <w:rPr>
                <w:rFonts w:ascii="Arial" w:hAnsi="Arial" w:cs="Arial"/>
                <w:sz w:val="24"/>
                <w:szCs w:val="24"/>
                <w:lang w:val="en-IN"/>
              </w:rPr>
            </w:pPr>
            <w:r w:rsidRPr="00742EAE">
              <w:rPr>
                <w:rFonts w:ascii="Arial" w:hAnsi="Arial" w:cs="Arial"/>
                <w:sz w:val="24"/>
                <w:szCs w:val="24"/>
                <w:lang w:val="en-IN"/>
              </w:rPr>
              <w:t>Integration</w:t>
            </w:r>
          </w:p>
          <w:p w14:paraId="6AF03681" w14:textId="77777777" w:rsidR="008E38E8" w:rsidRPr="00742EAE" w:rsidRDefault="008E38E8">
            <w:pPr>
              <w:numPr>
                <w:ilvl w:val="0"/>
                <w:numId w:val="56"/>
              </w:numPr>
              <w:rPr>
                <w:rFonts w:ascii="Arial" w:hAnsi="Arial" w:cs="Arial"/>
                <w:sz w:val="24"/>
                <w:szCs w:val="24"/>
                <w:lang w:val="en-IN"/>
              </w:rPr>
            </w:pPr>
            <w:r w:rsidRPr="00742EAE">
              <w:rPr>
                <w:rFonts w:ascii="Arial" w:hAnsi="Arial" w:cs="Arial"/>
                <w:sz w:val="24"/>
                <w:szCs w:val="24"/>
                <w:lang w:val="en-IN"/>
              </w:rPr>
              <w:t>Testing</w:t>
            </w:r>
          </w:p>
          <w:p w14:paraId="1C67D76B" w14:textId="77777777" w:rsidR="008E38E8" w:rsidRPr="00742EAE" w:rsidRDefault="008E38E8">
            <w:pPr>
              <w:numPr>
                <w:ilvl w:val="0"/>
                <w:numId w:val="56"/>
              </w:numPr>
              <w:rPr>
                <w:rFonts w:ascii="Arial" w:hAnsi="Arial" w:cs="Arial"/>
                <w:sz w:val="24"/>
                <w:szCs w:val="24"/>
                <w:lang w:val="en-IN"/>
              </w:rPr>
            </w:pPr>
            <w:r w:rsidRPr="00742EAE">
              <w:rPr>
                <w:rFonts w:ascii="Arial" w:hAnsi="Arial" w:cs="Arial"/>
                <w:sz w:val="24"/>
                <w:szCs w:val="24"/>
                <w:lang w:val="en-IN"/>
              </w:rPr>
              <w:t>Deployment</w:t>
            </w:r>
          </w:p>
          <w:p w14:paraId="56BFF4B8" w14:textId="77777777" w:rsidR="008E38E8" w:rsidRPr="00742EAE" w:rsidRDefault="008E38E8" w:rsidP="004271AE">
            <w:pPr>
              <w:rPr>
                <w:rFonts w:ascii="Arial" w:hAnsi="Arial" w:cs="Arial"/>
                <w:b/>
                <w:bCs/>
                <w:sz w:val="24"/>
                <w:szCs w:val="24"/>
                <w:lang w:val="en-IN"/>
              </w:rPr>
            </w:pPr>
            <w:r w:rsidRPr="00742EAE">
              <w:rPr>
                <w:rFonts w:ascii="Arial" w:hAnsi="Arial" w:cs="Arial"/>
                <w:b/>
                <w:bCs/>
                <w:sz w:val="24"/>
                <w:szCs w:val="24"/>
                <w:lang w:val="en-IN"/>
              </w:rPr>
              <w:t>Data Migration</w:t>
            </w:r>
          </w:p>
          <w:p w14:paraId="1D1C1050" w14:textId="77777777" w:rsidR="008E38E8" w:rsidRPr="00742EAE" w:rsidRDefault="008E38E8" w:rsidP="004271AE">
            <w:pPr>
              <w:rPr>
                <w:rFonts w:ascii="Arial" w:hAnsi="Arial" w:cs="Arial"/>
                <w:sz w:val="24"/>
                <w:szCs w:val="24"/>
                <w:lang w:val="en-IN"/>
              </w:rPr>
            </w:pPr>
            <w:r w:rsidRPr="00742EAE">
              <w:rPr>
                <w:rFonts w:ascii="Arial" w:hAnsi="Arial" w:cs="Arial"/>
                <w:sz w:val="24"/>
                <w:szCs w:val="24"/>
                <w:lang w:val="en-IN"/>
              </w:rPr>
              <w:t>Priced according to:</w:t>
            </w:r>
          </w:p>
          <w:p w14:paraId="58AA7BE4" w14:textId="77777777" w:rsidR="008E38E8" w:rsidRPr="00742EAE" w:rsidRDefault="008E38E8">
            <w:pPr>
              <w:numPr>
                <w:ilvl w:val="0"/>
                <w:numId w:val="57"/>
              </w:numPr>
              <w:rPr>
                <w:rFonts w:ascii="Arial" w:hAnsi="Arial" w:cs="Arial"/>
                <w:sz w:val="24"/>
                <w:szCs w:val="24"/>
                <w:lang w:val="en-IN"/>
              </w:rPr>
            </w:pPr>
            <w:r w:rsidRPr="00742EAE">
              <w:rPr>
                <w:rFonts w:ascii="Arial" w:hAnsi="Arial" w:cs="Arial"/>
                <w:sz w:val="24"/>
                <w:szCs w:val="24"/>
                <w:lang w:val="en-IN"/>
              </w:rPr>
              <w:t>Data volume</w:t>
            </w:r>
          </w:p>
          <w:p w14:paraId="1F5FC7D3" w14:textId="77777777" w:rsidR="008E38E8" w:rsidRPr="00742EAE" w:rsidRDefault="008E38E8">
            <w:pPr>
              <w:numPr>
                <w:ilvl w:val="0"/>
                <w:numId w:val="57"/>
              </w:numPr>
              <w:rPr>
                <w:rFonts w:ascii="Arial" w:hAnsi="Arial" w:cs="Arial"/>
                <w:sz w:val="24"/>
                <w:szCs w:val="24"/>
                <w:lang w:val="en-IN"/>
              </w:rPr>
            </w:pPr>
            <w:r w:rsidRPr="00742EAE">
              <w:rPr>
                <w:rFonts w:ascii="Arial" w:hAnsi="Arial" w:cs="Arial"/>
                <w:sz w:val="24"/>
                <w:szCs w:val="24"/>
                <w:lang w:val="en-IN"/>
              </w:rPr>
              <w:t>Number of systems</w:t>
            </w:r>
          </w:p>
          <w:p w14:paraId="3881B601" w14:textId="77777777" w:rsidR="008E38E8" w:rsidRPr="00742EAE" w:rsidRDefault="008E38E8">
            <w:pPr>
              <w:numPr>
                <w:ilvl w:val="0"/>
                <w:numId w:val="57"/>
              </w:numPr>
              <w:rPr>
                <w:rFonts w:ascii="Arial" w:hAnsi="Arial" w:cs="Arial"/>
                <w:sz w:val="24"/>
                <w:szCs w:val="24"/>
                <w:lang w:val="en-IN"/>
              </w:rPr>
            </w:pPr>
            <w:r w:rsidRPr="00742EAE">
              <w:rPr>
                <w:rFonts w:ascii="Arial" w:hAnsi="Arial" w:cs="Arial"/>
                <w:sz w:val="24"/>
                <w:szCs w:val="24"/>
                <w:lang w:val="en-IN"/>
              </w:rPr>
              <w:t>Data quality</w:t>
            </w:r>
          </w:p>
          <w:p w14:paraId="633021B9" w14:textId="77777777" w:rsidR="008E38E8" w:rsidRPr="00742EAE" w:rsidRDefault="008E38E8">
            <w:pPr>
              <w:numPr>
                <w:ilvl w:val="0"/>
                <w:numId w:val="57"/>
              </w:numPr>
              <w:rPr>
                <w:rFonts w:ascii="Arial" w:hAnsi="Arial" w:cs="Arial"/>
                <w:sz w:val="24"/>
                <w:szCs w:val="24"/>
                <w:lang w:val="en-IN"/>
              </w:rPr>
            </w:pPr>
            <w:r w:rsidRPr="00742EAE">
              <w:rPr>
                <w:rFonts w:ascii="Arial" w:hAnsi="Arial" w:cs="Arial"/>
                <w:sz w:val="24"/>
                <w:szCs w:val="24"/>
                <w:lang w:val="en-IN"/>
              </w:rPr>
              <w:t>Transformation complexity</w:t>
            </w:r>
          </w:p>
          <w:p w14:paraId="488A9C7C" w14:textId="77777777" w:rsidR="008E38E8" w:rsidRPr="00742EAE" w:rsidRDefault="008E38E8">
            <w:pPr>
              <w:numPr>
                <w:ilvl w:val="0"/>
                <w:numId w:val="57"/>
              </w:numPr>
              <w:rPr>
                <w:rFonts w:ascii="Arial" w:hAnsi="Arial" w:cs="Arial"/>
                <w:sz w:val="24"/>
                <w:szCs w:val="24"/>
                <w:lang w:val="en-IN"/>
              </w:rPr>
            </w:pPr>
            <w:r w:rsidRPr="00742EAE">
              <w:rPr>
                <w:rFonts w:ascii="Arial" w:hAnsi="Arial" w:cs="Arial"/>
                <w:sz w:val="24"/>
                <w:szCs w:val="24"/>
                <w:lang w:val="en-IN"/>
              </w:rPr>
              <w:t>Historical data requirements</w:t>
            </w:r>
          </w:p>
          <w:p w14:paraId="08A21891" w14:textId="77777777" w:rsidR="008E38E8" w:rsidRPr="00742EAE" w:rsidRDefault="008E38E8" w:rsidP="004271AE">
            <w:pPr>
              <w:rPr>
                <w:rFonts w:ascii="Arial" w:hAnsi="Arial" w:cs="Arial"/>
                <w:b/>
                <w:bCs/>
                <w:sz w:val="24"/>
                <w:szCs w:val="24"/>
                <w:lang w:val="en-IN"/>
              </w:rPr>
            </w:pPr>
            <w:r w:rsidRPr="00742EAE">
              <w:rPr>
                <w:rFonts w:ascii="Arial" w:hAnsi="Arial" w:cs="Arial"/>
                <w:b/>
                <w:bCs/>
                <w:sz w:val="24"/>
                <w:szCs w:val="24"/>
                <w:lang w:val="en-IN"/>
              </w:rPr>
              <w:t>Integrations</w:t>
            </w:r>
          </w:p>
          <w:p w14:paraId="4D952C25" w14:textId="77777777" w:rsidR="008E38E8" w:rsidRPr="00742EAE" w:rsidRDefault="008E38E8" w:rsidP="004271AE">
            <w:pPr>
              <w:rPr>
                <w:rFonts w:ascii="Arial" w:hAnsi="Arial" w:cs="Arial"/>
                <w:sz w:val="24"/>
                <w:szCs w:val="24"/>
                <w:lang w:val="en-IN"/>
              </w:rPr>
            </w:pPr>
            <w:r w:rsidRPr="00742EAE">
              <w:rPr>
                <w:rFonts w:ascii="Arial" w:hAnsi="Arial" w:cs="Arial"/>
                <w:sz w:val="24"/>
                <w:szCs w:val="24"/>
                <w:lang w:val="en-IN"/>
              </w:rPr>
              <w:t>Priced according to:</w:t>
            </w:r>
          </w:p>
          <w:p w14:paraId="6ECB6D7E" w14:textId="77777777" w:rsidR="008E38E8" w:rsidRPr="00742EAE" w:rsidRDefault="008E38E8">
            <w:pPr>
              <w:numPr>
                <w:ilvl w:val="0"/>
                <w:numId w:val="58"/>
              </w:numPr>
              <w:rPr>
                <w:rFonts w:ascii="Arial" w:hAnsi="Arial" w:cs="Arial"/>
                <w:sz w:val="24"/>
                <w:szCs w:val="24"/>
                <w:lang w:val="en-IN"/>
              </w:rPr>
            </w:pPr>
            <w:r w:rsidRPr="00742EAE">
              <w:rPr>
                <w:rFonts w:ascii="Arial" w:hAnsi="Arial" w:cs="Arial"/>
                <w:sz w:val="24"/>
                <w:szCs w:val="24"/>
                <w:lang w:val="en-IN"/>
              </w:rPr>
              <w:t>Number of systems</w:t>
            </w:r>
          </w:p>
          <w:p w14:paraId="0D3463C0" w14:textId="77777777" w:rsidR="008E38E8" w:rsidRPr="00742EAE" w:rsidRDefault="008E38E8">
            <w:pPr>
              <w:numPr>
                <w:ilvl w:val="0"/>
                <w:numId w:val="58"/>
              </w:numPr>
              <w:rPr>
                <w:rFonts w:ascii="Arial" w:hAnsi="Arial" w:cs="Arial"/>
                <w:sz w:val="24"/>
                <w:szCs w:val="24"/>
                <w:lang w:val="en-IN"/>
              </w:rPr>
            </w:pPr>
            <w:r w:rsidRPr="00742EAE">
              <w:rPr>
                <w:rFonts w:ascii="Arial" w:hAnsi="Arial" w:cs="Arial"/>
                <w:sz w:val="24"/>
                <w:szCs w:val="24"/>
                <w:lang w:val="en-IN"/>
              </w:rPr>
              <w:t>API availability</w:t>
            </w:r>
          </w:p>
          <w:p w14:paraId="2DE382A9" w14:textId="77777777" w:rsidR="008E38E8" w:rsidRPr="00742EAE" w:rsidRDefault="008E38E8">
            <w:pPr>
              <w:numPr>
                <w:ilvl w:val="0"/>
                <w:numId w:val="58"/>
              </w:numPr>
              <w:rPr>
                <w:rFonts w:ascii="Arial" w:hAnsi="Arial" w:cs="Arial"/>
                <w:sz w:val="24"/>
                <w:szCs w:val="24"/>
                <w:lang w:val="en-IN"/>
              </w:rPr>
            </w:pPr>
            <w:r w:rsidRPr="00742EAE">
              <w:rPr>
                <w:rFonts w:ascii="Arial" w:hAnsi="Arial" w:cs="Arial"/>
                <w:sz w:val="24"/>
                <w:szCs w:val="24"/>
                <w:lang w:val="en-IN"/>
              </w:rPr>
              <w:t>Integration complexity</w:t>
            </w:r>
          </w:p>
          <w:p w14:paraId="0C1852EE" w14:textId="77777777" w:rsidR="008E38E8" w:rsidRPr="00742EAE" w:rsidRDefault="008E38E8">
            <w:pPr>
              <w:numPr>
                <w:ilvl w:val="0"/>
                <w:numId w:val="58"/>
              </w:numPr>
              <w:rPr>
                <w:rFonts w:ascii="Arial" w:hAnsi="Arial" w:cs="Arial"/>
                <w:sz w:val="24"/>
                <w:szCs w:val="24"/>
                <w:lang w:val="en-IN"/>
              </w:rPr>
            </w:pPr>
            <w:r w:rsidRPr="00742EAE">
              <w:rPr>
                <w:rFonts w:ascii="Arial" w:hAnsi="Arial" w:cs="Arial"/>
                <w:sz w:val="24"/>
                <w:szCs w:val="24"/>
                <w:lang w:val="en-IN"/>
              </w:rPr>
              <w:t>Frequency</w:t>
            </w:r>
          </w:p>
          <w:p w14:paraId="1C323D85" w14:textId="77777777" w:rsidR="008E38E8" w:rsidRPr="00742EAE" w:rsidRDefault="008E38E8">
            <w:pPr>
              <w:numPr>
                <w:ilvl w:val="0"/>
                <w:numId w:val="58"/>
              </w:numPr>
              <w:rPr>
                <w:rFonts w:ascii="Arial" w:hAnsi="Arial" w:cs="Arial"/>
                <w:sz w:val="24"/>
                <w:szCs w:val="24"/>
                <w:lang w:val="en-IN"/>
              </w:rPr>
            </w:pPr>
            <w:r w:rsidRPr="00742EAE">
              <w:rPr>
                <w:rFonts w:ascii="Arial" w:hAnsi="Arial" w:cs="Arial"/>
                <w:sz w:val="24"/>
                <w:szCs w:val="24"/>
                <w:lang w:val="en-IN"/>
              </w:rPr>
              <w:t>Data volumes</w:t>
            </w:r>
          </w:p>
          <w:p w14:paraId="4E6ECE9D" w14:textId="77777777" w:rsidR="008E38E8" w:rsidRPr="00742EAE" w:rsidRDefault="008E38E8">
            <w:pPr>
              <w:numPr>
                <w:ilvl w:val="0"/>
                <w:numId w:val="58"/>
              </w:numPr>
              <w:rPr>
                <w:rFonts w:ascii="Arial" w:hAnsi="Arial" w:cs="Arial"/>
                <w:sz w:val="24"/>
                <w:szCs w:val="24"/>
                <w:lang w:val="en-IN"/>
              </w:rPr>
            </w:pPr>
            <w:r w:rsidRPr="00742EAE">
              <w:rPr>
                <w:rFonts w:ascii="Arial" w:hAnsi="Arial" w:cs="Arial"/>
                <w:sz w:val="24"/>
                <w:szCs w:val="24"/>
                <w:lang w:val="en-IN"/>
              </w:rPr>
              <w:t>Security requirements</w:t>
            </w:r>
          </w:p>
          <w:p w14:paraId="0BF938D3" w14:textId="77777777" w:rsidR="008E38E8" w:rsidRPr="00742EAE" w:rsidRDefault="008E38E8" w:rsidP="004271AE">
            <w:pPr>
              <w:rPr>
                <w:rFonts w:ascii="Arial" w:hAnsi="Arial" w:cs="Arial"/>
                <w:b/>
                <w:bCs/>
                <w:sz w:val="24"/>
                <w:szCs w:val="24"/>
                <w:lang w:val="en-IN"/>
              </w:rPr>
            </w:pPr>
            <w:r w:rsidRPr="00742EAE">
              <w:rPr>
                <w:rFonts w:ascii="Arial" w:hAnsi="Arial" w:cs="Arial"/>
                <w:b/>
                <w:bCs/>
                <w:sz w:val="24"/>
                <w:szCs w:val="24"/>
                <w:lang w:val="en-IN"/>
              </w:rPr>
              <w:t>Training</w:t>
            </w:r>
          </w:p>
          <w:p w14:paraId="7305BDAE" w14:textId="77777777" w:rsidR="008E38E8" w:rsidRPr="00742EAE" w:rsidRDefault="008E38E8" w:rsidP="004271AE">
            <w:pPr>
              <w:rPr>
                <w:rFonts w:ascii="Arial" w:hAnsi="Arial" w:cs="Arial"/>
                <w:sz w:val="24"/>
                <w:szCs w:val="24"/>
                <w:lang w:val="en-IN"/>
              </w:rPr>
            </w:pPr>
            <w:r w:rsidRPr="00742EAE">
              <w:rPr>
                <w:rFonts w:ascii="Arial" w:hAnsi="Arial" w:cs="Arial"/>
                <w:sz w:val="24"/>
                <w:szCs w:val="24"/>
                <w:lang w:val="en-IN"/>
              </w:rPr>
              <w:t>Can include:</w:t>
            </w:r>
          </w:p>
          <w:p w14:paraId="3E4AC3E8" w14:textId="77777777" w:rsidR="008E38E8" w:rsidRPr="00742EAE" w:rsidRDefault="008E38E8">
            <w:pPr>
              <w:numPr>
                <w:ilvl w:val="0"/>
                <w:numId w:val="59"/>
              </w:numPr>
              <w:rPr>
                <w:rFonts w:ascii="Arial" w:hAnsi="Arial" w:cs="Arial"/>
                <w:sz w:val="24"/>
                <w:szCs w:val="24"/>
                <w:lang w:val="en-IN"/>
              </w:rPr>
            </w:pPr>
            <w:r w:rsidRPr="00742EAE">
              <w:rPr>
                <w:rFonts w:ascii="Arial" w:hAnsi="Arial" w:cs="Arial"/>
                <w:sz w:val="24"/>
                <w:szCs w:val="24"/>
                <w:lang w:val="en-IN"/>
              </w:rPr>
              <w:t>Administrator</w:t>
            </w:r>
          </w:p>
          <w:p w14:paraId="554A7352" w14:textId="77777777" w:rsidR="008E38E8" w:rsidRPr="00742EAE" w:rsidRDefault="008E38E8">
            <w:pPr>
              <w:numPr>
                <w:ilvl w:val="0"/>
                <w:numId w:val="59"/>
              </w:numPr>
              <w:rPr>
                <w:rFonts w:ascii="Arial" w:hAnsi="Arial" w:cs="Arial"/>
                <w:sz w:val="24"/>
                <w:szCs w:val="24"/>
                <w:lang w:val="en-IN"/>
              </w:rPr>
            </w:pPr>
            <w:r w:rsidRPr="00742EAE">
              <w:rPr>
                <w:rFonts w:ascii="Arial" w:hAnsi="Arial" w:cs="Arial"/>
                <w:sz w:val="24"/>
                <w:szCs w:val="24"/>
                <w:lang w:val="en-IN"/>
              </w:rPr>
              <w:t>Service manager</w:t>
            </w:r>
          </w:p>
          <w:p w14:paraId="2436FB0A" w14:textId="77777777" w:rsidR="008E38E8" w:rsidRPr="00742EAE" w:rsidRDefault="008E38E8">
            <w:pPr>
              <w:numPr>
                <w:ilvl w:val="0"/>
                <w:numId w:val="59"/>
              </w:numPr>
              <w:rPr>
                <w:rFonts w:ascii="Arial" w:hAnsi="Arial" w:cs="Arial"/>
                <w:sz w:val="24"/>
                <w:szCs w:val="24"/>
                <w:lang w:val="en-IN"/>
              </w:rPr>
            </w:pPr>
            <w:r w:rsidRPr="00742EAE">
              <w:rPr>
                <w:rFonts w:ascii="Arial" w:hAnsi="Arial" w:cs="Arial"/>
                <w:sz w:val="24"/>
                <w:szCs w:val="24"/>
                <w:lang w:val="en-IN"/>
              </w:rPr>
              <w:t>Officer</w:t>
            </w:r>
          </w:p>
          <w:p w14:paraId="6C4977D6" w14:textId="77777777" w:rsidR="008E38E8" w:rsidRPr="00742EAE" w:rsidRDefault="008E38E8">
            <w:pPr>
              <w:numPr>
                <w:ilvl w:val="0"/>
                <w:numId w:val="59"/>
              </w:numPr>
              <w:rPr>
                <w:rFonts w:ascii="Arial" w:hAnsi="Arial" w:cs="Arial"/>
                <w:sz w:val="24"/>
                <w:szCs w:val="24"/>
                <w:lang w:val="en-IN"/>
              </w:rPr>
            </w:pPr>
            <w:r w:rsidRPr="00742EAE">
              <w:rPr>
                <w:rFonts w:ascii="Arial" w:hAnsi="Arial" w:cs="Arial"/>
                <w:sz w:val="24"/>
                <w:szCs w:val="24"/>
                <w:lang w:val="en-IN"/>
              </w:rPr>
              <w:t>Contact-centre</w:t>
            </w:r>
          </w:p>
          <w:p w14:paraId="59873857" w14:textId="77777777" w:rsidR="008E38E8" w:rsidRPr="00742EAE" w:rsidRDefault="008E38E8">
            <w:pPr>
              <w:numPr>
                <w:ilvl w:val="0"/>
                <w:numId w:val="59"/>
              </w:numPr>
              <w:rPr>
                <w:rFonts w:ascii="Arial" w:hAnsi="Arial" w:cs="Arial"/>
                <w:sz w:val="24"/>
                <w:szCs w:val="24"/>
                <w:lang w:val="en-IN"/>
              </w:rPr>
            </w:pPr>
            <w:r w:rsidRPr="00742EAE">
              <w:rPr>
                <w:rFonts w:ascii="Arial" w:hAnsi="Arial" w:cs="Arial"/>
                <w:sz w:val="24"/>
                <w:szCs w:val="24"/>
                <w:lang w:val="en-IN"/>
              </w:rPr>
              <w:t>Train-the-trainer</w:t>
            </w:r>
          </w:p>
          <w:p w14:paraId="33893527" w14:textId="77777777" w:rsidR="008E38E8" w:rsidRPr="00742EAE" w:rsidRDefault="008E38E8" w:rsidP="004271AE">
            <w:pPr>
              <w:rPr>
                <w:rFonts w:ascii="Arial" w:hAnsi="Arial" w:cs="Arial"/>
                <w:b/>
                <w:bCs/>
                <w:sz w:val="24"/>
                <w:szCs w:val="24"/>
                <w:lang w:val="en-IN"/>
              </w:rPr>
            </w:pPr>
            <w:r w:rsidRPr="00742EAE">
              <w:rPr>
                <w:rFonts w:ascii="Arial" w:hAnsi="Arial" w:cs="Arial"/>
                <w:b/>
                <w:bCs/>
                <w:sz w:val="24"/>
                <w:szCs w:val="24"/>
                <w:lang w:val="en-IN"/>
              </w:rPr>
              <w:t>Support</w:t>
            </w:r>
          </w:p>
          <w:p w14:paraId="31C8E0F3" w14:textId="77777777" w:rsidR="008E38E8" w:rsidRPr="00742EAE" w:rsidRDefault="008E38E8" w:rsidP="004271AE">
            <w:pPr>
              <w:rPr>
                <w:rFonts w:ascii="Arial" w:hAnsi="Arial" w:cs="Arial"/>
                <w:sz w:val="24"/>
                <w:szCs w:val="24"/>
                <w:lang w:val="en-IN"/>
              </w:rPr>
            </w:pPr>
            <w:r w:rsidRPr="00742EAE">
              <w:rPr>
                <w:rFonts w:ascii="Arial" w:hAnsi="Arial" w:cs="Arial"/>
                <w:sz w:val="24"/>
                <w:szCs w:val="24"/>
                <w:lang w:val="en-IN"/>
              </w:rPr>
              <w:t>Tiered support model can include:</w:t>
            </w:r>
          </w:p>
          <w:p w14:paraId="026AA492" w14:textId="77777777" w:rsidR="008E38E8" w:rsidRPr="00742EAE" w:rsidRDefault="008E38E8">
            <w:pPr>
              <w:numPr>
                <w:ilvl w:val="0"/>
                <w:numId w:val="60"/>
              </w:numPr>
              <w:rPr>
                <w:rFonts w:ascii="Arial" w:hAnsi="Arial" w:cs="Arial"/>
                <w:sz w:val="24"/>
                <w:szCs w:val="24"/>
                <w:lang w:val="en-IN"/>
              </w:rPr>
            </w:pPr>
            <w:r w:rsidRPr="00742EAE">
              <w:rPr>
                <w:rFonts w:ascii="Arial" w:hAnsi="Arial" w:cs="Arial"/>
                <w:sz w:val="24"/>
                <w:szCs w:val="24"/>
                <w:lang w:val="en-IN"/>
              </w:rPr>
              <w:t>Standard support</w:t>
            </w:r>
          </w:p>
          <w:p w14:paraId="503823CB" w14:textId="77777777" w:rsidR="008E38E8" w:rsidRPr="00742EAE" w:rsidRDefault="008E38E8">
            <w:pPr>
              <w:numPr>
                <w:ilvl w:val="0"/>
                <w:numId w:val="60"/>
              </w:numPr>
              <w:rPr>
                <w:rFonts w:ascii="Arial" w:hAnsi="Arial" w:cs="Arial"/>
                <w:sz w:val="24"/>
                <w:szCs w:val="24"/>
                <w:lang w:val="en-IN"/>
              </w:rPr>
            </w:pPr>
            <w:r w:rsidRPr="00742EAE">
              <w:rPr>
                <w:rFonts w:ascii="Arial" w:hAnsi="Arial" w:cs="Arial"/>
                <w:sz w:val="24"/>
                <w:szCs w:val="24"/>
                <w:lang w:val="en-IN"/>
              </w:rPr>
              <w:t>Enhanced support</w:t>
            </w:r>
          </w:p>
          <w:p w14:paraId="14C209C7" w14:textId="77777777" w:rsidR="008E38E8" w:rsidRPr="00742EAE" w:rsidRDefault="008E38E8">
            <w:pPr>
              <w:numPr>
                <w:ilvl w:val="0"/>
                <w:numId w:val="60"/>
              </w:numPr>
              <w:rPr>
                <w:rFonts w:ascii="Arial" w:hAnsi="Arial" w:cs="Arial"/>
                <w:sz w:val="24"/>
                <w:szCs w:val="24"/>
                <w:lang w:val="en-IN"/>
              </w:rPr>
            </w:pPr>
            <w:r w:rsidRPr="00742EAE">
              <w:rPr>
                <w:rFonts w:ascii="Arial" w:hAnsi="Arial" w:cs="Arial"/>
                <w:sz w:val="24"/>
                <w:szCs w:val="24"/>
                <w:lang w:val="en-IN"/>
              </w:rPr>
              <w:t>Priority/critical incident support</w:t>
            </w:r>
          </w:p>
          <w:p w14:paraId="72FDD867" w14:textId="77777777" w:rsidR="008E38E8" w:rsidRPr="00742EAE" w:rsidRDefault="008E38E8">
            <w:pPr>
              <w:numPr>
                <w:ilvl w:val="0"/>
                <w:numId w:val="60"/>
              </w:numPr>
              <w:rPr>
                <w:rFonts w:ascii="Arial" w:hAnsi="Arial" w:cs="Arial"/>
                <w:sz w:val="24"/>
                <w:szCs w:val="24"/>
                <w:lang w:val="en-IN"/>
              </w:rPr>
            </w:pPr>
            <w:r w:rsidRPr="00742EAE">
              <w:rPr>
                <w:rFonts w:ascii="Arial" w:hAnsi="Arial" w:cs="Arial"/>
                <w:sz w:val="24"/>
                <w:szCs w:val="24"/>
                <w:lang w:val="en-IN"/>
              </w:rPr>
              <w:t>Service management</w:t>
            </w:r>
          </w:p>
          <w:p w14:paraId="0F63E1B4" w14:textId="77777777" w:rsidR="008E38E8" w:rsidRPr="00742EAE" w:rsidRDefault="008E38E8">
            <w:pPr>
              <w:numPr>
                <w:ilvl w:val="0"/>
                <w:numId w:val="60"/>
              </w:numPr>
              <w:rPr>
                <w:rFonts w:ascii="Arial" w:hAnsi="Arial" w:cs="Arial"/>
                <w:sz w:val="24"/>
                <w:szCs w:val="24"/>
                <w:lang w:val="en-IN"/>
              </w:rPr>
            </w:pPr>
            <w:r w:rsidRPr="00742EAE">
              <w:rPr>
                <w:rFonts w:ascii="Arial" w:hAnsi="Arial" w:cs="Arial"/>
                <w:sz w:val="24"/>
                <w:szCs w:val="24"/>
                <w:lang w:val="en-IN"/>
              </w:rPr>
              <w:t>Technical support</w:t>
            </w:r>
          </w:p>
          <w:p w14:paraId="05D67AA7" w14:textId="77777777" w:rsidR="008E38E8" w:rsidRPr="00742EAE" w:rsidRDefault="008E38E8" w:rsidP="004271AE">
            <w:pPr>
              <w:rPr>
                <w:rFonts w:ascii="Arial" w:hAnsi="Arial" w:cs="Arial"/>
                <w:b/>
                <w:bCs/>
                <w:sz w:val="24"/>
                <w:szCs w:val="24"/>
                <w:lang w:val="en-IN"/>
              </w:rPr>
            </w:pPr>
            <w:r w:rsidRPr="00742EAE">
              <w:rPr>
                <w:rFonts w:ascii="Arial" w:hAnsi="Arial" w:cs="Arial"/>
                <w:b/>
                <w:bCs/>
                <w:sz w:val="24"/>
                <w:szCs w:val="24"/>
                <w:lang w:val="en-IN"/>
              </w:rPr>
              <w:t>Optional Modules</w:t>
            </w:r>
          </w:p>
          <w:p w14:paraId="102C1E5B" w14:textId="77777777" w:rsidR="008E38E8" w:rsidRPr="00742EAE" w:rsidRDefault="008E38E8" w:rsidP="004271AE">
            <w:pPr>
              <w:rPr>
                <w:rFonts w:ascii="Arial" w:hAnsi="Arial" w:cs="Arial"/>
                <w:sz w:val="24"/>
                <w:szCs w:val="24"/>
                <w:lang w:val="en-IN"/>
              </w:rPr>
            </w:pPr>
            <w:r w:rsidRPr="00742EAE">
              <w:rPr>
                <w:rFonts w:ascii="Arial" w:hAnsi="Arial" w:cs="Arial"/>
                <w:sz w:val="24"/>
                <w:szCs w:val="24"/>
                <w:lang w:val="en-IN"/>
              </w:rPr>
              <w:t>Potential optional capabilities include:</w:t>
            </w:r>
          </w:p>
          <w:p w14:paraId="079539B1" w14:textId="77777777" w:rsidR="008E38E8" w:rsidRPr="00742EAE" w:rsidRDefault="008E38E8">
            <w:pPr>
              <w:numPr>
                <w:ilvl w:val="0"/>
                <w:numId w:val="61"/>
              </w:numPr>
              <w:rPr>
                <w:rFonts w:ascii="Arial" w:hAnsi="Arial" w:cs="Arial"/>
                <w:sz w:val="24"/>
                <w:szCs w:val="24"/>
                <w:lang w:val="en-IN"/>
              </w:rPr>
            </w:pPr>
            <w:r w:rsidRPr="00742EAE">
              <w:rPr>
                <w:rFonts w:ascii="Arial" w:hAnsi="Arial" w:cs="Arial"/>
                <w:sz w:val="24"/>
                <w:szCs w:val="24"/>
                <w:lang w:val="en-IN"/>
              </w:rPr>
              <w:t>Advanced AI</w:t>
            </w:r>
          </w:p>
          <w:p w14:paraId="02D2EA5C" w14:textId="77777777" w:rsidR="008E38E8" w:rsidRPr="00742EAE" w:rsidRDefault="008E38E8">
            <w:pPr>
              <w:numPr>
                <w:ilvl w:val="0"/>
                <w:numId w:val="61"/>
              </w:numPr>
              <w:rPr>
                <w:rFonts w:ascii="Arial" w:hAnsi="Arial" w:cs="Arial"/>
                <w:sz w:val="24"/>
                <w:szCs w:val="24"/>
                <w:lang w:val="en-IN"/>
              </w:rPr>
            </w:pPr>
            <w:r w:rsidRPr="00742EAE">
              <w:rPr>
                <w:rFonts w:ascii="Arial" w:hAnsi="Arial" w:cs="Arial"/>
                <w:sz w:val="24"/>
                <w:szCs w:val="24"/>
                <w:lang w:val="en-IN"/>
              </w:rPr>
              <w:t>Advanced analytics</w:t>
            </w:r>
          </w:p>
          <w:p w14:paraId="70758198" w14:textId="77777777" w:rsidR="008E38E8" w:rsidRPr="00742EAE" w:rsidRDefault="008E38E8">
            <w:pPr>
              <w:numPr>
                <w:ilvl w:val="0"/>
                <w:numId w:val="61"/>
              </w:numPr>
              <w:rPr>
                <w:rFonts w:ascii="Arial" w:hAnsi="Arial" w:cs="Arial"/>
                <w:sz w:val="24"/>
                <w:szCs w:val="24"/>
                <w:lang w:val="en-IN"/>
              </w:rPr>
            </w:pPr>
            <w:r w:rsidRPr="00742EAE">
              <w:rPr>
                <w:rFonts w:ascii="Arial" w:hAnsi="Arial" w:cs="Arial"/>
                <w:sz w:val="24"/>
                <w:szCs w:val="24"/>
                <w:lang w:val="en-IN"/>
              </w:rPr>
              <w:t>Additional integration connectors</w:t>
            </w:r>
          </w:p>
          <w:p w14:paraId="66F98A92" w14:textId="77777777" w:rsidR="008E38E8" w:rsidRPr="00742EAE" w:rsidRDefault="008E38E8">
            <w:pPr>
              <w:numPr>
                <w:ilvl w:val="0"/>
                <w:numId w:val="61"/>
              </w:numPr>
              <w:rPr>
                <w:rFonts w:ascii="Arial" w:hAnsi="Arial" w:cs="Arial"/>
                <w:sz w:val="24"/>
                <w:szCs w:val="24"/>
                <w:lang w:val="en-IN"/>
              </w:rPr>
            </w:pPr>
            <w:r w:rsidRPr="00742EAE">
              <w:rPr>
                <w:rFonts w:ascii="Arial" w:hAnsi="Arial" w:cs="Arial"/>
                <w:sz w:val="24"/>
                <w:szCs w:val="24"/>
                <w:lang w:val="en-IN"/>
              </w:rPr>
              <w:t>Advanced citizen engagement</w:t>
            </w:r>
          </w:p>
          <w:p w14:paraId="0E45F89B" w14:textId="77777777" w:rsidR="008E38E8" w:rsidRPr="00742EAE" w:rsidRDefault="008E38E8">
            <w:pPr>
              <w:numPr>
                <w:ilvl w:val="0"/>
                <w:numId w:val="61"/>
              </w:numPr>
              <w:rPr>
                <w:rFonts w:ascii="Arial" w:hAnsi="Arial" w:cs="Arial"/>
                <w:sz w:val="24"/>
                <w:szCs w:val="24"/>
                <w:lang w:val="en-IN"/>
              </w:rPr>
            </w:pPr>
            <w:r w:rsidRPr="00742EAE">
              <w:rPr>
                <w:rFonts w:ascii="Arial" w:hAnsi="Arial" w:cs="Arial"/>
                <w:sz w:val="24"/>
                <w:szCs w:val="24"/>
                <w:lang w:val="en-IN"/>
              </w:rPr>
              <w:t>Additional service automation</w:t>
            </w:r>
          </w:p>
          <w:p w14:paraId="2D5F0590" w14:textId="77777777" w:rsidR="008E38E8" w:rsidRPr="00742EAE" w:rsidRDefault="008E38E8">
            <w:pPr>
              <w:numPr>
                <w:ilvl w:val="0"/>
                <w:numId w:val="61"/>
              </w:numPr>
              <w:rPr>
                <w:rFonts w:ascii="Arial" w:hAnsi="Arial" w:cs="Arial"/>
                <w:sz w:val="24"/>
                <w:szCs w:val="24"/>
                <w:lang w:val="en-IN"/>
              </w:rPr>
            </w:pPr>
            <w:r w:rsidRPr="00742EAE">
              <w:rPr>
                <w:rFonts w:ascii="Arial" w:hAnsi="Arial" w:cs="Arial"/>
                <w:sz w:val="24"/>
                <w:szCs w:val="24"/>
                <w:lang w:val="en-IN"/>
              </w:rPr>
              <w:t>Enhanced reporting</w:t>
            </w:r>
          </w:p>
          <w:p w14:paraId="31652215" w14:textId="77777777" w:rsidR="008E38E8" w:rsidRPr="00742EAE" w:rsidRDefault="008E38E8">
            <w:pPr>
              <w:numPr>
                <w:ilvl w:val="0"/>
                <w:numId w:val="61"/>
              </w:numPr>
              <w:rPr>
                <w:rFonts w:ascii="Arial" w:hAnsi="Arial" w:cs="Arial"/>
                <w:sz w:val="24"/>
                <w:szCs w:val="24"/>
                <w:lang w:val="en-IN"/>
              </w:rPr>
            </w:pPr>
            <w:r w:rsidRPr="00742EAE">
              <w:rPr>
                <w:rFonts w:ascii="Arial" w:hAnsi="Arial" w:cs="Arial"/>
                <w:sz w:val="24"/>
                <w:szCs w:val="24"/>
                <w:lang w:val="en-IN"/>
              </w:rPr>
              <w:t>Additional environments</w:t>
            </w:r>
          </w:p>
          <w:p w14:paraId="0FD93F06" w14:textId="77777777" w:rsidR="008E38E8" w:rsidRPr="00742EAE" w:rsidRDefault="008E38E8" w:rsidP="004271AE">
            <w:pPr>
              <w:rPr>
                <w:rFonts w:ascii="Arial" w:hAnsi="Arial" w:cs="Arial"/>
                <w:b/>
                <w:bCs/>
                <w:sz w:val="24"/>
                <w:szCs w:val="24"/>
                <w:lang w:val="en-IN"/>
              </w:rPr>
            </w:pPr>
            <w:r w:rsidRPr="00742EAE">
              <w:rPr>
                <w:rFonts w:ascii="Arial" w:hAnsi="Arial" w:cs="Arial"/>
                <w:b/>
                <w:bCs/>
                <w:sz w:val="24"/>
                <w:szCs w:val="24"/>
                <w:lang w:val="en-IN"/>
              </w:rPr>
              <w:t>Minimum Terms / Volumes</w:t>
            </w:r>
          </w:p>
          <w:p w14:paraId="1C536FEC" w14:textId="77777777" w:rsidR="008E38E8" w:rsidRPr="00742EAE" w:rsidRDefault="008E38E8" w:rsidP="004271AE">
            <w:pPr>
              <w:rPr>
                <w:rFonts w:ascii="Arial" w:hAnsi="Arial" w:cs="Arial"/>
                <w:sz w:val="24"/>
                <w:szCs w:val="24"/>
                <w:lang w:val="en-IN"/>
              </w:rPr>
            </w:pPr>
            <w:r w:rsidRPr="00742EAE">
              <w:rPr>
                <w:rFonts w:ascii="Arial" w:hAnsi="Arial" w:cs="Arial"/>
                <w:sz w:val="24"/>
                <w:szCs w:val="24"/>
                <w:lang w:val="en-IN"/>
              </w:rPr>
              <w:t>To be determined according to the final procurement scope and commercial model.</w:t>
            </w:r>
          </w:p>
          <w:p w14:paraId="47F960B0" w14:textId="77777777" w:rsidR="008E38E8" w:rsidRPr="00742EAE" w:rsidRDefault="008E38E8" w:rsidP="004271AE">
            <w:pPr>
              <w:rPr>
                <w:rFonts w:ascii="Arial" w:hAnsi="Arial" w:cs="Arial"/>
                <w:sz w:val="24"/>
                <w:szCs w:val="24"/>
                <w:lang w:val="en-IN"/>
              </w:rPr>
            </w:pPr>
            <w:proofErr w:type="spellStart"/>
            <w:r w:rsidRPr="00742EAE">
              <w:rPr>
                <w:rFonts w:ascii="Arial" w:hAnsi="Arial" w:cs="Arial"/>
                <w:sz w:val="24"/>
                <w:szCs w:val="24"/>
                <w:lang w:val="en-IN"/>
              </w:rPr>
              <w:t>XNetwork</w:t>
            </w:r>
            <w:proofErr w:type="spellEnd"/>
            <w:r w:rsidRPr="00742EAE">
              <w:rPr>
                <w:rFonts w:ascii="Arial" w:hAnsi="Arial" w:cs="Arial"/>
                <w:sz w:val="24"/>
                <w:szCs w:val="24"/>
                <w:lang w:val="en-IN"/>
              </w:rPr>
              <w:t xml:space="preserve"> would seek to avoid unnecessary minimum transaction volumes where possible.</w:t>
            </w:r>
          </w:p>
          <w:p w14:paraId="44FF235E" w14:textId="77777777" w:rsidR="008E38E8" w:rsidRPr="00742EAE" w:rsidRDefault="008E38E8" w:rsidP="004271AE">
            <w:pPr>
              <w:rPr>
                <w:rFonts w:ascii="Arial" w:hAnsi="Arial" w:cs="Arial"/>
                <w:b/>
                <w:bCs/>
                <w:sz w:val="24"/>
                <w:szCs w:val="24"/>
                <w:lang w:val="en-IN"/>
              </w:rPr>
            </w:pPr>
            <w:r w:rsidRPr="00742EAE">
              <w:rPr>
                <w:rFonts w:ascii="Arial" w:hAnsi="Arial" w:cs="Arial"/>
                <w:b/>
                <w:bCs/>
                <w:sz w:val="24"/>
                <w:szCs w:val="24"/>
                <w:lang w:val="en-IN"/>
              </w:rPr>
              <w:t>Annual Price Increases</w:t>
            </w:r>
          </w:p>
          <w:p w14:paraId="0AFCA86A" w14:textId="77777777" w:rsidR="008E38E8" w:rsidRPr="00742EAE" w:rsidRDefault="008E38E8" w:rsidP="004271AE">
            <w:pPr>
              <w:rPr>
                <w:rFonts w:ascii="Arial" w:hAnsi="Arial" w:cs="Arial"/>
                <w:sz w:val="24"/>
                <w:szCs w:val="24"/>
                <w:lang w:val="en-IN"/>
              </w:rPr>
            </w:pPr>
            <w:r w:rsidRPr="00742EAE">
              <w:rPr>
                <w:rFonts w:ascii="Arial" w:hAnsi="Arial" w:cs="Arial"/>
                <w:sz w:val="24"/>
                <w:szCs w:val="24"/>
                <w:lang w:val="en-IN"/>
              </w:rPr>
              <w:t>Any annual price adjustment mechanism would be transparently specified in the eventual commercial proposal/contract.</w:t>
            </w:r>
          </w:p>
          <w:p w14:paraId="19D5A721" w14:textId="77777777" w:rsidR="008E38E8" w:rsidRPr="00742EAE" w:rsidRDefault="008E38E8" w:rsidP="004271AE">
            <w:pPr>
              <w:rPr>
                <w:rFonts w:ascii="Arial" w:hAnsi="Arial" w:cs="Arial"/>
                <w:b/>
                <w:bCs/>
                <w:sz w:val="24"/>
                <w:szCs w:val="24"/>
                <w:lang w:val="en-IN"/>
              </w:rPr>
            </w:pPr>
            <w:r w:rsidRPr="00742EAE">
              <w:rPr>
                <w:rFonts w:ascii="Arial" w:hAnsi="Arial" w:cs="Arial"/>
                <w:b/>
                <w:bCs/>
                <w:sz w:val="24"/>
                <w:szCs w:val="24"/>
                <w:lang w:val="en-IN"/>
              </w:rPr>
              <w:t>Factors materially affecting price</w:t>
            </w:r>
          </w:p>
          <w:p w14:paraId="34794E71" w14:textId="77777777" w:rsidR="008E38E8" w:rsidRPr="00742EAE" w:rsidRDefault="008E38E8" w:rsidP="004271AE">
            <w:pPr>
              <w:rPr>
                <w:rFonts w:ascii="Arial" w:hAnsi="Arial" w:cs="Arial"/>
                <w:sz w:val="24"/>
                <w:szCs w:val="24"/>
                <w:lang w:val="en-IN"/>
              </w:rPr>
            </w:pPr>
            <w:r w:rsidRPr="00742EAE">
              <w:rPr>
                <w:rFonts w:ascii="Arial" w:hAnsi="Arial" w:cs="Arial"/>
                <w:sz w:val="24"/>
                <w:szCs w:val="24"/>
                <w:lang w:val="en-IN"/>
              </w:rPr>
              <w:t>The principal factors would be:</w:t>
            </w:r>
          </w:p>
          <w:p w14:paraId="2CC31A65" w14:textId="77777777" w:rsidR="008E38E8" w:rsidRPr="00742EAE" w:rsidRDefault="008E38E8">
            <w:pPr>
              <w:numPr>
                <w:ilvl w:val="0"/>
                <w:numId w:val="62"/>
              </w:numPr>
              <w:rPr>
                <w:rFonts w:ascii="Arial" w:hAnsi="Arial" w:cs="Arial"/>
                <w:sz w:val="24"/>
                <w:szCs w:val="24"/>
                <w:lang w:val="en-IN"/>
              </w:rPr>
            </w:pPr>
            <w:r w:rsidRPr="00742EAE">
              <w:rPr>
                <w:rFonts w:ascii="Arial" w:hAnsi="Arial" w:cs="Arial"/>
                <w:sz w:val="24"/>
                <w:szCs w:val="24"/>
                <w:lang w:val="en-IN"/>
              </w:rPr>
              <w:t>Number of users</w:t>
            </w:r>
          </w:p>
          <w:p w14:paraId="53D86A42" w14:textId="77777777" w:rsidR="008E38E8" w:rsidRPr="00742EAE" w:rsidRDefault="008E38E8">
            <w:pPr>
              <w:numPr>
                <w:ilvl w:val="0"/>
                <w:numId w:val="62"/>
              </w:numPr>
              <w:rPr>
                <w:rFonts w:ascii="Arial" w:hAnsi="Arial" w:cs="Arial"/>
                <w:sz w:val="24"/>
                <w:szCs w:val="24"/>
                <w:lang w:val="en-IN"/>
              </w:rPr>
            </w:pPr>
            <w:r w:rsidRPr="00742EAE">
              <w:rPr>
                <w:rFonts w:ascii="Arial" w:hAnsi="Arial" w:cs="Arial"/>
                <w:sz w:val="24"/>
                <w:szCs w:val="24"/>
                <w:lang w:val="en-IN"/>
              </w:rPr>
              <w:t>Number of services</w:t>
            </w:r>
          </w:p>
          <w:p w14:paraId="30715073" w14:textId="77777777" w:rsidR="008E38E8" w:rsidRPr="00742EAE" w:rsidRDefault="008E38E8">
            <w:pPr>
              <w:numPr>
                <w:ilvl w:val="0"/>
                <w:numId w:val="62"/>
              </w:numPr>
              <w:rPr>
                <w:rFonts w:ascii="Arial" w:hAnsi="Arial" w:cs="Arial"/>
                <w:sz w:val="24"/>
                <w:szCs w:val="24"/>
                <w:lang w:val="en-IN"/>
              </w:rPr>
            </w:pPr>
            <w:r w:rsidRPr="00742EAE">
              <w:rPr>
                <w:rFonts w:ascii="Arial" w:hAnsi="Arial" w:cs="Arial"/>
                <w:sz w:val="24"/>
                <w:szCs w:val="24"/>
                <w:lang w:val="en-IN"/>
              </w:rPr>
              <w:t>Customer population</w:t>
            </w:r>
          </w:p>
          <w:p w14:paraId="062829E4" w14:textId="77777777" w:rsidR="008E38E8" w:rsidRPr="00742EAE" w:rsidRDefault="008E38E8">
            <w:pPr>
              <w:numPr>
                <w:ilvl w:val="0"/>
                <w:numId w:val="62"/>
              </w:numPr>
              <w:rPr>
                <w:rFonts w:ascii="Arial" w:hAnsi="Arial" w:cs="Arial"/>
                <w:sz w:val="24"/>
                <w:szCs w:val="24"/>
                <w:lang w:val="en-IN"/>
              </w:rPr>
            </w:pPr>
            <w:r w:rsidRPr="00742EAE">
              <w:rPr>
                <w:rFonts w:ascii="Arial" w:hAnsi="Arial" w:cs="Arial"/>
                <w:sz w:val="24"/>
                <w:szCs w:val="24"/>
                <w:lang w:val="en-IN"/>
              </w:rPr>
              <w:t>Case volumes</w:t>
            </w:r>
          </w:p>
          <w:p w14:paraId="4DDBC8B3" w14:textId="77777777" w:rsidR="008E38E8" w:rsidRPr="00742EAE" w:rsidRDefault="008E38E8">
            <w:pPr>
              <w:numPr>
                <w:ilvl w:val="0"/>
                <w:numId w:val="62"/>
              </w:numPr>
              <w:rPr>
                <w:rFonts w:ascii="Arial" w:hAnsi="Arial" w:cs="Arial"/>
                <w:sz w:val="24"/>
                <w:szCs w:val="24"/>
                <w:lang w:val="en-IN"/>
              </w:rPr>
            </w:pPr>
            <w:r w:rsidRPr="00742EAE">
              <w:rPr>
                <w:rFonts w:ascii="Arial" w:hAnsi="Arial" w:cs="Arial"/>
                <w:sz w:val="24"/>
                <w:szCs w:val="24"/>
                <w:lang w:val="en-IN"/>
              </w:rPr>
              <w:t>Number and complexity of integrations</w:t>
            </w:r>
          </w:p>
          <w:p w14:paraId="03AF4FB3" w14:textId="77777777" w:rsidR="008E38E8" w:rsidRPr="00742EAE" w:rsidRDefault="008E38E8">
            <w:pPr>
              <w:numPr>
                <w:ilvl w:val="0"/>
                <w:numId w:val="62"/>
              </w:numPr>
              <w:rPr>
                <w:rFonts w:ascii="Arial" w:hAnsi="Arial" w:cs="Arial"/>
                <w:sz w:val="24"/>
                <w:szCs w:val="24"/>
                <w:lang w:val="en-IN"/>
              </w:rPr>
            </w:pPr>
            <w:r w:rsidRPr="00742EAE">
              <w:rPr>
                <w:rFonts w:ascii="Arial" w:hAnsi="Arial" w:cs="Arial"/>
                <w:sz w:val="24"/>
                <w:szCs w:val="24"/>
                <w:lang w:val="en-IN"/>
              </w:rPr>
              <w:t>Data migration complexity</w:t>
            </w:r>
          </w:p>
          <w:p w14:paraId="7791433E" w14:textId="77777777" w:rsidR="008E38E8" w:rsidRPr="00742EAE" w:rsidRDefault="008E38E8">
            <w:pPr>
              <w:numPr>
                <w:ilvl w:val="0"/>
                <w:numId w:val="62"/>
              </w:numPr>
              <w:rPr>
                <w:rFonts w:ascii="Arial" w:hAnsi="Arial" w:cs="Arial"/>
                <w:sz w:val="24"/>
                <w:szCs w:val="24"/>
                <w:lang w:val="en-IN"/>
              </w:rPr>
            </w:pPr>
            <w:r w:rsidRPr="00742EAE">
              <w:rPr>
                <w:rFonts w:ascii="Arial" w:hAnsi="Arial" w:cs="Arial"/>
                <w:sz w:val="24"/>
                <w:szCs w:val="24"/>
                <w:lang w:val="en-IN"/>
              </w:rPr>
              <w:t>Number of environments</w:t>
            </w:r>
          </w:p>
          <w:p w14:paraId="1ACD8ABA" w14:textId="77777777" w:rsidR="008E38E8" w:rsidRPr="00742EAE" w:rsidRDefault="008E38E8">
            <w:pPr>
              <w:numPr>
                <w:ilvl w:val="0"/>
                <w:numId w:val="62"/>
              </w:numPr>
              <w:rPr>
                <w:rFonts w:ascii="Arial" w:hAnsi="Arial" w:cs="Arial"/>
                <w:sz w:val="24"/>
                <w:szCs w:val="24"/>
                <w:lang w:val="en-IN"/>
              </w:rPr>
            </w:pPr>
            <w:r w:rsidRPr="00742EAE">
              <w:rPr>
                <w:rFonts w:ascii="Arial" w:hAnsi="Arial" w:cs="Arial"/>
                <w:sz w:val="24"/>
                <w:szCs w:val="24"/>
                <w:lang w:val="en-IN"/>
              </w:rPr>
              <w:t>AI usage</w:t>
            </w:r>
          </w:p>
          <w:p w14:paraId="5A4FB5F2" w14:textId="77777777" w:rsidR="008E38E8" w:rsidRPr="00742EAE" w:rsidRDefault="008E38E8">
            <w:pPr>
              <w:numPr>
                <w:ilvl w:val="0"/>
                <w:numId w:val="62"/>
              </w:numPr>
              <w:rPr>
                <w:rFonts w:ascii="Arial" w:hAnsi="Arial" w:cs="Arial"/>
                <w:sz w:val="24"/>
                <w:szCs w:val="24"/>
                <w:lang w:val="en-IN"/>
              </w:rPr>
            </w:pPr>
            <w:r w:rsidRPr="00742EAE">
              <w:rPr>
                <w:rFonts w:ascii="Arial" w:hAnsi="Arial" w:cs="Arial"/>
                <w:sz w:val="24"/>
                <w:szCs w:val="24"/>
                <w:lang w:val="en-IN"/>
              </w:rPr>
              <w:t>Required availability/support levels</w:t>
            </w:r>
          </w:p>
          <w:p w14:paraId="3F03DD7B" w14:textId="77777777" w:rsidR="008E38E8" w:rsidRPr="00742EAE" w:rsidRDefault="008E38E8">
            <w:pPr>
              <w:numPr>
                <w:ilvl w:val="0"/>
                <w:numId w:val="62"/>
              </w:numPr>
              <w:rPr>
                <w:rFonts w:ascii="Arial" w:hAnsi="Arial" w:cs="Arial"/>
                <w:sz w:val="24"/>
                <w:szCs w:val="24"/>
                <w:lang w:val="en-IN"/>
              </w:rPr>
            </w:pPr>
            <w:r w:rsidRPr="00742EAE">
              <w:rPr>
                <w:rFonts w:ascii="Arial" w:hAnsi="Arial" w:cs="Arial"/>
                <w:sz w:val="24"/>
                <w:szCs w:val="24"/>
                <w:lang w:val="en-IN"/>
              </w:rPr>
              <w:t>Implementation and change-management requirements</w:t>
            </w:r>
          </w:p>
          <w:p w14:paraId="125485FD" w14:textId="77777777" w:rsidR="008E38E8" w:rsidRPr="00742EAE" w:rsidRDefault="008E38E8">
            <w:pPr>
              <w:numPr>
                <w:ilvl w:val="0"/>
                <w:numId w:val="62"/>
              </w:numPr>
              <w:rPr>
                <w:rFonts w:ascii="Arial" w:hAnsi="Arial" w:cs="Arial"/>
                <w:sz w:val="24"/>
                <w:szCs w:val="24"/>
                <w:lang w:val="en-IN"/>
              </w:rPr>
            </w:pPr>
            <w:r w:rsidRPr="00742EAE">
              <w:rPr>
                <w:rFonts w:ascii="Arial" w:hAnsi="Arial" w:cs="Arial"/>
                <w:sz w:val="24"/>
                <w:szCs w:val="24"/>
                <w:lang w:val="en-IN"/>
              </w:rPr>
              <w:t>Legacy-system rationalisation requirements</w:t>
            </w:r>
          </w:p>
          <w:p w14:paraId="4FA4E744" w14:textId="77777777" w:rsidR="008E38E8" w:rsidRPr="00742EAE" w:rsidRDefault="008E38E8">
            <w:pPr>
              <w:numPr>
                <w:ilvl w:val="0"/>
                <w:numId w:val="62"/>
              </w:numPr>
              <w:rPr>
                <w:rFonts w:ascii="Arial" w:hAnsi="Arial" w:cs="Arial"/>
                <w:sz w:val="24"/>
                <w:szCs w:val="24"/>
                <w:lang w:val="en-IN"/>
              </w:rPr>
            </w:pPr>
            <w:r w:rsidRPr="00742EAE">
              <w:rPr>
                <w:rFonts w:ascii="Arial" w:hAnsi="Arial" w:cs="Arial"/>
                <w:sz w:val="24"/>
                <w:szCs w:val="24"/>
                <w:lang w:val="en-IN"/>
              </w:rPr>
              <w:t>Hosting and third-party licensing requirements</w:t>
            </w:r>
          </w:p>
          <w:p w14:paraId="044909ED" w14:textId="77777777" w:rsidR="008E38E8" w:rsidRPr="00742EAE" w:rsidRDefault="008E38E8" w:rsidP="004271AE">
            <w:pPr>
              <w:rPr>
                <w:rFonts w:ascii="Arial" w:hAnsi="Arial" w:cs="Arial"/>
                <w:b/>
                <w:bCs/>
                <w:sz w:val="24"/>
                <w:szCs w:val="24"/>
                <w:lang w:val="en-IN"/>
              </w:rPr>
            </w:pPr>
            <w:r w:rsidRPr="00742EAE">
              <w:rPr>
                <w:rFonts w:ascii="Arial" w:hAnsi="Arial" w:cs="Arial"/>
                <w:b/>
                <w:bCs/>
                <w:sz w:val="24"/>
                <w:szCs w:val="24"/>
                <w:lang w:val="en-IN"/>
              </w:rPr>
              <w:t>Indicative commercial approach</w:t>
            </w:r>
          </w:p>
          <w:p w14:paraId="010E83FF" w14:textId="77777777" w:rsidR="008E38E8" w:rsidRPr="00742EAE" w:rsidRDefault="008E38E8" w:rsidP="004271AE">
            <w:pPr>
              <w:rPr>
                <w:rFonts w:ascii="Arial" w:hAnsi="Arial" w:cs="Arial"/>
                <w:sz w:val="24"/>
                <w:szCs w:val="24"/>
                <w:lang w:val="en-IN"/>
              </w:rPr>
            </w:pPr>
            <w:r w:rsidRPr="00742EAE">
              <w:rPr>
                <w:rFonts w:ascii="Arial" w:hAnsi="Arial" w:cs="Arial"/>
                <w:sz w:val="24"/>
                <w:szCs w:val="24"/>
                <w:lang w:val="en-IN"/>
              </w:rPr>
              <w:t xml:space="preserve">As this Soft Market Test is intended to help Sheffield understand available market models, </w:t>
            </w:r>
            <w:proofErr w:type="spellStart"/>
            <w:r w:rsidRPr="00742EAE">
              <w:rPr>
                <w:rFonts w:ascii="Arial" w:hAnsi="Arial" w:cs="Arial"/>
                <w:sz w:val="24"/>
                <w:szCs w:val="24"/>
                <w:lang w:val="en-IN"/>
              </w:rPr>
              <w:t>XNetwork</w:t>
            </w:r>
            <w:proofErr w:type="spellEnd"/>
            <w:r w:rsidRPr="00742EAE">
              <w:rPr>
                <w:rFonts w:ascii="Arial" w:hAnsi="Arial" w:cs="Arial"/>
                <w:sz w:val="24"/>
                <w:szCs w:val="24"/>
                <w:lang w:val="en-IN"/>
              </w:rPr>
              <w:t xml:space="preserve"> would welcome the opportunity to develop a detailed indicative commercial model once the Council has clarified:</w:t>
            </w:r>
          </w:p>
          <w:p w14:paraId="24EA7846" w14:textId="77777777" w:rsidR="008E38E8" w:rsidRPr="00742EAE" w:rsidRDefault="008E38E8">
            <w:pPr>
              <w:numPr>
                <w:ilvl w:val="0"/>
                <w:numId w:val="63"/>
              </w:numPr>
              <w:rPr>
                <w:rFonts w:ascii="Arial" w:hAnsi="Arial" w:cs="Arial"/>
                <w:sz w:val="24"/>
                <w:szCs w:val="24"/>
                <w:lang w:val="en-IN"/>
              </w:rPr>
            </w:pPr>
            <w:r w:rsidRPr="00742EAE">
              <w:rPr>
                <w:rFonts w:ascii="Arial" w:hAnsi="Arial" w:cs="Arial"/>
                <w:sz w:val="24"/>
                <w:szCs w:val="24"/>
                <w:lang w:val="en-IN"/>
              </w:rPr>
              <w:t>preferred deployment model</w:t>
            </w:r>
          </w:p>
          <w:p w14:paraId="5214D678" w14:textId="77777777" w:rsidR="008E38E8" w:rsidRPr="00742EAE" w:rsidRDefault="008E38E8">
            <w:pPr>
              <w:numPr>
                <w:ilvl w:val="0"/>
                <w:numId w:val="63"/>
              </w:numPr>
              <w:rPr>
                <w:rFonts w:ascii="Arial" w:hAnsi="Arial" w:cs="Arial"/>
                <w:sz w:val="24"/>
                <w:szCs w:val="24"/>
                <w:lang w:val="en-IN"/>
              </w:rPr>
            </w:pPr>
            <w:r w:rsidRPr="00742EAE">
              <w:rPr>
                <w:rFonts w:ascii="Arial" w:hAnsi="Arial" w:cs="Arial"/>
                <w:sz w:val="24"/>
                <w:szCs w:val="24"/>
                <w:lang w:val="en-IN"/>
              </w:rPr>
              <w:t>number of services in the initial phase</w:t>
            </w:r>
          </w:p>
          <w:p w14:paraId="0474920D" w14:textId="77777777" w:rsidR="008E38E8" w:rsidRPr="00742EAE" w:rsidRDefault="008E38E8">
            <w:pPr>
              <w:numPr>
                <w:ilvl w:val="0"/>
                <w:numId w:val="63"/>
              </w:numPr>
              <w:rPr>
                <w:rFonts w:ascii="Arial" w:hAnsi="Arial" w:cs="Arial"/>
                <w:sz w:val="24"/>
                <w:szCs w:val="24"/>
                <w:lang w:val="en-IN"/>
              </w:rPr>
            </w:pPr>
            <w:r w:rsidRPr="00742EAE">
              <w:rPr>
                <w:rFonts w:ascii="Arial" w:hAnsi="Arial" w:cs="Arial"/>
                <w:sz w:val="24"/>
                <w:szCs w:val="24"/>
                <w:lang w:val="en-IN"/>
              </w:rPr>
              <w:t>user numbers</w:t>
            </w:r>
          </w:p>
          <w:p w14:paraId="0713AD6E" w14:textId="77777777" w:rsidR="008E38E8" w:rsidRPr="00742EAE" w:rsidRDefault="008E38E8">
            <w:pPr>
              <w:numPr>
                <w:ilvl w:val="0"/>
                <w:numId w:val="63"/>
              </w:numPr>
              <w:rPr>
                <w:rFonts w:ascii="Arial" w:hAnsi="Arial" w:cs="Arial"/>
                <w:sz w:val="24"/>
                <w:szCs w:val="24"/>
                <w:lang w:val="en-IN"/>
              </w:rPr>
            </w:pPr>
            <w:r w:rsidRPr="00742EAE">
              <w:rPr>
                <w:rFonts w:ascii="Arial" w:hAnsi="Arial" w:cs="Arial"/>
                <w:sz w:val="24"/>
                <w:szCs w:val="24"/>
                <w:lang w:val="en-IN"/>
              </w:rPr>
              <w:t>integration estate</w:t>
            </w:r>
          </w:p>
          <w:p w14:paraId="18F10AFD" w14:textId="77777777" w:rsidR="008E38E8" w:rsidRPr="00742EAE" w:rsidRDefault="008E38E8">
            <w:pPr>
              <w:numPr>
                <w:ilvl w:val="0"/>
                <w:numId w:val="63"/>
              </w:numPr>
              <w:rPr>
                <w:rFonts w:ascii="Arial" w:hAnsi="Arial" w:cs="Arial"/>
                <w:sz w:val="24"/>
                <w:szCs w:val="24"/>
                <w:lang w:val="en-IN"/>
              </w:rPr>
            </w:pPr>
            <w:r w:rsidRPr="00742EAE">
              <w:rPr>
                <w:rFonts w:ascii="Arial" w:hAnsi="Arial" w:cs="Arial"/>
                <w:sz w:val="24"/>
                <w:szCs w:val="24"/>
                <w:lang w:val="en-IN"/>
              </w:rPr>
              <w:t>migration scope</w:t>
            </w:r>
          </w:p>
          <w:p w14:paraId="723F3DF6" w14:textId="77777777" w:rsidR="008E38E8" w:rsidRPr="00742EAE" w:rsidRDefault="008E38E8">
            <w:pPr>
              <w:numPr>
                <w:ilvl w:val="0"/>
                <w:numId w:val="63"/>
              </w:numPr>
              <w:rPr>
                <w:rFonts w:ascii="Arial" w:hAnsi="Arial" w:cs="Arial"/>
                <w:sz w:val="24"/>
                <w:szCs w:val="24"/>
                <w:lang w:val="en-IN"/>
              </w:rPr>
            </w:pPr>
            <w:r w:rsidRPr="00742EAE">
              <w:rPr>
                <w:rFonts w:ascii="Arial" w:hAnsi="Arial" w:cs="Arial"/>
                <w:sz w:val="24"/>
                <w:szCs w:val="24"/>
                <w:lang w:val="en-IN"/>
              </w:rPr>
              <w:t>required availability</w:t>
            </w:r>
          </w:p>
          <w:p w14:paraId="7F38ED17" w14:textId="77777777" w:rsidR="008E38E8" w:rsidRPr="00742EAE" w:rsidRDefault="008E38E8">
            <w:pPr>
              <w:numPr>
                <w:ilvl w:val="0"/>
                <w:numId w:val="63"/>
              </w:numPr>
              <w:rPr>
                <w:rFonts w:ascii="Arial" w:hAnsi="Arial" w:cs="Arial"/>
                <w:sz w:val="24"/>
                <w:szCs w:val="24"/>
                <w:lang w:val="en-IN"/>
              </w:rPr>
            </w:pPr>
            <w:r w:rsidRPr="00742EAE">
              <w:rPr>
                <w:rFonts w:ascii="Arial" w:hAnsi="Arial" w:cs="Arial"/>
                <w:sz w:val="24"/>
                <w:szCs w:val="24"/>
                <w:lang w:val="en-IN"/>
              </w:rPr>
              <w:t>support model</w:t>
            </w:r>
          </w:p>
          <w:p w14:paraId="45EC8CC2" w14:textId="77777777" w:rsidR="008E38E8" w:rsidRPr="00742EAE" w:rsidRDefault="008E38E8">
            <w:pPr>
              <w:numPr>
                <w:ilvl w:val="0"/>
                <w:numId w:val="63"/>
              </w:numPr>
              <w:rPr>
                <w:rFonts w:ascii="Arial" w:hAnsi="Arial" w:cs="Arial"/>
                <w:sz w:val="24"/>
                <w:szCs w:val="24"/>
                <w:lang w:val="en-IN"/>
              </w:rPr>
            </w:pPr>
            <w:r w:rsidRPr="00742EAE">
              <w:rPr>
                <w:rFonts w:ascii="Arial" w:hAnsi="Arial" w:cs="Arial"/>
                <w:sz w:val="24"/>
                <w:szCs w:val="24"/>
                <w:lang w:val="en-IN"/>
              </w:rPr>
              <w:t>AI requirements</w:t>
            </w:r>
          </w:p>
          <w:p w14:paraId="1EE0BCA1" w14:textId="77777777" w:rsidR="008E38E8" w:rsidRPr="00742EAE" w:rsidRDefault="008E38E8">
            <w:pPr>
              <w:numPr>
                <w:ilvl w:val="0"/>
                <w:numId w:val="63"/>
              </w:numPr>
              <w:rPr>
                <w:rFonts w:ascii="Arial" w:hAnsi="Arial" w:cs="Arial"/>
                <w:sz w:val="24"/>
                <w:szCs w:val="24"/>
                <w:lang w:val="en-IN"/>
              </w:rPr>
            </w:pPr>
            <w:r w:rsidRPr="00742EAE">
              <w:rPr>
                <w:rFonts w:ascii="Arial" w:hAnsi="Arial" w:cs="Arial"/>
                <w:sz w:val="24"/>
                <w:szCs w:val="24"/>
                <w:lang w:val="en-IN"/>
              </w:rPr>
              <w:t>implementation phasing</w:t>
            </w:r>
          </w:p>
          <w:p w14:paraId="2EB13146" w14:textId="77777777" w:rsidR="008E38E8" w:rsidRPr="00742EAE" w:rsidRDefault="008E38E8" w:rsidP="004271AE">
            <w:pPr>
              <w:rPr>
                <w:rFonts w:ascii="Arial" w:hAnsi="Arial" w:cs="Arial"/>
                <w:sz w:val="24"/>
                <w:szCs w:val="24"/>
                <w:lang w:val="en-IN"/>
              </w:rPr>
            </w:pPr>
            <w:proofErr w:type="spellStart"/>
            <w:r w:rsidRPr="00742EAE">
              <w:rPr>
                <w:rFonts w:ascii="Arial" w:hAnsi="Arial" w:cs="Arial"/>
                <w:sz w:val="24"/>
                <w:szCs w:val="24"/>
                <w:lang w:val="en-IN"/>
              </w:rPr>
              <w:t>XNetwork</w:t>
            </w:r>
            <w:proofErr w:type="spellEnd"/>
            <w:r w:rsidRPr="00742EAE">
              <w:rPr>
                <w:rFonts w:ascii="Arial" w:hAnsi="Arial" w:cs="Arial"/>
                <w:sz w:val="24"/>
                <w:szCs w:val="24"/>
                <w:lang w:val="en-IN"/>
              </w:rPr>
              <w:t xml:space="preserve"> would propose a </w:t>
            </w:r>
            <w:r w:rsidRPr="00742EAE">
              <w:rPr>
                <w:rFonts w:ascii="Arial" w:hAnsi="Arial" w:cs="Arial"/>
                <w:b/>
                <w:bCs/>
                <w:sz w:val="24"/>
                <w:szCs w:val="24"/>
                <w:lang w:val="en-IN"/>
              </w:rPr>
              <w:t>phased commercial model</w:t>
            </w:r>
            <w:r w:rsidRPr="00742EAE">
              <w:rPr>
                <w:rFonts w:ascii="Arial" w:hAnsi="Arial" w:cs="Arial"/>
                <w:sz w:val="24"/>
                <w:szCs w:val="24"/>
                <w:lang w:val="en-IN"/>
              </w:rPr>
              <w:t>, allowing Sheffield to validate the platform through an initial implementation before progressively expanding service coverage.</w:t>
            </w:r>
          </w:p>
          <w:p w14:paraId="5EBC1A87" w14:textId="77777777" w:rsidR="008E38E8" w:rsidRPr="00742EAE" w:rsidRDefault="008E38E8" w:rsidP="004271AE">
            <w:pPr>
              <w:rPr>
                <w:rFonts w:ascii="Arial" w:hAnsi="Arial" w:cs="Arial"/>
                <w:sz w:val="24"/>
                <w:szCs w:val="24"/>
                <w:lang w:val="en-IN"/>
              </w:rPr>
            </w:pPr>
          </w:p>
          <w:p w14:paraId="71528D8C" w14:textId="77777777" w:rsidR="008E38E8" w:rsidRPr="00742EAE" w:rsidRDefault="008E38E8" w:rsidP="004271AE">
            <w:pPr>
              <w:rPr>
                <w:rFonts w:ascii="Arial" w:hAnsi="Arial" w:cs="Arial"/>
                <w:b/>
                <w:bCs/>
                <w:sz w:val="24"/>
                <w:szCs w:val="24"/>
                <w:lang w:val="en-IN"/>
              </w:rPr>
            </w:pPr>
            <w:r w:rsidRPr="00742EAE">
              <w:rPr>
                <w:rFonts w:ascii="Arial" w:hAnsi="Arial" w:cs="Arial"/>
                <w:b/>
                <w:bCs/>
                <w:sz w:val="24"/>
                <w:szCs w:val="24"/>
                <w:lang w:val="en-IN"/>
              </w:rPr>
              <w:t>Overall Proposition</w:t>
            </w:r>
          </w:p>
          <w:p w14:paraId="070D3244" w14:textId="77777777" w:rsidR="008E38E8" w:rsidRPr="00742EAE" w:rsidRDefault="008E38E8" w:rsidP="004271AE">
            <w:pPr>
              <w:rPr>
                <w:rFonts w:ascii="Arial" w:hAnsi="Arial" w:cs="Arial"/>
                <w:sz w:val="24"/>
                <w:szCs w:val="24"/>
                <w:lang w:val="en-IN"/>
              </w:rPr>
            </w:pPr>
            <w:proofErr w:type="spellStart"/>
            <w:r w:rsidRPr="00742EAE">
              <w:rPr>
                <w:rFonts w:ascii="Arial" w:hAnsi="Arial" w:cs="Arial"/>
                <w:sz w:val="24"/>
                <w:szCs w:val="24"/>
                <w:lang w:val="en-IN"/>
              </w:rPr>
              <w:t>XNetwork</w:t>
            </w:r>
            <w:proofErr w:type="spellEnd"/>
            <w:r w:rsidRPr="00742EAE">
              <w:rPr>
                <w:rFonts w:ascii="Arial" w:hAnsi="Arial" w:cs="Arial"/>
                <w:sz w:val="24"/>
                <w:szCs w:val="24"/>
                <w:lang w:val="en-IN"/>
              </w:rPr>
              <w:t xml:space="preserve"> </w:t>
            </w:r>
            <w:proofErr w:type="spellStart"/>
            <w:r w:rsidRPr="00742EAE">
              <w:rPr>
                <w:rFonts w:ascii="Arial" w:hAnsi="Arial" w:cs="Arial"/>
                <w:sz w:val="24"/>
                <w:szCs w:val="24"/>
                <w:lang w:val="en-IN"/>
              </w:rPr>
              <w:t>CivicOS</w:t>
            </w:r>
            <w:proofErr w:type="spellEnd"/>
            <w:r w:rsidRPr="00742EAE">
              <w:rPr>
                <w:rFonts w:ascii="Arial" w:hAnsi="Arial" w:cs="Arial"/>
                <w:sz w:val="24"/>
                <w:szCs w:val="24"/>
                <w:lang w:val="en-IN"/>
              </w:rPr>
              <w:t xml:space="preserve"> is designed around a different proposition from a traditional departmental CRM:</w:t>
            </w:r>
          </w:p>
          <w:p w14:paraId="204E1EAA" w14:textId="77777777" w:rsidR="008E38E8" w:rsidRDefault="008E38E8" w:rsidP="004271AE">
            <w:pPr>
              <w:rPr>
                <w:rFonts w:ascii="Arial" w:hAnsi="Arial" w:cs="Arial"/>
                <w:b/>
                <w:bCs/>
                <w:sz w:val="24"/>
                <w:szCs w:val="24"/>
                <w:lang w:val="en-IN"/>
              </w:rPr>
            </w:pPr>
            <w:r w:rsidRPr="00742EAE">
              <w:rPr>
                <w:rFonts w:ascii="Arial" w:hAnsi="Arial" w:cs="Arial"/>
                <w:b/>
                <w:bCs/>
                <w:sz w:val="24"/>
                <w:szCs w:val="24"/>
                <w:lang w:val="en-IN"/>
              </w:rPr>
              <w:t>Citizen → Account → Property → Service → Interaction → Case → Workflow → AI → Resolution → Feedback</w:t>
            </w:r>
          </w:p>
          <w:p w14:paraId="6FFB2FEE" w14:textId="77777777" w:rsidR="008E38E8" w:rsidRPr="00742EAE" w:rsidRDefault="008E38E8" w:rsidP="004271AE">
            <w:pPr>
              <w:rPr>
                <w:rFonts w:ascii="Arial" w:hAnsi="Arial" w:cs="Arial"/>
                <w:sz w:val="24"/>
                <w:szCs w:val="24"/>
                <w:lang w:val="en-IN"/>
              </w:rPr>
            </w:pPr>
            <w:r w:rsidRPr="00FD27FB">
              <w:rPr>
                <w:rFonts w:ascii="Arial" w:hAnsi="Arial" w:cs="Arial"/>
                <w:noProof/>
                <w:sz w:val="24"/>
                <w:szCs w:val="24"/>
              </w:rPr>
              <w:drawing>
                <wp:inline distT="0" distB="0" distL="0" distR="0" wp14:anchorId="5C96C613" wp14:editId="1F39B187">
                  <wp:extent cx="4251960" cy="2903220"/>
                  <wp:effectExtent l="0" t="0" r="0" b="11430"/>
                  <wp:docPr id="1323292923" name="Diagram 1">
                    <a:extLst xmlns:a="http://schemas.openxmlformats.org/drawingml/2006/main">
                      <a:ext uri="{FF2B5EF4-FFF2-40B4-BE49-F238E27FC236}">
                        <a16:creationId xmlns:a16="http://schemas.microsoft.com/office/drawing/2014/main" id="{7340D646-6402-C4CD-AAE8-43C712C3911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5" r:lo="rId106" r:qs="rId107" r:cs="rId108"/>
                    </a:graphicData>
                  </a:graphic>
                </wp:inline>
              </w:drawing>
            </w:r>
          </w:p>
          <w:p w14:paraId="126AA4F1" w14:textId="77777777" w:rsidR="008E38E8" w:rsidRPr="00742EAE" w:rsidRDefault="008E38E8" w:rsidP="004271AE">
            <w:pPr>
              <w:rPr>
                <w:rFonts w:ascii="Arial" w:hAnsi="Arial" w:cs="Arial"/>
                <w:sz w:val="24"/>
                <w:szCs w:val="24"/>
                <w:lang w:val="en-IN"/>
              </w:rPr>
            </w:pPr>
            <w:r w:rsidRPr="00742EAE">
              <w:rPr>
                <w:rFonts w:ascii="Arial" w:hAnsi="Arial" w:cs="Arial"/>
                <w:sz w:val="24"/>
                <w:szCs w:val="24"/>
                <w:lang w:val="en-IN"/>
              </w:rPr>
              <w:t>The platform is intended to give Sheffield a common customer and service layer while allowing existing specialist systems to remain where they provide necessary domain capability.</w:t>
            </w:r>
          </w:p>
          <w:p w14:paraId="20465F2F" w14:textId="77777777" w:rsidR="008E38E8" w:rsidRPr="00742EAE" w:rsidRDefault="008E38E8" w:rsidP="004271AE">
            <w:pPr>
              <w:rPr>
                <w:rFonts w:ascii="Arial" w:hAnsi="Arial" w:cs="Arial"/>
                <w:sz w:val="24"/>
                <w:szCs w:val="24"/>
                <w:lang w:val="en-IN"/>
              </w:rPr>
            </w:pPr>
            <w:r w:rsidRPr="00742EAE">
              <w:rPr>
                <w:rFonts w:ascii="Arial" w:hAnsi="Arial" w:cs="Arial"/>
                <w:sz w:val="24"/>
                <w:szCs w:val="24"/>
                <w:lang w:val="en-IN"/>
              </w:rPr>
              <w:t>The proposed architecture directly addresses the Council's stated interests in:</w:t>
            </w:r>
          </w:p>
          <w:p w14:paraId="46BE594D" w14:textId="77777777" w:rsidR="008E38E8" w:rsidRPr="00742EAE" w:rsidRDefault="008E38E8">
            <w:pPr>
              <w:numPr>
                <w:ilvl w:val="0"/>
                <w:numId w:val="64"/>
              </w:numPr>
              <w:rPr>
                <w:rFonts w:ascii="Arial" w:hAnsi="Arial" w:cs="Arial"/>
                <w:sz w:val="24"/>
                <w:szCs w:val="24"/>
                <w:lang w:val="en-IN"/>
              </w:rPr>
            </w:pPr>
            <w:r w:rsidRPr="00742EAE">
              <w:rPr>
                <w:rFonts w:ascii="Arial" w:hAnsi="Arial" w:cs="Arial"/>
                <w:sz w:val="24"/>
                <w:szCs w:val="24"/>
                <w:lang w:val="en-IN"/>
              </w:rPr>
              <w:t>Customer relationship management</w:t>
            </w:r>
          </w:p>
          <w:p w14:paraId="0F74C6E7" w14:textId="77777777" w:rsidR="008E38E8" w:rsidRPr="00742EAE" w:rsidRDefault="008E38E8">
            <w:pPr>
              <w:numPr>
                <w:ilvl w:val="0"/>
                <w:numId w:val="64"/>
              </w:numPr>
              <w:rPr>
                <w:rFonts w:ascii="Arial" w:hAnsi="Arial" w:cs="Arial"/>
                <w:sz w:val="24"/>
                <w:szCs w:val="24"/>
                <w:lang w:val="en-IN"/>
              </w:rPr>
            </w:pPr>
            <w:r w:rsidRPr="00742EAE">
              <w:rPr>
                <w:rFonts w:ascii="Arial" w:hAnsi="Arial" w:cs="Arial"/>
                <w:sz w:val="24"/>
                <w:szCs w:val="24"/>
                <w:lang w:val="en-IN"/>
              </w:rPr>
              <w:t>Omnichannel engagement</w:t>
            </w:r>
          </w:p>
          <w:p w14:paraId="0DFF3CED" w14:textId="77777777" w:rsidR="008E38E8" w:rsidRPr="00742EAE" w:rsidRDefault="008E38E8">
            <w:pPr>
              <w:numPr>
                <w:ilvl w:val="0"/>
                <w:numId w:val="64"/>
              </w:numPr>
              <w:rPr>
                <w:rFonts w:ascii="Arial" w:hAnsi="Arial" w:cs="Arial"/>
                <w:sz w:val="24"/>
                <w:szCs w:val="24"/>
                <w:lang w:val="en-IN"/>
              </w:rPr>
            </w:pPr>
            <w:r w:rsidRPr="00742EAE">
              <w:rPr>
                <w:rFonts w:ascii="Arial" w:hAnsi="Arial" w:cs="Arial"/>
                <w:sz w:val="24"/>
                <w:szCs w:val="24"/>
                <w:lang w:val="en-IN"/>
              </w:rPr>
              <w:t>Digital self-service</w:t>
            </w:r>
          </w:p>
          <w:p w14:paraId="13D0FBA2" w14:textId="77777777" w:rsidR="008E38E8" w:rsidRPr="00742EAE" w:rsidRDefault="008E38E8">
            <w:pPr>
              <w:numPr>
                <w:ilvl w:val="0"/>
                <w:numId w:val="64"/>
              </w:numPr>
              <w:rPr>
                <w:rFonts w:ascii="Arial" w:hAnsi="Arial" w:cs="Arial"/>
                <w:sz w:val="24"/>
                <w:szCs w:val="24"/>
                <w:lang w:val="en-IN"/>
              </w:rPr>
            </w:pPr>
            <w:r w:rsidRPr="00742EAE">
              <w:rPr>
                <w:rFonts w:ascii="Arial" w:hAnsi="Arial" w:cs="Arial"/>
                <w:sz w:val="24"/>
                <w:szCs w:val="24"/>
                <w:lang w:val="en-IN"/>
              </w:rPr>
              <w:t>Case management</w:t>
            </w:r>
          </w:p>
          <w:p w14:paraId="53523DC8" w14:textId="77777777" w:rsidR="008E38E8" w:rsidRPr="00742EAE" w:rsidRDefault="008E38E8">
            <w:pPr>
              <w:numPr>
                <w:ilvl w:val="0"/>
                <w:numId w:val="64"/>
              </w:numPr>
              <w:rPr>
                <w:rFonts w:ascii="Arial" w:hAnsi="Arial" w:cs="Arial"/>
                <w:sz w:val="24"/>
                <w:szCs w:val="24"/>
                <w:lang w:val="en-IN"/>
              </w:rPr>
            </w:pPr>
            <w:r w:rsidRPr="00742EAE">
              <w:rPr>
                <w:rFonts w:ascii="Arial" w:hAnsi="Arial" w:cs="Arial"/>
                <w:sz w:val="24"/>
                <w:szCs w:val="24"/>
                <w:lang w:val="en-IN"/>
              </w:rPr>
              <w:t>Workflow</w:t>
            </w:r>
          </w:p>
          <w:p w14:paraId="151909E2" w14:textId="77777777" w:rsidR="008E38E8" w:rsidRPr="00742EAE" w:rsidRDefault="008E38E8">
            <w:pPr>
              <w:numPr>
                <w:ilvl w:val="0"/>
                <w:numId w:val="64"/>
              </w:numPr>
              <w:rPr>
                <w:rFonts w:ascii="Arial" w:hAnsi="Arial" w:cs="Arial"/>
                <w:sz w:val="24"/>
                <w:szCs w:val="24"/>
                <w:lang w:val="en-IN"/>
              </w:rPr>
            </w:pPr>
            <w:r w:rsidRPr="00742EAE">
              <w:rPr>
                <w:rFonts w:ascii="Arial" w:hAnsi="Arial" w:cs="Arial"/>
                <w:sz w:val="24"/>
                <w:szCs w:val="24"/>
                <w:lang w:val="en-IN"/>
              </w:rPr>
              <w:t>AI</w:t>
            </w:r>
          </w:p>
          <w:p w14:paraId="7C9CEFFA" w14:textId="77777777" w:rsidR="008E38E8" w:rsidRPr="00742EAE" w:rsidRDefault="008E38E8">
            <w:pPr>
              <w:numPr>
                <w:ilvl w:val="0"/>
                <w:numId w:val="64"/>
              </w:numPr>
              <w:rPr>
                <w:rFonts w:ascii="Arial" w:hAnsi="Arial" w:cs="Arial"/>
                <w:sz w:val="24"/>
                <w:szCs w:val="24"/>
                <w:lang w:val="en-IN"/>
              </w:rPr>
            </w:pPr>
            <w:r w:rsidRPr="00742EAE">
              <w:rPr>
                <w:rFonts w:ascii="Arial" w:hAnsi="Arial" w:cs="Arial"/>
                <w:sz w:val="24"/>
                <w:szCs w:val="24"/>
                <w:lang w:val="en-IN"/>
              </w:rPr>
              <w:t>Knowledge management</w:t>
            </w:r>
          </w:p>
          <w:p w14:paraId="2BAF3199" w14:textId="77777777" w:rsidR="008E38E8" w:rsidRPr="00742EAE" w:rsidRDefault="008E38E8">
            <w:pPr>
              <w:numPr>
                <w:ilvl w:val="0"/>
                <w:numId w:val="64"/>
              </w:numPr>
              <w:rPr>
                <w:rFonts w:ascii="Arial" w:hAnsi="Arial" w:cs="Arial"/>
                <w:sz w:val="24"/>
                <w:szCs w:val="24"/>
                <w:lang w:val="en-IN"/>
              </w:rPr>
            </w:pPr>
            <w:r w:rsidRPr="00742EAE">
              <w:rPr>
                <w:rFonts w:ascii="Arial" w:hAnsi="Arial" w:cs="Arial"/>
                <w:sz w:val="24"/>
                <w:szCs w:val="24"/>
                <w:lang w:val="en-IN"/>
              </w:rPr>
              <w:t>Microsoft integration</w:t>
            </w:r>
          </w:p>
          <w:p w14:paraId="7B0E8415" w14:textId="77777777" w:rsidR="008E38E8" w:rsidRPr="00742EAE" w:rsidRDefault="008E38E8">
            <w:pPr>
              <w:numPr>
                <w:ilvl w:val="0"/>
                <w:numId w:val="64"/>
              </w:numPr>
              <w:rPr>
                <w:rFonts w:ascii="Arial" w:hAnsi="Arial" w:cs="Arial"/>
                <w:sz w:val="24"/>
                <w:szCs w:val="24"/>
                <w:lang w:val="en-IN"/>
              </w:rPr>
            </w:pPr>
            <w:r w:rsidRPr="00742EAE">
              <w:rPr>
                <w:rFonts w:ascii="Arial" w:hAnsi="Arial" w:cs="Arial"/>
                <w:sz w:val="24"/>
                <w:szCs w:val="24"/>
                <w:lang w:val="en-IN"/>
              </w:rPr>
              <w:t>Reporting</w:t>
            </w:r>
          </w:p>
          <w:p w14:paraId="76EE2119" w14:textId="77777777" w:rsidR="008E38E8" w:rsidRPr="00742EAE" w:rsidRDefault="008E38E8">
            <w:pPr>
              <w:numPr>
                <w:ilvl w:val="0"/>
                <w:numId w:val="64"/>
              </w:numPr>
              <w:rPr>
                <w:rFonts w:ascii="Arial" w:hAnsi="Arial" w:cs="Arial"/>
                <w:sz w:val="24"/>
                <w:szCs w:val="24"/>
                <w:lang w:val="en-IN"/>
              </w:rPr>
            </w:pPr>
            <w:r w:rsidRPr="00742EAE">
              <w:rPr>
                <w:rFonts w:ascii="Arial" w:hAnsi="Arial" w:cs="Arial"/>
                <w:sz w:val="24"/>
                <w:szCs w:val="24"/>
                <w:lang w:val="en-IN"/>
              </w:rPr>
              <w:t>Channel shift</w:t>
            </w:r>
          </w:p>
          <w:p w14:paraId="2878A582" w14:textId="77777777" w:rsidR="008E38E8" w:rsidRPr="00742EAE" w:rsidRDefault="008E38E8">
            <w:pPr>
              <w:numPr>
                <w:ilvl w:val="0"/>
                <w:numId w:val="64"/>
              </w:numPr>
              <w:rPr>
                <w:rFonts w:ascii="Arial" w:hAnsi="Arial" w:cs="Arial"/>
                <w:sz w:val="24"/>
                <w:szCs w:val="24"/>
                <w:lang w:val="en-IN"/>
              </w:rPr>
            </w:pPr>
            <w:r w:rsidRPr="00742EAE">
              <w:rPr>
                <w:rFonts w:ascii="Arial" w:hAnsi="Arial" w:cs="Arial"/>
                <w:sz w:val="24"/>
                <w:szCs w:val="24"/>
                <w:lang w:val="en-IN"/>
              </w:rPr>
              <w:t>Demand reduction</w:t>
            </w:r>
          </w:p>
          <w:p w14:paraId="37723595" w14:textId="77777777" w:rsidR="008E38E8" w:rsidRPr="00742EAE" w:rsidRDefault="008E38E8">
            <w:pPr>
              <w:numPr>
                <w:ilvl w:val="0"/>
                <w:numId w:val="64"/>
              </w:numPr>
              <w:rPr>
                <w:rFonts w:ascii="Arial" w:hAnsi="Arial" w:cs="Arial"/>
                <w:sz w:val="24"/>
                <w:szCs w:val="24"/>
                <w:lang w:val="en-IN"/>
              </w:rPr>
            </w:pPr>
            <w:r w:rsidRPr="00742EAE">
              <w:rPr>
                <w:rFonts w:ascii="Arial" w:hAnsi="Arial" w:cs="Arial"/>
                <w:sz w:val="24"/>
                <w:szCs w:val="24"/>
                <w:lang w:val="en-IN"/>
              </w:rPr>
              <w:t>Service redesign</w:t>
            </w:r>
          </w:p>
          <w:p w14:paraId="337E684D" w14:textId="77777777" w:rsidR="008E38E8" w:rsidRPr="00742EAE" w:rsidRDefault="008E38E8" w:rsidP="004271AE">
            <w:pPr>
              <w:rPr>
                <w:rFonts w:ascii="Arial" w:hAnsi="Arial" w:cs="Arial"/>
                <w:sz w:val="24"/>
                <w:szCs w:val="24"/>
                <w:lang w:val="en-IN"/>
              </w:rPr>
            </w:pPr>
            <w:proofErr w:type="spellStart"/>
            <w:r w:rsidRPr="00742EAE">
              <w:rPr>
                <w:rFonts w:ascii="Arial" w:hAnsi="Arial" w:cs="Arial"/>
                <w:sz w:val="24"/>
                <w:szCs w:val="24"/>
                <w:lang w:val="en-IN"/>
              </w:rPr>
              <w:t>XNetwork</w:t>
            </w:r>
            <w:proofErr w:type="spellEnd"/>
            <w:r w:rsidRPr="00742EAE">
              <w:rPr>
                <w:rFonts w:ascii="Arial" w:hAnsi="Arial" w:cs="Arial"/>
                <w:sz w:val="24"/>
                <w:szCs w:val="24"/>
                <w:lang w:val="en-IN"/>
              </w:rPr>
              <w:t xml:space="preserve"> recognises that Sheffield is already undertaking significant customer-experience and CRM transformation. The proposed value is therefore not simply another CRM interface, but an </w:t>
            </w:r>
            <w:r w:rsidRPr="00742EAE">
              <w:rPr>
                <w:rFonts w:ascii="Arial" w:hAnsi="Arial" w:cs="Arial"/>
                <w:b/>
                <w:bCs/>
                <w:sz w:val="24"/>
                <w:szCs w:val="24"/>
                <w:lang w:val="en-IN"/>
              </w:rPr>
              <w:t>AI-native, configurable service-orchestration layer designed to help the Council progressively simplify customer journeys, reduce duplicated processes and connect services around the customer rather than around organisational boundaries.</w:t>
            </w:r>
          </w:p>
          <w:p w14:paraId="13741D47" w14:textId="77777777" w:rsidR="008E38E8" w:rsidRPr="00742EAE" w:rsidRDefault="008E38E8" w:rsidP="004271AE">
            <w:pPr>
              <w:rPr>
                <w:rFonts w:ascii="Arial" w:hAnsi="Arial" w:cs="Arial"/>
                <w:sz w:val="24"/>
                <w:szCs w:val="24"/>
                <w:lang w:val="en-IN"/>
              </w:rPr>
            </w:pPr>
            <w:r w:rsidRPr="00742EAE">
              <w:rPr>
                <w:rFonts w:ascii="Arial" w:hAnsi="Arial" w:cs="Arial"/>
                <w:sz w:val="24"/>
                <w:szCs w:val="24"/>
                <w:lang w:val="en-IN"/>
              </w:rPr>
              <w:t xml:space="preserve">The platform would be demonstrated using clearly identified </w:t>
            </w:r>
            <w:r w:rsidRPr="00742EAE">
              <w:rPr>
                <w:rFonts w:ascii="Arial" w:hAnsi="Arial" w:cs="Arial"/>
                <w:b/>
                <w:bCs/>
                <w:sz w:val="24"/>
                <w:szCs w:val="24"/>
                <w:lang w:val="en-IN"/>
              </w:rPr>
              <w:t>illustrative data</w:t>
            </w:r>
            <w:r w:rsidRPr="00742EAE">
              <w:rPr>
                <w:rFonts w:ascii="Arial" w:hAnsi="Arial" w:cs="Arial"/>
                <w:sz w:val="24"/>
                <w:szCs w:val="24"/>
                <w:lang w:val="en-IN"/>
              </w:rPr>
              <w:t xml:space="preserve"> and would be subject to the Council's full security, data-protection, accessibility, technical and procurement requirements before production deployment.</w:t>
            </w:r>
          </w:p>
        </w:tc>
      </w:tr>
      <w:tr w:rsidR="008E38E8" w:rsidRPr="00CB6814" w14:paraId="69F690B7" w14:textId="77777777" w:rsidTr="008E38E8">
        <w:tc>
          <w:tcPr>
            <w:tcW w:w="718" w:type="dxa"/>
          </w:tcPr>
          <w:p w14:paraId="0F374467" w14:textId="77777777" w:rsidR="008E38E8" w:rsidRDefault="008E38E8" w:rsidP="004271AE">
            <w:pPr>
              <w:rPr>
                <w:rFonts w:ascii="Arial" w:hAnsi="Arial" w:cs="Arial"/>
                <w:sz w:val="24"/>
                <w:szCs w:val="24"/>
              </w:rPr>
            </w:pPr>
          </w:p>
        </w:tc>
        <w:tc>
          <w:tcPr>
            <w:tcW w:w="1465" w:type="dxa"/>
          </w:tcPr>
          <w:p w14:paraId="5647CF53" w14:textId="77777777" w:rsidR="008E38E8" w:rsidRDefault="008E38E8" w:rsidP="004271AE">
            <w:pPr>
              <w:rPr>
                <w:rFonts w:ascii="Arial" w:hAnsi="Arial" w:cs="Arial"/>
                <w:sz w:val="24"/>
                <w:szCs w:val="24"/>
              </w:rPr>
            </w:pPr>
          </w:p>
        </w:tc>
        <w:tc>
          <w:tcPr>
            <w:tcW w:w="6833" w:type="dxa"/>
          </w:tcPr>
          <w:p w14:paraId="1BE98DED" w14:textId="77777777" w:rsidR="008E38E8" w:rsidRPr="00CB6814" w:rsidRDefault="008E38E8" w:rsidP="004271AE">
            <w:pPr>
              <w:rPr>
                <w:rFonts w:ascii="Arial" w:hAnsi="Arial" w:cs="Arial"/>
                <w:sz w:val="24"/>
                <w:szCs w:val="24"/>
              </w:rPr>
            </w:pPr>
          </w:p>
        </w:tc>
      </w:tr>
    </w:tbl>
    <w:p w14:paraId="331AB198" w14:textId="77777777" w:rsidR="008E38E8" w:rsidRPr="00CB6814" w:rsidRDefault="008E38E8" w:rsidP="008E38E8">
      <w:pPr>
        <w:spacing w:after="0" w:line="240" w:lineRule="auto"/>
        <w:rPr>
          <w:rFonts w:ascii="Arial" w:hAnsi="Arial" w:cs="Arial"/>
          <w:kern w:val="0"/>
          <w:sz w:val="24"/>
          <w:szCs w:val="24"/>
          <w14:ligatures w14:val="none"/>
        </w:rPr>
      </w:pPr>
    </w:p>
    <w:p w14:paraId="221BEA63" w14:textId="77777777" w:rsidR="008E38E8" w:rsidRPr="00CB6814" w:rsidRDefault="008E38E8" w:rsidP="008E38E8">
      <w:pPr>
        <w:spacing w:after="0" w:line="240" w:lineRule="auto"/>
        <w:rPr>
          <w:rFonts w:ascii="Arial" w:hAnsi="Arial" w:cs="Arial"/>
          <w:kern w:val="0"/>
          <w:sz w:val="24"/>
          <w:szCs w:val="24"/>
          <w14:ligatures w14:val="none"/>
        </w:rPr>
      </w:pPr>
    </w:p>
    <w:p w14:paraId="6E3F626C" w14:textId="39687950" w:rsidR="00164F78" w:rsidRPr="008E38E8" w:rsidRDefault="00164F78" w:rsidP="008E38E8"/>
    <w:sectPr w:rsidR="00164F78" w:rsidRPr="008E38E8" w:rsidSect="008E38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font530">
    <w:altName w:val="Times New Roman"/>
    <w:charset w:val="00"/>
    <w:family w:val="auto"/>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9C76DB72"/>
    <w:lvl w:ilvl="0">
      <w:start w:val="1"/>
      <w:numFmt w:val="none"/>
      <w:suff w:val="nothing"/>
      <w:lvlText w:val=""/>
      <w:lvlJc w:val="left"/>
      <w:pPr>
        <w:tabs>
          <w:tab w:val="num" w:pos="432"/>
        </w:tabs>
        <w:ind w:left="432" w:hanging="432"/>
      </w:pPr>
    </w:lvl>
    <w:lvl w:ilvl="1">
      <w:start w:val="1"/>
      <w:numFmt w:val="bullet"/>
      <w:lvlText w:val=""/>
      <w:lvlJc w:val="left"/>
      <w:pPr>
        <w:tabs>
          <w:tab w:val="num" w:pos="576"/>
        </w:tabs>
        <w:ind w:left="576" w:hanging="576"/>
      </w:pPr>
      <w:rPr>
        <w:rFonts w:ascii="Wingdings" w:hAnsi="Wingdings" w:hint="default"/>
      </w:rPr>
    </w:lvl>
    <w:lvl w:ilvl="2">
      <w:start w:val="1"/>
      <w:numFmt w:val="none"/>
      <w:pStyle w:val="Heading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7838D2"/>
    <w:multiLevelType w:val="multilevel"/>
    <w:tmpl w:val="07E2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141C9"/>
    <w:multiLevelType w:val="multilevel"/>
    <w:tmpl w:val="08EE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B2A35"/>
    <w:multiLevelType w:val="multilevel"/>
    <w:tmpl w:val="F118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21790"/>
    <w:multiLevelType w:val="multilevel"/>
    <w:tmpl w:val="6C7C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F1387"/>
    <w:multiLevelType w:val="multilevel"/>
    <w:tmpl w:val="99E4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F7878"/>
    <w:multiLevelType w:val="multilevel"/>
    <w:tmpl w:val="E9C4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86EF3"/>
    <w:multiLevelType w:val="multilevel"/>
    <w:tmpl w:val="4D48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E148C"/>
    <w:multiLevelType w:val="multilevel"/>
    <w:tmpl w:val="E130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A1205A"/>
    <w:multiLevelType w:val="multilevel"/>
    <w:tmpl w:val="8DFE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463D7"/>
    <w:multiLevelType w:val="hybridMultilevel"/>
    <w:tmpl w:val="0068F9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1B3F76C4"/>
    <w:multiLevelType w:val="multilevel"/>
    <w:tmpl w:val="FBE6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717582"/>
    <w:multiLevelType w:val="multilevel"/>
    <w:tmpl w:val="ABC4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2C689D"/>
    <w:multiLevelType w:val="multilevel"/>
    <w:tmpl w:val="59AA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192AD5"/>
    <w:multiLevelType w:val="multilevel"/>
    <w:tmpl w:val="CB8E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3B5DD1"/>
    <w:multiLevelType w:val="multilevel"/>
    <w:tmpl w:val="CD7A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743360"/>
    <w:multiLevelType w:val="multilevel"/>
    <w:tmpl w:val="31A6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2173D4"/>
    <w:multiLevelType w:val="multilevel"/>
    <w:tmpl w:val="C1EA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9912B8"/>
    <w:multiLevelType w:val="hybridMultilevel"/>
    <w:tmpl w:val="A536BB4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22F266F7"/>
    <w:multiLevelType w:val="multilevel"/>
    <w:tmpl w:val="C5A4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992989"/>
    <w:multiLevelType w:val="multilevel"/>
    <w:tmpl w:val="6542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544431"/>
    <w:multiLevelType w:val="multilevel"/>
    <w:tmpl w:val="BC34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05322F"/>
    <w:multiLevelType w:val="multilevel"/>
    <w:tmpl w:val="D656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635ECE"/>
    <w:multiLevelType w:val="hybridMultilevel"/>
    <w:tmpl w:val="7E309E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2C1260B7"/>
    <w:multiLevelType w:val="multilevel"/>
    <w:tmpl w:val="0D4C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3014ED"/>
    <w:multiLevelType w:val="multilevel"/>
    <w:tmpl w:val="0F80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510AE6"/>
    <w:multiLevelType w:val="multilevel"/>
    <w:tmpl w:val="7576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2549BC"/>
    <w:multiLevelType w:val="multilevel"/>
    <w:tmpl w:val="FB0E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9227D0"/>
    <w:multiLevelType w:val="multilevel"/>
    <w:tmpl w:val="192A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3F6522"/>
    <w:multiLevelType w:val="multilevel"/>
    <w:tmpl w:val="11A2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485146"/>
    <w:multiLevelType w:val="multilevel"/>
    <w:tmpl w:val="82709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787AB8"/>
    <w:multiLevelType w:val="multilevel"/>
    <w:tmpl w:val="8E62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2866E8"/>
    <w:multiLevelType w:val="multilevel"/>
    <w:tmpl w:val="1936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8E2A33"/>
    <w:multiLevelType w:val="multilevel"/>
    <w:tmpl w:val="2ECE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B32180"/>
    <w:multiLevelType w:val="multilevel"/>
    <w:tmpl w:val="B694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D7195F"/>
    <w:multiLevelType w:val="multilevel"/>
    <w:tmpl w:val="3326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F55863"/>
    <w:multiLevelType w:val="multilevel"/>
    <w:tmpl w:val="2B7E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B91E13"/>
    <w:multiLevelType w:val="multilevel"/>
    <w:tmpl w:val="0636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E945FF"/>
    <w:multiLevelType w:val="multilevel"/>
    <w:tmpl w:val="F2F6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140685"/>
    <w:multiLevelType w:val="multilevel"/>
    <w:tmpl w:val="9828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E85096"/>
    <w:multiLevelType w:val="multilevel"/>
    <w:tmpl w:val="954A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0D72F8"/>
    <w:multiLevelType w:val="hybridMultilevel"/>
    <w:tmpl w:val="B4B65BA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48483067"/>
    <w:multiLevelType w:val="multilevel"/>
    <w:tmpl w:val="31FC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7C0B0F"/>
    <w:multiLevelType w:val="multilevel"/>
    <w:tmpl w:val="E5DE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8B19B9"/>
    <w:multiLevelType w:val="hybridMultilevel"/>
    <w:tmpl w:val="190E75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49A16387"/>
    <w:multiLevelType w:val="multilevel"/>
    <w:tmpl w:val="F654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5B28CE"/>
    <w:multiLevelType w:val="multilevel"/>
    <w:tmpl w:val="1C62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DD2CDD"/>
    <w:multiLevelType w:val="multilevel"/>
    <w:tmpl w:val="A512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4B2FDB"/>
    <w:multiLevelType w:val="multilevel"/>
    <w:tmpl w:val="1C58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936D7D"/>
    <w:multiLevelType w:val="multilevel"/>
    <w:tmpl w:val="2F88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2A0F23"/>
    <w:multiLevelType w:val="multilevel"/>
    <w:tmpl w:val="E356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600F59"/>
    <w:multiLevelType w:val="multilevel"/>
    <w:tmpl w:val="DEA8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636220"/>
    <w:multiLevelType w:val="multilevel"/>
    <w:tmpl w:val="3F9A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DB4F2E"/>
    <w:multiLevelType w:val="multilevel"/>
    <w:tmpl w:val="B0B2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B7075B"/>
    <w:multiLevelType w:val="multilevel"/>
    <w:tmpl w:val="ACFC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F376EB"/>
    <w:multiLevelType w:val="multilevel"/>
    <w:tmpl w:val="A822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612CAB"/>
    <w:multiLevelType w:val="multilevel"/>
    <w:tmpl w:val="5DCE243E"/>
    <w:lvl w:ilvl="0">
      <w:start w:val="1"/>
      <w:numFmt w:val="decimal"/>
      <w:pStyle w:val="HeadingSMT"/>
      <w:lvlText w:val="%1."/>
      <w:lvlJc w:val="left"/>
      <w:pPr>
        <w:ind w:left="720" w:hanging="360"/>
      </w:pPr>
      <w:rPr>
        <w:rFonts w:hint="default"/>
        <w:b/>
        <w:bCs/>
        <w:sz w:val="28"/>
        <w:szCs w:val="28"/>
      </w:r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7" w15:restartNumberingAfterBreak="0">
    <w:nsid w:val="59E26E37"/>
    <w:multiLevelType w:val="multilevel"/>
    <w:tmpl w:val="08D8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0E52B1"/>
    <w:multiLevelType w:val="multilevel"/>
    <w:tmpl w:val="2DD49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DD62AF4"/>
    <w:multiLevelType w:val="multilevel"/>
    <w:tmpl w:val="F962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4B6A6B"/>
    <w:multiLevelType w:val="hybridMultilevel"/>
    <w:tmpl w:val="C21068F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1" w15:restartNumberingAfterBreak="0">
    <w:nsid w:val="616474E0"/>
    <w:multiLevelType w:val="multilevel"/>
    <w:tmpl w:val="E9FE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B82D3A"/>
    <w:multiLevelType w:val="multilevel"/>
    <w:tmpl w:val="8028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8C4627"/>
    <w:multiLevelType w:val="multilevel"/>
    <w:tmpl w:val="2252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93044E"/>
    <w:multiLevelType w:val="multilevel"/>
    <w:tmpl w:val="942E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172CE3"/>
    <w:multiLevelType w:val="multilevel"/>
    <w:tmpl w:val="962A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1B348A"/>
    <w:multiLevelType w:val="multilevel"/>
    <w:tmpl w:val="8874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777CD9"/>
    <w:multiLevelType w:val="hybridMultilevel"/>
    <w:tmpl w:val="D01EA826"/>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8" w15:restartNumberingAfterBreak="0">
    <w:nsid w:val="70053EC0"/>
    <w:multiLevelType w:val="multilevel"/>
    <w:tmpl w:val="09E4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1F14A4"/>
    <w:multiLevelType w:val="multilevel"/>
    <w:tmpl w:val="1F3A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F9110C"/>
    <w:multiLevelType w:val="multilevel"/>
    <w:tmpl w:val="508C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497A60"/>
    <w:multiLevelType w:val="multilevel"/>
    <w:tmpl w:val="0560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B007E9"/>
    <w:multiLevelType w:val="multilevel"/>
    <w:tmpl w:val="4966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D865E2"/>
    <w:multiLevelType w:val="multilevel"/>
    <w:tmpl w:val="C16E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228673">
    <w:abstractNumId w:val="0"/>
  </w:num>
  <w:num w:numId="2" w16cid:durableId="1094932531">
    <w:abstractNumId w:val="56"/>
  </w:num>
  <w:num w:numId="3" w16cid:durableId="1982341515">
    <w:abstractNumId w:val="10"/>
  </w:num>
  <w:num w:numId="4" w16cid:durableId="1773470530">
    <w:abstractNumId w:val="18"/>
  </w:num>
  <w:num w:numId="5" w16cid:durableId="957612439">
    <w:abstractNumId w:val="23"/>
  </w:num>
  <w:num w:numId="6" w16cid:durableId="2134519085">
    <w:abstractNumId w:val="41"/>
  </w:num>
  <w:num w:numId="7" w16cid:durableId="1152139603">
    <w:abstractNumId w:val="60"/>
  </w:num>
  <w:num w:numId="8" w16cid:durableId="1749569493">
    <w:abstractNumId w:val="67"/>
  </w:num>
  <w:num w:numId="9" w16cid:durableId="250435437">
    <w:abstractNumId w:val="44"/>
  </w:num>
  <w:num w:numId="10" w16cid:durableId="248659768">
    <w:abstractNumId w:val="47"/>
  </w:num>
  <w:num w:numId="11" w16cid:durableId="1824543321">
    <w:abstractNumId w:val="42"/>
  </w:num>
  <w:num w:numId="12" w16cid:durableId="207838452">
    <w:abstractNumId w:val="36"/>
  </w:num>
  <w:num w:numId="13" w16cid:durableId="479268098">
    <w:abstractNumId w:val="51"/>
  </w:num>
  <w:num w:numId="14" w16cid:durableId="1823040906">
    <w:abstractNumId w:val="33"/>
  </w:num>
  <w:num w:numId="15" w16cid:durableId="2008899253">
    <w:abstractNumId w:val="17"/>
  </w:num>
  <w:num w:numId="16" w16cid:durableId="95758091">
    <w:abstractNumId w:val="9"/>
  </w:num>
  <w:num w:numId="17" w16cid:durableId="1010137312">
    <w:abstractNumId w:val="13"/>
  </w:num>
  <w:num w:numId="18" w16cid:durableId="134643342">
    <w:abstractNumId w:val="71"/>
  </w:num>
  <w:num w:numId="19" w16cid:durableId="1454788643">
    <w:abstractNumId w:val="59"/>
  </w:num>
  <w:num w:numId="20" w16cid:durableId="1182085170">
    <w:abstractNumId w:val="5"/>
  </w:num>
  <w:num w:numId="21" w16cid:durableId="629169864">
    <w:abstractNumId w:val="31"/>
  </w:num>
  <w:num w:numId="22" w16cid:durableId="1678531911">
    <w:abstractNumId w:val="53"/>
  </w:num>
  <w:num w:numId="23" w16cid:durableId="75442614">
    <w:abstractNumId w:val="58"/>
  </w:num>
  <w:num w:numId="24" w16cid:durableId="375279152">
    <w:abstractNumId w:val="70"/>
  </w:num>
  <w:num w:numId="25" w16cid:durableId="1299335969">
    <w:abstractNumId w:val="50"/>
  </w:num>
  <w:num w:numId="26" w16cid:durableId="534924991">
    <w:abstractNumId w:val="3"/>
  </w:num>
  <w:num w:numId="27" w16cid:durableId="1983121230">
    <w:abstractNumId w:val="40"/>
  </w:num>
  <w:num w:numId="28" w16cid:durableId="527959310">
    <w:abstractNumId w:val="15"/>
  </w:num>
  <w:num w:numId="29" w16cid:durableId="1900508408">
    <w:abstractNumId w:val="20"/>
  </w:num>
  <w:num w:numId="30" w16cid:durableId="1548758456">
    <w:abstractNumId w:val="21"/>
  </w:num>
  <w:num w:numId="31" w16cid:durableId="490028903">
    <w:abstractNumId w:val="26"/>
  </w:num>
  <w:num w:numId="32" w16cid:durableId="514424654">
    <w:abstractNumId w:val="52"/>
  </w:num>
  <w:num w:numId="33" w16cid:durableId="285965384">
    <w:abstractNumId w:val="57"/>
  </w:num>
  <w:num w:numId="34" w16cid:durableId="399407452">
    <w:abstractNumId w:val="32"/>
  </w:num>
  <w:num w:numId="35" w16cid:durableId="1204750222">
    <w:abstractNumId w:val="6"/>
  </w:num>
  <w:num w:numId="36" w16cid:durableId="285355045">
    <w:abstractNumId w:val="28"/>
  </w:num>
  <w:num w:numId="37" w16cid:durableId="371150416">
    <w:abstractNumId w:val="38"/>
  </w:num>
  <w:num w:numId="38" w16cid:durableId="1834485637">
    <w:abstractNumId w:val="14"/>
  </w:num>
  <w:num w:numId="39" w16cid:durableId="541405976">
    <w:abstractNumId w:val="25"/>
  </w:num>
  <w:num w:numId="40" w16cid:durableId="449862645">
    <w:abstractNumId w:val="46"/>
  </w:num>
  <w:num w:numId="41" w16cid:durableId="365258371">
    <w:abstractNumId w:val="72"/>
  </w:num>
  <w:num w:numId="42" w16cid:durableId="551845832">
    <w:abstractNumId w:val="19"/>
  </w:num>
  <w:num w:numId="43" w16cid:durableId="512494209">
    <w:abstractNumId w:val="65"/>
  </w:num>
  <w:num w:numId="44" w16cid:durableId="135025838">
    <w:abstractNumId w:val="12"/>
  </w:num>
  <w:num w:numId="45" w16cid:durableId="1703823597">
    <w:abstractNumId w:val="63"/>
  </w:num>
  <w:num w:numId="46" w16cid:durableId="1359694750">
    <w:abstractNumId w:val="66"/>
  </w:num>
  <w:num w:numId="47" w16cid:durableId="685979055">
    <w:abstractNumId w:val="16"/>
  </w:num>
  <w:num w:numId="48" w16cid:durableId="160776218">
    <w:abstractNumId w:val="39"/>
  </w:num>
  <w:num w:numId="49" w16cid:durableId="571550163">
    <w:abstractNumId w:val="7"/>
  </w:num>
  <w:num w:numId="50" w16cid:durableId="1233932250">
    <w:abstractNumId w:val="45"/>
  </w:num>
  <w:num w:numId="51" w16cid:durableId="1597667730">
    <w:abstractNumId w:val="34"/>
  </w:num>
  <w:num w:numId="52" w16cid:durableId="1809783002">
    <w:abstractNumId w:val="68"/>
  </w:num>
  <w:num w:numId="53" w16cid:durableId="1030491121">
    <w:abstractNumId w:val="43"/>
  </w:num>
  <w:num w:numId="54" w16cid:durableId="1453860047">
    <w:abstractNumId w:val="55"/>
  </w:num>
  <w:num w:numId="55" w16cid:durableId="1539010698">
    <w:abstractNumId w:val="35"/>
  </w:num>
  <w:num w:numId="56" w16cid:durableId="1160271725">
    <w:abstractNumId w:val="37"/>
  </w:num>
  <w:num w:numId="57" w16cid:durableId="528950825">
    <w:abstractNumId w:val="24"/>
  </w:num>
  <w:num w:numId="58" w16cid:durableId="1759868648">
    <w:abstractNumId w:val="22"/>
  </w:num>
  <w:num w:numId="59" w16cid:durableId="2074573510">
    <w:abstractNumId w:val="62"/>
  </w:num>
  <w:num w:numId="60" w16cid:durableId="304239552">
    <w:abstractNumId w:val="49"/>
  </w:num>
  <w:num w:numId="61" w16cid:durableId="33817834">
    <w:abstractNumId w:val="27"/>
  </w:num>
  <w:num w:numId="62" w16cid:durableId="1762212866">
    <w:abstractNumId w:val="30"/>
  </w:num>
  <w:num w:numId="63" w16cid:durableId="276722526">
    <w:abstractNumId w:val="61"/>
  </w:num>
  <w:num w:numId="64" w16cid:durableId="1203299">
    <w:abstractNumId w:val="29"/>
  </w:num>
  <w:num w:numId="65" w16cid:durableId="293174784">
    <w:abstractNumId w:val="73"/>
  </w:num>
  <w:num w:numId="66" w16cid:durableId="860821450">
    <w:abstractNumId w:val="11"/>
  </w:num>
  <w:num w:numId="67" w16cid:durableId="1946571818">
    <w:abstractNumId w:val="1"/>
  </w:num>
  <w:num w:numId="68" w16cid:durableId="50420081">
    <w:abstractNumId w:val="4"/>
  </w:num>
  <w:num w:numId="69" w16cid:durableId="508719190">
    <w:abstractNumId w:val="8"/>
  </w:num>
  <w:num w:numId="70" w16cid:durableId="2033022578">
    <w:abstractNumId w:val="69"/>
  </w:num>
  <w:num w:numId="71" w16cid:durableId="17321361">
    <w:abstractNumId w:val="48"/>
  </w:num>
  <w:num w:numId="72" w16cid:durableId="2108963045">
    <w:abstractNumId w:val="64"/>
  </w:num>
  <w:num w:numId="73" w16cid:durableId="676270684">
    <w:abstractNumId w:val="54"/>
  </w:num>
  <w:num w:numId="74" w16cid:durableId="1607925785">
    <w:abstractNumId w:val="2"/>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E27"/>
    <w:rsid w:val="0015115E"/>
    <w:rsid w:val="0016123C"/>
    <w:rsid w:val="00164F78"/>
    <w:rsid w:val="001B5B97"/>
    <w:rsid w:val="001C6354"/>
    <w:rsid w:val="002230BC"/>
    <w:rsid w:val="003505E0"/>
    <w:rsid w:val="00353D03"/>
    <w:rsid w:val="003D3630"/>
    <w:rsid w:val="003F1669"/>
    <w:rsid w:val="005A66D9"/>
    <w:rsid w:val="00616C87"/>
    <w:rsid w:val="00656428"/>
    <w:rsid w:val="00662992"/>
    <w:rsid w:val="0066397F"/>
    <w:rsid w:val="006B7402"/>
    <w:rsid w:val="006D6E27"/>
    <w:rsid w:val="006E119A"/>
    <w:rsid w:val="00751DE8"/>
    <w:rsid w:val="0076093B"/>
    <w:rsid w:val="007A333D"/>
    <w:rsid w:val="007C429C"/>
    <w:rsid w:val="008B01D9"/>
    <w:rsid w:val="008E38E8"/>
    <w:rsid w:val="009B6DCC"/>
    <w:rsid w:val="009E46BD"/>
    <w:rsid w:val="00A31879"/>
    <w:rsid w:val="00A50A15"/>
    <w:rsid w:val="00AB499D"/>
    <w:rsid w:val="00BE524F"/>
    <w:rsid w:val="00CE4B0B"/>
    <w:rsid w:val="00D40E29"/>
    <w:rsid w:val="00E16B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B3DD9"/>
  <w15:chartTrackingRefBased/>
  <w15:docId w15:val="{3F22C947-90B0-4FE0-B682-9CDE283BB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E27"/>
    <w:rPr>
      <w:lang w:val="en-GB"/>
    </w:rPr>
  </w:style>
  <w:style w:type="paragraph" w:styleId="Heading1">
    <w:name w:val="heading 1"/>
    <w:basedOn w:val="Normal"/>
    <w:next w:val="BodyText"/>
    <w:link w:val="Heading1Char"/>
    <w:autoRedefine/>
    <w:uiPriority w:val="9"/>
    <w:qFormat/>
    <w:rsid w:val="00A31879"/>
    <w:pPr>
      <w:keepNext/>
      <w:keepLines/>
      <w:suppressAutoHyphens/>
      <w:spacing w:before="480" w:after="0" w:line="276" w:lineRule="auto"/>
      <w:outlineLvl w:val="0"/>
    </w:pPr>
    <w:rPr>
      <w:rFonts w:ascii="Arial" w:eastAsia="Arial Unicode MS" w:hAnsi="Arial" w:cs="font530"/>
      <w:b/>
      <w:bCs/>
      <w:color w:val="000000" w:themeColor="text1"/>
      <w:kern w:val="1"/>
      <w:szCs w:val="28"/>
      <w:lang w:val="en-IN"/>
    </w:rPr>
  </w:style>
  <w:style w:type="paragraph" w:styleId="Heading2">
    <w:name w:val="heading 2"/>
    <w:basedOn w:val="Normal"/>
    <w:next w:val="BodyText"/>
    <w:link w:val="Heading2Char"/>
    <w:autoRedefine/>
    <w:uiPriority w:val="9"/>
    <w:qFormat/>
    <w:rsid w:val="00A31879"/>
    <w:pPr>
      <w:keepNext/>
      <w:keepLines/>
      <w:suppressAutoHyphens/>
      <w:spacing w:before="200" w:after="0"/>
      <w:outlineLvl w:val="1"/>
    </w:pPr>
    <w:rPr>
      <w:rFonts w:ascii="Arial" w:eastAsia="Arial Unicode MS" w:hAnsi="Arial" w:cs="Arial"/>
      <w:b/>
      <w:bCs/>
      <w:color w:val="000000" w:themeColor="text1"/>
      <w:kern w:val="1"/>
      <w:szCs w:val="26"/>
      <w:lang w:val="en-IN"/>
    </w:rPr>
  </w:style>
  <w:style w:type="paragraph" w:styleId="Heading3">
    <w:name w:val="heading 3"/>
    <w:basedOn w:val="Normal"/>
    <w:next w:val="Normal"/>
    <w:link w:val="Heading3Char"/>
    <w:autoRedefine/>
    <w:uiPriority w:val="9"/>
    <w:unhideWhenUsed/>
    <w:qFormat/>
    <w:rsid w:val="00A31879"/>
    <w:pPr>
      <w:keepNext/>
      <w:keepLines/>
      <w:numPr>
        <w:ilvl w:val="2"/>
        <w:numId w:val="1"/>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6D6E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6E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6E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E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E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E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879"/>
    <w:rPr>
      <w:rFonts w:ascii="Arial" w:eastAsia="Arial Unicode MS" w:hAnsi="Arial" w:cs="font530"/>
      <w:b/>
      <w:bCs/>
      <w:color w:val="000000" w:themeColor="text1"/>
      <w:kern w:val="1"/>
      <w:sz w:val="24"/>
      <w:szCs w:val="28"/>
    </w:rPr>
  </w:style>
  <w:style w:type="character" w:customStyle="1" w:styleId="Heading2Char">
    <w:name w:val="Heading 2 Char"/>
    <w:basedOn w:val="DefaultParagraphFont"/>
    <w:link w:val="Heading2"/>
    <w:uiPriority w:val="9"/>
    <w:rsid w:val="00A31879"/>
    <w:rPr>
      <w:rFonts w:ascii="Arial" w:eastAsia="Arial Unicode MS" w:hAnsi="Arial" w:cs="Arial"/>
      <w:b/>
      <w:bCs/>
      <w:color w:val="000000" w:themeColor="text1"/>
      <w:kern w:val="1"/>
      <w:sz w:val="24"/>
      <w:szCs w:val="26"/>
    </w:rPr>
  </w:style>
  <w:style w:type="character" w:customStyle="1" w:styleId="Heading3Char">
    <w:name w:val="Heading 3 Char"/>
    <w:basedOn w:val="DefaultParagraphFont"/>
    <w:link w:val="Heading3"/>
    <w:uiPriority w:val="9"/>
    <w:rsid w:val="00353D03"/>
    <w:rPr>
      <w:rFonts w:eastAsiaTheme="majorEastAsia" w:cstheme="majorBidi"/>
      <w:b/>
      <w:color w:val="000000" w:themeColor="text1"/>
      <w:szCs w:val="28"/>
      <w:lang w:val="en-GB"/>
    </w:rPr>
  </w:style>
  <w:style w:type="paragraph" w:styleId="Caption">
    <w:name w:val="caption"/>
    <w:basedOn w:val="Normal"/>
    <w:next w:val="Normal"/>
    <w:autoRedefine/>
    <w:uiPriority w:val="35"/>
    <w:unhideWhenUsed/>
    <w:qFormat/>
    <w:rsid w:val="00BE524F"/>
    <w:pPr>
      <w:spacing w:after="200"/>
      <w:jc w:val="center"/>
    </w:pPr>
    <w:rPr>
      <w:rFonts w:eastAsia="Times New Roman" w:cs="Times New Roman"/>
      <w:b/>
      <w:iCs/>
      <w:color w:val="000000" w:themeColor="text1"/>
      <w:kern w:val="0"/>
      <w:sz w:val="18"/>
      <w:szCs w:val="18"/>
      <w:lang w:val="en" w:eastAsia="en-IN"/>
      <w14:ligatures w14:val="none"/>
    </w:rPr>
  </w:style>
  <w:style w:type="paragraph" w:styleId="BodyText">
    <w:name w:val="Body Text"/>
    <w:basedOn w:val="Normal"/>
    <w:link w:val="BodyTextChar"/>
    <w:uiPriority w:val="99"/>
    <w:semiHidden/>
    <w:unhideWhenUsed/>
    <w:rsid w:val="00A31879"/>
    <w:pPr>
      <w:spacing w:after="120"/>
    </w:pPr>
  </w:style>
  <w:style w:type="character" w:customStyle="1" w:styleId="BodyTextChar">
    <w:name w:val="Body Text Char"/>
    <w:basedOn w:val="DefaultParagraphFont"/>
    <w:link w:val="BodyText"/>
    <w:uiPriority w:val="99"/>
    <w:semiHidden/>
    <w:rsid w:val="00A31879"/>
    <w:rPr>
      <w:rFonts w:ascii="Times New Roman" w:hAnsi="Times New Roman"/>
      <w:sz w:val="24"/>
      <w:lang w:val="en-GB"/>
    </w:rPr>
  </w:style>
  <w:style w:type="character" w:customStyle="1" w:styleId="Heading4Char">
    <w:name w:val="Heading 4 Char"/>
    <w:basedOn w:val="DefaultParagraphFont"/>
    <w:link w:val="Heading4"/>
    <w:uiPriority w:val="9"/>
    <w:semiHidden/>
    <w:rsid w:val="006D6E27"/>
    <w:rPr>
      <w:rFonts w:eastAsiaTheme="majorEastAsia" w:cstheme="majorBidi"/>
      <w:i/>
      <w:iCs/>
      <w:color w:val="2F5496" w:themeColor="accent1" w:themeShade="BF"/>
      <w:sz w:val="24"/>
      <w:lang w:val="en-GB"/>
    </w:rPr>
  </w:style>
  <w:style w:type="character" w:customStyle="1" w:styleId="Heading5Char">
    <w:name w:val="Heading 5 Char"/>
    <w:basedOn w:val="DefaultParagraphFont"/>
    <w:link w:val="Heading5"/>
    <w:uiPriority w:val="9"/>
    <w:semiHidden/>
    <w:rsid w:val="006D6E27"/>
    <w:rPr>
      <w:rFonts w:eastAsiaTheme="majorEastAsia" w:cstheme="majorBidi"/>
      <w:color w:val="2F5496" w:themeColor="accent1" w:themeShade="BF"/>
      <w:sz w:val="24"/>
      <w:lang w:val="en-GB"/>
    </w:rPr>
  </w:style>
  <w:style w:type="character" w:customStyle="1" w:styleId="Heading6Char">
    <w:name w:val="Heading 6 Char"/>
    <w:basedOn w:val="DefaultParagraphFont"/>
    <w:link w:val="Heading6"/>
    <w:uiPriority w:val="9"/>
    <w:semiHidden/>
    <w:rsid w:val="006D6E27"/>
    <w:rPr>
      <w:rFonts w:eastAsiaTheme="majorEastAsia" w:cstheme="majorBidi"/>
      <w:i/>
      <w:iCs/>
      <w:color w:val="595959" w:themeColor="text1" w:themeTint="A6"/>
      <w:sz w:val="24"/>
      <w:lang w:val="en-GB"/>
    </w:rPr>
  </w:style>
  <w:style w:type="character" w:customStyle="1" w:styleId="Heading7Char">
    <w:name w:val="Heading 7 Char"/>
    <w:basedOn w:val="DefaultParagraphFont"/>
    <w:link w:val="Heading7"/>
    <w:uiPriority w:val="9"/>
    <w:semiHidden/>
    <w:rsid w:val="006D6E27"/>
    <w:rPr>
      <w:rFonts w:eastAsiaTheme="majorEastAsia" w:cstheme="majorBidi"/>
      <w:color w:val="595959" w:themeColor="text1" w:themeTint="A6"/>
      <w:sz w:val="24"/>
      <w:lang w:val="en-GB"/>
    </w:rPr>
  </w:style>
  <w:style w:type="character" w:customStyle="1" w:styleId="Heading8Char">
    <w:name w:val="Heading 8 Char"/>
    <w:basedOn w:val="DefaultParagraphFont"/>
    <w:link w:val="Heading8"/>
    <w:uiPriority w:val="9"/>
    <w:semiHidden/>
    <w:rsid w:val="006D6E27"/>
    <w:rPr>
      <w:rFonts w:eastAsiaTheme="majorEastAsia" w:cstheme="majorBidi"/>
      <w:i/>
      <w:iCs/>
      <w:color w:val="272727" w:themeColor="text1" w:themeTint="D8"/>
      <w:sz w:val="24"/>
      <w:lang w:val="en-GB"/>
    </w:rPr>
  </w:style>
  <w:style w:type="character" w:customStyle="1" w:styleId="Heading9Char">
    <w:name w:val="Heading 9 Char"/>
    <w:basedOn w:val="DefaultParagraphFont"/>
    <w:link w:val="Heading9"/>
    <w:uiPriority w:val="9"/>
    <w:semiHidden/>
    <w:rsid w:val="006D6E27"/>
    <w:rPr>
      <w:rFonts w:eastAsiaTheme="majorEastAsia" w:cstheme="majorBidi"/>
      <w:color w:val="272727" w:themeColor="text1" w:themeTint="D8"/>
      <w:sz w:val="24"/>
      <w:lang w:val="en-GB"/>
    </w:rPr>
  </w:style>
  <w:style w:type="paragraph" w:styleId="Title">
    <w:name w:val="Title"/>
    <w:basedOn w:val="Normal"/>
    <w:next w:val="Normal"/>
    <w:link w:val="TitleChar"/>
    <w:uiPriority w:val="10"/>
    <w:qFormat/>
    <w:rsid w:val="006D6E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E2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D6E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E2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D6E27"/>
    <w:pPr>
      <w:spacing w:before="160"/>
      <w:jc w:val="center"/>
    </w:pPr>
    <w:rPr>
      <w:i/>
      <w:iCs/>
      <w:color w:val="404040" w:themeColor="text1" w:themeTint="BF"/>
    </w:rPr>
  </w:style>
  <w:style w:type="character" w:customStyle="1" w:styleId="QuoteChar">
    <w:name w:val="Quote Char"/>
    <w:basedOn w:val="DefaultParagraphFont"/>
    <w:link w:val="Quote"/>
    <w:uiPriority w:val="29"/>
    <w:rsid w:val="006D6E27"/>
    <w:rPr>
      <w:rFonts w:ascii="Times New Roman" w:hAnsi="Times New Roman"/>
      <w:i/>
      <w:iCs/>
      <w:color w:val="404040" w:themeColor="text1" w:themeTint="BF"/>
      <w:sz w:val="24"/>
      <w:lang w:val="en-GB"/>
    </w:rPr>
  </w:style>
  <w:style w:type="paragraph" w:styleId="ListParagraph">
    <w:name w:val="List Paragraph"/>
    <w:basedOn w:val="Normal"/>
    <w:uiPriority w:val="34"/>
    <w:qFormat/>
    <w:rsid w:val="006D6E27"/>
    <w:pPr>
      <w:ind w:left="720"/>
      <w:contextualSpacing/>
    </w:pPr>
  </w:style>
  <w:style w:type="character" w:styleId="IntenseEmphasis">
    <w:name w:val="Intense Emphasis"/>
    <w:basedOn w:val="DefaultParagraphFont"/>
    <w:uiPriority w:val="21"/>
    <w:qFormat/>
    <w:rsid w:val="006D6E27"/>
    <w:rPr>
      <w:i/>
      <w:iCs/>
      <w:color w:val="2F5496" w:themeColor="accent1" w:themeShade="BF"/>
    </w:rPr>
  </w:style>
  <w:style w:type="paragraph" w:styleId="IntenseQuote">
    <w:name w:val="Intense Quote"/>
    <w:basedOn w:val="Normal"/>
    <w:next w:val="Normal"/>
    <w:link w:val="IntenseQuoteChar"/>
    <w:uiPriority w:val="30"/>
    <w:qFormat/>
    <w:rsid w:val="006D6E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6E27"/>
    <w:rPr>
      <w:rFonts w:ascii="Times New Roman" w:hAnsi="Times New Roman"/>
      <w:i/>
      <w:iCs/>
      <w:color w:val="2F5496" w:themeColor="accent1" w:themeShade="BF"/>
      <w:sz w:val="24"/>
      <w:lang w:val="en-GB"/>
    </w:rPr>
  </w:style>
  <w:style w:type="character" w:styleId="IntenseReference">
    <w:name w:val="Intense Reference"/>
    <w:basedOn w:val="DefaultParagraphFont"/>
    <w:uiPriority w:val="32"/>
    <w:qFormat/>
    <w:rsid w:val="006D6E27"/>
    <w:rPr>
      <w:b/>
      <w:bCs/>
      <w:smallCaps/>
      <w:color w:val="2F5496" w:themeColor="accent1" w:themeShade="BF"/>
      <w:spacing w:val="5"/>
    </w:rPr>
  </w:style>
  <w:style w:type="table" w:styleId="TableGrid">
    <w:name w:val="Table Grid"/>
    <w:basedOn w:val="TableNormal"/>
    <w:uiPriority w:val="39"/>
    <w:rsid w:val="008E38E8"/>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8E38E8"/>
    <w:pPr>
      <w:spacing w:after="0" w:line="240" w:lineRule="auto"/>
    </w:pPr>
    <w:rPr>
      <w:kern w:val="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SMT">
    <w:name w:val="Heading SMT"/>
    <w:basedOn w:val="NoSpacing"/>
    <w:qFormat/>
    <w:rsid w:val="008E38E8"/>
    <w:pPr>
      <w:numPr>
        <w:numId w:val="2"/>
      </w:numPr>
      <w:tabs>
        <w:tab w:val="num" w:pos="360"/>
        <w:tab w:val="num" w:pos="720"/>
      </w:tabs>
      <w:ind w:left="426" w:hanging="426"/>
    </w:pPr>
    <w:rPr>
      <w:b/>
      <w:bCs/>
      <w:kern w:val="0"/>
      <w:sz w:val="28"/>
      <w:szCs w:val="28"/>
      <w14:ligatures w14:val="none"/>
    </w:rPr>
  </w:style>
  <w:style w:type="paragraph" w:styleId="NoSpacing">
    <w:name w:val="No Spacing"/>
    <w:uiPriority w:val="1"/>
    <w:qFormat/>
    <w:rsid w:val="008E38E8"/>
    <w:pPr>
      <w:spacing w:after="0" w:line="240" w:lineRule="auto"/>
    </w:pPr>
    <w:rPr>
      <w:lang w:val="en-GB"/>
    </w:rPr>
  </w:style>
  <w:style w:type="character" w:styleId="CommentReference">
    <w:name w:val="annotation reference"/>
    <w:basedOn w:val="DefaultParagraphFont"/>
    <w:uiPriority w:val="99"/>
    <w:semiHidden/>
    <w:unhideWhenUsed/>
    <w:rsid w:val="008E38E8"/>
    <w:rPr>
      <w:sz w:val="16"/>
      <w:szCs w:val="16"/>
    </w:rPr>
  </w:style>
  <w:style w:type="paragraph" w:styleId="CommentText">
    <w:name w:val="annotation text"/>
    <w:basedOn w:val="Normal"/>
    <w:link w:val="CommentTextChar"/>
    <w:uiPriority w:val="99"/>
    <w:unhideWhenUsed/>
    <w:rsid w:val="008E38E8"/>
    <w:pPr>
      <w:spacing w:line="240" w:lineRule="auto"/>
    </w:pPr>
    <w:rPr>
      <w:sz w:val="20"/>
      <w:szCs w:val="20"/>
    </w:rPr>
  </w:style>
  <w:style w:type="character" w:customStyle="1" w:styleId="CommentTextChar">
    <w:name w:val="Comment Text Char"/>
    <w:basedOn w:val="DefaultParagraphFont"/>
    <w:link w:val="CommentText"/>
    <w:uiPriority w:val="99"/>
    <w:rsid w:val="008E38E8"/>
    <w:rPr>
      <w:sz w:val="20"/>
      <w:szCs w:val="20"/>
      <w:lang w:val="en-GB"/>
    </w:rPr>
  </w:style>
  <w:style w:type="paragraph" w:styleId="CommentSubject">
    <w:name w:val="annotation subject"/>
    <w:basedOn w:val="CommentText"/>
    <w:next w:val="CommentText"/>
    <w:link w:val="CommentSubjectChar"/>
    <w:uiPriority w:val="99"/>
    <w:semiHidden/>
    <w:unhideWhenUsed/>
    <w:rsid w:val="008E38E8"/>
    <w:rPr>
      <w:b/>
      <w:bCs/>
    </w:rPr>
  </w:style>
  <w:style w:type="character" w:customStyle="1" w:styleId="CommentSubjectChar">
    <w:name w:val="Comment Subject Char"/>
    <w:basedOn w:val="CommentTextChar"/>
    <w:link w:val="CommentSubject"/>
    <w:uiPriority w:val="99"/>
    <w:semiHidden/>
    <w:rsid w:val="008E38E8"/>
    <w:rPr>
      <w:b/>
      <w:bCs/>
      <w:sz w:val="20"/>
      <w:szCs w:val="20"/>
      <w:lang w:val="en-GB"/>
    </w:rPr>
  </w:style>
  <w:style w:type="character" w:styleId="Mention">
    <w:name w:val="Mention"/>
    <w:basedOn w:val="DefaultParagraphFont"/>
    <w:uiPriority w:val="99"/>
    <w:unhideWhenUsed/>
    <w:rsid w:val="008E38E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diagramLayout" Target="diagrams/layout5.xml"/><Relationship Id="rId21" Type="http://schemas.openxmlformats.org/officeDocument/2006/relationships/diagramLayout" Target="diagrams/layout4.xml"/><Relationship Id="rId42" Type="http://schemas.openxmlformats.org/officeDocument/2006/relationships/diagramQuickStyle" Target="diagrams/quickStyle8.xml"/><Relationship Id="rId47" Type="http://schemas.openxmlformats.org/officeDocument/2006/relationships/diagramQuickStyle" Target="diagrams/quickStyle9.xml"/><Relationship Id="rId63" Type="http://schemas.openxmlformats.org/officeDocument/2006/relationships/diagramColors" Target="diagrams/colors12.xml"/><Relationship Id="rId68" Type="http://schemas.openxmlformats.org/officeDocument/2006/relationships/diagramColors" Target="diagrams/colors13.xml"/><Relationship Id="rId84" Type="http://schemas.microsoft.com/office/2007/relationships/diagramDrawing" Target="diagrams/drawing16.xml"/><Relationship Id="rId89" Type="http://schemas.microsoft.com/office/2007/relationships/diagramDrawing" Target="diagrams/drawing17.xml"/><Relationship Id="rId16" Type="http://schemas.openxmlformats.org/officeDocument/2006/relationships/diagramLayout" Target="diagrams/layout3.xml"/><Relationship Id="rId107" Type="http://schemas.openxmlformats.org/officeDocument/2006/relationships/diagramQuickStyle" Target="diagrams/quickStyle21.xml"/><Relationship Id="rId11" Type="http://schemas.openxmlformats.org/officeDocument/2006/relationships/diagramLayout" Target="diagrams/layout2.xml"/><Relationship Id="rId32" Type="http://schemas.openxmlformats.org/officeDocument/2006/relationships/diagramQuickStyle" Target="diagrams/quickStyle6.xml"/><Relationship Id="rId37" Type="http://schemas.openxmlformats.org/officeDocument/2006/relationships/diagramQuickStyle" Target="diagrams/quickStyle7.xml"/><Relationship Id="rId53" Type="http://schemas.openxmlformats.org/officeDocument/2006/relationships/diagramColors" Target="diagrams/colors10.xml"/><Relationship Id="rId58" Type="http://schemas.openxmlformats.org/officeDocument/2006/relationships/diagramColors" Target="diagrams/colors11.xml"/><Relationship Id="rId74" Type="http://schemas.microsoft.com/office/2007/relationships/diagramDrawing" Target="diagrams/drawing14.xml"/><Relationship Id="rId79" Type="http://schemas.microsoft.com/office/2007/relationships/diagramDrawing" Target="diagrams/drawing15.xml"/><Relationship Id="rId102" Type="http://schemas.openxmlformats.org/officeDocument/2006/relationships/diagramQuickStyle" Target="diagrams/quickStyle20.xml"/><Relationship Id="rId5" Type="http://schemas.openxmlformats.org/officeDocument/2006/relationships/diagramData" Target="diagrams/data1.xml"/><Relationship Id="rId90" Type="http://schemas.openxmlformats.org/officeDocument/2006/relationships/diagramData" Target="diagrams/data18.xml"/><Relationship Id="rId95" Type="http://schemas.openxmlformats.org/officeDocument/2006/relationships/diagramData" Target="diagrams/data19.xml"/><Relationship Id="rId22" Type="http://schemas.openxmlformats.org/officeDocument/2006/relationships/diagramQuickStyle" Target="diagrams/quickStyle4.xml"/><Relationship Id="rId27" Type="http://schemas.openxmlformats.org/officeDocument/2006/relationships/diagramQuickStyle" Target="diagrams/quickStyle5.xml"/><Relationship Id="rId43" Type="http://schemas.openxmlformats.org/officeDocument/2006/relationships/diagramColors" Target="diagrams/colors8.xml"/><Relationship Id="rId48" Type="http://schemas.openxmlformats.org/officeDocument/2006/relationships/diagramColors" Target="diagrams/colors9.xml"/><Relationship Id="rId64" Type="http://schemas.microsoft.com/office/2007/relationships/diagramDrawing" Target="diagrams/drawing12.xml"/><Relationship Id="rId69" Type="http://schemas.microsoft.com/office/2007/relationships/diagramDrawing" Target="diagrams/drawing13.xml"/><Relationship Id="rId80" Type="http://schemas.openxmlformats.org/officeDocument/2006/relationships/diagramData" Target="diagrams/data16.xml"/><Relationship Id="rId85" Type="http://schemas.openxmlformats.org/officeDocument/2006/relationships/diagramData" Target="diagrams/data17.xml"/><Relationship Id="rId12" Type="http://schemas.openxmlformats.org/officeDocument/2006/relationships/diagramQuickStyle" Target="diagrams/quickStyle2.xml"/><Relationship Id="rId17" Type="http://schemas.openxmlformats.org/officeDocument/2006/relationships/diagramQuickStyle" Target="diagrams/quickStyle3.xml"/><Relationship Id="rId33" Type="http://schemas.openxmlformats.org/officeDocument/2006/relationships/diagramColors" Target="diagrams/colors6.xml"/><Relationship Id="rId38" Type="http://schemas.openxmlformats.org/officeDocument/2006/relationships/diagramColors" Target="diagrams/colors7.xml"/><Relationship Id="rId59" Type="http://schemas.microsoft.com/office/2007/relationships/diagramDrawing" Target="diagrams/drawing11.xml"/><Relationship Id="rId103" Type="http://schemas.openxmlformats.org/officeDocument/2006/relationships/diagramColors" Target="diagrams/colors20.xml"/><Relationship Id="rId108" Type="http://schemas.openxmlformats.org/officeDocument/2006/relationships/diagramColors" Target="diagrams/colors21.xml"/><Relationship Id="rId54" Type="http://schemas.microsoft.com/office/2007/relationships/diagramDrawing" Target="diagrams/drawing10.xml"/><Relationship Id="rId70" Type="http://schemas.openxmlformats.org/officeDocument/2006/relationships/diagramData" Target="diagrams/data14.xml"/><Relationship Id="rId75" Type="http://schemas.openxmlformats.org/officeDocument/2006/relationships/diagramData" Target="diagrams/data15.xml"/><Relationship Id="rId91" Type="http://schemas.openxmlformats.org/officeDocument/2006/relationships/diagramLayout" Target="diagrams/layout18.xml"/><Relationship Id="rId96" Type="http://schemas.openxmlformats.org/officeDocument/2006/relationships/diagramLayout" Target="diagrams/layout19.xml"/><Relationship Id="rId1" Type="http://schemas.openxmlformats.org/officeDocument/2006/relationships/numbering" Target="numbering.xml"/><Relationship Id="rId6" Type="http://schemas.openxmlformats.org/officeDocument/2006/relationships/diagramLayout" Target="diagrams/layout1.xml"/><Relationship Id="rId15" Type="http://schemas.openxmlformats.org/officeDocument/2006/relationships/diagramData" Target="diagrams/data3.xml"/><Relationship Id="rId23" Type="http://schemas.openxmlformats.org/officeDocument/2006/relationships/diagramColors" Target="diagrams/colors4.xml"/><Relationship Id="rId28" Type="http://schemas.openxmlformats.org/officeDocument/2006/relationships/diagramColors" Target="diagrams/colors5.xml"/><Relationship Id="rId36" Type="http://schemas.openxmlformats.org/officeDocument/2006/relationships/diagramLayout" Target="diagrams/layout7.xml"/><Relationship Id="rId49" Type="http://schemas.microsoft.com/office/2007/relationships/diagramDrawing" Target="diagrams/drawing9.xml"/><Relationship Id="rId57" Type="http://schemas.openxmlformats.org/officeDocument/2006/relationships/diagramQuickStyle" Target="diagrams/quickStyle11.xml"/><Relationship Id="rId106" Type="http://schemas.openxmlformats.org/officeDocument/2006/relationships/diagramLayout" Target="diagrams/layout21.xml"/><Relationship Id="rId10" Type="http://schemas.openxmlformats.org/officeDocument/2006/relationships/diagramData" Target="diagrams/data2.xml"/><Relationship Id="rId31" Type="http://schemas.openxmlformats.org/officeDocument/2006/relationships/diagramLayout" Target="diagrams/layout6.xml"/><Relationship Id="rId44" Type="http://schemas.microsoft.com/office/2007/relationships/diagramDrawing" Target="diagrams/drawing8.xml"/><Relationship Id="rId52" Type="http://schemas.openxmlformats.org/officeDocument/2006/relationships/diagramQuickStyle" Target="diagrams/quickStyle10.xml"/><Relationship Id="rId60" Type="http://schemas.openxmlformats.org/officeDocument/2006/relationships/diagramData" Target="diagrams/data12.xml"/><Relationship Id="rId65" Type="http://schemas.openxmlformats.org/officeDocument/2006/relationships/diagramData" Target="diagrams/data13.xml"/><Relationship Id="rId73" Type="http://schemas.openxmlformats.org/officeDocument/2006/relationships/diagramColors" Target="diagrams/colors14.xml"/><Relationship Id="rId78" Type="http://schemas.openxmlformats.org/officeDocument/2006/relationships/diagramColors" Target="diagrams/colors15.xml"/><Relationship Id="rId81" Type="http://schemas.openxmlformats.org/officeDocument/2006/relationships/diagramLayout" Target="diagrams/layout16.xml"/><Relationship Id="rId86" Type="http://schemas.openxmlformats.org/officeDocument/2006/relationships/diagramLayout" Target="diagrams/layout17.xml"/><Relationship Id="rId94" Type="http://schemas.microsoft.com/office/2007/relationships/diagramDrawing" Target="diagrams/drawing18.xml"/><Relationship Id="rId99" Type="http://schemas.microsoft.com/office/2007/relationships/diagramDrawing" Target="diagrams/drawing19.xml"/><Relationship Id="rId101" Type="http://schemas.openxmlformats.org/officeDocument/2006/relationships/diagramLayout" Target="diagrams/layout20.xml"/><Relationship Id="rId4" Type="http://schemas.openxmlformats.org/officeDocument/2006/relationships/webSettings" Target="webSettings.xml"/><Relationship Id="rId9" Type="http://schemas.microsoft.com/office/2007/relationships/diagramDrawing" Target="diagrams/drawing1.xml"/><Relationship Id="rId13" Type="http://schemas.openxmlformats.org/officeDocument/2006/relationships/diagramColors" Target="diagrams/colors2.xml"/><Relationship Id="rId18" Type="http://schemas.openxmlformats.org/officeDocument/2006/relationships/diagramColors" Target="diagrams/colors3.xml"/><Relationship Id="rId39" Type="http://schemas.microsoft.com/office/2007/relationships/diagramDrawing" Target="diagrams/drawing7.xml"/><Relationship Id="rId109" Type="http://schemas.microsoft.com/office/2007/relationships/diagramDrawing" Target="diagrams/drawing21.xml"/><Relationship Id="rId34" Type="http://schemas.microsoft.com/office/2007/relationships/diagramDrawing" Target="diagrams/drawing6.xml"/><Relationship Id="rId50" Type="http://schemas.openxmlformats.org/officeDocument/2006/relationships/diagramData" Target="diagrams/data10.xml"/><Relationship Id="rId55" Type="http://schemas.openxmlformats.org/officeDocument/2006/relationships/diagramData" Target="diagrams/data11.xml"/><Relationship Id="rId76" Type="http://schemas.openxmlformats.org/officeDocument/2006/relationships/diagramLayout" Target="diagrams/layout15.xml"/><Relationship Id="rId97" Type="http://schemas.openxmlformats.org/officeDocument/2006/relationships/diagramQuickStyle" Target="diagrams/quickStyle19.xml"/><Relationship Id="rId104" Type="http://schemas.microsoft.com/office/2007/relationships/diagramDrawing" Target="diagrams/drawing20.xml"/><Relationship Id="rId7" Type="http://schemas.openxmlformats.org/officeDocument/2006/relationships/diagramQuickStyle" Target="diagrams/quickStyle1.xml"/><Relationship Id="rId71" Type="http://schemas.openxmlformats.org/officeDocument/2006/relationships/diagramLayout" Target="diagrams/layout14.xml"/><Relationship Id="rId92" Type="http://schemas.openxmlformats.org/officeDocument/2006/relationships/diagramQuickStyle" Target="diagrams/quickStyle18.xml"/><Relationship Id="rId2" Type="http://schemas.openxmlformats.org/officeDocument/2006/relationships/styles" Target="styles.xml"/><Relationship Id="rId29" Type="http://schemas.microsoft.com/office/2007/relationships/diagramDrawing" Target="diagrams/drawing5.xml"/><Relationship Id="rId24" Type="http://schemas.microsoft.com/office/2007/relationships/diagramDrawing" Target="diagrams/drawing4.xml"/><Relationship Id="rId40" Type="http://schemas.openxmlformats.org/officeDocument/2006/relationships/diagramData" Target="diagrams/data8.xml"/><Relationship Id="rId45" Type="http://schemas.openxmlformats.org/officeDocument/2006/relationships/diagramData" Target="diagrams/data9.xml"/><Relationship Id="rId66" Type="http://schemas.openxmlformats.org/officeDocument/2006/relationships/diagramLayout" Target="diagrams/layout13.xml"/><Relationship Id="rId87" Type="http://schemas.openxmlformats.org/officeDocument/2006/relationships/diagramQuickStyle" Target="diagrams/quickStyle17.xml"/><Relationship Id="rId110" Type="http://schemas.openxmlformats.org/officeDocument/2006/relationships/fontTable" Target="fontTable.xml"/><Relationship Id="rId61" Type="http://schemas.openxmlformats.org/officeDocument/2006/relationships/diagramLayout" Target="diagrams/layout12.xml"/><Relationship Id="rId82" Type="http://schemas.openxmlformats.org/officeDocument/2006/relationships/diagramQuickStyle" Target="diagrams/quickStyle16.xml"/><Relationship Id="rId19" Type="http://schemas.microsoft.com/office/2007/relationships/diagramDrawing" Target="diagrams/drawing3.xml"/><Relationship Id="rId14" Type="http://schemas.microsoft.com/office/2007/relationships/diagramDrawing" Target="diagrams/drawing2.xml"/><Relationship Id="rId30" Type="http://schemas.openxmlformats.org/officeDocument/2006/relationships/diagramData" Target="diagrams/data6.xml"/><Relationship Id="rId35" Type="http://schemas.openxmlformats.org/officeDocument/2006/relationships/diagramData" Target="diagrams/data7.xml"/><Relationship Id="rId56" Type="http://schemas.openxmlformats.org/officeDocument/2006/relationships/diagramLayout" Target="diagrams/layout11.xml"/><Relationship Id="rId77" Type="http://schemas.openxmlformats.org/officeDocument/2006/relationships/diagramQuickStyle" Target="diagrams/quickStyle15.xml"/><Relationship Id="rId100" Type="http://schemas.openxmlformats.org/officeDocument/2006/relationships/diagramData" Target="diagrams/data20.xml"/><Relationship Id="rId105" Type="http://schemas.openxmlformats.org/officeDocument/2006/relationships/diagramData" Target="diagrams/data21.xml"/><Relationship Id="rId8" Type="http://schemas.openxmlformats.org/officeDocument/2006/relationships/diagramColors" Target="diagrams/colors1.xml"/><Relationship Id="rId51" Type="http://schemas.openxmlformats.org/officeDocument/2006/relationships/diagramLayout" Target="diagrams/layout10.xml"/><Relationship Id="rId72" Type="http://schemas.openxmlformats.org/officeDocument/2006/relationships/diagramQuickStyle" Target="diagrams/quickStyle14.xml"/><Relationship Id="rId93" Type="http://schemas.openxmlformats.org/officeDocument/2006/relationships/diagramColors" Target="diagrams/colors18.xml"/><Relationship Id="rId98" Type="http://schemas.openxmlformats.org/officeDocument/2006/relationships/diagramColors" Target="diagrams/colors19.xml"/><Relationship Id="rId3" Type="http://schemas.openxmlformats.org/officeDocument/2006/relationships/settings" Target="settings.xml"/><Relationship Id="rId25" Type="http://schemas.openxmlformats.org/officeDocument/2006/relationships/diagramData" Target="diagrams/data5.xml"/><Relationship Id="rId46" Type="http://schemas.openxmlformats.org/officeDocument/2006/relationships/diagramLayout" Target="diagrams/layout9.xml"/><Relationship Id="rId67" Type="http://schemas.openxmlformats.org/officeDocument/2006/relationships/diagramQuickStyle" Target="diagrams/quickStyle13.xml"/><Relationship Id="rId20" Type="http://schemas.openxmlformats.org/officeDocument/2006/relationships/diagramData" Target="diagrams/data4.xml"/><Relationship Id="rId41" Type="http://schemas.openxmlformats.org/officeDocument/2006/relationships/diagramLayout" Target="diagrams/layout8.xml"/><Relationship Id="rId62" Type="http://schemas.openxmlformats.org/officeDocument/2006/relationships/diagramQuickStyle" Target="diagrams/quickStyle12.xml"/><Relationship Id="rId83" Type="http://schemas.openxmlformats.org/officeDocument/2006/relationships/diagramColors" Target="diagrams/colors16.xml"/><Relationship Id="rId88" Type="http://schemas.openxmlformats.org/officeDocument/2006/relationships/diagramColors" Target="diagrams/colors17.xml"/><Relationship Id="rId111"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1NoLn">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ltNode1NoLn">
    <dgm:fillClrLst meth="repeat">
      <a:schemeClr val="accent2">
        <a:tint val="75000"/>
      </a:schemeClr>
      <a:schemeClr val="accent3">
        <a:tint val="75000"/>
      </a:schemeClr>
      <a:schemeClr val="accent4">
        <a:tint val="75000"/>
      </a:schemeClr>
      <a:schemeClr val="accent5">
        <a:tint val="75000"/>
      </a:schemeClr>
      <a:schemeClr val="accent6">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2NoLn">
    <dgm:fillClrLst>
      <a:schemeClr val="accent2"/>
    </dgm:fillClrLst>
    <dgm:linClrLst meth="repeat">
      <a:schemeClr val="lt1">
        <a:alpha val="0"/>
      </a:schemeClr>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3NoLn">
    <dgm:fillClrLst>
      <a:schemeClr val="accent3"/>
    </dgm:fillClrLst>
    <dgm:linClrLst meth="repeat">
      <a:schemeClr val="lt1">
        <a:alpha val="0"/>
      </a:schemeClr>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node4NoLn">
    <dgm:fillClrLst>
      <a:schemeClr val="accent4"/>
    </dgm:fillClrLst>
    <dgm:linClrLst meth="repeat">
      <a:schemeClr val="lt1">
        <a:alpha val="0"/>
      </a:schemeClr>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1NoLn">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ltNode1NoLn">
    <dgm:fillClrLst meth="repeat">
      <a:schemeClr val="accent2">
        <a:tint val="75000"/>
      </a:schemeClr>
      <a:schemeClr val="accent3">
        <a:tint val="75000"/>
      </a:schemeClr>
      <a:schemeClr val="accent4">
        <a:tint val="75000"/>
      </a:schemeClr>
      <a:schemeClr val="accent5">
        <a:tint val="75000"/>
      </a:schemeClr>
      <a:schemeClr val="accent6">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2NoLn">
    <dgm:fillClrLst>
      <a:schemeClr val="accent2"/>
    </dgm:fillClrLst>
    <dgm:linClrLst meth="repeat">
      <a:schemeClr val="lt1">
        <a:alpha val="0"/>
      </a:schemeClr>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3NoLn">
    <dgm:fillClrLst>
      <a:schemeClr val="accent3"/>
    </dgm:fillClrLst>
    <dgm:linClrLst meth="repeat">
      <a:schemeClr val="lt1">
        <a:alpha val="0"/>
      </a:schemeClr>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node4NoLn">
    <dgm:fillClrLst>
      <a:schemeClr val="accent4"/>
    </dgm:fillClrLst>
    <dgm:linClrLst meth="repeat">
      <a:schemeClr val="lt1">
        <a:alpha val="0"/>
      </a:schemeClr>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1NoLn">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ltNode1NoLn">
    <dgm:fillClrLst meth="repeat">
      <a:schemeClr val="accent2">
        <a:tint val="75000"/>
      </a:schemeClr>
      <a:schemeClr val="accent3">
        <a:tint val="75000"/>
      </a:schemeClr>
      <a:schemeClr val="accent4">
        <a:tint val="75000"/>
      </a:schemeClr>
      <a:schemeClr val="accent5">
        <a:tint val="75000"/>
      </a:schemeClr>
      <a:schemeClr val="accent6">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2NoLn">
    <dgm:fillClrLst>
      <a:schemeClr val="accent2"/>
    </dgm:fillClrLst>
    <dgm:linClrLst meth="repeat">
      <a:schemeClr val="lt1">
        <a:alpha val="0"/>
      </a:schemeClr>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3NoLn">
    <dgm:fillClrLst>
      <a:schemeClr val="accent3"/>
    </dgm:fillClrLst>
    <dgm:linClrLst meth="repeat">
      <a:schemeClr val="lt1">
        <a:alpha val="0"/>
      </a:schemeClr>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node4NoLn">
    <dgm:fillClrLst>
      <a:schemeClr val="accent4"/>
    </dgm:fillClrLst>
    <dgm:linClrLst meth="repeat">
      <a:schemeClr val="lt1">
        <a:alpha val="0"/>
      </a:schemeClr>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1NoLn">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ltNode1NoLn">
    <dgm:fillClrLst meth="repeat">
      <a:schemeClr val="accent2">
        <a:tint val="75000"/>
      </a:schemeClr>
      <a:schemeClr val="accent3">
        <a:tint val="75000"/>
      </a:schemeClr>
      <a:schemeClr val="accent4">
        <a:tint val="75000"/>
      </a:schemeClr>
      <a:schemeClr val="accent5">
        <a:tint val="75000"/>
      </a:schemeClr>
      <a:schemeClr val="accent6">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2NoLn">
    <dgm:fillClrLst>
      <a:schemeClr val="accent2"/>
    </dgm:fillClrLst>
    <dgm:linClrLst meth="repeat">
      <a:schemeClr val="lt1">
        <a:alpha val="0"/>
      </a:schemeClr>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3NoLn">
    <dgm:fillClrLst>
      <a:schemeClr val="accent3"/>
    </dgm:fillClrLst>
    <dgm:linClrLst meth="repeat">
      <a:schemeClr val="lt1">
        <a:alpha val="0"/>
      </a:schemeClr>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node4NoLn">
    <dgm:fillClrLst>
      <a:schemeClr val="accent4"/>
    </dgm:fillClrLst>
    <dgm:linClrLst meth="repeat">
      <a:schemeClr val="lt1">
        <a:alpha val="0"/>
      </a:schemeClr>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1NoLn">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ltNode1NoLn">
    <dgm:fillClrLst meth="repeat">
      <a:schemeClr val="accent2">
        <a:tint val="75000"/>
      </a:schemeClr>
      <a:schemeClr val="accent3">
        <a:tint val="75000"/>
      </a:schemeClr>
      <a:schemeClr val="accent4">
        <a:tint val="75000"/>
      </a:schemeClr>
      <a:schemeClr val="accent5">
        <a:tint val="75000"/>
      </a:schemeClr>
      <a:schemeClr val="accent6">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2NoLn">
    <dgm:fillClrLst>
      <a:schemeClr val="accent2"/>
    </dgm:fillClrLst>
    <dgm:linClrLst meth="repeat">
      <a:schemeClr val="lt1">
        <a:alpha val="0"/>
      </a:schemeClr>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3NoLn">
    <dgm:fillClrLst>
      <a:schemeClr val="accent3"/>
    </dgm:fillClrLst>
    <dgm:linClrLst meth="repeat">
      <a:schemeClr val="lt1">
        <a:alpha val="0"/>
      </a:schemeClr>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node4NoLn">
    <dgm:fillClrLst>
      <a:schemeClr val="accent4"/>
    </dgm:fillClrLst>
    <dgm:linClrLst meth="repeat">
      <a:schemeClr val="lt1">
        <a:alpha val="0"/>
      </a:schemeClr>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1NoLn">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ltNode1NoLn">
    <dgm:fillClrLst meth="repeat">
      <a:schemeClr val="accent2">
        <a:tint val="75000"/>
      </a:schemeClr>
      <a:schemeClr val="accent3">
        <a:tint val="75000"/>
      </a:schemeClr>
      <a:schemeClr val="accent4">
        <a:tint val="75000"/>
      </a:schemeClr>
      <a:schemeClr val="accent5">
        <a:tint val="75000"/>
      </a:schemeClr>
      <a:schemeClr val="accent6">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2NoLn">
    <dgm:fillClrLst>
      <a:schemeClr val="accent2"/>
    </dgm:fillClrLst>
    <dgm:linClrLst meth="repeat">
      <a:schemeClr val="lt1">
        <a:alpha val="0"/>
      </a:schemeClr>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3NoLn">
    <dgm:fillClrLst>
      <a:schemeClr val="accent3"/>
    </dgm:fillClrLst>
    <dgm:linClrLst meth="repeat">
      <a:schemeClr val="lt1">
        <a:alpha val="0"/>
      </a:schemeClr>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node4NoLn">
    <dgm:fillClrLst>
      <a:schemeClr val="accent4"/>
    </dgm:fillClrLst>
    <dgm:linClrLst meth="repeat">
      <a:schemeClr val="lt1">
        <a:alpha val="0"/>
      </a:schemeClr>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1NoLn">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ltNode1NoLn">
    <dgm:fillClrLst meth="repeat">
      <a:schemeClr val="accent2">
        <a:tint val="75000"/>
      </a:schemeClr>
      <a:schemeClr val="accent3">
        <a:tint val="75000"/>
      </a:schemeClr>
      <a:schemeClr val="accent4">
        <a:tint val="75000"/>
      </a:schemeClr>
      <a:schemeClr val="accent5">
        <a:tint val="75000"/>
      </a:schemeClr>
      <a:schemeClr val="accent6">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2NoLn">
    <dgm:fillClrLst>
      <a:schemeClr val="accent2"/>
    </dgm:fillClrLst>
    <dgm:linClrLst meth="repeat">
      <a:schemeClr val="lt1">
        <a:alpha val="0"/>
      </a:schemeClr>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3NoLn">
    <dgm:fillClrLst>
      <a:schemeClr val="accent3"/>
    </dgm:fillClrLst>
    <dgm:linClrLst meth="repeat">
      <a:schemeClr val="lt1">
        <a:alpha val="0"/>
      </a:schemeClr>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node4NoLn">
    <dgm:fillClrLst>
      <a:schemeClr val="accent4"/>
    </dgm:fillClrLst>
    <dgm:linClrLst meth="repeat">
      <a:schemeClr val="lt1">
        <a:alpha val="0"/>
      </a:schemeClr>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1NoLn">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ltNode1NoLn">
    <dgm:fillClrLst meth="repeat">
      <a:schemeClr val="accent2">
        <a:tint val="75000"/>
      </a:schemeClr>
      <a:schemeClr val="accent3">
        <a:tint val="75000"/>
      </a:schemeClr>
      <a:schemeClr val="accent4">
        <a:tint val="75000"/>
      </a:schemeClr>
      <a:schemeClr val="accent5">
        <a:tint val="75000"/>
      </a:schemeClr>
      <a:schemeClr val="accent6">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2NoLn">
    <dgm:fillClrLst>
      <a:schemeClr val="accent2"/>
    </dgm:fillClrLst>
    <dgm:linClrLst meth="repeat">
      <a:schemeClr val="lt1">
        <a:alpha val="0"/>
      </a:schemeClr>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3NoLn">
    <dgm:fillClrLst>
      <a:schemeClr val="accent3"/>
    </dgm:fillClrLst>
    <dgm:linClrLst meth="repeat">
      <a:schemeClr val="lt1">
        <a:alpha val="0"/>
      </a:schemeClr>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node4NoLn">
    <dgm:fillClrLst>
      <a:schemeClr val="accent4"/>
    </dgm:fillClrLst>
    <dgm:linClrLst meth="repeat">
      <a:schemeClr val="lt1">
        <a:alpha val="0"/>
      </a:schemeClr>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1NoLn">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ltNode1NoLn">
    <dgm:fillClrLst meth="repeat">
      <a:schemeClr val="accent2">
        <a:tint val="75000"/>
      </a:schemeClr>
      <a:schemeClr val="accent3">
        <a:tint val="75000"/>
      </a:schemeClr>
      <a:schemeClr val="accent4">
        <a:tint val="75000"/>
      </a:schemeClr>
      <a:schemeClr val="accent5">
        <a:tint val="75000"/>
      </a:schemeClr>
      <a:schemeClr val="accent6">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2NoLn">
    <dgm:fillClrLst>
      <a:schemeClr val="accent2"/>
    </dgm:fillClrLst>
    <dgm:linClrLst meth="repeat">
      <a:schemeClr val="lt1">
        <a:alpha val="0"/>
      </a:schemeClr>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3NoLn">
    <dgm:fillClrLst>
      <a:schemeClr val="accent3"/>
    </dgm:fillClrLst>
    <dgm:linClrLst meth="repeat">
      <a:schemeClr val="lt1">
        <a:alpha val="0"/>
      </a:schemeClr>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node4NoLn">
    <dgm:fillClrLst>
      <a:schemeClr val="accent4"/>
    </dgm:fillClrLst>
    <dgm:linClrLst meth="repeat">
      <a:schemeClr val="lt1">
        <a:alpha val="0"/>
      </a:schemeClr>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1NoLn">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ltNode1NoLn">
    <dgm:fillClrLst meth="repeat">
      <a:schemeClr val="accent2">
        <a:tint val="75000"/>
      </a:schemeClr>
      <a:schemeClr val="accent3">
        <a:tint val="75000"/>
      </a:schemeClr>
      <a:schemeClr val="accent4">
        <a:tint val="75000"/>
      </a:schemeClr>
      <a:schemeClr val="accent5">
        <a:tint val="75000"/>
      </a:schemeClr>
      <a:schemeClr val="accent6">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2NoLn">
    <dgm:fillClrLst>
      <a:schemeClr val="accent2"/>
    </dgm:fillClrLst>
    <dgm:linClrLst meth="repeat">
      <a:schemeClr val="lt1">
        <a:alpha val="0"/>
      </a:schemeClr>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3NoLn">
    <dgm:fillClrLst>
      <a:schemeClr val="accent3"/>
    </dgm:fillClrLst>
    <dgm:linClrLst meth="repeat">
      <a:schemeClr val="lt1">
        <a:alpha val="0"/>
      </a:schemeClr>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node4NoLn">
    <dgm:fillClrLst>
      <a:schemeClr val="accent4"/>
    </dgm:fillClrLst>
    <dgm:linClrLst meth="repeat">
      <a:schemeClr val="lt1">
        <a:alpha val="0"/>
      </a:schemeClr>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1NoLn">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ltNode1NoLn">
    <dgm:fillClrLst meth="repeat">
      <a:schemeClr val="accent2">
        <a:tint val="75000"/>
      </a:schemeClr>
      <a:schemeClr val="accent3">
        <a:tint val="75000"/>
      </a:schemeClr>
      <a:schemeClr val="accent4">
        <a:tint val="75000"/>
      </a:schemeClr>
      <a:schemeClr val="accent5">
        <a:tint val="75000"/>
      </a:schemeClr>
      <a:schemeClr val="accent6">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2NoLn">
    <dgm:fillClrLst>
      <a:schemeClr val="accent2"/>
    </dgm:fillClrLst>
    <dgm:linClrLst meth="repeat">
      <a:schemeClr val="lt1">
        <a:alpha val="0"/>
      </a:schemeClr>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3NoLn">
    <dgm:fillClrLst>
      <a:schemeClr val="accent3"/>
    </dgm:fillClrLst>
    <dgm:linClrLst meth="repeat">
      <a:schemeClr val="lt1">
        <a:alpha val="0"/>
      </a:schemeClr>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node4NoLn">
    <dgm:fillClrLst>
      <a:schemeClr val="accent4"/>
    </dgm:fillClrLst>
    <dgm:linClrLst meth="repeat">
      <a:schemeClr val="lt1">
        <a:alpha val="0"/>
      </a:schemeClr>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1NoLn">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ltNode1NoLn">
    <dgm:fillClrLst meth="repeat">
      <a:schemeClr val="accent2">
        <a:tint val="75000"/>
      </a:schemeClr>
      <a:schemeClr val="accent3">
        <a:tint val="75000"/>
      </a:schemeClr>
      <a:schemeClr val="accent4">
        <a:tint val="75000"/>
      </a:schemeClr>
      <a:schemeClr val="accent5">
        <a:tint val="75000"/>
      </a:schemeClr>
      <a:schemeClr val="accent6">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2NoLn">
    <dgm:fillClrLst>
      <a:schemeClr val="accent2"/>
    </dgm:fillClrLst>
    <dgm:linClrLst meth="repeat">
      <a:schemeClr val="lt1">
        <a:alpha val="0"/>
      </a:schemeClr>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3NoLn">
    <dgm:fillClrLst>
      <a:schemeClr val="accent3"/>
    </dgm:fillClrLst>
    <dgm:linClrLst meth="repeat">
      <a:schemeClr val="lt1">
        <a:alpha val="0"/>
      </a:schemeClr>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node4NoLn">
    <dgm:fillClrLst>
      <a:schemeClr val="accent4"/>
    </dgm:fillClrLst>
    <dgm:linClrLst meth="repeat">
      <a:schemeClr val="lt1">
        <a:alpha val="0"/>
      </a:schemeClr>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1NoLn">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ltNode1NoLn">
    <dgm:fillClrLst meth="repeat">
      <a:schemeClr val="accent2">
        <a:tint val="75000"/>
      </a:schemeClr>
      <a:schemeClr val="accent3">
        <a:tint val="75000"/>
      </a:schemeClr>
      <a:schemeClr val="accent4">
        <a:tint val="75000"/>
      </a:schemeClr>
      <a:schemeClr val="accent5">
        <a:tint val="75000"/>
      </a:schemeClr>
      <a:schemeClr val="accent6">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2NoLn">
    <dgm:fillClrLst>
      <a:schemeClr val="accent2"/>
    </dgm:fillClrLst>
    <dgm:linClrLst meth="repeat">
      <a:schemeClr val="lt1">
        <a:alpha val="0"/>
      </a:schemeClr>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3NoLn">
    <dgm:fillClrLst>
      <a:schemeClr val="accent3"/>
    </dgm:fillClrLst>
    <dgm:linClrLst meth="repeat">
      <a:schemeClr val="lt1">
        <a:alpha val="0"/>
      </a:schemeClr>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node4NoLn">
    <dgm:fillClrLst>
      <a:schemeClr val="accent4"/>
    </dgm:fillClrLst>
    <dgm:linClrLst meth="repeat">
      <a:schemeClr val="lt1">
        <a:alpha val="0"/>
      </a:schemeClr>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1NoLn">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ltNode1NoLn">
    <dgm:fillClrLst meth="repeat">
      <a:schemeClr val="accent2">
        <a:tint val="75000"/>
      </a:schemeClr>
      <a:schemeClr val="accent3">
        <a:tint val="75000"/>
      </a:schemeClr>
      <a:schemeClr val="accent4">
        <a:tint val="75000"/>
      </a:schemeClr>
      <a:schemeClr val="accent5">
        <a:tint val="75000"/>
      </a:schemeClr>
      <a:schemeClr val="accent6">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2NoLn">
    <dgm:fillClrLst>
      <a:schemeClr val="accent2"/>
    </dgm:fillClrLst>
    <dgm:linClrLst meth="repeat">
      <a:schemeClr val="lt1">
        <a:alpha val="0"/>
      </a:schemeClr>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3NoLn">
    <dgm:fillClrLst>
      <a:schemeClr val="accent3"/>
    </dgm:fillClrLst>
    <dgm:linClrLst meth="repeat">
      <a:schemeClr val="lt1">
        <a:alpha val="0"/>
      </a:schemeClr>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node4NoLn">
    <dgm:fillClrLst>
      <a:schemeClr val="accent4"/>
    </dgm:fillClrLst>
    <dgm:linClrLst meth="repeat">
      <a:schemeClr val="lt1">
        <a:alpha val="0"/>
      </a:schemeClr>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1NoLn">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ltNode1NoLn">
    <dgm:fillClrLst meth="repeat">
      <a:schemeClr val="accent2">
        <a:tint val="75000"/>
      </a:schemeClr>
      <a:schemeClr val="accent3">
        <a:tint val="75000"/>
      </a:schemeClr>
      <a:schemeClr val="accent4">
        <a:tint val="75000"/>
      </a:schemeClr>
      <a:schemeClr val="accent5">
        <a:tint val="75000"/>
      </a:schemeClr>
      <a:schemeClr val="accent6">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2NoLn">
    <dgm:fillClrLst>
      <a:schemeClr val="accent2"/>
    </dgm:fillClrLst>
    <dgm:linClrLst meth="repeat">
      <a:schemeClr val="lt1">
        <a:alpha val="0"/>
      </a:schemeClr>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3NoLn">
    <dgm:fillClrLst>
      <a:schemeClr val="accent3"/>
    </dgm:fillClrLst>
    <dgm:linClrLst meth="repeat">
      <a:schemeClr val="lt1">
        <a:alpha val="0"/>
      </a:schemeClr>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node4NoLn">
    <dgm:fillClrLst>
      <a:schemeClr val="accent4"/>
    </dgm:fillClrLst>
    <dgm:linClrLst meth="repeat">
      <a:schemeClr val="lt1">
        <a:alpha val="0"/>
      </a:schemeClr>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1NoLn">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ltNode1NoLn">
    <dgm:fillClrLst meth="repeat">
      <a:schemeClr val="accent2">
        <a:tint val="75000"/>
      </a:schemeClr>
      <a:schemeClr val="accent3">
        <a:tint val="75000"/>
      </a:schemeClr>
      <a:schemeClr val="accent4">
        <a:tint val="75000"/>
      </a:schemeClr>
      <a:schemeClr val="accent5">
        <a:tint val="75000"/>
      </a:schemeClr>
      <a:schemeClr val="accent6">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2NoLn">
    <dgm:fillClrLst>
      <a:schemeClr val="accent2"/>
    </dgm:fillClrLst>
    <dgm:linClrLst meth="repeat">
      <a:schemeClr val="lt1">
        <a:alpha val="0"/>
      </a:schemeClr>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3NoLn">
    <dgm:fillClrLst>
      <a:schemeClr val="accent3"/>
    </dgm:fillClrLst>
    <dgm:linClrLst meth="repeat">
      <a:schemeClr val="lt1">
        <a:alpha val="0"/>
      </a:schemeClr>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node4NoLn">
    <dgm:fillClrLst>
      <a:schemeClr val="accent4"/>
    </dgm:fillClrLst>
    <dgm:linClrLst meth="repeat">
      <a:schemeClr val="lt1">
        <a:alpha val="0"/>
      </a:schemeClr>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17.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1NoLn">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ltNode1NoLn">
    <dgm:fillClrLst meth="repeat">
      <a:schemeClr val="accent2">
        <a:tint val="75000"/>
      </a:schemeClr>
      <a:schemeClr val="accent3">
        <a:tint val="75000"/>
      </a:schemeClr>
      <a:schemeClr val="accent4">
        <a:tint val="75000"/>
      </a:schemeClr>
      <a:schemeClr val="accent5">
        <a:tint val="75000"/>
      </a:schemeClr>
      <a:schemeClr val="accent6">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2NoLn">
    <dgm:fillClrLst>
      <a:schemeClr val="accent2"/>
    </dgm:fillClrLst>
    <dgm:linClrLst meth="repeat">
      <a:schemeClr val="lt1">
        <a:alpha val="0"/>
      </a:schemeClr>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3NoLn">
    <dgm:fillClrLst>
      <a:schemeClr val="accent3"/>
    </dgm:fillClrLst>
    <dgm:linClrLst meth="repeat">
      <a:schemeClr val="lt1">
        <a:alpha val="0"/>
      </a:schemeClr>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node4NoLn">
    <dgm:fillClrLst>
      <a:schemeClr val="accent4"/>
    </dgm:fillClrLst>
    <dgm:linClrLst meth="repeat">
      <a:schemeClr val="lt1">
        <a:alpha val="0"/>
      </a:schemeClr>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18.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1NoLn">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ltNode1NoLn">
    <dgm:fillClrLst meth="repeat">
      <a:schemeClr val="accent2">
        <a:tint val="75000"/>
      </a:schemeClr>
      <a:schemeClr val="accent3">
        <a:tint val="75000"/>
      </a:schemeClr>
      <a:schemeClr val="accent4">
        <a:tint val="75000"/>
      </a:schemeClr>
      <a:schemeClr val="accent5">
        <a:tint val="75000"/>
      </a:schemeClr>
      <a:schemeClr val="accent6">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2NoLn">
    <dgm:fillClrLst>
      <a:schemeClr val="accent2"/>
    </dgm:fillClrLst>
    <dgm:linClrLst meth="repeat">
      <a:schemeClr val="lt1">
        <a:alpha val="0"/>
      </a:schemeClr>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3NoLn">
    <dgm:fillClrLst>
      <a:schemeClr val="accent3"/>
    </dgm:fillClrLst>
    <dgm:linClrLst meth="repeat">
      <a:schemeClr val="lt1">
        <a:alpha val="0"/>
      </a:schemeClr>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node4NoLn">
    <dgm:fillClrLst>
      <a:schemeClr val="accent4"/>
    </dgm:fillClrLst>
    <dgm:linClrLst meth="repeat">
      <a:schemeClr val="lt1">
        <a:alpha val="0"/>
      </a:schemeClr>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19.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1NoLn">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ltNode1NoLn">
    <dgm:fillClrLst meth="repeat">
      <a:schemeClr val="accent2">
        <a:tint val="75000"/>
      </a:schemeClr>
      <a:schemeClr val="accent3">
        <a:tint val="75000"/>
      </a:schemeClr>
      <a:schemeClr val="accent4">
        <a:tint val="75000"/>
      </a:schemeClr>
      <a:schemeClr val="accent5">
        <a:tint val="75000"/>
      </a:schemeClr>
      <a:schemeClr val="accent6">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2NoLn">
    <dgm:fillClrLst>
      <a:schemeClr val="accent2"/>
    </dgm:fillClrLst>
    <dgm:linClrLst meth="repeat">
      <a:schemeClr val="lt1">
        <a:alpha val="0"/>
      </a:schemeClr>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3NoLn">
    <dgm:fillClrLst>
      <a:schemeClr val="accent3"/>
    </dgm:fillClrLst>
    <dgm:linClrLst meth="repeat">
      <a:schemeClr val="lt1">
        <a:alpha val="0"/>
      </a:schemeClr>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node4NoLn">
    <dgm:fillClrLst>
      <a:schemeClr val="accent4"/>
    </dgm:fillClrLst>
    <dgm:linClrLst meth="repeat">
      <a:schemeClr val="lt1">
        <a:alpha val="0"/>
      </a:schemeClr>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20.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1NoLn">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ltNode1NoLn">
    <dgm:fillClrLst meth="repeat">
      <a:schemeClr val="accent2">
        <a:tint val="75000"/>
      </a:schemeClr>
      <a:schemeClr val="accent3">
        <a:tint val="75000"/>
      </a:schemeClr>
      <a:schemeClr val="accent4">
        <a:tint val="75000"/>
      </a:schemeClr>
      <a:schemeClr val="accent5">
        <a:tint val="75000"/>
      </a:schemeClr>
      <a:schemeClr val="accent6">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2NoLn">
    <dgm:fillClrLst>
      <a:schemeClr val="accent2"/>
    </dgm:fillClrLst>
    <dgm:linClrLst meth="repeat">
      <a:schemeClr val="lt1">
        <a:alpha val="0"/>
      </a:schemeClr>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3NoLn">
    <dgm:fillClrLst>
      <a:schemeClr val="accent3"/>
    </dgm:fillClrLst>
    <dgm:linClrLst meth="repeat">
      <a:schemeClr val="lt1">
        <a:alpha val="0"/>
      </a:schemeClr>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node4NoLn">
    <dgm:fillClrLst>
      <a:schemeClr val="accent4"/>
    </dgm:fillClrLst>
    <dgm:linClrLst meth="repeat">
      <a:schemeClr val="lt1">
        <a:alpha val="0"/>
      </a:schemeClr>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2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1NoLn">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ltNode1NoLn">
    <dgm:fillClrLst meth="repeat">
      <a:schemeClr val="accent2">
        <a:tint val="75000"/>
      </a:schemeClr>
      <a:schemeClr val="accent3">
        <a:tint val="75000"/>
      </a:schemeClr>
      <a:schemeClr val="accent4">
        <a:tint val="75000"/>
      </a:schemeClr>
      <a:schemeClr val="accent5">
        <a:tint val="75000"/>
      </a:schemeClr>
      <a:schemeClr val="accent6">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2NoLn">
    <dgm:fillClrLst>
      <a:schemeClr val="accent2"/>
    </dgm:fillClrLst>
    <dgm:linClrLst meth="repeat">
      <a:schemeClr val="lt1">
        <a:alpha val="0"/>
      </a:schemeClr>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3NoLn">
    <dgm:fillClrLst>
      <a:schemeClr val="accent3"/>
    </dgm:fillClrLst>
    <dgm:linClrLst meth="repeat">
      <a:schemeClr val="lt1">
        <a:alpha val="0"/>
      </a:schemeClr>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node4NoLn">
    <dgm:fillClrLst>
      <a:schemeClr val="accent4"/>
    </dgm:fillClrLst>
    <dgm:linClrLst meth="repeat">
      <a:schemeClr val="lt1">
        <a:alpha val="0"/>
      </a:schemeClr>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4EC50CF5-8B03-429B-96B0-1FFDF020FDA6}" type="doc">
      <dgm:prSet loTypeId="urn:microsoft.com/office/officeart/2005/8/layout/process1" loCatId="process" qsTypeId="urn:microsoft.com/office/officeart/2005/8/quickstyle/simple1" qsCatId="simple" csTypeId="urn:microsoft.com/office/officeart/2005/8/colors/colorful1" csCatId="colorful" phldr="1"/>
      <dgm:spPr/>
      <dgm:t>
        <a:bodyPr/>
        <a:lstStyle/>
        <a:p>
          <a:endParaRPr lang="en-IN"/>
        </a:p>
      </dgm:t>
    </dgm:pt>
    <dgm:pt modelId="{0E35F0A0-BA30-4FE7-80E9-C4C18BEA1795}">
      <dgm:prSet custT="1"/>
      <dgm:spPr/>
      <dgm:t>
        <a:bodyPr/>
        <a:lstStyle/>
        <a:p>
          <a:r>
            <a:rPr lang="en-IN" sz="1200"/>
            <a:t>One customer </a:t>
          </a:r>
        </a:p>
      </dgm:t>
    </dgm:pt>
    <dgm:pt modelId="{A3A0189A-26B5-4D7F-AD2C-0D5F4185DEB9}" type="parTrans" cxnId="{83660312-0F0C-4D3A-B74E-7542DA3F6F4E}">
      <dgm:prSet/>
      <dgm:spPr/>
      <dgm:t>
        <a:bodyPr/>
        <a:lstStyle/>
        <a:p>
          <a:endParaRPr lang="en-IN"/>
        </a:p>
      </dgm:t>
    </dgm:pt>
    <dgm:pt modelId="{C340D2A0-9EBC-4B5B-A557-78E29B928B17}" type="sibTrans" cxnId="{83660312-0F0C-4D3A-B74E-7542DA3F6F4E}">
      <dgm:prSet/>
      <dgm:spPr/>
      <dgm:t>
        <a:bodyPr/>
        <a:lstStyle/>
        <a:p>
          <a:endParaRPr lang="en-IN"/>
        </a:p>
      </dgm:t>
    </dgm:pt>
    <dgm:pt modelId="{FA36C67C-8F33-44AE-9D87-92CB162E4DD7}">
      <dgm:prSet custT="1"/>
      <dgm:spPr/>
      <dgm:t>
        <a:bodyPr/>
        <a:lstStyle/>
        <a:p>
          <a:r>
            <a:rPr lang="en-IN" sz="1400"/>
            <a:t>One account</a:t>
          </a:r>
        </a:p>
      </dgm:t>
    </dgm:pt>
    <dgm:pt modelId="{90EE994E-E792-4939-902D-CA1CB6A97673}" type="parTrans" cxnId="{5CE7F6A4-BE92-45CF-BD3D-5C61DFCCA235}">
      <dgm:prSet/>
      <dgm:spPr/>
      <dgm:t>
        <a:bodyPr/>
        <a:lstStyle/>
        <a:p>
          <a:endParaRPr lang="en-IN"/>
        </a:p>
      </dgm:t>
    </dgm:pt>
    <dgm:pt modelId="{2D0F915A-AFB3-4A78-92CA-9D03D30D9FCA}" type="sibTrans" cxnId="{5CE7F6A4-BE92-45CF-BD3D-5C61DFCCA235}">
      <dgm:prSet/>
      <dgm:spPr/>
      <dgm:t>
        <a:bodyPr/>
        <a:lstStyle/>
        <a:p>
          <a:endParaRPr lang="en-IN"/>
        </a:p>
      </dgm:t>
    </dgm:pt>
    <dgm:pt modelId="{99CA0FB4-2F08-4384-9116-15DF2FD3FA1A}">
      <dgm:prSet custT="1"/>
      <dgm:spPr/>
      <dgm:t>
        <a:bodyPr/>
        <a:lstStyle/>
        <a:p>
          <a:r>
            <a:rPr lang="en-IN" sz="1100"/>
            <a:t>One interaction history</a:t>
          </a:r>
        </a:p>
      </dgm:t>
    </dgm:pt>
    <dgm:pt modelId="{93A97EA4-FA20-4094-B175-FE8181CF52BE}" type="parTrans" cxnId="{AE0BC6AD-A93E-4210-9747-01226E689F81}">
      <dgm:prSet/>
      <dgm:spPr/>
      <dgm:t>
        <a:bodyPr/>
        <a:lstStyle/>
        <a:p>
          <a:endParaRPr lang="en-IN"/>
        </a:p>
      </dgm:t>
    </dgm:pt>
    <dgm:pt modelId="{87FEE428-C0E6-4139-B50E-931AC4E7BFCC}" type="sibTrans" cxnId="{AE0BC6AD-A93E-4210-9747-01226E689F81}">
      <dgm:prSet/>
      <dgm:spPr/>
      <dgm:t>
        <a:bodyPr/>
        <a:lstStyle/>
        <a:p>
          <a:endParaRPr lang="en-IN"/>
        </a:p>
      </dgm:t>
    </dgm:pt>
    <dgm:pt modelId="{66CE3C51-BDAC-4456-9EA9-253C0F12BE5E}">
      <dgm:prSet custT="1"/>
      <dgm:spPr/>
      <dgm:t>
        <a:bodyPr/>
        <a:lstStyle/>
        <a:p>
          <a:r>
            <a:rPr lang="en-IN" sz="1050"/>
            <a:t>One case record</a:t>
          </a:r>
        </a:p>
      </dgm:t>
    </dgm:pt>
    <dgm:pt modelId="{57900005-FF28-4D5B-B9F8-12D1D5C04AD2}" type="parTrans" cxnId="{81121B06-9968-4C17-8B2C-5FA3FA90B446}">
      <dgm:prSet/>
      <dgm:spPr/>
      <dgm:t>
        <a:bodyPr/>
        <a:lstStyle/>
        <a:p>
          <a:endParaRPr lang="en-IN"/>
        </a:p>
      </dgm:t>
    </dgm:pt>
    <dgm:pt modelId="{F6973DC7-D9F2-4BC4-B08E-5AED13335950}" type="sibTrans" cxnId="{81121B06-9968-4C17-8B2C-5FA3FA90B446}">
      <dgm:prSet/>
      <dgm:spPr/>
      <dgm:t>
        <a:bodyPr/>
        <a:lstStyle/>
        <a:p>
          <a:endParaRPr lang="en-IN"/>
        </a:p>
      </dgm:t>
    </dgm:pt>
    <dgm:pt modelId="{07C1C254-C10E-483E-B8EF-35C2EBFDA69D}">
      <dgm:prSet custT="1"/>
      <dgm:spPr/>
      <dgm:t>
        <a:bodyPr/>
        <a:lstStyle/>
        <a:p>
          <a:r>
            <a:rPr lang="en-IN" sz="900"/>
            <a:t>One service journey across multiple Council services</a:t>
          </a:r>
        </a:p>
      </dgm:t>
    </dgm:pt>
    <dgm:pt modelId="{7948CC3C-7743-43C4-A692-6288EE078348}" type="parTrans" cxnId="{57DADDAD-4688-4102-81D1-2184C4D15066}">
      <dgm:prSet/>
      <dgm:spPr/>
      <dgm:t>
        <a:bodyPr/>
        <a:lstStyle/>
        <a:p>
          <a:endParaRPr lang="en-IN"/>
        </a:p>
      </dgm:t>
    </dgm:pt>
    <dgm:pt modelId="{B28D482D-093E-4147-9BD1-2AF6B7AC7896}" type="sibTrans" cxnId="{57DADDAD-4688-4102-81D1-2184C4D15066}">
      <dgm:prSet/>
      <dgm:spPr/>
      <dgm:t>
        <a:bodyPr/>
        <a:lstStyle/>
        <a:p>
          <a:endParaRPr lang="en-IN"/>
        </a:p>
      </dgm:t>
    </dgm:pt>
    <dgm:pt modelId="{8E803DF7-7AEB-4FEE-8FB0-ABFB09C47C5B}" type="pres">
      <dgm:prSet presAssocID="{4EC50CF5-8B03-429B-96B0-1FFDF020FDA6}" presName="Name0" presStyleCnt="0">
        <dgm:presLayoutVars>
          <dgm:dir/>
          <dgm:resizeHandles val="exact"/>
        </dgm:presLayoutVars>
      </dgm:prSet>
      <dgm:spPr/>
    </dgm:pt>
    <dgm:pt modelId="{3BE6AE77-445B-46EB-A330-53139E443CEA}" type="pres">
      <dgm:prSet presAssocID="{0E35F0A0-BA30-4FE7-80E9-C4C18BEA1795}" presName="node" presStyleLbl="node1" presStyleIdx="0" presStyleCnt="5">
        <dgm:presLayoutVars>
          <dgm:bulletEnabled val="1"/>
        </dgm:presLayoutVars>
      </dgm:prSet>
      <dgm:spPr/>
    </dgm:pt>
    <dgm:pt modelId="{C6FA965D-9077-4D07-8300-6ACE55FFE07E}" type="pres">
      <dgm:prSet presAssocID="{C340D2A0-9EBC-4B5B-A557-78E29B928B17}" presName="sibTrans" presStyleLbl="sibTrans2D1" presStyleIdx="0" presStyleCnt="4"/>
      <dgm:spPr/>
    </dgm:pt>
    <dgm:pt modelId="{D9DC95F2-79BC-4478-A61D-55429E840EEF}" type="pres">
      <dgm:prSet presAssocID="{C340D2A0-9EBC-4B5B-A557-78E29B928B17}" presName="connectorText" presStyleLbl="sibTrans2D1" presStyleIdx="0" presStyleCnt="4"/>
      <dgm:spPr/>
    </dgm:pt>
    <dgm:pt modelId="{88681A46-3413-4B6A-ABFD-3A81139D497A}" type="pres">
      <dgm:prSet presAssocID="{FA36C67C-8F33-44AE-9D87-92CB162E4DD7}" presName="node" presStyleLbl="node1" presStyleIdx="1" presStyleCnt="5">
        <dgm:presLayoutVars>
          <dgm:bulletEnabled val="1"/>
        </dgm:presLayoutVars>
      </dgm:prSet>
      <dgm:spPr/>
    </dgm:pt>
    <dgm:pt modelId="{6BD31C14-6C45-45A9-AD4C-82F82987E8A4}" type="pres">
      <dgm:prSet presAssocID="{2D0F915A-AFB3-4A78-92CA-9D03D30D9FCA}" presName="sibTrans" presStyleLbl="sibTrans2D1" presStyleIdx="1" presStyleCnt="4"/>
      <dgm:spPr/>
    </dgm:pt>
    <dgm:pt modelId="{BDF80CF4-8108-4728-8946-FBA28A53A344}" type="pres">
      <dgm:prSet presAssocID="{2D0F915A-AFB3-4A78-92CA-9D03D30D9FCA}" presName="connectorText" presStyleLbl="sibTrans2D1" presStyleIdx="1" presStyleCnt="4"/>
      <dgm:spPr/>
    </dgm:pt>
    <dgm:pt modelId="{BE8F9ABA-42A6-43EA-9359-04B5C2CF3C39}" type="pres">
      <dgm:prSet presAssocID="{99CA0FB4-2F08-4384-9116-15DF2FD3FA1A}" presName="node" presStyleLbl="node1" presStyleIdx="2" presStyleCnt="5">
        <dgm:presLayoutVars>
          <dgm:bulletEnabled val="1"/>
        </dgm:presLayoutVars>
      </dgm:prSet>
      <dgm:spPr/>
    </dgm:pt>
    <dgm:pt modelId="{6AB2B4C6-2BDE-4C52-81E3-0647ECB3E85E}" type="pres">
      <dgm:prSet presAssocID="{87FEE428-C0E6-4139-B50E-931AC4E7BFCC}" presName="sibTrans" presStyleLbl="sibTrans2D1" presStyleIdx="2" presStyleCnt="4"/>
      <dgm:spPr/>
    </dgm:pt>
    <dgm:pt modelId="{9E657702-7D29-4EAF-93BC-A80EF95B1C07}" type="pres">
      <dgm:prSet presAssocID="{87FEE428-C0E6-4139-B50E-931AC4E7BFCC}" presName="connectorText" presStyleLbl="sibTrans2D1" presStyleIdx="2" presStyleCnt="4"/>
      <dgm:spPr/>
    </dgm:pt>
    <dgm:pt modelId="{EF24CD95-0AE8-45D4-832D-D3AF9AD442A8}" type="pres">
      <dgm:prSet presAssocID="{66CE3C51-BDAC-4456-9EA9-253C0F12BE5E}" presName="node" presStyleLbl="node1" presStyleIdx="3" presStyleCnt="5">
        <dgm:presLayoutVars>
          <dgm:bulletEnabled val="1"/>
        </dgm:presLayoutVars>
      </dgm:prSet>
      <dgm:spPr/>
    </dgm:pt>
    <dgm:pt modelId="{A149961F-F6C5-4F1F-BCB1-6E0E606DAAF6}" type="pres">
      <dgm:prSet presAssocID="{F6973DC7-D9F2-4BC4-B08E-5AED13335950}" presName="sibTrans" presStyleLbl="sibTrans2D1" presStyleIdx="3" presStyleCnt="4"/>
      <dgm:spPr/>
    </dgm:pt>
    <dgm:pt modelId="{105F9454-2D7B-4935-B01A-99C7AD914F97}" type="pres">
      <dgm:prSet presAssocID="{F6973DC7-D9F2-4BC4-B08E-5AED13335950}" presName="connectorText" presStyleLbl="sibTrans2D1" presStyleIdx="3" presStyleCnt="4"/>
      <dgm:spPr/>
    </dgm:pt>
    <dgm:pt modelId="{69F49909-949C-4424-82DD-30633570FEF6}" type="pres">
      <dgm:prSet presAssocID="{07C1C254-C10E-483E-B8EF-35C2EBFDA69D}" presName="node" presStyleLbl="node1" presStyleIdx="4" presStyleCnt="5">
        <dgm:presLayoutVars>
          <dgm:bulletEnabled val="1"/>
        </dgm:presLayoutVars>
      </dgm:prSet>
      <dgm:spPr/>
    </dgm:pt>
  </dgm:ptLst>
  <dgm:cxnLst>
    <dgm:cxn modelId="{81121B06-9968-4C17-8B2C-5FA3FA90B446}" srcId="{4EC50CF5-8B03-429B-96B0-1FFDF020FDA6}" destId="{66CE3C51-BDAC-4456-9EA9-253C0F12BE5E}" srcOrd="3" destOrd="0" parTransId="{57900005-FF28-4D5B-B9F8-12D1D5C04AD2}" sibTransId="{F6973DC7-D9F2-4BC4-B08E-5AED13335950}"/>
    <dgm:cxn modelId="{83660312-0F0C-4D3A-B74E-7542DA3F6F4E}" srcId="{4EC50CF5-8B03-429B-96B0-1FFDF020FDA6}" destId="{0E35F0A0-BA30-4FE7-80E9-C4C18BEA1795}" srcOrd="0" destOrd="0" parTransId="{A3A0189A-26B5-4D7F-AD2C-0D5F4185DEB9}" sibTransId="{C340D2A0-9EBC-4B5B-A557-78E29B928B17}"/>
    <dgm:cxn modelId="{FD3B3120-2BD6-41E6-980A-0F9FE7009D55}" type="presOf" srcId="{87FEE428-C0E6-4139-B50E-931AC4E7BFCC}" destId="{6AB2B4C6-2BDE-4C52-81E3-0647ECB3E85E}" srcOrd="0" destOrd="0" presId="urn:microsoft.com/office/officeart/2005/8/layout/process1"/>
    <dgm:cxn modelId="{1E268F44-7862-4175-BEAB-162A19D539CF}" type="presOf" srcId="{2D0F915A-AFB3-4A78-92CA-9D03D30D9FCA}" destId="{BDF80CF4-8108-4728-8946-FBA28A53A344}" srcOrd="1" destOrd="0" presId="urn:microsoft.com/office/officeart/2005/8/layout/process1"/>
    <dgm:cxn modelId="{F4F1526F-8A96-42D2-9D5C-F21EB1B12E20}" type="presOf" srcId="{F6973DC7-D9F2-4BC4-B08E-5AED13335950}" destId="{A149961F-F6C5-4F1F-BCB1-6E0E606DAAF6}" srcOrd="0" destOrd="0" presId="urn:microsoft.com/office/officeart/2005/8/layout/process1"/>
    <dgm:cxn modelId="{31211250-12B2-4372-AB43-6A08B2F546FA}" type="presOf" srcId="{C340D2A0-9EBC-4B5B-A557-78E29B928B17}" destId="{D9DC95F2-79BC-4478-A61D-55429E840EEF}" srcOrd="1" destOrd="0" presId="urn:microsoft.com/office/officeart/2005/8/layout/process1"/>
    <dgm:cxn modelId="{D158A498-14EB-4690-9D30-69A22E65D493}" type="presOf" srcId="{FA36C67C-8F33-44AE-9D87-92CB162E4DD7}" destId="{88681A46-3413-4B6A-ABFD-3A81139D497A}" srcOrd="0" destOrd="0" presId="urn:microsoft.com/office/officeart/2005/8/layout/process1"/>
    <dgm:cxn modelId="{5CE7F6A4-BE92-45CF-BD3D-5C61DFCCA235}" srcId="{4EC50CF5-8B03-429B-96B0-1FFDF020FDA6}" destId="{FA36C67C-8F33-44AE-9D87-92CB162E4DD7}" srcOrd="1" destOrd="0" parTransId="{90EE994E-E792-4939-902D-CA1CB6A97673}" sibTransId="{2D0F915A-AFB3-4A78-92CA-9D03D30D9FCA}"/>
    <dgm:cxn modelId="{AE0BC6AD-A93E-4210-9747-01226E689F81}" srcId="{4EC50CF5-8B03-429B-96B0-1FFDF020FDA6}" destId="{99CA0FB4-2F08-4384-9116-15DF2FD3FA1A}" srcOrd="2" destOrd="0" parTransId="{93A97EA4-FA20-4094-B175-FE8181CF52BE}" sibTransId="{87FEE428-C0E6-4139-B50E-931AC4E7BFCC}"/>
    <dgm:cxn modelId="{57DADDAD-4688-4102-81D1-2184C4D15066}" srcId="{4EC50CF5-8B03-429B-96B0-1FFDF020FDA6}" destId="{07C1C254-C10E-483E-B8EF-35C2EBFDA69D}" srcOrd="4" destOrd="0" parTransId="{7948CC3C-7743-43C4-A692-6288EE078348}" sibTransId="{B28D482D-093E-4147-9BD1-2AF6B7AC7896}"/>
    <dgm:cxn modelId="{33D1A3B6-F48F-470D-B183-2CD3A04FE3F3}" type="presOf" srcId="{C340D2A0-9EBC-4B5B-A557-78E29B928B17}" destId="{C6FA965D-9077-4D07-8300-6ACE55FFE07E}" srcOrd="0" destOrd="0" presId="urn:microsoft.com/office/officeart/2005/8/layout/process1"/>
    <dgm:cxn modelId="{34C3DBB8-7513-4D96-BCE2-B73FC1012441}" type="presOf" srcId="{66CE3C51-BDAC-4456-9EA9-253C0F12BE5E}" destId="{EF24CD95-0AE8-45D4-832D-D3AF9AD442A8}" srcOrd="0" destOrd="0" presId="urn:microsoft.com/office/officeart/2005/8/layout/process1"/>
    <dgm:cxn modelId="{3EC187BE-9A68-4DC8-BE5D-8022F115C4F4}" type="presOf" srcId="{07C1C254-C10E-483E-B8EF-35C2EBFDA69D}" destId="{69F49909-949C-4424-82DD-30633570FEF6}" srcOrd="0" destOrd="0" presId="urn:microsoft.com/office/officeart/2005/8/layout/process1"/>
    <dgm:cxn modelId="{80B68EBE-505F-44AB-A8AD-1DD604389559}" type="presOf" srcId="{0E35F0A0-BA30-4FE7-80E9-C4C18BEA1795}" destId="{3BE6AE77-445B-46EB-A330-53139E443CEA}" srcOrd="0" destOrd="0" presId="urn:microsoft.com/office/officeart/2005/8/layout/process1"/>
    <dgm:cxn modelId="{0A119DCE-88AA-47AE-9308-B40E6DE6A0A1}" type="presOf" srcId="{F6973DC7-D9F2-4BC4-B08E-5AED13335950}" destId="{105F9454-2D7B-4935-B01A-99C7AD914F97}" srcOrd="1" destOrd="0" presId="urn:microsoft.com/office/officeart/2005/8/layout/process1"/>
    <dgm:cxn modelId="{A31A9DD9-60A4-4671-BA18-F4F2FA39C7BB}" type="presOf" srcId="{4EC50CF5-8B03-429B-96B0-1FFDF020FDA6}" destId="{8E803DF7-7AEB-4FEE-8FB0-ABFB09C47C5B}" srcOrd="0" destOrd="0" presId="urn:microsoft.com/office/officeart/2005/8/layout/process1"/>
    <dgm:cxn modelId="{06A527EB-EDB9-4B10-9F2B-56890AD61BCE}" type="presOf" srcId="{87FEE428-C0E6-4139-B50E-931AC4E7BFCC}" destId="{9E657702-7D29-4EAF-93BC-A80EF95B1C07}" srcOrd="1" destOrd="0" presId="urn:microsoft.com/office/officeart/2005/8/layout/process1"/>
    <dgm:cxn modelId="{B74307F8-4B3B-4AC7-84B7-7905A11ED2A2}" type="presOf" srcId="{2D0F915A-AFB3-4A78-92CA-9D03D30D9FCA}" destId="{6BD31C14-6C45-45A9-AD4C-82F82987E8A4}" srcOrd="0" destOrd="0" presId="urn:microsoft.com/office/officeart/2005/8/layout/process1"/>
    <dgm:cxn modelId="{F8129DF9-2A74-43B1-8DAC-C6227D66A5E0}" type="presOf" srcId="{99CA0FB4-2F08-4384-9116-15DF2FD3FA1A}" destId="{BE8F9ABA-42A6-43EA-9359-04B5C2CF3C39}" srcOrd="0" destOrd="0" presId="urn:microsoft.com/office/officeart/2005/8/layout/process1"/>
    <dgm:cxn modelId="{14C9484F-132B-4A67-A403-DEDFA5E695B2}" type="presParOf" srcId="{8E803DF7-7AEB-4FEE-8FB0-ABFB09C47C5B}" destId="{3BE6AE77-445B-46EB-A330-53139E443CEA}" srcOrd="0" destOrd="0" presId="urn:microsoft.com/office/officeart/2005/8/layout/process1"/>
    <dgm:cxn modelId="{FFCCC709-0668-44DA-B894-F5FA3EF6628D}" type="presParOf" srcId="{8E803DF7-7AEB-4FEE-8FB0-ABFB09C47C5B}" destId="{C6FA965D-9077-4D07-8300-6ACE55FFE07E}" srcOrd="1" destOrd="0" presId="urn:microsoft.com/office/officeart/2005/8/layout/process1"/>
    <dgm:cxn modelId="{4CD1E515-4580-4377-984A-341C73B5EF67}" type="presParOf" srcId="{C6FA965D-9077-4D07-8300-6ACE55FFE07E}" destId="{D9DC95F2-79BC-4478-A61D-55429E840EEF}" srcOrd="0" destOrd="0" presId="urn:microsoft.com/office/officeart/2005/8/layout/process1"/>
    <dgm:cxn modelId="{17CCCC96-F4FC-45AB-9F98-5ACE40A3548C}" type="presParOf" srcId="{8E803DF7-7AEB-4FEE-8FB0-ABFB09C47C5B}" destId="{88681A46-3413-4B6A-ABFD-3A81139D497A}" srcOrd="2" destOrd="0" presId="urn:microsoft.com/office/officeart/2005/8/layout/process1"/>
    <dgm:cxn modelId="{02435DE0-FF31-4732-9B24-E598A048F23A}" type="presParOf" srcId="{8E803DF7-7AEB-4FEE-8FB0-ABFB09C47C5B}" destId="{6BD31C14-6C45-45A9-AD4C-82F82987E8A4}" srcOrd="3" destOrd="0" presId="urn:microsoft.com/office/officeart/2005/8/layout/process1"/>
    <dgm:cxn modelId="{0A8C5437-A6C1-4DDC-AF60-F4961595AF38}" type="presParOf" srcId="{6BD31C14-6C45-45A9-AD4C-82F82987E8A4}" destId="{BDF80CF4-8108-4728-8946-FBA28A53A344}" srcOrd="0" destOrd="0" presId="urn:microsoft.com/office/officeart/2005/8/layout/process1"/>
    <dgm:cxn modelId="{DA4761F9-E927-4B74-895C-DEB5D8338E20}" type="presParOf" srcId="{8E803DF7-7AEB-4FEE-8FB0-ABFB09C47C5B}" destId="{BE8F9ABA-42A6-43EA-9359-04B5C2CF3C39}" srcOrd="4" destOrd="0" presId="urn:microsoft.com/office/officeart/2005/8/layout/process1"/>
    <dgm:cxn modelId="{25BD8959-8E94-4661-ABE4-37D3E19B69E9}" type="presParOf" srcId="{8E803DF7-7AEB-4FEE-8FB0-ABFB09C47C5B}" destId="{6AB2B4C6-2BDE-4C52-81E3-0647ECB3E85E}" srcOrd="5" destOrd="0" presId="urn:microsoft.com/office/officeart/2005/8/layout/process1"/>
    <dgm:cxn modelId="{0050AFA1-229B-49F9-A781-662BE5574CB3}" type="presParOf" srcId="{6AB2B4C6-2BDE-4C52-81E3-0647ECB3E85E}" destId="{9E657702-7D29-4EAF-93BC-A80EF95B1C07}" srcOrd="0" destOrd="0" presId="urn:microsoft.com/office/officeart/2005/8/layout/process1"/>
    <dgm:cxn modelId="{82C821DF-C1CD-4CAA-8B8A-A7A0715EA4E2}" type="presParOf" srcId="{8E803DF7-7AEB-4FEE-8FB0-ABFB09C47C5B}" destId="{EF24CD95-0AE8-45D4-832D-D3AF9AD442A8}" srcOrd="6" destOrd="0" presId="urn:microsoft.com/office/officeart/2005/8/layout/process1"/>
    <dgm:cxn modelId="{5541C58F-79E7-489A-A58B-E97464B115A3}" type="presParOf" srcId="{8E803DF7-7AEB-4FEE-8FB0-ABFB09C47C5B}" destId="{A149961F-F6C5-4F1F-BCB1-6E0E606DAAF6}" srcOrd="7" destOrd="0" presId="urn:microsoft.com/office/officeart/2005/8/layout/process1"/>
    <dgm:cxn modelId="{41820ED7-8493-4A0F-8681-711EACE37434}" type="presParOf" srcId="{A149961F-F6C5-4F1F-BCB1-6E0E606DAAF6}" destId="{105F9454-2D7B-4935-B01A-99C7AD914F97}" srcOrd="0" destOrd="0" presId="urn:microsoft.com/office/officeart/2005/8/layout/process1"/>
    <dgm:cxn modelId="{B33999F8-CA7C-44A6-90E8-658A5E4B2006}" type="presParOf" srcId="{8E803DF7-7AEB-4FEE-8FB0-ABFB09C47C5B}" destId="{69F49909-949C-4424-82DD-30633570FEF6}" srcOrd="8" destOrd="0" presId="urn:microsoft.com/office/officeart/2005/8/layout/process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65BE24E-ECB9-449C-B412-40BC600C0BAA}" type="doc">
      <dgm:prSet loTypeId="urn:microsoft.com/office/officeart/2005/8/layout/cycle7" loCatId="cycle" qsTypeId="urn:microsoft.com/office/officeart/2005/8/quickstyle/simple1" qsCatId="simple" csTypeId="urn:microsoft.com/office/officeart/2005/8/colors/colorful1" csCatId="colorful"/>
      <dgm:spPr/>
      <dgm:t>
        <a:bodyPr/>
        <a:lstStyle/>
        <a:p>
          <a:endParaRPr lang="en-IN"/>
        </a:p>
      </dgm:t>
    </dgm:pt>
    <dgm:pt modelId="{7FE4DEE2-444C-42A1-B402-A60585579D6B}">
      <dgm:prSet custT="1"/>
      <dgm:spPr/>
      <dgm:t>
        <a:bodyPr/>
        <a:lstStyle/>
        <a:p>
          <a:r>
            <a:rPr lang="en-IN" sz="1000" b="1"/>
            <a:t>Citizen</a:t>
          </a:r>
          <a:endParaRPr lang="en-IN" sz="1000"/>
        </a:p>
      </dgm:t>
    </dgm:pt>
    <dgm:pt modelId="{80B2827D-7860-490F-86CF-0740107DCD63}" type="parTrans" cxnId="{C1EB5974-801F-4F17-A69C-38CA83A4DB44}">
      <dgm:prSet/>
      <dgm:spPr/>
      <dgm:t>
        <a:bodyPr/>
        <a:lstStyle/>
        <a:p>
          <a:endParaRPr lang="en-IN"/>
        </a:p>
      </dgm:t>
    </dgm:pt>
    <dgm:pt modelId="{596B63A8-7BE4-4E06-9EA7-065F910BE1C7}" type="sibTrans" cxnId="{C1EB5974-801F-4F17-A69C-38CA83A4DB44}">
      <dgm:prSet custT="1"/>
      <dgm:spPr/>
      <dgm:t>
        <a:bodyPr/>
        <a:lstStyle/>
        <a:p>
          <a:endParaRPr lang="en-IN" sz="400"/>
        </a:p>
      </dgm:t>
    </dgm:pt>
    <dgm:pt modelId="{18FF2785-E8FE-4456-9A7D-CFD02E8DE660}">
      <dgm:prSet custT="1"/>
      <dgm:spPr/>
      <dgm:t>
        <a:bodyPr/>
        <a:lstStyle/>
        <a:p>
          <a:r>
            <a:rPr lang="en-IN" sz="1050" b="1"/>
            <a:t>Household</a:t>
          </a:r>
          <a:endParaRPr lang="en-IN" sz="500"/>
        </a:p>
      </dgm:t>
    </dgm:pt>
    <dgm:pt modelId="{5B11F2EF-3256-4A2D-A6A5-D1B88D734263}" type="parTrans" cxnId="{078D2A37-395E-48B0-92A5-3E196971213C}">
      <dgm:prSet/>
      <dgm:spPr/>
      <dgm:t>
        <a:bodyPr/>
        <a:lstStyle/>
        <a:p>
          <a:endParaRPr lang="en-IN"/>
        </a:p>
      </dgm:t>
    </dgm:pt>
    <dgm:pt modelId="{07AC8C8C-CF7A-4128-9798-A837E67D5208}" type="sibTrans" cxnId="{078D2A37-395E-48B0-92A5-3E196971213C}">
      <dgm:prSet custT="1"/>
      <dgm:spPr/>
      <dgm:t>
        <a:bodyPr/>
        <a:lstStyle/>
        <a:p>
          <a:endParaRPr lang="en-IN" sz="400"/>
        </a:p>
      </dgm:t>
    </dgm:pt>
    <dgm:pt modelId="{965DA4D8-9809-4DA6-91F7-19ECD670AACC}">
      <dgm:prSet custT="1"/>
      <dgm:spPr/>
      <dgm:t>
        <a:bodyPr/>
        <a:lstStyle/>
        <a:p>
          <a:r>
            <a:rPr lang="en-IN" sz="900" b="1"/>
            <a:t>Property</a:t>
          </a:r>
          <a:endParaRPr lang="en-IN" sz="500"/>
        </a:p>
      </dgm:t>
    </dgm:pt>
    <dgm:pt modelId="{98D12C25-FC74-4E68-ABAA-40EEEF068E52}" type="parTrans" cxnId="{6772474F-B6B8-46CC-9D3E-DDABB91A3D82}">
      <dgm:prSet/>
      <dgm:spPr/>
      <dgm:t>
        <a:bodyPr/>
        <a:lstStyle/>
        <a:p>
          <a:endParaRPr lang="en-IN"/>
        </a:p>
      </dgm:t>
    </dgm:pt>
    <dgm:pt modelId="{EDF7B7AA-2659-45B5-925A-FFEAE12D2B0B}" type="sibTrans" cxnId="{6772474F-B6B8-46CC-9D3E-DDABB91A3D82}">
      <dgm:prSet custT="1"/>
      <dgm:spPr/>
      <dgm:t>
        <a:bodyPr/>
        <a:lstStyle/>
        <a:p>
          <a:endParaRPr lang="en-IN" sz="400"/>
        </a:p>
      </dgm:t>
    </dgm:pt>
    <dgm:pt modelId="{486EA571-9F49-4B00-9311-30D6565ADF97}">
      <dgm:prSet custT="1"/>
      <dgm:spPr/>
      <dgm:t>
        <a:bodyPr/>
        <a:lstStyle/>
        <a:p>
          <a:r>
            <a:rPr lang="en-IN" sz="1000" b="1"/>
            <a:t>Services</a:t>
          </a:r>
          <a:endParaRPr lang="en-IN" sz="500"/>
        </a:p>
      </dgm:t>
    </dgm:pt>
    <dgm:pt modelId="{9A66CD6A-5353-4D8E-A76C-4148292B8B4D}" type="parTrans" cxnId="{8DB15260-DBB6-47A3-BBD3-3E85FE8461A2}">
      <dgm:prSet/>
      <dgm:spPr/>
      <dgm:t>
        <a:bodyPr/>
        <a:lstStyle/>
        <a:p>
          <a:endParaRPr lang="en-IN"/>
        </a:p>
      </dgm:t>
    </dgm:pt>
    <dgm:pt modelId="{D287ACC8-3115-463C-9DA4-C3C075DC6B78}" type="sibTrans" cxnId="{8DB15260-DBB6-47A3-BBD3-3E85FE8461A2}">
      <dgm:prSet custT="1"/>
      <dgm:spPr/>
      <dgm:t>
        <a:bodyPr/>
        <a:lstStyle/>
        <a:p>
          <a:endParaRPr lang="en-IN" sz="400"/>
        </a:p>
      </dgm:t>
    </dgm:pt>
    <dgm:pt modelId="{0E42E947-E883-4051-AE48-32B1541C8517}">
      <dgm:prSet custT="1"/>
      <dgm:spPr/>
      <dgm:t>
        <a:bodyPr/>
        <a:lstStyle/>
        <a:p>
          <a:r>
            <a:rPr lang="en-IN" sz="1000" b="1"/>
            <a:t>Applications</a:t>
          </a:r>
          <a:endParaRPr lang="en-IN" sz="500"/>
        </a:p>
      </dgm:t>
    </dgm:pt>
    <dgm:pt modelId="{81DD7F42-24A5-43F5-B267-BF4E1E8EE294}" type="parTrans" cxnId="{D30B809E-6F8F-4656-A800-F82AF479662F}">
      <dgm:prSet/>
      <dgm:spPr/>
      <dgm:t>
        <a:bodyPr/>
        <a:lstStyle/>
        <a:p>
          <a:endParaRPr lang="en-IN"/>
        </a:p>
      </dgm:t>
    </dgm:pt>
    <dgm:pt modelId="{21350775-05C3-4C0F-9140-5D6D9D365841}" type="sibTrans" cxnId="{D30B809E-6F8F-4656-A800-F82AF479662F}">
      <dgm:prSet custT="1"/>
      <dgm:spPr/>
      <dgm:t>
        <a:bodyPr/>
        <a:lstStyle/>
        <a:p>
          <a:endParaRPr lang="en-IN" sz="400"/>
        </a:p>
      </dgm:t>
    </dgm:pt>
    <dgm:pt modelId="{D172506D-9602-464A-9934-913AD89631FC}">
      <dgm:prSet custT="1"/>
      <dgm:spPr/>
      <dgm:t>
        <a:bodyPr/>
        <a:lstStyle/>
        <a:p>
          <a:r>
            <a:rPr lang="en-IN" sz="1000" b="1"/>
            <a:t>Cases</a:t>
          </a:r>
          <a:endParaRPr lang="en-IN" sz="500"/>
        </a:p>
      </dgm:t>
    </dgm:pt>
    <dgm:pt modelId="{D256659C-F618-43CD-8D64-E4CEF2B1F8D8}" type="parTrans" cxnId="{F9AF0145-AD6F-4234-8D15-29E064CC34C6}">
      <dgm:prSet/>
      <dgm:spPr/>
      <dgm:t>
        <a:bodyPr/>
        <a:lstStyle/>
        <a:p>
          <a:endParaRPr lang="en-IN"/>
        </a:p>
      </dgm:t>
    </dgm:pt>
    <dgm:pt modelId="{48B0BAF1-ECD0-404F-8B91-0B1C0DA0B3A7}" type="sibTrans" cxnId="{F9AF0145-AD6F-4234-8D15-29E064CC34C6}">
      <dgm:prSet custT="1"/>
      <dgm:spPr/>
      <dgm:t>
        <a:bodyPr/>
        <a:lstStyle/>
        <a:p>
          <a:endParaRPr lang="en-IN" sz="400"/>
        </a:p>
      </dgm:t>
    </dgm:pt>
    <dgm:pt modelId="{7FC49FF4-9E94-46B7-B56B-6E09A8C3B37A}">
      <dgm:prSet custT="1"/>
      <dgm:spPr/>
      <dgm:t>
        <a:bodyPr/>
        <a:lstStyle/>
        <a:p>
          <a:r>
            <a:rPr lang="en-IN" sz="900" b="1"/>
            <a:t>Interactions</a:t>
          </a:r>
          <a:endParaRPr lang="en-IN" sz="1000"/>
        </a:p>
      </dgm:t>
    </dgm:pt>
    <dgm:pt modelId="{75EB3B7C-DAA0-47F4-890F-EF6A783DE522}" type="parTrans" cxnId="{7A2A3043-C471-4C01-B9CE-A72074295358}">
      <dgm:prSet/>
      <dgm:spPr/>
      <dgm:t>
        <a:bodyPr/>
        <a:lstStyle/>
        <a:p>
          <a:endParaRPr lang="en-IN"/>
        </a:p>
      </dgm:t>
    </dgm:pt>
    <dgm:pt modelId="{31B4F54B-3D79-4C9F-AA87-F2E7BAC2601C}" type="sibTrans" cxnId="{7A2A3043-C471-4C01-B9CE-A72074295358}">
      <dgm:prSet custT="1"/>
      <dgm:spPr/>
      <dgm:t>
        <a:bodyPr/>
        <a:lstStyle/>
        <a:p>
          <a:endParaRPr lang="en-IN" sz="400"/>
        </a:p>
      </dgm:t>
    </dgm:pt>
    <dgm:pt modelId="{BD8022DA-2256-473B-9893-9179C96605A5}" type="pres">
      <dgm:prSet presAssocID="{D65BE24E-ECB9-449C-B412-40BC600C0BAA}" presName="Name0" presStyleCnt="0">
        <dgm:presLayoutVars>
          <dgm:dir/>
          <dgm:resizeHandles val="exact"/>
        </dgm:presLayoutVars>
      </dgm:prSet>
      <dgm:spPr/>
    </dgm:pt>
    <dgm:pt modelId="{96AB1797-0CAA-46F3-9A96-03B39DF10008}" type="pres">
      <dgm:prSet presAssocID="{7FE4DEE2-444C-42A1-B402-A60585579D6B}" presName="node" presStyleLbl="node1" presStyleIdx="0" presStyleCnt="7">
        <dgm:presLayoutVars>
          <dgm:bulletEnabled val="1"/>
        </dgm:presLayoutVars>
      </dgm:prSet>
      <dgm:spPr/>
    </dgm:pt>
    <dgm:pt modelId="{040869CF-A814-4732-8463-AE08DE1C4860}" type="pres">
      <dgm:prSet presAssocID="{596B63A8-7BE4-4E06-9EA7-065F910BE1C7}" presName="sibTrans" presStyleLbl="sibTrans2D1" presStyleIdx="0" presStyleCnt="7"/>
      <dgm:spPr/>
    </dgm:pt>
    <dgm:pt modelId="{64737CC5-868C-41A4-AD78-9038E507FEE1}" type="pres">
      <dgm:prSet presAssocID="{596B63A8-7BE4-4E06-9EA7-065F910BE1C7}" presName="connectorText" presStyleLbl="sibTrans2D1" presStyleIdx="0" presStyleCnt="7"/>
      <dgm:spPr/>
    </dgm:pt>
    <dgm:pt modelId="{A98CB078-0EB4-4113-8C01-31461B7CD425}" type="pres">
      <dgm:prSet presAssocID="{18FF2785-E8FE-4456-9A7D-CFD02E8DE660}" presName="node" presStyleLbl="node1" presStyleIdx="1" presStyleCnt="7">
        <dgm:presLayoutVars>
          <dgm:bulletEnabled val="1"/>
        </dgm:presLayoutVars>
      </dgm:prSet>
      <dgm:spPr/>
    </dgm:pt>
    <dgm:pt modelId="{C540BBF9-4DAC-407C-B8C7-40BBE9B46583}" type="pres">
      <dgm:prSet presAssocID="{07AC8C8C-CF7A-4128-9798-A837E67D5208}" presName="sibTrans" presStyleLbl="sibTrans2D1" presStyleIdx="1" presStyleCnt="7"/>
      <dgm:spPr/>
    </dgm:pt>
    <dgm:pt modelId="{D6954686-F656-4D0B-9F77-9328A517BDFE}" type="pres">
      <dgm:prSet presAssocID="{07AC8C8C-CF7A-4128-9798-A837E67D5208}" presName="connectorText" presStyleLbl="sibTrans2D1" presStyleIdx="1" presStyleCnt="7"/>
      <dgm:spPr/>
    </dgm:pt>
    <dgm:pt modelId="{42CC92AA-ED61-4F5B-8C41-8F40A57B7057}" type="pres">
      <dgm:prSet presAssocID="{965DA4D8-9809-4DA6-91F7-19ECD670AACC}" presName="node" presStyleLbl="node1" presStyleIdx="2" presStyleCnt="7">
        <dgm:presLayoutVars>
          <dgm:bulletEnabled val="1"/>
        </dgm:presLayoutVars>
      </dgm:prSet>
      <dgm:spPr/>
    </dgm:pt>
    <dgm:pt modelId="{5F481825-9929-4B37-BA04-CB96FB2A2478}" type="pres">
      <dgm:prSet presAssocID="{EDF7B7AA-2659-45B5-925A-FFEAE12D2B0B}" presName="sibTrans" presStyleLbl="sibTrans2D1" presStyleIdx="2" presStyleCnt="7"/>
      <dgm:spPr/>
    </dgm:pt>
    <dgm:pt modelId="{FB01B67B-BB9D-4BC2-AD11-E10C07BCD954}" type="pres">
      <dgm:prSet presAssocID="{EDF7B7AA-2659-45B5-925A-FFEAE12D2B0B}" presName="connectorText" presStyleLbl="sibTrans2D1" presStyleIdx="2" presStyleCnt="7"/>
      <dgm:spPr/>
    </dgm:pt>
    <dgm:pt modelId="{0614C041-DBEA-4760-9980-9945D7BC523F}" type="pres">
      <dgm:prSet presAssocID="{486EA571-9F49-4B00-9311-30D6565ADF97}" presName="node" presStyleLbl="node1" presStyleIdx="3" presStyleCnt="7">
        <dgm:presLayoutVars>
          <dgm:bulletEnabled val="1"/>
        </dgm:presLayoutVars>
      </dgm:prSet>
      <dgm:spPr/>
    </dgm:pt>
    <dgm:pt modelId="{B9E3C13E-D4ED-4F42-8D6B-103E4BC95A37}" type="pres">
      <dgm:prSet presAssocID="{D287ACC8-3115-463C-9DA4-C3C075DC6B78}" presName="sibTrans" presStyleLbl="sibTrans2D1" presStyleIdx="3" presStyleCnt="7"/>
      <dgm:spPr/>
    </dgm:pt>
    <dgm:pt modelId="{859911DF-E8CD-43ED-B7D4-B83FF819BE36}" type="pres">
      <dgm:prSet presAssocID="{D287ACC8-3115-463C-9DA4-C3C075DC6B78}" presName="connectorText" presStyleLbl="sibTrans2D1" presStyleIdx="3" presStyleCnt="7"/>
      <dgm:spPr/>
    </dgm:pt>
    <dgm:pt modelId="{D30E5E83-DC90-4438-9A30-C18E8A2FF218}" type="pres">
      <dgm:prSet presAssocID="{0E42E947-E883-4051-AE48-32B1541C8517}" presName="node" presStyleLbl="node1" presStyleIdx="4" presStyleCnt="7">
        <dgm:presLayoutVars>
          <dgm:bulletEnabled val="1"/>
        </dgm:presLayoutVars>
      </dgm:prSet>
      <dgm:spPr/>
    </dgm:pt>
    <dgm:pt modelId="{701BC1F4-3519-414E-8ADC-6D36CEF698DA}" type="pres">
      <dgm:prSet presAssocID="{21350775-05C3-4C0F-9140-5D6D9D365841}" presName="sibTrans" presStyleLbl="sibTrans2D1" presStyleIdx="4" presStyleCnt="7"/>
      <dgm:spPr/>
    </dgm:pt>
    <dgm:pt modelId="{4D2F03C2-CBF0-4260-9C4D-48CC5AD63ED1}" type="pres">
      <dgm:prSet presAssocID="{21350775-05C3-4C0F-9140-5D6D9D365841}" presName="connectorText" presStyleLbl="sibTrans2D1" presStyleIdx="4" presStyleCnt="7"/>
      <dgm:spPr/>
    </dgm:pt>
    <dgm:pt modelId="{4BAB43F1-C603-43B7-8AB7-A27417459990}" type="pres">
      <dgm:prSet presAssocID="{D172506D-9602-464A-9934-913AD89631FC}" presName="node" presStyleLbl="node1" presStyleIdx="5" presStyleCnt="7">
        <dgm:presLayoutVars>
          <dgm:bulletEnabled val="1"/>
        </dgm:presLayoutVars>
      </dgm:prSet>
      <dgm:spPr/>
    </dgm:pt>
    <dgm:pt modelId="{D504326D-DFA0-4EA3-8BD5-83C4567AA2B5}" type="pres">
      <dgm:prSet presAssocID="{48B0BAF1-ECD0-404F-8B91-0B1C0DA0B3A7}" presName="sibTrans" presStyleLbl="sibTrans2D1" presStyleIdx="5" presStyleCnt="7"/>
      <dgm:spPr/>
    </dgm:pt>
    <dgm:pt modelId="{486DE93B-ADA2-42A2-B112-7E3C4B9E6C37}" type="pres">
      <dgm:prSet presAssocID="{48B0BAF1-ECD0-404F-8B91-0B1C0DA0B3A7}" presName="connectorText" presStyleLbl="sibTrans2D1" presStyleIdx="5" presStyleCnt="7"/>
      <dgm:spPr/>
    </dgm:pt>
    <dgm:pt modelId="{41C0C554-02B3-4D02-9D27-064A51B2C053}" type="pres">
      <dgm:prSet presAssocID="{7FC49FF4-9E94-46B7-B56B-6E09A8C3B37A}" presName="node" presStyleLbl="node1" presStyleIdx="6" presStyleCnt="7">
        <dgm:presLayoutVars>
          <dgm:bulletEnabled val="1"/>
        </dgm:presLayoutVars>
      </dgm:prSet>
      <dgm:spPr/>
    </dgm:pt>
    <dgm:pt modelId="{836CF694-D0B3-4851-82E4-1DD46C7192C8}" type="pres">
      <dgm:prSet presAssocID="{31B4F54B-3D79-4C9F-AA87-F2E7BAC2601C}" presName="sibTrans" presStyleLbl="sibTrans2D1" presStyleIdx="6" presStyleCnt="7"/>
      <dgm:spPr/>
    </dgm:pt>
    <dgm:pt modelId="{6E0ABACB-A440-4104-A656-6D9123B2B68E}" type="pres">
      <dgm:prSet presAssocID="{31B4F54B-3D79-4C9F-AA87-F2E7BAC2601C}" presName="connectorText" presStyleLbl="sibTrans2D1" presStyleIdx="6" presStyleCnt="7"/>
      <dgm:spPr/>
    </dgm:pt>
  </dgm:ptLst>
  <dgm:cxnLst>
    <dgm:cxn modelId="{7592720D-611D-4D53-A8EB-796E4C8D4CB7}" type="presOf" srcId="{21350775-05C3-4C0F-9140-5D6D9D365841}" destId="{701BC1F4-3519-414E-8ADC-6D36CEF698DA}" srcOrd="0" destOrd="0" presId="urn:microsoft.com/office/officeart/2005/8/layout/cycle7"/>
    <dgm:cxn modelId="{8B475412-0A01-4202-8838-8E0BB9E247E6}" type="presOf" srcId="{7FE4DEE2-444C-42A1-B402-A60585579D6B}" destId="{96AB1797-0CAA-46F3-9A96-03B39DF10008}" srcOrd="0" destOrd="0" presId="urn:microsoft.com/office/officeart/2005/8/layout/cycle7"/>
    <dgm:cxn modelId="{947E5321-1BF7-4283-AF78-030D33BC76AC}" type="presOf" srcId="{31B4F54B-3D79-4C9F-AA87-F2E7BAC2601C}" destId="{836CF694-D0B3-4851-82E4-1DD46C7192C8}" srcOrd="0" destOrd="0" presId="urn:microsoft.com/office/officeart/2005/8/layout/cycle7"/>
    <dgm:cxn modelId="{3ACA2C36-D8F2-45BF-BDA0-E7719FA6EA54}" type="presOf" srcId="{07AC8C8C-CF7A-4128-9798-A837E67D5208}" destId="{D6954686-F656-4D0B-9F77-9328A517BDFE}" srcOrd="1" destOrd="0" presId="urn:microsoft.com/office/officeart/2005/8/layout/cycle7"/>
    <dgm:cxn modelId="{078D2A37-395E-48B0-92A5-3E196971213C}" srcId="{D65BE24E-ECB9-449C-B412-40BC600C0BAA}" destId="{18FF2785-E8FE-4456-9A7D-CFD02E8DE660}" srcOrd="1" destOrd="0" parTransId="{5B11F2EF-3256-4A2D-A6A5-D1B88D734263}" sibTransId="{07AC8C8C-CF7A-4128-9798-A837E67D5208}"/>
    <dgm:cxn modelId="{8DB15260-DBB6-47A3-BBD3-3E85FE8461A2}" srcId="{D65BE24E-ECB9-449C-B412-40BC600C0BAA}" destId="{486EA571-9F49-4B00-9311-30D6565ADF97}" srcOrd="3" destOrd="0" parTransId="{9A66CD6A-5353-4D8E-A76C-4148292B8B4D}" sibTransId="{D287ACC8-3115-463C-9DA4-C3C075DC6B78}"/>
    <dgm:cxn modelId="{30395D61-DD26-4C5C-BE15-7323FAF27A39}" type="presOf" srcId="{EDF7B7AA-2659-45B5-925A-FFEAE12D2B0B}" destId="{5F481825-9929-4B37-BA04-CB96FB2A2478}" srcOrd="0" destOrd="0" presId="urn:microsoft.com/office/officeart/2005/8/layout/cycle7"/>
    <dgm:cxn modelId="{7A2A3043-C471-4C01-B9CE-A72074295358}" srcId="{D65BE24E-ECB9-449C-B412-40BC600C0BAA}" destId="{7FC49FF4-9E94-46B7-B56B-6E09A8C3B37A}" srcOrd="6" destOrd="0" parTransId="{75EB3B7C-DAA0-47F4-890F-EF6A783DE522}" sibTransId="{31B4F54B-3D79-4C9F-AA87-F2E7BAC2601C}"/>
    <dgm:cxn modelId="{F9AF0145-AD6F-4234-8D15-29E064CC34C6}" srcId="{D65BE24E-ECB9-449C-B412-40BC600C0BAA}" destId="{D172506D-9602-464A-9934-913AD89631FC}" srcOrd="5" destOrd="0" parTransId="{D256659C-F618-43CD-8D64-E4CEF2B1F8D8}" sibTransId="{48B0BAF1-ECD0-404F-8B91-0B1C0DA0B3A7}"/>
    <dgm:cxn modelId="{5C0DF548-D448-4396-BB49-49F289113EA2}" type="presOf" srcId="{31B4F54B-3D79-4C9F-AA87-F2E7BAC2601C}" destId="{6E0ABACB-A440-4104-A656-6D9123B2B68E}" srcOrd="1" destOrd="0" presId="urn:microsoft.com/office/officeart/2005/8/layout/cycle7"/>
    <dgm:cxn modelId="{7FB94E69-8672-46B3-89F4-E45C19C7C907}" type="presOf" srcId="{0E42E947-E883-4051-AE48-32B1541C8517}" destId="{D30E5E83-DC90-4438-9A30-C18E8A2FF218}" srcOrd="0" destOrd="0" presId="urn:microsoft.com/office/officeart/2005/8/layout/cycle7"/>
    <dgm:cxn modelId="{7777F969-C03E-42DD-A6C7-51DEF82A9776}" type="presOf" srcId="{D287ACC8-3115-463C-9DA4-C3C075DC6B78}" destId="{859911DF-E8CD-43ED-B7D4-B83FF819BE36}" srcOrd="1" destOrd="0" presId="urn:microsoft.com/office/officeart/2005/8/layout/cycle7"/>
    <dgm:cxn modelId="{6772474F-B6B8-46CC-9D3E-DDABB91A3D82}" srcId="{D65BE24E-ECB9-449C-B412-40BC600C0BAA}" destId="{965DA4D8-9809-4DA6-91F7-19ECD670AACC}" srcOrd="2" destOrd="0" parTransId="{98D12C25-FC74-4E68-ABAA-40EEEF068E52}" sibTransId="{EDF7B7AA-2659-45B5-925A-FFEAE12D2B0B}"/>
    <dgm:cxn modelId="{90040852-FBA1-4B81-B102-2B7CC6EFD595}" type="presOf" srcId="{48B0BAF1-ECD0-404F-8B91-0B1C0DA0B3A7}" destId="{486DE93B-ADA2-42A2-B112-7E3C4B9E6C37}" srcOrd="1" destOrd="0" presId="urn:microsoft.com/office/officeart/2005/8/layout/cycle7"/>
    <dgm:cxn modelId="{C1EB5974-801F-4F17-A69C-38CA83A4DB44}" srcId="{D65BE24E-ECB9-449C-B412-40BC600C0BAA}" destId="{7FE4DEE2-444C-42A1-B402-A60585579D6B}" srcOrd="0" destOrd="0" parTransId="{80B2827D-7860-490F-86CF-0740107DCD63}" sibTransId="{596B63A8-7BE4-4E06-9EA7-065F910BE1C7}"/>
    <dgm:cxn modelId="{D30B809E-6F8F-4656-A800-F82AF479662F}" srcId="{D65BE24E-ECB9-449C-B412-40BC600C0BAA}" destId="{0E42E947-E883-4051-AE48-32B1541C8517}" srcOrd="4" destOrd="0" parTransId="{81DD7F42-24A5-43F5-B267-BF4E1E8EE294}" sibTransId="{21350775-05C3-4C0F-9140-5D6D9D365841}"/>
    <dgm:cxn modelId="{303EECA9-4595-41C1-849C-2D88BB8649B4}" type="presOf" srcId="{21350775-05C3-4C0F-9140-5D6D9D365841}" destId="{4D2F03C2-CBF0-4260-9C4D-48CC5AD63ED1}" srcOrd="1" destOrd="0" presId="urn:microsoft.com/office/officeart/2005/8/layout/cycle7"/>
    <dgm:cxn modelId="{B02265AA-17E5-4CBD-AB1A-9147F527CED3}" type="presOf" srcId="{D287ACC8-3115-463C-9DA4-C3C075DC6B78}" destId="{B9E3C13E-D4ED-4F42-8D6B-103E4BC95A37}" srcOrd="0" destOrd="0" presId="urn:microsoft.com/office/officeart/2005/8/layout/cycle7"/>
    <dgm:cxn modelId="{448711AC-9BAA-4376-99D3-830E9952271D}" type="presOf" srcId="{07AC8C8C-CF7A-4128-9798-A837E67D5208}" destId="{C540BBF9-4DAC-407C-B8C7-40BBE9B46583}" srcOrd="0" destOrd="0" presId="urn:microsoft.com/office/officeart/2005/8/layout/cycle7"/>
    <dgm:cxn modelId="{6F29E5AE-5823-43F1-BEF7-31C2FC0D2803}" type="presOf" srcId="{965DA4D8-9809-4DA6-91F7-19ECD670AACC}" destId="{42CC92AA-ED61-4F5B-8C41-8F40A57B7057}" srcOrd="0" destOrd="0" presId="urn:microsoft.com/office/officeart/2005/8/layout/cycle7"/>
    <dgm:cxn modelId="{EF5FA1B5-9805-444E-A478-8DBA2FFD72DA}" type="presOf" srcId="{D172506D-9602-464A-9934-913AD89631FC}" destId="{4BAB43F1-C603-43B7-8AB7-A27417459990}" srcOrd="0" destOrd="0" presId="urn:microsoft.com/office/officeart/2005/8/layout/cycle7"/>
    <dgm:cxn modelId="{0C32CDB5-2204-409C-A698-4E06F3A3F0FD}" type="presOf" srcId="{486EA571-9F49-4B00-9311-30D6565ADF97}" destId="{0614C041-DBEA-4760-9980-9945D7BC523F}" srcOrd="0" destOrd="0" presId="urn:microsoft.com/office/officeart/2005/8/layout/cycle7"/>
    <dgm:cxn modelId="{47938FB9-F324-42CD-AAFA-7159B9E3AE84}" type="presOf" srcId="{48B0BAF1-ECD0-404F-8B91-0B1C0DA0B3A7}" destId="{D504326D-DFA0-4EA3-8BD5-83C4567AA2B5}" srcOrd="0" destOrd="0" presId="urn:microsoft.com/office/officeart/2005/8/layout/cycle7"/>
    <dgm:cxn modelId="{AADC05C0-6E44-493C-A6F8-ACCC21269252}" type="presOf" srcId="{596B63A8-7BE4-4E06-9EA7-065F910BE1C7}" destId="{040869CF-A814-4732-8463-AE08DE1C4860}" srcOrd="0" destOrd="0" presId="urn:microsoft.com/office/officeart/2005/8/layout/cycle7"/>
    <dgm:cxn modelId="{B007A6C0-8FE2-4EDC-8913-C9E24BA4841C}" type="presOf" srcId="{D65BE24E-ECB9-449C-B412-40BC600C0BAA}" destId="{BD8022DA-2256-473B-9893-9179C96605A5}" srcOrd="0" destOrd="0" presId="urn:microsoft.com/office/officeart/2005/8/layout/cycle7"/>
    <dgm:cxn modelId="{9206F3C8-CB76-4BF8-8C46-B9DDDF3ED235}" type="presOf" srcId="{7FC49FF4-9E94-46B7-B56B-6E09A8C3B37A}" destId="{41C0C554-02B3-4D02-9D27-064A51B2C053}" srcOrd="0" destOrd="0" presId="urn:microsoft.com/office/officeart/2005/8/layout/cycle7"/>
    <dgm:cxn modelId="{85FF27DB-EE0E-466E-AFB3-48D3729E7D62}" type="presOf" srcId="{EDF7B7AA-2659-45B5-925A-FFEAE12D2B0B}" destId="{FB01B67B-BB9D-4BC2-AD11-E10C07BCD954}" srcOrd="1" destOrd="0" presId="urn:microsoft.com/office/officeart/2005/8/layout/cycle7"/>
    <dgm:cxn modelId="{31DA6DDC-66AB-4907-A1FC-3BBF7F4F492D}" type="presOf" srcId="{596B63A8-7BE4-4E06-9EA7-065F910BE1C7}" destId="{64737CC5-868C-41A4-AD78-9038E507FEE1}" srcOrd="1" destOrd="0" presId="urn:microsoft.com/office/officeart/2005/8/layout/cycle7"/>
    <dgm:cxn modelId="{F18029E2-E622-4F33-9266-B62295FE4E66}" type="presOf" srcId="{18FF2785-E8FE-4456-9A7D-CFD02E8DE660}" destId="{A98CB078-0EB4-4113-8C01-31461B7CD425}" srcOrd="0" destOrd="0" presId="urn:microsoft.com/office/officeart/2005/8/layout/cycle7"/>
    <dgm:cxn modelId="{7DA1604B-824A-482A-920D-30425198DBCD}" type="presParOf" srcId="{BD8022DA-2256-473B-9893-9179C96605A5}" destId="{96AB1797-0CAA-46F3-9A96-03B39DF10008}" srcOrd="0" destOrd="0" presId="urn:microsoft.com/office/officeart/2005/8/layout/cycle7"/>
    <dgm:cxn modelId="{4FA4482B-8088-41D4-973C-C70621C63E68}" type="presParOf" srcId="{BD8022DA-2256-473B-9893-9179C96605A5}" destId="{040869CF-A814-4732-8463-AE08DE1C4860}" srcOrd="1" destOrd="0" presId="urn:microsoft.com/office/officeart/2005/8/layout/cycle7"/>
    <dgm:cxn modelId="{8A3B0486-6079-46F0-84A9-2447DFA6C082}" type="presParOf" srcId="{040869CF-A814-4732-8463-AE08DE1C4860}" destId="{64737CC5-868C-41A4-AD78-9038E507FEE1}" srcOrd="0" destOrd="0" presId="urn:microsoft.com/office/officeart/2005/8/layout/cycle7"/>
    <dgm:cxn modelId="{D198B9C1-AF28-40D3-94C9-0AB16AB15D8C}" type="presParOf" srcId="{BD8022DA-2256-473B-9893-9179C96605A5}" destId="{A98CB078-0EB4-4113-8C01-31461B7CD425}" srcOrd="2" destOrd="0" presId="urn:microsoft.com/office/officeart/2005/8/layout/cycle7"/>
    <dgm:cxn modelId="{3F1E7F5A-1BF8-4FFA-BA1E-70DF7D54F05D}" type="presParOf" srcId="{BD8022DA-2256-473B-9893-9179C96605A5}" destId="{C540BBF9-4DAC-407C-B8C7-40BBE9B46583}" srcOrd="3" destOrd="0" presId="urn:microsoft.com/office/officeart/2005/8/layout/cycle7"/>
    <dgm:cxn modelId="{0C31BB51-5CBE-47AB-A2D1-EA049C908BA2}" type="presParOf" srcId="{C540BBF9-4DAC-407C-B8C7-40BBE9B46583}" destId="{D6954686-F656-4D0B-9F77-9328A517BDFE}" srcOrd="0" destOrd="0" presId="urn:microsoft.com/office/officeart/2005/8/layout/cycle7"/>
    <dgm:cxn modelId="{625209A2-4590-4D6B-ACFD-4F2B012C8713}" type="presParOf" srcId="{BD8022DA-2256-473B-9893-9179C96605A5}" destId="{42CC92AA-ED61-4F5B-8C41-8F40A57B7057}" srcOrd="4" destOrd="0" presId="urn:microsoft.com/office/officeart/2005/8/layout/cycle7"/>
    <dgm:cxn modelId="{DCC356EE-BB78-4D70-B30D-035FD6CCA9C0}" type="presParOf" srcId="{BD8022DA-2256-473B-9893-9179C96605A5}" destId="{5F481825-9929-4B37-BA04-CB96FB2A2478}" srcOrd="5" destOrd="0" presId="urn:microsoft.com/office/officeart/2005/8/layout/cycle7"/>
    <dgm:cxn modelId="{7314342D-DD8A-470C-A654-7B0F35E6A671}" type="presParOf" srcId="{5F481825-9929-4B37-BA04-CB96FB2A2478}" destId="{FB01B67B-BB9D-4BC2-AD11-E10C07BCD954}" srcOrd="0" destOrd="0" presId="urn:microsoft.com/office/officeart/2005/8/layout/cycle7"/>
    <dgm:cxn modelId="{F588394F-DDC0-4130-964D-C33A226A1714}" type="presParOf" srcId="{BD8022DA-2256-473B-9893-9179C96605A5}" destId="{0614C041-DBEA-4760-9980-9945D7BC523F}" srcOrd="6" destOrd="0" presId="urn:microsoft.com/office/officeart/2005/8/layout/cycle7"/>
    <dgm:cxn modelId="{B64A2CE3-BE7B-412A-98E4-C6359B960BA4}" type="presParOf" srcId="{BD8022DA-2256-473B-9893-9179C96605A5}" destId="{B9E3C13E-D4ED-4F42-8D6B-103E4BC95A37}" srcOrd="7" destOrd="0" presId="urn:microsoft.com/office/officeart/2005/8/layout/cycle7"/>
    <dgm:cxn modelId="{5BB53E86-025B-4B13-A867-B80BF7FCD244}" type="presParOf" srcId="{B9E3C13E-D4ED-4F42-8D6B-103E4BC95A37}" destId="{859911DF-E8CD-43ED-B7D4-B83FF819BE36}" srcOrd="0" destOrd="0" presId="urn:microsoft.com/office/officeart/2005/8/layout/cycle7"/>
    <dgm:cxn modelId="{9CDF7F0D-323A-46D7-9DC4-B3BD876AAB56}" type="presParOf" srcId="{BD8022DA-2256-473B-9893-9179C96605A5}" destId="{D30E5E83-DC90-4438-9A30-C18E8A2FF218}" srcOrd="8" destOrd="0" presId="urn:microsoft.com/office/officeart/2005/8/layout/cycle7"/>
    <dgm:cxn modelId="{35904971-C0E4-46B8-B5CD-ACA72DA3A599}" type="presParOf" srcId="{BD8022DA-2256-473B-9893-9179C96605A5}" destId="{701BC1F4-3519-414E-8ADC-6D36CEF698DA}" srcOrd="9" destOrd="0" presId="urn:microsoft.com/office/officeart/2005/8/layout/cycle7"/>
    <dgm:cxn modelId="{FE1EC3D9-0656-4E4F-9E5C-C0F2E28C9405}" type="presParOf" srcId="{701BC1F4-3519-414E-8ADC-6D36CEF698DA}" destId="{4D2F03C2-CBF0-4260-9C4D-48CC5AD63ED1}" srcOrd="0" destOrd="0" presId="urn:microsoft.com/office/officeart/2005/8/layout/cycle7"/>
    <dgm:cxn modelId="{7E9752CE-813F-4174-A8A8-53B97130395F}" type="presParOf" srcId="{BD8022DA-2256-473B-9893-9179C96605A5}" destId="{4BAB43F1-C603-43B7-8AB7-A27417459990}" srcOrd="10" destOrd="0" presId="urn:microsoft.com/office/officeart/2005/8/layout/cycle7"/>
    <dgm:cxn modelId="{DA690496-4AEE-45A9-933B-9823550D4819}" type="presParOf" srcId="{BD8022DA-2256-473B-9893-9179C96605A5}" destId="{D504326D-DFA0-4EA3-8BD5-83C4567AA2B5}" srcOrd="11" destOrd="0" presId="urn:microsoft.com/office/officeart/2005/8/layout/cycle7"/>
    <dgm:cxn modelId="{C4844D3E-766B-47E8-AAB6-45555EED2C60}" type="presParOf" srcId="{D504326D-DFA0-4EA3-8BD5-83C4567AA2B5}" destId="{486DE93B-ADA2-42A2-B112-7E3C4B9E6C37}" srcOrd="0" destOrd="0" presId="urn:microsoft.com/office/officeart/2005/8/layout/cycle7"/>
    <dgm:cxn modelId="{7F98FD67-DBDE-4161-97C6-4416AB262986}" type="presParOf" srcId="{BD8022DA-2256-473B-9893-9179C96605A5}" destId="{41C0C554-02B3-4D02-9D27-064A51B2C053}" srcOrd="12" destOrd="0" presId="urn:microsoft.com/office/officeart/2005/8/layout/cycle7"/>
    <dgm:cxn modelId="{79E73C42-F9B7-4A52-A952-7C43EFA6D3D0}" type="presParOf" srcId="{BD8022DA-2256-473B-9893-9179C96605A5}" destId="{836CF694-D0B3-4851-82E4-1DD46C7192C8}" srcOrd="13" destOrd="0" presId="urn:microsoft.com/office/officeart/2005/8/layout/cycle7"/>
    <dgm:cxn modelId="{020C26BC-EE99-4E63-BE8A-AE1113FE31ED}" type="presParOf" srcId="{836CF694-D0B3-4851-82E4-1DD46C7192C8}" destId="{6E0ABACB-A440-4104-A656-6D9123B2B68E}" srcOrd="0" destOrd="0" presId="urn:microsoft.com/office/officeart/2005/8/layout/cycle7"/>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83B063C5-50D4-41E8-8ADB-6747960C1AE8}" type="doc">
      <dgm:prSet loTypeId="urn:microsoft.com/office/officeart/2005/8/layout/hProcess9" loCatId="process" qsTypeId="urn:microsoft.com/office/officeart/2005/8/quickstyle/simple1" qsCatId="simple" csTypeId="urn:microsoft.com/office/officeart/2005/8/colors/colorful1" csCatId="colorful" phldr="1"/>
      <dgm:spPr/>
      <dgm:t>
        <a:bodyPr/>
        <a:lstStyle/>
        <a:p>
          <a:endParaRPr lang="en-IN"/>
        </a:p>
      </dgm:t>
    </dgm:pt>
    <dgm:pt modelId="{B8007FCE-A8B5-4A3D-B608-0F3630190821}">
      <dgm:prSet custT="1"/>
      <dgm:spPr/>
      <dgm:t>
        <a:bodyPr/>
        <a:lstStyle/>
        <a:p>
          <a:r>
            <a:rPr lang="en-IN" sz="1050" b="1"/>
            <a:t>Web</a:t>
          </a:r>
        </a:p>
        <a:p>
          <a:r>
            <a:rPr lang="en-IN" sz="1050" b="1"/>
            <a:t>chat</a:t>
          </a:r>
          <a:endParaRPr lang="en-IN" sz="1050"/>
        </a:p>
      </dgm:t>
    </dgm:pt>
    <dgm:pt modelId="{ECFDFCAA-40C4-4156-B41E-A13B4EBED8E2}" type="parTrans" cxnId="{44B4B6A9-41F4-499A-829E-7939AB535E24}">
      <dgm:prSet/>
      <dgm:spPr/>
      <dgm:t>
        <a:bodyPr/>
        <a:lstStyle/>
        <a:p>
          <a:endParaRPr lang="en-IN"/>
        </a:p>
      </dgm:t>
    </dgm:pt>
    <dgm:pt modelId="{33920AB5-4ADA-4AEF-BEE4-3E8922A757E2}" type="sibTrans" cxnId="{44B4B6A9-41F4-499A-829E-7939AB535E24}">
      <dgm:prSet/>
      <dgm:spPr/>
      <dgm:t>
        <a:bodyPr/>
        <a:lstStyle/>
        <a:p>
          <a:endParaRPr lang="en-IN"/>
        </a:p>
      </dgm:t>
    </dgm:pt>
    <dgm:pt modelId="{00F46251-D74A-4B60-8580-77F85609098A}">
      <dgm:prSet custT="1"/>
      <dgm:spPr/>
      <dgm:t>
        <a:bodyPr/>
        <a:lstStyle/>
        <a:p>
          <a:r>
            <a:rPr lang="en-IN" sz="1000" b="1"/>
            <a:t>AI triage</a:t>
          </a:r>
          <a:endParaRPr lang="en-IN" sz="1000"/>
        </a:p>
      </dgm:t>
    </dgm:pt>
    <dgm:pt modelId="{EB3161AD-D4F3-45F8-B0C8-E8D0A344FFB9}" type="parTrans" cxnId="{96992AE4-CE83-436A-9144-10D6DA80700F}">
      <dgm:prSet/>
      <dgm:spPr/>
      <dgm:t>
        <a:bodyPr/>
        <a:lstStyle/>
        <a:p>
          <a:endParaRPr lang="en-IN"/>
        </a:p>
      </dgm:t>
    </dgm:pt>
    <dgm:pt modelId="{B0147502-4957-46AE-B40D-FDE3D0886DAE}" type="sibTrans" cxnId="{96992AE4-CE83-436A-9144-10D6DA80700F}">
      <dgm:prSet/>
      <dgm:spPr/>
      <dgm:t>
        <a:bodyPr/>
        <a:lstStyle/>
        <a:p>
          <a:endParaRPr lang="en-IN"/>
        </a:p>
      </dgm:t>
    </dgm:pt>
    <dgm:pt modelId="{D21436DF-EFE2-408E-AA49-627E2136940E}">
      <dgm:prSet custT="1"/>
      <dgm:spPr/>
      <dgm:t>
        <a:bodyPr/>
        <a:lstStyle/>
        <a:p>
          <a:r>
            <a:rPr lang="en-IN" sz="1050" b="1"/>
            <a:t>Case</a:t>
          </a:r>
          <a:endParaRPr lang="en-IN" sz="1050"/>
        </a:p>
      </dgm:t>
    </dgm:pt>
    <dgm:pt modelId="{07D9D25C-68DC-4F76-8DF3-9C053FA741FB}" type="parTrans" cxnId="{4F8D4F5C-0076-4291-8FEB-540BF9473A65}">
      <dgm:prSet/>
      <dgm:spPr/>
      <dgm:t>
        <a:bodyPr/>
        <a:lstStyle/>
        <a:p>
          <a:endParaRPr lang="en-IN"/>
        </a:p>
      </dgm:t>
    </dgm:pt>
    <dgm:pt modelId="{D931DE38-A638-40B0-8E39-A2811C73B6E4}" type="sibTrans" cxnId="{4F8D4F5C-0076-4291-8FEB-540BF9473A65}">
      <dgm:prSet/>
      <dgm:spPr/>
      <dgm:t>
        <a:bodyPr/>
        <a:lstStyle/>
        <a:p>
          <a:endParaRPr lang="en-IN"/>
        </a:p>
      </dgm:t>
    </dgm:pt>
    <dgm:pt modelId="{E1955C01-E2D0-4931-9E8E-6BE005AC356F}">
      <dgm:prSet custT="1"/>
      <dgm:spPr/>
      <dgm:t>
        <a:bodyPr/>
        <a:lstStyle/>
        <a:p>
          <a:r>
            <a:rPr lang="en-IN" sz="900" b="1"/>
            <a:t>Officer</a:t>
          </a:r>
          <a:endParaRPr lang="en-IN" sz="1050"/>
        </a:p>
      </dgm:t>
    </dgm:pt>
    <dgm:pt modelId="{4503780F-5564-4AD8-941D-9D54205AAB4A}" type="parTrans" cxnId="{0CBE27F8-EB4B-4596-8231-EDD111463D4E}">
      <dgm:prSet/>
      <dgm:spPr/>
      <dgm:t>
        <a:bodyPr/>
        <a:lstStyle/>
        <a:p>
          <a:endParaRPr lang="en-IN"/>
        </a:p>
      </dgm:t>
    </dgm:pt>
    <dgm:pt modelId="{A6FBDBD8-2B5E-4672-B94A-B13151C332F1}" type="sibTrans" cxnId="{0CBE27F8-EB4B-4596-8231-EDD111463D4E}">
      <dgm:prSet/>
      <dgm:spPr/>
      <dgm:t>
        <a:bodyPr/>
        <a:lstStyle/>
        <a:p>
          <a:endParaRPr lang="en-IN"/>
        </a:p>
      </dgm:t>
    </dgm:pt>
    <dgm:pt modelId="{6303629F-316B-4821-B238-AD19F534C7C2}">
      <dgm:prSet custT="1"/>
      <dgm:spPr/>
      <dgm:t>
        <a:bodyPr/>
        <a:lstStyle/>
        <a:p>
          <a:r>
            <a:rPr lang="en-IN" sz="1000" b="1"/>
            <a:t>Email</a:t>
          </a:r>
          <a:endParaRPr lang="en-IN" sz="1050"/>
        </a:p>
      </dgm:t>
    </dgm:pt>
    <dgm:pt modelId="{92102DFF-29D4-4D73-B7C6-E14C6E65681F}" type="parTrans" cxnId="{AB890391-609E-4AF2-B3AE-B906811D7ECA}">
      <dgm:prSet/>
      <dgm:spPr/>
      <dgm:t>
        <a:bodyPr/>
        <a:lstStyle/>
        <a:p>
          <a:endParaRPr lang="en-IN"/>
        </a:p>
      </dgm:t>
    </dgm:pt>
    <dgm:pt modelId="{B6D9F363-3526-4839-8BFB-5C979702EED5}" type="sibTrans" cxnId="{AB890391-609E-4AF2-B3AE-B906811D7ECA}">
      <dgm:prSet/>
      <dgm:spPr/>
      <dgm:t>
        <a:bodyPr/>
        <a:lstStyle/>
        <a:p>
          <a:endParaRPr lang="en-IN"/>
        </a:p>
      </dgm:t>
    </dgm:pt>
    <dgm:pt modelId="{85DA92C0-18F4-4CFA-9543-12EEAD1EE018}">
      <dgm:prSet custT="1"/>
      <dgm:spPr/>
      <dgm:t>
        <a:bodyPr/>
        <a:lstStyle/>
        <a:p>
          <a:r>
            <a:rPr lang="en-IN" sz="1050" b="1"/>
            <a:t>Resolution</a:t>
          </a:r>
          <a:endParaRPr lang="en-IN" sz="1000"/>
        </a:p>
      </dgm:t>
    </dgm:pt>
    <dgm:pt modelId="{82E9F3FB-545E-493F-9015-49DBA6DD095B}" type="parTrans" cxnId="{5F3A7F52-48CB-4AA4-B8CB-432CEE895E57}">
      <dgm:prSet/>
      <dgm:spPr/>
      <dgm:t>
        <a:bodyPr/>
        <a:lstStyle/>
        <a:p>
          <a:endParaRPr lang="en-IN"/>
        </a:p>
      </dgm:t>
    </dgm:pt>
    <dgm:pt modelId="{8846DA49-FABF-4F21-857A-0014CD11E86B}" type="sibTrans" cxnId="{5F3A7F52-48CB-4AA4-B8CB-432CEE895E57}">
      <dgm:prSet/>
      <dgm:spPr/>
      <dgm:t>
        <a:bodyPr/>
        <a:lstStyle/>
        <a:p>
          <a:endParaRPr lang="en-IN"/>
        </a:p>
      </dgm:t>
    </dgm:pt>
    <dgm:pt modelId="{0632AAF7-10B6-4C82-87C3-E6890526F67D}">
      <dgm:prSet custT="1"/>
      <dgm:spPr/>
      <dgm:t>
        <a:bodyPr/>
        <a:lstStyle/>
        <a:p>
          <a:r>
            <a:rPr lang="en-IN" sz="1100" b="1"/>
            <a:t>Feedback</a:t>
          </a:r>
          <a:endParaRPr lang="en-IN" sz="600"/>
        </a:p>
      </dgm:t>
    </dgm:pt>
    <dgm:pt modelId="{4FE4E47B-FCD6-415D-9A7D-C0F3FA374B40}" type="parTrans" cxnId="{F907B76B-9969-430E-A17B-CB13A3B439A2}">
      <dgm:prSet/>
      <dgm:spPr/>
      <dgm:t>
        <a:bodyPr/>
        <a:lstStyle/>
        <a:p>
          <a:endParaRPr lang="en-IN"/>
        </a:p>
      </dgm:t>
    </dgm:pt>
    <dgm:pt modelId="{0EA29A78-FEFE-40BC-B9EE-D18464FF72C5}" type="sibTrans" cxnId="{F907B76B-9969-430E-A17B-CB13A3B439A2}">
      <dgm:prSet/>
      <dgm:spPr/>
      <dgm:t>
        <a:bodyPr/>
        <a:lstStyle/>
        <a:p>
          <a:endParaRPr lang="en-IN"/>
        </a:p>
      </dgm:t>
    </dgm:pt>
    <dgm:pt modelId="{896B0B8E-F25D-4250-BE7F-E2D5337F8A05}" type="pres">
      <dgm:prSet presAssocID="{83B063C5-50D4-41E8-8ADB-6747960C1AE8}" presName="CompostProcess" presStyleCnt="0">
        <dgm:presLayoutVars>
          <dgm:dir/>
          <dgm:resizeHandles val="exact"/>
        </dgm:presLayoutVars>
      </dgm:prSet>
      <dgm:spPr/>
    </dgm:pt>
    <dgm:pt modelId="{E5BCEC43-7BB2-4E5E-BEE9-691F0A7BF985}" type="pres">
      <dgm:prSet presAssocID="{83B063C5-50D4-41E8-8ADB-6747960C1AE8}" presName="arrow" presStyleLbl="bgShp" presStyleIdx="0" presStyleCnt="1"/>
      <dgm:spPr/>
    </dgm:pt>
    <dgm:pt modelId="{2C1B0D8E-25BF-45BE-8DB6-88F84FCFFC71}" type="pres">
      <dgm:prSet presAssocID="{83B063C5-50D4-41E8-8ADB-6747960C1AE8}" presName="linearProcess" presStyleCnt="0"/>
      <dgm:spPr/>
    </dgm:pt>
    <dgm:pt modelId="{7F4D8FF1-CC48-49FC-947D-100040E48E60}" type="pres">
      <dgm:prSet presAssocID="{B8007FCE-A8B5-4A3D-B608-0F3630190821}" presName="textNode" presStyleLbl="node1" presStyleIdx="0" presStyleCnt="7">
        <dgm:presLayoutVars>
          <dgm:bulletEnabled val="1"/>
        </dgm:presLayoutVars>
      </dgm:prSet>
      <dgm:spPr/>
    </dgm:pt>
    <dgm:pt modelId="{32BB532E-BE3A-4DD6-84C4-5E55BB769B4D}" type="pres">
      <dgm:prSet presAssocID="{33920AB5-4ADA-4AEF-BEE4-3E8922A757E2}" presName="sibTrans" presStyleCnt="0"/>
      <dgm:spPr/>
    </dgm:pt>
    <dgm:pt modelId="{DB188DFC-A3FD-4F9E-9E11-7EB5572AA081}" type="pres">
      <dgm:prSet presAssocID="{00F46251-D74A-4B60-8580-77F85609098A}" presName="textNode" presStyleLbl="node1" presStyleIdx="1" presStyleCnt="7">
        <dgm:presLayoutVars>
          <dgm:bulletEnabled val="1"/>
        </dgm:presLayoutVars>
      </dgm:prSet>
      <dgm:spPr/>
    </dgm:pt>
    <dgm:pt modelId="{1949BB0B-DAD2-4654-B271-ABC4A69AE8CC}" type="pres">
      <dgm:prSet presAssocID="{B0147502-4957-46AE-B40D-FDE3D0886DAE}" presName="sibTrans" presStyleCnt="0"/>
      <dgm:spPr/>
    </dgm:pt>
    <dgm:pt modelId="{8F75CEC5-BF92-4436-AC17-AC7C98084ECB}" type="pres">
      <dgm:prSet presAssocID="{D21436DF-EFE2-408E-AA49-627E2136940E}" presName="textNode" presStyleLbl="node1" presStyleIdx="2" presStyleCnt="7">
        <dgm:presLayoutVars>
          <dgm:bulletEnabled val="1"/>
        </dgm:presLayoutVars>
      </dgm:prSet>
      <dgm:spPr/>
    </dgm:pt>
    <dgm:pt modelId="{770C11A7-086F-4509-A958-A2932CD550BC}" type="pres">
      <dgm:prSet presAssocID="{D931DE38-A638-40B0-8E39-A2811C73B6E4}" presName="sibTrans" presStyleCnt="0"/>
      <dgm:spPr/>
    </dgm:pt>
    <dgm:pt modelId="{894583B3-F7EC-4923-A959-79323CEEE364}" type="pres">
      <dgm:prSet presAssocID="{E1955C01-E2D0-4931-9E8E-6BE005AC356F}" presName="textNode" presStyleLbl="node1" presStyleIdx="3" presStyleCnt="7">
        <dgm:presLayoutVars>
          <dgm:bulletEnabled val="1"/>
        </dgm:presLayoutVars>
      </dgm:prSet>
      <dgm:spPr/>
    </dgm:pt>
    <dgm:pt modelId="{86FEF847-D0A9-49ED-8DCC-9ABB4AE327E0}" type="pres">
      <dgm:prSet presAssocID="{A6FBDBD8-2B5E-4672-B94A-B13151C332F1}" presName="sibTrans" presStyleCnt="0"/>
      <dgm:spPr/>
    </dgm:pt>
    <dgm:pt modelId="{5BE6100C-0018-4EAC-A202-05BEC551A06D}" type="pres">
      <dgm:prSet presAssocID="{6303629F-316B-4821-B238-AD19F534C7C2}" presName="textNode" presStyleLbl="node1" presStyleIdx="4" presStyleCnt="7">
        <dgm:presLayoutVars>
          <dgm:bulletEnabled val="1"/>
        </dgm:presLayoutVars>
      </dgm:prSet>
      <dgm:spPr/>
    </dgm:pt>
    <dgm:pt modelId="{C98A23DF-2B87-4CCF-9951-C5F258C56C76}" type="pres">
      <dgm:prSet presAssocID="{B6D9F363-3526-4839-8BFB-5C979702EED5}" presName="sibTrans" presStyleCnt="0"/>
      <dgm:spPr/>
    </dgm:pt>
    <dgm:pt modelId="{3A8591BA-EF54-4809-AFEF-648ACC48D679}" type="pres">
      <dgm:prSet presAssocID="{85DA92C0-18F4-4CFA-9543-12EEAD1EE018}" presName="textNode" presStyleLbl="node1" presStyleIdx="5" presStyleCnt="7">
        <dgm:presLayoutVars>
          <dgm:bulletEnabled val="1"/>
        </dgm:presLayoutVars>
      </dgm:prSet>
      <dgm:spPr/>
    </dgm:pt>
    <dgm:pt modelId="{F58E586A-03C3-4A0A-8B03-A220F9908C10}" type="pres">
      <dgm:prSet presAssocID="{8846DA49-FABF-4F21-857A-0014CD11E86B}" presName="sibTrans" presStyleCnt="0"/>
      <dgm:spPr/>
    </dgm:pt>
    <dgm:pt modelId="{96795500-6438-42FA-83FE-B34DD6B8399A}" type="pres">
      <dgm:prSet presAssocID="{0632AAF7-10B6-4C82-87C3-E6890526F67D}" presName="textNode" presStyleLbl="node1" presStyleIdx="6" presStyleCnt="7">
        <dgm:presLayoutVars>
          <dgm:bulletEnabled val="1"/>
        </dgm:presLayoutVars>
      </dgm:prSet>
      <dgm:spPr/>
    </dgm:pt>
  </dgm:ptLst>
  <dgm:cxnLst>
    <dgm:cxn modelId="{8338A201-3EF8-4C1A-895A-B670CAB3F88C}" type="presOf" srcId="{00F46251-D74A-4B60-8580-77F85609098A}" destId="{DB188DFC-A3FD-4F9E-9E11-7EB5572AA081}" srcOrd="0" destOrd="0" presId="urn:microsoft.com/office/officeart/2005/8/layout/hProcess9"/>
    <dgm:cxn modelId="{F090CE29-0938-41CE-A820-657FCF6DA430}" type="presOf" srcId="{0632AAF7-10B6-4C82-87C3-E6890526F67D}" destId="{96795500-6438-42FA-83FE-B34DD6B8399A}" srcOrd="0" destOrd="0" presId="urn:microsoft.com/office/officeart/2005/8/layout/hProcess9"/>
    <dgm:cxn modelId="{4F8D4F5C-0076-4291-8FEB-540BF9473A65}" srcId="{83B063C5-50D4-41E8-8ADB-6747960C1AE8}" destId="{D21436DF-EFE2-408E-AA49-627E2136940E}" srcOrd="2" destOrd="0" parTransId="{07D9D25C-68DC-4F76-8DF3-9C053FA741FB}" sibTransId="{D931DE38-A638-40B0-8E39-A2811C73B6E4}"/>
    <dgm:cxn modelId="{F907B76B-9969-430E-A17B-CB13A3B439A2}" srcId="{83B063C5-50D4-41E8-8ADB-6747960C1AE8}" destId="{0632AAF7-10B6-4C82-87C3-E6890526F67D}" srcOrd="6" destOrd="0" parTransId="{4FE4E47B-FCD6-415D-9A7D-C0F3FA374B40}" sibTransId="{0EA29A78-FEFE-40BC-B9EE-D18464FF72C5}"/>
    <dgm:cxn modelId="{5F3A7F52-48CB-4AA4-B8CB-432CEE895E57}" srcId="{83B063C5-50D4-41E8-8ADB-6747960C1AE8}" destId="{85DA92C0-18F4-4CFA-9543-12EEAD1EE018}" srcOrd="5" destOrd="0" parTransId="{82E9F3FB-545E-493F-9015-49DBA6DD095B}" sibTransId="{8846DA49-FABF-4F21-857A-0014CD11E86B}"/>
    <dgm:cxn modelId="{AB890391-609E-4AF2-B3AE-B906811D7ECA}" srcId="{83B063C5-50D4-41E8-8ADB-6747960C1AE8}" destId="{6303629F-316B-4821-B238-AD19F534C7C2}" srcOrd="4" destOrd="0" parTransId="{92102DFF-29D4-4D73-B7C6-E14C6E65681F}" sibTransId="{B6D9F363-3526-4839-8BFB-5C979702EED5}"/>
    <dgm:cxn modelId="{44B4B6A9-41F4-499A-829E-7939AB535E24}" srcId="{83B063C5-50D4-41E8-8ADB-6747960C1AE8}" destId="{B8007FCE-A8B5-4A3D-B608-0F3630190821}" srcOrd="0" destOrd="0" parTransId="{ECFDFCAA-40C4-4156-B41E-A13B4EBED8E2}" sibTransId="{33920AB5-4ADA-4AEF-BEE4-3E8922A757E2}"/>
    <dgm:cxn modelId="{B7EB28AE-6C92-40E1-8C86-E54E7ECAC02C}" type="presOf" srcId="{B8007FCE-A8B5-4A3D-B608-0F3630190821}" destId="{7F4D8FF1-CC48-49FC-947D-100040E48E60}" srcOrd="0" destOrd="0" presId="urn:microsoft.com/office/officeart/2005/8/layout/hProcess9"/>
    <dgm:cxn modelId="{26FC73AF-5F12-4950-9AEF-65FD4528DB58}" type="presOf" srcId="{E1955C01-E2D0-4931-9E8E-6BE005AC356F}" destId="{894583B3-F7EC-4923-A959-79323CEEE364}" srcOrd="0" destOrd="0" presId="urn:microsoft.com/office/officeart/2005/8/layout/hProcess9"/>
    <dgm:cxn modelId="{C06031BA-0BE8-4C2C-93B7-20C8F497DC38}" type="presOf" srcId="{D21436DF-EFE2-408E-AA49-627E2136940E}" destId="{8F75CEC5-BF92-4436-AC17-AC7C98084ECB}" srcOrd="0" destOrd="0" presId="urn:microsoft.com/office/officeart/2005/8/layout/hProcess9"/>
    <dgm:cxn modelId="{0901E8D9-A030-420E-A251-C2A847E65AD4}" type="presOf" srcId="{85DA92C0-18F4-4CFA-9543-12EEAD1EE018}" destId="{3A8591BA-EF54-4809-AFEF-648ACC48D679}" srcOrd="0" destOrd="0" presId="urn:microsoft.com/office/officeart/2005/8/layout/hProcess9"/>
    <dgm:cxn modelId="{96992AE4-CE83-436A-9144-10D6DA80700F}" srcId="{83B063C5-50D4-41E8-8ADB-6747960C1AE8}" destId="{00F46251-D74A-4B60-8580-77F85609098A}" srcOrd="1" destOrd="0" parTransId="{EB3161AD-D4F3-45F8-B0C8-E8D0A344FFB9}" sibTransId="{B0147502-4957-46AE-B40D-FDE3D0886DAE}"/>
    <dgm:cxn modelId="{4FD434E8-6280-49F9-8374-CEECF94F5FA5}" type="presOf" srcId="{83B063C5-50D4-41E8-8ADB-6747960C1AE8}" destId="{896B0B8E-F25D-4250-BE7F-E2D5337F8A05}" srcOrd="0" destOrd="0" presId="urn:microsoft.com/office/officeart/2005/8/layout/hProcess9"/>
    <dgm:cxn modelId="{0CBE27F8-EB4B-4596-8231-EDD111463D4E}" srcId="{83B063C5-50D4-41E8-8ADB-6747960C1AE8}" destId="{E1955C01-E2D0-4931-9E8E-6BE005AC356F}" srcOrd="3" destOrd="0" parTransId="{4503780F-5564-4AD8-941D-9D54205AAB4A}" sibTransId="{A6FBDBD8-2B5E-4672-B94A-B13151C332F1}"/>
    <dgm:cxn modelId="{97F842FF-978C-4EB7-9978-D8F7A85DFE30}" type="presOf" srcId="{6303629F-316B-4821-B238-AD19F534C7C2}" destId="{5BE6100C-0018-4EAC-A202-05BEC551A06D}" srcOrd="0" destOrd="0" presId="urn:microsoft.com/office/officeart/2005/8/layout/hProcess9"/>
    <dgm:cxn modelId="{FA6BDDD3-AAE9-4954-ACDA-1D5FE0767F27}" type="presParOf" srcId="{896B0B8E-F25D-4250-BE7F-E2D5337F8A05}" destId="{E5BCEC43-7BB2-4E5E-BEE9-691F0A7BF985}" srcOrd="0" destOrd="0" presId="urn:microsoft.com/office/officeart/2005/8/layout/hProcess9"/>
    <dgm:cxn modelId="{CF7284F4-876C-4DCF-9B90-9E957699D0CE}" type="presParOf" srcId="{896B0B8E-F25D-4250-BE7F-E2D5337F8A05}" destId="{2C1B0D8E-25BF-45BE-8DB6-88F84FCFFC71}" srcOrd="1" destOrd="0" presId="urn:microsoft.com/office/officeart/2005/8/layout/hProcess9"/>
    <dgm:cxn modelId="{F8D97DF7-2CB5-43E6-B6BA-F6464A78F972}" type="presParOf" srcId="{2C1B0D8E-25BF-45BE-8DB6-88F84FCFFC71}" destId="{7F4D8FF1-CC48-49FC-947D-100040E48E60}" srcOrd="0" destOrd="0" presId="urn:microsoft.com/office/officeart/2005/8/layout/hProcess9"/>
    <dgm:cxn modelId="{A592A9E1-A150-4B55-AAD7-71F22FC65430}" type="presParOf" srcId="{2C1B0D8E-25BF-45BE-8DB6-88F84FCFFC71}" destId="{32BB532E-BE3A-4DD6-84C4-5E55BB769B4D}" srcOrd="1" destOrd="0" presId="urn:microsoft.com/office/officeart/2005/8/layout/hProcess9"/>
    <dgm:cxn modelId="{0F555CD6-0BEE-4BBB-B289-5CBCDFF29DBA}" type="presParOf" srcId="{2C1B0D8E-25BF-45BE-8DB6-88F84FCFFC71}" destId="{DB188DFC-A3FD-4F9E-9E11-7EB5572AA081}" srcOrd="2" destOrd="0" presId="urn:microsoft.com/office/officeart/2005/8/layout/hProcess9"/>
    <dgm:cxn modelId="{A6D5B257-2D63-4B34-BE9F-B13338CD8EF4}" type="presParOf" srcId="{2C1B0D8E-25BF-45BE-8DB6-88F84FCFFC71}" destId="{1949BB0B-DAD2-4654-B271-ABC4A69AE8CC}" srcOrd="3" destOrd="0" presId="urn:microsoft.com/office/officeart/2005/8/layout/hProcess9"/>
    <dgm:cxn modelId="{EEF19FE4-396F-462B-9E34-7FB0C0D81F37}" type="presParOf" srcId="{2C1B0D8E-25BF-45BE-8DB6-88F84FCFFC71}" destId="{8F75CEC5-BF92-4436-AC17-AC7C98084ECB}" srcOrd="4" destOrd="0" presId="urn:microsoft.com/office/officeart/2005/8/layout/hProcess9"/>
    <dgm:cxn modelId="{019AE563-8180-4592-8953-460431772BB3}" type="presParOf" srcId="{2C1B0D8E-25BF-45BE-8DB6-88F84FCFFC71}" destId="{770C11A7-086F-4509-A958-A2932CD550BC}" srcOrd="5" destOrd="0" presId="urn:microsoft.com/office/officeart/2005/8/layout/hProcess9"/>
    <dgm:cxn modelId="{BEF76749-61EC-4004-9970-74F3E4D87830}" type="presParOf" srcId="{2C1B0D8E-25BF-45BE-8DB6-88F84FCFFC71}" destId="{894583B3-F7EC-4923-A959-79323CEEE364}" srcOrd="6" destOrd="0" presId="urn:microsoft.com/office/officeart/2005/8/layout/hProcess9"/>
    <dgm:cxn modelId="{6575B204-4776-480C-A468-088F8DB81D86}" type="presParOf" srcId="{2C1B0D8E-25BF-45BE-8DB6-88F84FCFFC71}" destId="{86FEF847-D0A9-49ED-8DCC-9ABB4AE327E0}" srcOrd="7" destOrd="0" presId="urn:microsoft.com/office/officeart/2005/8/layout/hProcess9"/>
    <dgm:cxn modelId="{6D1E531F-FD49-4AC9-8A77-128763990C91}" type="presParOf" srcId="{2C1B0D8E-25BF-45BE-8DB6-88F84FCFFC71}" destId="{5BE6100C-0018-4EAC-A202-05BEC551A06D}" srcOrd="8" destOrd="0" presId="urn:microsoft.com/office/officeart/2005/8/layout/hProcess9"/>
    <dgm:cxn modelId="{2482BFAA-579F-4F60-A7A1-0664DAB7F4C5}" type="presParOf" srcId="{2C1B0D8E-25BF-45BE-8DB6-88F84FCFFC71}" destId="{C98A23DF-2B87-4CCF-9951-C5F258C56C76}" srcOrd="9" destOrd="0" presId="urn:microsoft.com/office/officeart/2005/8/layout/hProcess9"/>
    <dgm:cxn modelId="{CAD7770D-E272-44DD-911D-F9542A44E148}" type="presParOf" srcId="{2C1B0D8E-25BF-45BE-8DB6-88F84FCFFC71}" destId="{3A8591BA-EF54-4809-AFEF-648ACC48D679}" srcOrd="10" destOrd="0" presId="urn:microsoft.com/office/officeart/2005/8/layout/hProcess9"/>
    <dgm:cxn modelId="{63702584-8A3C-4FAC-B8F7-96005D134775}" type="presParOf" srcId="{2C1B0D8E-25BF-45BE-8DB6-88F84FCFFC71}" destId="{F58E586A-03C3-4A0A-8B03-A220F9908C10}" srcOrd="11" destOrd="0" presId="urn:microsoft.com/office/officeart/2005/8/layout/hProcess9"/>
    <dgm:cxn modelId="{CF01D04F-3B5E-420B-8F13-D84097812D3D}" type="presParOf" srcId="{2C1B0D8E-25BF-45BE-8DB6-88F84FCFFC71}" destId="{96795500-6438-42FA-83FE-B34DD6B8399A}" srcOrd="12" destOrd="0" presId="urn:microsoft.com/office/officeart/2005/8/layout/hProcess9"/>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67733297-5D87-41C5-A48F-9C7F1CF75C93}" type="doc">
      <dgm:prSet loTypeId="urn:microsoft.com/office/officeart/2005/8/layout/chevron1" loCatId="process" qsTypeId="urn:microsoft.com/office/officeart/2005/8/quickstyle/simple1" qsCatId="simple" csTypeId="urn:microsoft.com/office/officeart/2005/8/colors/colorful1" csCatId="colorful" phldr="1"/>
      <dgm:spPr/>
      <dgm:t>
        <a:bodyPr/>
        <a:lstStyle/>
        <a:p>
          <a:endParaRPr lang="en-IN"/>
        </a:p>
      </dgm:t>
    </dgm:pt>
    <dgm:pt modelId="{176865EA-10CB-4970-BD8D-291318305985}">
      <dgm:prSet custT="1"/>
      <dgm:spPr/>
      <dgm:t>
        <a:bodyPr/>
        <a:lstStyle/>
        <a:p>
          <a:r>
            <a:rPr lang="en-IN" sz="700" b="1" dirty="0"/>
            <a:t>User</a:t>
          </a:r>
          <a:endParaRPr lang="en-IN" sz="500" dirty="0"/>
        </a:p>
      </dgm:t>
    </dgm:pt>
    <dgm:pt modelId="{991CB639-FDEB-4555-95B4-61D71AFFBD87}" type="parTrans" cxnId="{B43563A7-D104-4162-A53D-E1B3D59D2263}">
      <dgm:prSet/>
      <dgm:spPr/>
      <dgm:t>
        <a:bodyPr/>
        <a:lstStyle/>
        <a:p>
          <a:endParaRPr lang="en-IN"/>
        </a:p>
      </dgm:t>
    </dgm:pt>
    <dgm:pt modelId="{842AAE01-CD2A-4A41-9E37-96106E9C67E3}" type="sibTrans" cxnId="{B43563A7-D104-4162-A53D-E1B3D59D2263}">
      <dgm:prSet phldrT="1" phldr="0"/>
      <dgm:spPr/>
    </dgm:pt>
    <dgm:pt modelId="{9ED26FF8-E05B-45DE-B125-F9C21F2EE573}">
      <dgm:prSet custT="1"/>
      <dgm:spPr/>
      <dgm:t>
        <a:bodyPr/>
        <a:lstStyle/>
        <a:p>
          <a:r>
            <a:rPr lang="en-IN" sz="700" b="1" dirty="0"/>
            <a:t>Role</a:t>
          </a:r>
          <a:endParaRPr lang="en-IN" sz="500" dirty="0"/>
        </a:p>
      </dgm:t>
    </dgm:pt>
    <dgm:pt modelId="{279EF372-8275-405C-9396-817E82C13A60}" type="parTrans" cxnId="{1B7B5DC1-7843-4E2A-B15F-DA00C05CBC4F}">
      <dgm:prSet/>
      <dgm:spPr/>
      <dgm:t>
        <a:bodyPr/>
        <a:lstStyle/>
        <a:p>
          <a:endParaRPr lang="en-IN"/>
        </a:p>
      </dgm:t>
    </dgm:pt>
    <dgm:pt modelId="{72581D0F-5BB9-455D-A853-3A6D84E16477}" type="sibTrans" cxnId="{1B7B5DC1-7843-4E2A-B15F-DA00C05CBC4F}">
      <dgm:prSet phldrT="2" phldr="0"/>
      <dgm:spPr/>
    </dgm:pt>
    <dgm:pt modelId="{A956B9E4-403B-4F29-BBEB-E3C3A9D8ED88}">
      <dgm:prSet custT="1"/>
      <dgm:spPr/>
      <dgm:t>
        <a:bodyPr/>
        <a:lstStyle/>
        <a:p>
          <a:r>
            <a:rPr lang="en-IN" sz="700" b="1" dirty="0"/>
            <a:t>Team</a:t>
          </a:r>
          <a:endParaRPr lang="en-IN" sz="500" dirty="0"/>
        </a:p>
      </dgm:t>
    </dgm:pt>
    <dgm:pt modelId="{C9B6890B-1013-4155-8DAD-DF4A8A23D424}" type="parTrans" cxnId="{5984E657-D73C-4DDF-AD1C-DBC1F8163F77}">
      <dgm:prSet/>
      <dgm:spPr/>
      <dgm:t>
        <a:bodyPr/>
        <a:lstStyle/>
        <a:p>
          <a:endParaRPr lang="en-IN"/>
        </a:p>
      </dgm:t>
    </dgm:pt>
    <dgm:pt modelId="{01FD54FE-F7B4-4BB0-A092-E1BFCA767FA7}" type="sibTrans" cxnId="{5984E657-D73C-4DDF-AD1C-DBC1F8163F77}">
      <dgm:prSet phldrT="3" phldr="0"/>
      <dgm:spPr/>
    </dgm:pt>
    <dgm:pt modelId="{9290CD6F-EFF4-49A4-8BF0-CF09F8A89260}">
      <dgm:prSet custT="1"/>
      <dgm:spPr/>
      <dgm:t>
        <a:bodyPr/>
        <a:lstStyle/>
        <a:p>
          <a:r>
            <a:rPr lang="en-IN" sz="700" b="1" dirty="0"/>
            <a:t>Service</a:t>
          </a:r>
          <a:r>
            <a:rPr lang="en-IN" sz="500" b="1" dirty="0"/>
            <a:t> </a:t>
          </a:r>
          <a:r>
            <a:rPr lang="en-IN" sz="700" b="1" dirty="0"/>
            <a:t>Area</a:t>
          </a:r>
          <a:endParaRPr lang="en-IN" sz="500" dirty="0"/>
        </a:p>
      </dgm:t>
    </dgm:pt>
    <dgm:pt modelId="{1B3994AC-BC22-4BB3-8D41-16D255675C47}" type="parTrans" cxnId="{99668D79-DDDE-4E6E-B9A2-28F41EE77011}">
      <dgm:prSet/>
      <dgm:spPr/>
      <dgm:t>
        <a:bodyPr/>
        <a:lstStyle/>
        <a:p>
          <a:endParaRPr lang="en-IN"/>
        </a:p>
      </dgm:t>
    </dgm:pt>
    <dgm:pt modelId="{AA31866B-6A1E-4C4E-B5D9-3188FD6320AF}" type="sibTrans" cxnId="{99668D79-DDDE-4E6E-B9A2-28F41EE77011}">
      <dgm:prSet phldrT="4" phldr="0"/>
      <dgm:spPr/>
    </dgm:pt>
    <dgm:pt modelId="{DE76E381-59A7-44A8-8DDB-FE38008A48A7}">
      <dgm:prSet custT="1"/>
      <dgm:spPr/>
      <dgm:t>
        <a:bodyPr/>
        <a:lstStyle/>
        <a:p>
          <a:r>
            <a:rPr lang="en-IN" sz="700" b="1"/>
            <a:t>Permission</a:t>
          </a:r>
          <a:endParaRPr lang="en-IN" sz="500" dirty="0"/>
        </a:p>
      </dgm:t>
    </dgm:pt>
    <dgm:pt modelId="{8899DE00-96E5-4C1F-BA8C-0126121D0E40}" type="parTrans" cxnId="{38317E57-DBE5-4DFB-BD11-1F5C6EB7540F}">
      <dgm:prSet/>
      <dgm:spPr/>
      <dgm:t>
        <a:bodyPr/>
        <a:lstStyle/>
        <a:p>
          <a:endParaRPr lang="en-IN"/>
        </a:p>
      </dgm:t>
    </dgm:pt>
    <dgm:pt modelId="{22A54771-1198-4440-BF42-03494BA468BD}" type="sibTrans" cxnId="{38317E57-DBE5-4DFB-BD11-1F5C6EB7540F}">
      <dgm:prSet phldrT="5" phldr="0"/>
      <dgm:spPr/>
    </dgm:pt>
    <dgm:pt modelId="{6D3D2D1C-CC80-4FD0-8013-0EAF9F7937A1}">
      <dgm:prSet custT="1"/>
      <dgm:spPr/>
      <dgm:t>
        <a:bodyPr/>
        <a:lstStyle/>
        <a:p>
          <a:r>
            <a:rPr lang="en-IN" sz="700" b="1"/>
            <a:t>Record/Data Scope</a:t>
          </a:r>
          <a:endParaRPr lang="en-IN" sz="700" dirty="0"/>
        </a:p>
      </dgm:t>
    </dgm:pt>
    <dgm:pt modelId="{819FCD3C-94B8-409C-91A3-B5466A5CDF1E}" type="parTrans" cxnId="{8906FA6A-E9DB-483E-BE88-3600E2604DFE}">
      <dgm:prSet/>
      <dgm:spPr/>
      <dgm:t>
        <a:bodyPr/>
        <a:lstStyle/>
        <a:p>
          <a:endParaRPr lang="en-IN"/>
        </a:p>
      </dgm:t>
    </dgm:pt>
    <dgm:pt modelId="{851D13B8-1F9C-42D7-947F-6C6E8495F562}" type="sibTrans" cxnId="{8906FA6A-E9DB-483E-BE88-3600E2604DFE}">
      <dgm:prSet phldrT="6" phldr="0"/>
      <dgm:spPr/>
    </dgm:pt>
    <dgm:pt modelId="{47BD11C4-EA75-4DFF-884F-9F1D43063F87}" type="pres">
      <dgm:prSet presAssocID="{67733297-5D87-41C5-A48F-9C7F1CF75C93}" presName="Name0" presStyleCnt="0">
        <dgm:presLayoutVars>
          <dgm:dir/>
          <dgm:animLvl val="lvl"/>
          <dgm:resizeHandles val="exact"/>
        </dgm:presLayoutVars>
      </dgm:prSet>
      <dgm:spPr/>
    </dgm:pt>
    <dgm:pt modelId="{837C3855-26DB-434B-A295-224006911393}" type="pres">
      <dgm:prSet presAssocID="{176865EA-10CB-4970-BD8D-291318305985}" presName="parTxOnly" presStyleLbl="node1" presStyleIdx="0" presStyleCnt="6">
        <dgm:presLayoutVars>
          <dgm:chMax val="0"/>
          <dgm:chPref val="0"/>
          <dgm:bulletEnabled val="1"/>
        </dgm:presLayoutVars>
      </dgm:prSet>
      <dgm:spPr/>
    </dgm:pt>
    <dgm:pt modelId="{2AFB522F-3E27-459E-83D8-AED6A110FD70}" type="pres">
      <dgm:prSet presAssocID="{842AAE01-CD2A-4A41-9E37-96106E9C67E3}" presName="parTxOnlySpace" presStyleCnt="0"/>
      <dgm:spPr/>
    </dgm:pt>
    <dgm:pt modelId="{909D5B4E-C1A6-4CCA-BC32-A3F660EFE5B1}" type="pres">
      <dgm:prSet presAssocID="{9ED26FF8-E05B-45DE-B125-F9C21F2EE573}" presName="parTxOnly" presStyleLbl="node1" presStyleIdx="1" presStyleCnt="6">
        <dgm:presLayoutVars>
          <dgm:chMax val="0"/>
          <dgm:chPref val="0"/>
          <dgm:bulletEnabled val="1"/>
        </dgm:presLayoutVars>
      </dgm:prSet>
      <dgm:spPr/>
    </dgm:pt>
    <dgm:pt modelId="{95D3A40D-82FA-4DDE-B160-17C87BC8DA87}" type="pres">
      <dgm:prSet presAssocID="{72581D0F-5BB9-455D-A853-3A6D84E16477}" presName="parTxOnlySpace" presStyleCnt="0"/>
      <dgm:spPr/>
    </dgm:pt>
    <dgm:pt modelId="{9733E6B2-B22F-4D74-B64A-551E50C444D0}" type="pres">
      <dgm:prSet presAssocID="{A956B9E4-403B-4F29-BBEB-E3C3A9D8ED88}" presName="parTxOnly" presStyleLbl="node1" presStyleIdx="2" presStyleCnt="6">
        <dgm:presLayoutVars>
          <dgm:chMax val="0"/>
          <dgm:chPref val="0"/>
          <dgm:bulletEnabled val="1"/>
        </dgm:presLayoutVars>
      </dgm:prSet>
      <dgm:spPr/>
    </dgm:pt>
    <dgm:pt modelId="{E649AACE-679F-424D-B4A6-66296103B6A1}" type="pres">
      <dgm:prSet presAssocID="{01FD54FE-F7B4-4BB0-A092-E1BFCA767FA7}" presName="parTxOnlySpace" presStyleCnt="0"/>
      <dgm:spPr/>
    </dgm:pt>
    <dgm:pt modelId="{EA799E73-906F-4800-8D7A-1677DB764EC3}" type="pres">
      <dgm:prSet presAssocID="{9290CD6F-EFF4-49A4-8BF0-CF09F8A89260}" presName="parTxOnly" presStyleLbl="node1" presStyleIdx="3" presStyleCnt="6">
        <dgm:presLayoutVars>
          <dgm:chMax val="0"/>
          <dgm:chPref val="0"/>
          <dgm:bulletEnabled val="1"/>
        </dgm:presLayoutVars>
      </dgm:prSet>
      <dgm:spPr/>
    </dgm:pt>
    <dgm:pt modelId="{40F1EF25-AEF1-4551-BB28-351ADC09CAAA}" type="pres">
      <dgm:prSet presAssocID="{AA31866B-6A1E-4C4E-B5D9-3188FD6320AF}" presName="parTxOnlySpace" presStyleCnt="0"/>
      <dgm:spPr/>
    </dgm:pt>
    <dgm:pt modelId="{E5DABD11-EEB4-4BC7-8502-BC47E6CE5F09}" type="pres">
      <dgm:prSet presAssocID="{DE76E381-59A7-44A8-8DDB-FE38008A48A7}" presName="parTxOnly" presStyleLbl="node1" presStyleIdx="4" presStyleCnt="6">
        <dgm:presLayoutVars>
          <dgm:chMax val="0"/>
          <dgm:chPref val="0"/>
          <dgm:bulletEnabled val="1"/>
        </dgm:presLayoutVars>
      </dgm:prSet>
      <dgm:spPr/>
    </dgm:pt>
    <dgm:pt modelId="{E6CD8AA4-65D6-4FD0-B6EC-B7CCDB8B367B}" type="pres">
      <dgm:prSet presAssocID="{22A54771-1198-4440-BF42-03494BA468BD}" presName="parTxOnlySpace" presStyleCnt="0"/>
      <dgm:spPr/>
    </dgm:pt>
    <dgm:pt modelId="{57E3DFFD-A783-4E0C-95FE-529C4C2BC1D9}" type="pres">
      <dgm:prSet presAssocID="{6D3D2D1C-CC80-4FD0-8013-0EAF9F7937A1}" presName="parTxOnly" presStyleLbl="node1" presStyleIdx="5" presStyleCnt="6">
        <dgm:presLayoutVars>
          <dgm:chMax val="0"/>
          <dgm:chPref val="0"/>
          <dgm:bulletEnabled val="1"/>
        </dgm:presLayoutVars>
      </dgm:prSet>
      <dgm:spPr/>
    </dgm:pt>
  </dgm:ptLst>
  <dgm:cxnLst>
    <dgm:cxn modelId="{7FF62701-CA0B-446C-B2DF-47AD0CFF94CC}" type="presOf" srcId="{67733297-5D87-41C5-A48F-9C7F1CF75C93}" destId="{47BD11C4-EA75-4DFF-884F-9F1D43063F87}" srcOrd="0" destOrd="0" presId="urn:microsoft.com/office/officeart/2005/8/layout/chevron1"/>
    <dgm:cxn modelId="{A595C22D-F808-4476-8A1E-5117FF58E87B}" type="presOf" srcId="{DE76E381-59A7-44A8-8DDB-FE38008A48A7}" destId="{E5DABD11-EEB4-4BC7-8502-BC47E6CE5F09}" srcOrd="0" destOrd="0" presId="urn:microsoft.com/office/officeart/2005/8/layout/chevron1"/>
    <dgm:cxn modelId="{77D02848-9F61-4DD0-8DB9-A22D51EE626C}" type="presOf" srcId="{9ED26FF8-E05B-45DE-B125-F9C21F2EE573}" destId="{909D5B4E-C1A6-4CCA-BC32-A3F660EFE5B1}" srcOrd="0" destOrd="0" presId="urn:microsoft.com/office/officeart/2005/8/layout/chevron1"/>
    <dgm:cxn modelId="{8906FA6A-E9DB-483E-BE88-3600E2604DFE}" srcId="{67733297-5D87-41C5-A48F-9C7F1CF75C93}" destId="{6D3D2D1C-CC80-4FD0-8013-0EAF9F7937A1}" srcOrd="5" destOrd="0" parTransId="{819FCD3C-94B8-409C-91A3-B5466A5CDF1E}" sibTransId="{851D13B8-1F9C-42D7-947F-6C6E8495F562}"/>
    <dgm:cxn modelId="{38317E57-DBE5-4DFB-BD11-1F5C6EB7540F}" srcId="{67733297-5D87-41C5-A48F-9C7F1CF75C93}" destId="{DE76E381-59A7-44A8-8DDB-FE38008A48A7}" srcOrd="4" destOrd="0" parTransId="{8899DE00-96E5-4C1F-BA8C-0126121D0E40}" sibTransId="{22A54771-1198-4440-BF42-03494BA468BD}"/>
    <dgm:cxn modelId="{5984E657-D73C-4DDF-AD1C-DBC1F8163F77}" srcId="{67733297-5D87-41C5-A48F-9C7F1CF75C93}" destId="{A956B9E4-403B-4F29-BBEB-E3C3A9D8ED88}" srcOrd="2" destOrd="0" parTransId="{C9B6890B-1013-4155-8DAD-DF4A8A23D424}" sibTransId="{01FD54FE-F7B4-4BB0-A092-E1BFCA767FA7}"/>
    <dgm:cxn modelId="{1C29A278-8499-42DC-B824-516B39C9803D}" type="presOf" srcId="{176865EA-10CB-4970-BD8D-291318305985}" destId="{837C3855-26DB-434B-A295-224006911393}" srcOrd="0" destOrd="0" presId="urn:microsoft.com/office/officeart/2005/8/layout/chevron1"/>
    <dgm:cxn modelId="{99668D79-DDDE-4E6E-B9A2-28F41EE77011}" srcId="{67733297-5D87-41C5-A48F-9C7F1CF75C93}" destId="{9290CD6F-EFF4-49A4-8BF0-CF09F8A89260}" srcOrd="3" destOrd="0" parTransId="{1B3994AC-BC22-4BB3-8D41-16D255675C47}" sibTransId="{AA31866B-6A1E-4C4E-B5D9-3188FD6320AF}"/>
    <dgm:cxn modelId="{D048EDA2-B54F-4D41-9B99-F44A169E179A}" type="presOf" srcId="{A956B9E4-403B-4F29-BBEB-E3C3A9D8ED88}" destId="{9733E6B2-B22F-4D74-B64A-551E50C444D0}" srcOrd="0" destOrd="0" presId="urn:microsoft.com/office/officeart/2005/8/layout/chevron1"/>
    <dgm:cxn modelId="{B43563A7-D104-4162-A53D-E1B3D59D2263}" srcId="{67733297-5D87-41C5-A48F-9C7F1CF75C93}" destId="{176865EA-10CB-4970-BD8D-291318305985}" srcOrd="0" destOrd="0" parTransId="{991CB639-FDEB-4555-95B4-61D71AFFBD87}" sibTransId="{842AAE01-CD2A-4A41-9E37-96106E9C67E3}"/>
    <dgm:cxn modelId="{A96E9DB7-60D3-435D-AC80-C36FE524D007}" type="presOf" srcId="{9290CD6F-EFF4-49A4-8BF0-CF09F8A89260}" destId="{EA799E73-906F-4800-8D7A-1677DB764EC3}" srcOrd="0" destOrd="0" presId="urn:microsoft.com/office/officeart/2005/8/layout/chevron1"/>
    <dgm:cxn modelId="{1B7B5DC1-7843-4E2A-B15F-DA00C05CBC4F}" srcId="{67733297-5D87-41C5-A48F-9C7F1CF75C93}" destId="{9ED26FF8-E05B-45DE-B125-F9C21F2EE573}" srcOrd="1" destOrd="0" parTransId="{279EF372-8275-405C-9396-817E82C13A60}" sibTransId="{72581D0F-5BB9-455D-A853-3A6D84E16477}"/>
    <dgm:cxn modelId="{64407CD9-978C-4B19-B258-287415730D2D}" type="presOf" srcId="{6D3D2D1C-CC80-4FD0-8013-0EAF9F7937A1}" destId="{57E3DFFD-A783-4E0C-95FE-529C4C2BC1D9}" srcOrd="0" destOrd="0" presId="urn:microsoft.com/office/officeart/2005/8/layout/chevron1"/>
    <dgm:cxn modelId="{88971C4E-7497-40FE-BC2F-10F8D4B6E0FF}" type="presParOf" srcId="{47BD11C4-EA75-4DFF-884F-9F1D43063F87}" destId="{837C3855-26DB-434B-A295-224006911393}" srcOrd="0" destOrd="0" presId="urn:microsoft.com/office/officeart/2005/8/layout/chevron1"/>
    <dgm:cxn modelId="{DFA03C00-0138-4EA9-B623-BC3A8F3A80AC}" type="presParOf" srcId="{47BD11C4-EA75-4DFF-884F-9F1D43063F87}" destId="{2AFB522F-3E27-459E-83D8-AED6A110FD70}" srcOrd="1" destOrd="0" presId="urn:microsoft.com/office/officeart/2005/8/layout/chevron1"/>
    <dgm:cxn modelId="{9311C9BC-420E-407F-A041-E4B3F4FFF6F0}" type="presParOf" srcId="{47BD11C4-EA75-4DFF-884F-9F1D43063F87}" destId="{909D5B4E-C1A6-4CCA-BC32-A3F660EFE5B1}" srcOrd="2" destOrd="0" presId="urn:microsoft.com/office/officeart/2005/8/layout/chevron1"/>
    <dgm:cxn modelId="{CD60D248-021E-4860-88D9-84231B39C1CF}" type="presParOf" srcId="{47BD11C4-EA75-4DFF-884F-9F1D43063F87}" destId="{95D3A40D-82FA-4DDE-B160-17C87BC8DA87}" srcOrd="3" destOrd="0" presId="urn:microsoft.com/office/officeart/2005/8/layout/chevron1"/>
    <dgm:cxn modelId="{EA44C0F7-7DDC-4EE0-B762-8D9007EAC368}" type="presParOf" srcId="{47BD11C4-EA75-4DFF-884F-9F1D43063F87}" destId="{9733E6B2-B22F-4D74-B64A-551E50C444D0}" srcOrd="4" destOrd="0" presId="urn:microsoft.com/office/officeart/2005/8/layout/chevron1"/>
    <dgm:cxn modelId="{E8BB2350-2683-4E68-B97C-AA5B25BFF90D}" type="presParOf" srcId="{47BD11C4-EA75-4DFF-884F-9F1D43063F87}" destId="{E649AACE-679F-424D-B4A6-66296103B6A1}" srcOrd="5" destOrd="0" presId="urn:microsoft.com/office/officeart/2005/8/layout/chevron1"/>
    <dgm:cxn modelId="{58FDBD5D-0FD6-404F-BB28-E9EDD911A62D}" type="presParOf" srcId="{47BD11C4-EA75-4DFF-884F-9F1D43063F87}" destId="{EA799E73-906F-4800-8D7A-1677DB764EC3}" srcOrd="6" destOrd="0" presId="urn:microsoft.com/office/officeart/2005/8/layout/chevron1"/>
    <dgm:cxn modelId="{9DC3B89C-67A3-418F-A8AB-BBD62FBEA520}" type="presParOf" srcId="{47BD11C4-EA75-4DFF-884F-9F1D43063F87}" destId="{40F1EF25-AEF1-4551-BB28-351ADC09CAAA}" srcOrd="7" destOrd="0" presId="urn:microsoft.com/office/officeart/2005/8/layout/chevron1"/>
    <dgm:cxn modelId="{CA5F88A0-0E90-473A-B586-F2DF7C5760EE}" type="presParOf" srcId="{47BD11C4-EA75-4DFF-884F-9F1D43063F87}" destId="{E5DABD11-EEB4-4BC7-8502-BC47E6CE5F09}" srcOrd="8" destOrd="0" presId="urn:microsoft.com/office/officeart/2005/8/layout/chevron1"/>
    <dgm:cxn modelId="{CEBFEBD3-54BB-4517-BF36-6533890F69C2}" type="presParOf" srcId="{47BD11C4-EA75-4DFF-884F-9F1D43063F87}" destId="{E6CD8AA4-65D6-4FD0-B6EC-B7CCDB8B367B}" srcOrd="9" destOrd="0" presId="urn:microsoft.com/office/officeart/2005/8/layout/chevron1"/>
    <dgm:cxn modelId="{6262D119-ED75-472E-947E-E5E22FE5413A}" type="presParOf" srcId="{47BD11C4-EA75-4DFF-884F-9F1D43063F87}" destId="{57E3DFFD-A783-4E0C-95FE-529C4C2BC1D9}" srcOrd="10" destOrd="0" presId="urn:microsoft.com/office/officeart/2005/8/layout/chevron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67733297-5D87-41C5-A48F-9C7F1CF75C93}" type="doc">
      <dgm:prSet loTypeId="urn:microsoft.com/office/officeart/2009/3/layout/StepUpProcess" loCatId="process" qsTypeId="urn:microsoft.com/office/officeart/2005/8/quickstyle/simple1" qsCatId="simple" csTypeId="urn:microsoft.com/office/officeart/2005/8/colors/colorful1" csCatId="colorful" phldr="1"/>
      <dgm:spPr/>
      <dgm:t>
        <a:bodyPr/>
        <a:lstStyle/>
        <a:p>
          <a:endParaRPr lang="en-IN"/>
        </a:p>
      </dgm:t>
    </dgm:pt>
    <dgm:pt modelId="{176865EA-10CB-4970-BD8D-291318305985}">
      <dgm:prSet/>
      <dgm:spPr/>
      <dgm:t>
        <a:bodyPr/>
        <a:lstStyle/>
        <a:p>
          <a:r>
            <a:rPr lang="en-IN" b="1" dirty="0"/>
            <a:t>Internal request</a:t>
          </a:r>
          <a:endParaRPr lang="en-IN" dirty="0"/>
        </a:p>
      </dgm:t>
    </dgm:pt>
    <dgm:pt modelId="{991CB639-FDEB-4555-95B4-61D71AFFBD87}" type="parTrans" cxnId="{B43563A7-D104-4162-A53D-E1B3D59D2263}">
      <dgm:prSet/>
      <dgm:spPr/>
      <dgm:t>
        <a:bodyPr/>
        <a:lstStyle/>
        <a:p>
          <a:endParaRPr lang="en-IN"/>
        </a:p>
      </dgm:t>
    </dgm:pt>
    <dgm:pt modelId="{842AAE01-CD2A-4A41-9E37-96106E9C67E3}" type="sibTrans" cxnId="{B43563A7-D104-4162-A53D-E1B3D59D2263}">
      <dgm:prSet phldrT="1" phldr="0"/>
      <dgm:spPr/>
    </dgm:pt>
    <dgm:pt modelId="{ED847F71-630B-4527-891D-39CB7D96236A}">
      <dgm:prSet/>
      <dgm:spPr/>
      <dgm:t>
        <a:bodyPr/>
        <a:lstStyle/>
        <a:p>
          <a:r>
            <a:rPr lang="en-IN" b="1" dirty="0"/>
            <a:t>Internal case</a:t>
          </a:r>
          <a:endParaRPr lang="en-IN" dirty="0"/>
        </a:p>
      </dgm:t>
    </dgm:pt>
    <dgm:pt modelId="{A38989BF-299D-48F7-A0A9-BFD10CFC125A}" type="parTrans" cxnId="{650BD047-BEC0-4493-BE9D-6054D14441DF}">
      <dgm:prSet/>
      <dgm:spPr/>
      <dgm:t>
        <a:bodyPr/>
        <a:lstStyle/>
        <a:p>
          <a:endParaRPr lang="en-IN"/>
        </a:p>
      </dgm:t>
    </dgm:pt>
    <dgm:pt modelId="{E4CD5EAE-58C5-4794-8A62-4649058C2FA9}" type="sibTrans" cxnId="{650BD047-BEC0-4493-BE9D-6054D14441DF}">
      <dgm:prSet/>
      <dgm:spPr/>
      <dgm:t>
        <a:bodyPr/>
        <a:lstStyle/>
        <a:p>
          <a:endParaRPr lang="en-IN"/>
        </a:p>
      </dgm:t>
    </dgm:pt>
    <dgm:pt modelId="{681B0AF1-A712-4C3F-810F-B34704C4D9CE}">
      <dgm:prSet/>
      <dgm:spPr/>
      <dgm:t>
        <a:bodyPr/>
        <a:lstStyle/>
        <a:p>
          <a:r>
            <a:rPr lang="en-IN" b="1" dirty="0"/>
            <a:t>Team assignment</a:t>
          </a:r>
          <a:endParaRPr lang="en-IN" dirty="0"/>
        </a:p>
      </dgm:t>
    </dgm:pt>
    <dgm:pt modelId="{ABDE8C92-0493-444A-8B10-24A5770D4A20}" type="parTrans" cxnId="{267169F9-DFB3-4ABC-90C0-8EBE080EF71D}">
      <dgm:prSet/>
      <dgm:spPr/>
      <dgm:t>
        <a:bodyPr/>
        <a:lstStyle/>
        <a:p>
          <a:endParaRPr lang="en-IN"/>
        </a:p>
      </dgm:t>
    </dgm:pt>
    <dgm:pt modelId="{7DC8C9E9-79A9-4218-BE6C-39538EDD0FAA}" type="sibTrans" cxnId="{267169F9-DFB3-4ABC-90C0-8EBE080EF71D}">
      <dgm:prSet/>
      <dgm:spPr/>
      <dgm:t>
        <a:bodyPr/>
        <a:lstStyle/>
        <a:p>
          <a:endParaRPr lang="en-IN"/>
        </a:p>
      </dgm:t>
    </dgm:pt>
    <dgm:pt modelId="{0230976A-534B-4ED1-A085-BA915EFE3060}">
      <dgm:prSet/>
      <dgm:spPr/>
      <dgm:t>
        <a:bodyPr/>
        <a:lstStyle/>
        <a:p>
          <a:r>
            <a:rPr lang="en-IN" b="1" dirty="0"/>
            <a:t>Task</a:t>
          </a:r>
          <a:endParaRPr lang="en-IN" dirty="0"/>
        </a:p>
      </dgm:t>
    </dgm:pt>
    <dgm:pt modelId="{CF853335-7FC3-4DC2-950C-E9B933E7F96A}" type="parTrans" cxnId="{8DEAF77D-1A6B-483D-BADE-7CA9B5E6FB55}">
      <dgm:prSet/>
      <dgm:spPr/>
      <dgm:t>
        <a:bodyPr/>
        <a:lstStyle/>
        <a:p>
          <a:endParaRPr lang="en-IN"/>
        </a:p>
      </dgm:t>
    </dgm:pt>
    <dgm:pt modelId="{47A493D5-8E4D-4C68-965E-5D004C89F999}" type="sibTrans" cxnId="{8DEAF77D-1A6B-483D-BADE-7CA9B5E6FB55}">
      <dgm:prSet/>
      <dgm:spPr/>
      <dgm:t>
        <a:bodyPr/>
        <a:lstStyle/>
        <a:p>
          <a:endParaRPr lang="en-IN"/>
        </a:p>
      </dgm:t>
    </dgm:pt>
    <dgm:pt modelId="{94E7F5AE-ECAE-45E4-8FBF-DFE0E0378B3A}">
      <dgm:prSet/>
      <dgm:spPr/>
      <dgm:t>
        <a:bodyPr/>
        <a:lstStyle/>
        <a:p>
          <a:r>
            <a:rPr lang="en-IN" b="1"/>
            <a:t>Approval</a:t>
          </a:r>
          <a:endParaRPr lang="en-IN" dirty="0"/>
        </a:p>
      </dgm:t>
    </dgm:pt>
    <dgm:pt modelId="{E33AF7EC-D1D8-4825-B451-8B6410CAD1C4}" type="parTrans" cxnId="{69D910AC-D186-430A-96DD-B57CC31126C2}">
      <dgm:prSet/>
      <dgm:spPr/>
      <dgm:t>
        <a:bodyPr/>
        <a:lstStyle/>
        <a:p>
          <a:endParaRPr lang="en-IN"/>
        </a:p>
      </dgm:t>
    </dgm:pt>
    <dgm:pt modelId="{376AECA7-3763-48BB-9018-40898C6F7B7E}" type="sibTrans" cxnId="{69D910AC-D186-430A-96DD-B57CC31126C2}">
      <dgm:prSet/>
      <dgm:spPr/>
      <dgm:t>
        <a:bodyPr/>
        <a:lstStyle/>
        <a:p>
          <a:endParaRPr lang="en-IN"/>
        </a:p>
      </dgm:t>
    </dgm:pt>
    <dgm:pt modelId="{4271C593-A15B-4750-A10B-F6712E3B04BB}">
      <dgm:prSet/>
      <dgm:spPr/>
      <dgm:t>
        <a:bodyPr/>
        <a:lstStyle/>
        <a:p>
          <a:r>
            <a:rPr lang="en-IN" b="1"/>
            <a:t>Resolution</a:t>
          </a:r>
          <a:endParaRPr lang="en-IN" dirty="0"/>
        </a:p>
      </dgm:t>
    </dgm:pt>
    <dgm:pt modelId="{2764151F-D342-40F1-8B6B-CC3875F8A5C9}" type="parTrans" cxnId="{D2DB5999-D128-4F3C-BE18-8F0BD4655785}">
      <dgm:prSet/>
      <dgm:spPr/>
      <dgm:t>
        <a:bodyPr/>
        <a:lstStyle/>
        <a:p>
          <a:endParaRPr lang="en-IN"/>
        </a:p>
      </dgm:t>
    </dgm:pt>
    <dgm:pt modelId="{D816B09A-8AFB-4ADE-BDC8-4B917594CB15}" type="sibTrans" cxnId="{D2DB5999-D128-4F3C-BE18-8F0BD4655785}">
      <dgm:prSet/>
      <dgm:spPr/>
      <dgm:t>
        <a:bodyPr/>
        <a:lstStyle/>
        <a:p>
          <a:endParaRPr lang="en-IN"/>
        </a:p>
      </dgm:t>
    </dgm:pt>
    <dgm:pt modelId="{78AB0701-F7ED-43C7-9D28-9557B7E940EE}" type="pres">
      <dgm:prSet presAssocID="{67733297-5D87-41C5-A48F-9C7F1CF75C93}" presName="rootnode" presStyleCnt="0">
        <dgm:presLayoutVars>
          <dgm:chMax/>
          <dgm:chPref/>
          <dgm:dir/>
          <dgm:animLvl val="lvl"/>
        </dgm:presLayoutVars>
      </dgm:prSet>
      <dgm:spPr/>
    </dgm:pt>
    <dgm:pt modelId="{E8FA89B4-8AF5-47EB-A53B-F0D798462FD1}" type="pres">
      <dgm:prSet presAssocID="{176865EA-10CB-4970-BD8D-291318305985}" presName="composite" presStyleCnt="0"/>
      <dgm:spPr/>
    </dgm:pt>
    <dgm:pt modelId="{DDF85D61-58D9-4A1A-A574-ED125E2CF649}" type="pres">
      <dgm:prSet presAssocID="{176865EA-10CB-4970-BD8D-291318305985}" presName="LShape" presStyleLbl="alignNode1" presStyleIdx="0" presStyleCnt="11"/>
      <dgm:spPr/>
    </dgm:pt>
    <dgm:pt modelId="{B79F65BF-ACF6-4700-BE13-463D58DF1284}" type="pres">
      <dgm:prSet presAssocID="{176865EA-10CB-4970-BD8D-291318305985}" presName="ParentText" presStyleLbl="revTx" presStyleIdx="0" presStyleCnt="6">
        <dgm:presLayoutVars>
          <dgm:chMax val="0"/>
          <dgm:chPref val="0"/>
          <dgm:bulletEnabled val="1"/>
        </dgm:presLayoutVars>
      </dgm:prSet>
      <dgm:spPr/>
    </dgm:pt>
    <dgm:pt modelId="{D7AEE0B8-A461-4BE3-9D21-3D85CB1FA379}" type="pres">
      <dgm:prSet presAssocID="{176865EA-10CB-4970-BD8D-291318305985}" presName="Triangle" presStyleLbl="alignNode1" presStyleIdx="1" presStyleCnt="11"/>
      <dgm:spPr/>
    </dgm:pt>
    <dgm:pt modelId="{94ED2475-8806-41FD-9A59-6090156B8AD1}" type="pres">
      <dgm:prSet presAssocID="{842AAE01-CD2A-4A41-9E37-96106E9C67E3}" presName="sibTrans" presStyleCnt="0"/>
      <dgm:spPr/>
    </dgm:pt>
    <dgm:pt modelId="{FF1D2B70-E61D-4638-B393-C56A659D5D25}" type="pres">
      <dgm:prSet presAssocID="{842AAE01-CD2A-4A41-9E37-96106E9C67E3}" presName="space" presStyleCnt="0"/>
      <dgm:spPr/>
    </dgm:pt>
    <dgm:pt modelId="{EEAED7EB-FDC7-47F2-B5C1-C0257CFA3E95}" type="pres">
      <dgm:prSet presAssocID="{ED847F71-630B-4527-891D-39CB7D96236A}" presName="composite" presStyleCnt="0"/>
      <dgm:spPr/>
    </dgm:pt>
    <dgm:pt modelId="{F588FC8F-2664-4F1E-8838-17A97CF57B70}" type="pres">
      <dgm:prSet presAssocID="{ED847F71-630B-4527-891D-39CB7D96236A}" presName="LShape" presStyleLbl="alignNode1" presStyleIdx="2" presStyleCnt="11"/>
      <dgm:spPr/>
    </dgm:pt>
    <dgm:pt modelId="{7987A5A8-D97E-4F99-A4E4-9CAA78949993}" type="pres">
      <dgm:prSet presAssocID="{ED847F71-630B-4527-891D-39CB7D96236A}" presName="ParentText" presStyleLbl="revTx" presStyleIdx="1" presStyleCnt="6">
        <dgm:presLayoutVars>
          <dgm:chMax val="0"/>
          <dgm:chPref val="0"/>
          <dgm:bulletEnabled val="1"/>
        </dgm:presLayoutVars>
      </dgm:prSet>
      <dgm:spPr/>
    </dgm:pt>
    <dgm:pt modelId="{DADA2E08-7167-47A9-9204-D01A7E57A9FC}" type="pres">
      <dgm:prSet presAssocID="{ED847F71-630B-4527-891D-39CB7D96236A}" presName="Triangle" presStyleLbl="alignNode1" presStyleIdx="3" presStyleCnt="11"/>
      <dgm:spPr/>
    </dgm:pt>
    <dgm:pt modelId="{F89595A0-4A2B-4496-AE33-CA61337735FB}" type="pres">
      <dgm:prSet presAssocID="{E4CD5EAE-58C5-4794-8A62-4649058C2FA9}" presName="sibTrans" presStyleCnt="0"/>
      <dgm:spPr/>
    </dgm:pt>
    <dgm:pt modelId="{F315F080-E87B-4F33-A8BE-76720A32A9EB}" type="pres">
      <dgm:prSet presAssocID="{E4CD5EAE-58C5-4794-8A62-4649058C2FA9}" presName="space" presStyleCnt="0"/>
      <dgm:spPr/>
    </dgm:pt>
    <dgm:pt modelId="{4C1E0112-A77E-4BFA-94AF-A8DFDA6D3E51}" type="pres">
      <dgm:prSet presAssocID="{681B0AF1-A712-4C3F-810F-B34704C4D9CE}" presName="composite" presStyleCnt="0"/>
      <dgm:spPr/>
    </dgm:pt>
    <dgm:pt modelId="{64818960-A1C6-4198-896B-E605812635CA}" type="pres">
      <dgm:prSet presAssocID="{681B0AF1-A712-4C3F-810F-B34704C4D9CE}" presName="LShape" presStyleLbl="alignNode1" presStyleIdx="4" presStyleCnt="11"/>
      <dgm:spPr/>
    </dgm:pt>
    <dgm:pt modelId="{88C95FC5-6F85-45C1-B75C-446474B1909F}" type="pres">
      <dgm:prSet presAssocID="{681B0AF1-A712-4C3F-810F-B34704C4D9CE}" presName="ParentText" presStyleLbl="revTx" presStyleIdx="2" presStyleCnt="6">
        <dgm:presLayoutVars>
          <dgm:chMax val="0"/>
          <dgm:chPref val="0"/>
          <dgm:bulletEnabled val="1"/>
        </dgm:presLayoutVars>
      </dgm:prSet>
      <dgm:spPr/>
    </dgm:pt>
    <dgm:pt modelId="{169110ED-5496-4198-9F83-3418B7AF4F72}" type="pres">
      <dgm:prSet presAssocID="{681B0AF1-A712-4C3F-810F-B34704C4D9CE}" presName="Triangle" presStyleLbl="alignNode1" presStyleIdx="5" presStyleCnt="11"/>
      <dgm:spPr/>
    </dgm:pt>
    <dgm:pt modelId="{365406EC-7B2D-421F-996D-195064A1215D}" type="pres">
      <dgm:prSet presAssocID="{7DC8C9E9-79A9-4218-BE6C-39538EDD0FAA}" presName="sibTrans" presStyleCnt="0"/>
      <dgm:spPr/>
    </dgm:pt>
    <dgm:pt modelId="{E4349CDE-C76F-47D0-A07D-5E4876B5D8A3}" type="pres">
      <dgm:prSet presAssocID="{7DC8C9E9-79A9-4218-BE6C-39538EDD0FAA}" presName="space" presStyleCnt="0"/>
      <dgm:spPr/>
    </dgm:pt>
    <dgm:pt modelId="{8A3BF5AE-867B-4107-B17B-5C5D98626BBA}" type="pres">
      <dgm:prSet presAssocID="{0230976A-534B-4ED1-A085-BA915EFE3060}" presName="composite" presStyleCnt="0"/>
      <dgm:spPr/>
    </dgm:pt>
    <dgm:pt modelId="{016007DD-C0D0-4C1B-A457-04A0798E685A}" type="pres">
      <dgm:prSet presAssocID="{0230976A-534B-4ED1-A085-BA915EFE3060}" presName="LShape" presStyleLbl="alignNode1" presStyleIdx="6" presStyleCnt="11"/>
      <dgm:spPr/>
    </dgm:pt>
    <dgm:pt modelId="{D00A1943-DF62-4C25-8A8E-7BA6B225A972}" type="pres">
      <dgm:prSet presAssocID="{0230976A-534B-4ED1-A085-BA915EFE3060}" presName="ParentText" presStyleLbl="revTx" presStyleIdx="3" presStyleCnt="6">
        <dgm:presLayoutVars>
          <dgm:chMax val="0"/>
          <dgm:chPref val="0"/>
          <dgm:bulletEnabled val="1"/>
        </dgm:presLayoutVars>
      </dgm:prSet>
      <dgm:spPr/>
    </dgm:pt>
    <dgm:pt modelId="{814D25CB-344E-4CAB-BA53-7E997D660A39}" type="pres">
      <dgm:prSet presAssocID="{0230976A-534B-4ED1-A085-BA915EFE3060}" presName="Triangle" presStyleLbl="alignNode1" presStyleIdx="7" presStyleCnt="11"/>
      <dgm:spPr/>
    </dgm:pt>
    <dgm:pt modelId="{923C2729-C43E-45B6-84E2-6C2318A86F49}" type="pres">
      <dgm:prSet presAssocID="{47A493D5-8E4D-4C68-965E-5D004C89F999}" presName="sibTrans" presStyleCnt="0"/>
      <dgm:spPr/>
    </dgm:pt>
    <dgm:pt modelId="{C5981C71-8727-4BC9-A26B-E6FE78A4B79D}" type="pres">
      <dgm:prSet presAssocID="{47A493D5-8E4D-4C68-965E-5D004C89F999}" presName="space" presStyleCnt="0"/>
      <dgm:spPr/>
    </dgm:pt>
    <dgm:pt modelId="{F871C81F-76AD-41D6-8968-F9695169E860}" type="pres">
      <dgm:prSet presAssocID="{94E7F5AE-ECAE-45E4-8FBF-DFE0E0378B3A}" presName="composite" presStyleCnt="0"/>
      <dgm:spPr/>
    </dgm:pt>
    <dgm:pt modelId="{85D087C1-6FB1-4C2A-9687-136CEE8206AF}" type="pres">
      <dgm:prSet presAssocID="{94E7F5AE-ECAE-45E4-8FBF-DFE0E0378B3A}" presName="LShape" presStyleLbl="alignNode1" presStyleIdx="8" presStyleCnt="11"/>
      <dgm:spPr/>
    </dgm:pt>
    <dgm:pt modelId="{F2AF6B68-0F24-428C-AF88-EDCF88F6A4E9}" type="pres">
      <dgm:prSet presAssocID="{94E7F5AE-ECAE-45E4-8FBF-DFE0E0378B3A}" presName="ParentText" presStyleLbl="revTx" presStyleIdx="4" presStyleCnt="6">
        <dgm:presLayoutVars>
          <dgm:chMax val="0"/>
          <dgm:chPref val="0"/>
          <dgm:bulletEnabled val="1"/>
        </dgm:presLayoutVars>
      </dgm:prSet>
      <dgm:spPr/>
    </dgm:pt>
    <dgm:pt modelId="{EE6BF60D-4AEE-4D7A-B813-75CD7FCBC2EA}" type="pres">
      <dgm:prSet presAssocID="{94E7F5AE-ECAE-45E4-8FBF-DFE0E0378B3A}" presName="Triangle" presStyleLbl="alignNode1" presStyleIdx="9" presStyleCnt="11"/>
      <dgm:spPr/>
    </dgm:pt>
    <dgm:pt modelId="{25DF6864-84B1-48BB-A95E-A607740102A7}" type="pres">
      <dgm:prSet presAssocID="{376AECA7-3763-48BB-9018-40898C6F7B7E}" presName="sibTrans" presStyleCnt="0"/>
      <dgm:spPr/>
    </dgm:pt>
    <dgm:pt modelId="{C5EB69EA-093C-47C1-A1FA-26560AD2D250}" type="pres">
      <dgm:prSet presAssocID="{376AECA7-3763-48BB-9018-40898C6F7B7E}" presName="space" presStyleCnt="0"/>
      <dgm:spPr/>
    </dgm:pt>
    <dgm:pt modelId="{87C38313-E46D-4BF9-A4CF-E3E0672672E5}" type="pres">
      <dgm:prSet presAssocID="{4271C593-A15B-4750-A10B-F6712E3B04BB}" presName="composite" presStyleCnt="0"/>
      <dgm:spPr/>
    </dgm:pt>
    <dgm:pt modelId="{A5F93D9A-52DD-47F7-A3B1-7BFDF5D02705}" type="pres">
      <dgm:prSet presAssocID="{4271C593-A15B-4750-A10B-F6712E3B04BB}" presName="LShape" presStyleLbl="alignNode1" presStyleIdx="10" presStyleCnt="11"/>
      <dgm:spPr/>
    </dgm:pt>
    <dgm:pt modelId="{23488450-122D-49F0-891F-04323C603795}" type="pres">
      <dgm:prSet presAssocID="{4271C593-A15B-4750-A10B-F6712E3B04BB}" presName="ParentText" presStyleLbl="revTx" presStyleIdx="5" presStyleCnt="6">
        <dgm:presLayoutVars>
          <dgm:chMax val="0"/>
          <dgm:chPref val="0"/>
          <dgm:bulletEnabled val="1"/>
        </dgm:presLayoutVars>
      </dgm:prSet>
      <dgm:spPr/>
    </dgm:pt>
  </dgm:ptLst>
  <dgm:cxnLst>
    <dgm:cxn modelId="{C3774B0B-0839-4B7D-A005-ED653A649430}" type="presOf" srcId="{176865EA-10CB-4970-BD8D-291318305985}" destId="{B79F65BF-ACF6-4700-BE13-463D58DF1284}" srcOrd="0" destOrd="0" presId="urn:microsoft.com/office/officeart/2009/3/layout/StepUpProcess"/>
    <dgm:cxn modelId="{44EE8866-3AC5-4A2D-B92E-87F7AE32A358}" type="presOf" srcId="{67733297-5D87-41C5-A48F-9C7F1CF75C93}" destId="{78AB0701-F7ED-43C7-9D28-9557B7E940EE}" srcOrd="0" destOrd="0" presId="urn:microsoft.com/office/officeart/2009/3/layout/StepUpProcess"/>
    <dgm:cxn modelId="{650BD047-BEC0-4493-BE9D-6054D14441DF}" srcId="{67733297-5D87-41C5-A48F-9C7F1CF75C93}" destId="{ED847F71-630B-4527-891D-39CB7D96236A}" srcOrd="1" destOrd="0" parTransId="{A38989BF-299D-48F7-A0A9-BFD10CFC125A}" sibTransId="{E4CD5EAE-58C5-4794-8A62-4649058C2FA9}"/>
    <dgm:cxn modelId="{A92E316B-948E-4C82-846F-9C9C8DCA69F2}" type="presOf" srcId="{94E7F5AE-ECAE-45E4-8FBF-DFE0E0378B3A}" destId="{F2AF6B68-0F24-428C-AF88-EDCF88F6A4E9}" srcOrd="0" destOrd="0" presId="urn:microsoft.com/office/officeart/2009/3/layout/StepUpProcess"/>
    <dgm:cxn modelId="{BB1B8E5A-057C-4D8E-8C6D-E80223F9667C}" type="presOf" srcId="{4271C593-A15B-4750-A10B-F6712E3B04BB}" destId="{23488450-122D-49F0-891F-04323C603795}" srcOrd="0" destOrd="0" presId="urn:microsoft.com/office/officeart/2009/3/layout/StepUpProcess"/>
    <dgm:cxn modelId="{8DEAF77D-1A6B-483D-BADE-7CA9B5E6FB55}" srcId="{67733297-5D87-41C5-A48F-9C7F1CF75C93}" destId="{0230976A-534B-4ED1-A085-BA915EFE3060}" srcOrd="3" destOrd="0" parTransId="{CF853335-7FC3-4DC2-950C-E9B933E7F96A}" sibTransId="{47A493D5-8E4D-4C68-965E-5D004C89F999}"/>
    <dgm:cxn modelId="{D2DB5999-D128-4F3C-BE18-8F0BD4655785}" srcId="{67733297-5D87-41C5-A48F-9C7F1CF75C93}" destId="{4271C593-A15B-4750-A10B-F6712E3B04BB}" srcOrd="5" destOrd="0" parTransId="{2764151F-D342-40F1-8B6B-CC3875F8A5C9}" sibTransId="{D816B09A-8AFB-4ADE-BDC8-4B917594CB15}"/>
    <dgm:cxn modelId="{B43563A7-D104-4162-A53D-E1B3D59D2263}" srcId="{67733297-5D87-41C5-A48F-9C7F1CF75C93}" destId="{176865EA-10CB-4970-BD8D-291318305985}" srcOrd="0" destOrd="0" parTransId="{991CB639-FDEB-4555-95B4-61D71AFFBD87}" sibTransId="{842AAE01-CD2A-4A41-9E37-96106E9C67E3}"/>
    <dgm:cxn modelId="{E3462BA9-0B0D-40E7-89DC-955EA7F45138}" type="presOf" srcId="{ED847F71-630B-4527-891D-39CB7D96236A}" destId="{7987A5A8-D97E-4F99-A4E4-9CAA78949993}" srcOrd="0" destOrd="0" presId="urn:microsoft.com/office/officeart/2009/3/layout/StepUpProcess"/>
    <dgm:cxn modelId="{69D910AC-D186-430A-96DD-B57CC31126C2}" srcId="{67733297-5D87-41C5-A48F-9C7F1CF75C93}" destId="{94E7F5AE-ECAE-45E4-8FBF-DFE0E0378B3A}" srcOrd="4" destOrd="0" parTransId="{E33AF7EC-D1D8-4825-B451-8B6410CAD1C4}" sibTransId="{376AECA7-3763-48BB-9018-40898C6F7B7E}"/>
    <dgm:cxn modelId="{B3C256B1-9806-4E3A-BFEC-AD3D8C534F76}" type="presOf" srcId="{681B0AF1-A712-4C3F-810F-B34704C4D9CE}" destId="{88C95FC5-6F85-45C1-B75C-446474B1909F}" srcOrd="0" destOrd="0" presId="urn:microsoft.com/office/officeart/2009/3/layout/StepUpProcess"/>
    <dgm:cxn modelId="{D3AD4CB5-43AE-4FD6-A72D-9EAEF11B8659}" type="presOf" srcId="{0230976A-534B-4ED1-A085-BA915EFE3060}" destId="{D00A1943-DF62-4C25-8A8E-7BA6B225A972}" srcOrd="0" destOrd="0" presId="urn:microsoft.com/office/officeart/2009/3/layout/StepUpProcess"/>
    <dgm:cxn modelId="{267169F9-DFB3-4ABC-90C0-8EBE080EF71D}" srcId="{67733297-5D87-41C5-A48F-9C7F1CF75C93}" destId="{681B0AF1-A712-4C3F-810F-B34704C4D9CE}" srcOrd="2" destOrd="0" parTransId="{ABDE8C92-0493-444A-8B10-24A5770D4A20}" sibTransId="{7DC8C9E9-79A9-4218-BE6C-39538EDD0FAA}"/>
    <dgm:cxn modelId="{0F5E860B-AA43-47B2-AAD5-3AB830CB0997}" type="presParOf" srcId="{78AB0701-F7ED-43C7-9D28-9557B7E940EE}" destId="{E8FA89B4-8AF5-47EB-A53B-F0D798462FD1}" srcOrd="0" destOrd="0" presId="urn:microsoft.com/office/officeart/2009/3/layout/StepUpProcess"/>
    <dgm:cxn modelId="{2A8278E4-C5FB-462D-9DB5-B2C91CB063BF}" type="presParOf" srcId="{E8FA89B4-8AF5-47EB-A53B-F0D798462FD1}" destId="{DDF85D61-58D9-4A1A-A574-ED125E2CF649}" srcOrd="0" destOrd="0" presId="urn:microsoft.com/office/officeart/2009/3/layout/StepUpProcess"/>
    <dgm:cxn modelId="{1AF70C93-9A44-4ECD-AAF4-E8C8B75DBD36}" type="presParOf" srcId="{E8FA89B4-8AF5-47EB-A53B-F0D798462FD1}" destId="{B79F65BF-ACF6-4700-BE13-463D58DF1284}" srcOrd="1" destOrd="0" presId="urn:microsoft.com/office/officeart/2009/3/layout/StepUpProcess"/>
    <dgm:cxn modelId="{D2A0A2AB-1B03-4BED-8550-65E2DE58A9A2}" type="presParOf" srcId="{E8FA89B4-8AF5-47EB-A53B-F0D798462FD1}" destId="{D7AEE0B8-A461-4BE3-9D21-3D85CB1FA379}" srcOrd="2" destOrd="0" presId="urn:microsoft.com/office/officeart/2009/3/layout/StepUpProcess"/>
    <dgm:cxn modelId="{EF0463AC-E37F-495D-A9BE-6D67BC3FDC86}" type="presParOf" srcId="{78AB0701-F7ED-43C7-9D28-9557B7E940EE}" destId="{94ED2475-8806-41FD-9A59-6090156B8AD1}" srcOrd="1" destOrd="0" presId="urn:microsoft.com/office/officeart/2009/3/layout/StepUpProcess"/>
    <dgm:cxn modelId="{4DF5707D-501E-45EA-854C-BE6D05AFCFA1}" type="presParOf" srcId="{94ED2475-8806-41FD-9A59-6090156B8AD1}" destId="{FF1D2B70-E61D-4638-B393-C56A659D5D25}" srcOrd="0" destOrd="0" presId="urn:microsoft.com/office/officeart/2009/3/layout/StepUpProcess"/>
    <dgm:cxn modelId="{58720CC4-8622-443C-8948-542C158EB9B3}" type="presParOf" srcId="{78AB0701-F7ED-43C7-9D28-9557B7E940EE}" destId="{EEAED7EB-FDC7-47F2-B5C1-C0257CFA3E95}" srcOrd="2" destOrd="0" presId="urn:microsoft.com/office/officeart/2009/3/layout/StepUpProcess"/>
    <dgm:cxn modelId="{ABD56A91-F2C4-49DB-AF4C-8FC7B6EFC9CC}" type="presParOf" srcId="{EEAED7EB-FDC7-47F2-B5C1-C0257CFA3E95}" destId="{F588FC8F-2664-4F1E-8838-17A97CF57B70}" srcOrd="0" destOrd="0" presId="urn:microsoft.com/office/officeart/2009/3/layout/StepUpProcess"/>
    <dgm:cxn modelId="{E602A3BF-6DC2-45C8-B2B3-CE23F83FD8D7}" type="presParOf" srcId="{EEAED7EB-FDC7-47F2-B5C1-C0257CFA3E95}" destId="{7987A5A8-D97E-4F99-A4E4-9CAA78949993}" srcOrd="1" destOrd="0" presId="urn:microsoft.com/office/officeart/2009/3/layout/StepUpProcess"/>
    <dgm:cxn modelId="{D32ACD81-11A7-4891-8FF6-2FCB3604EEC9}" type="presParOf" srcId="{EEAED7EB-FDC7-47F2-B5C1-C0257CFA3E95}" destId="{DADA2E08-7167-47A9-9204-D01A7E57A9FC}" srcOrd="2" destOrd="0" presId="urn:microsoft.com/office/officeart/2009/3/layout/StepUpProcess"/>
    <dgm:cxn modelId="{B61F0271-8BEB-48BF-9353-54B608762867}" type="presParOf" srcId="{78AB0701-F7ED-43C7-9D28-9557B7E940EE}" destId="{F89595A0-4A2B-4496-AE33-CA61337735FB}" srcOrd="3" destOrd="0" presId="urn:microsoft.com/office/officeart/2009/3/layout/StepUpProcess"/>
    <dgm:cxn modelId="{DC429236-1F9A-4B17-B3AA-4125CF58E592}" type="presParOf" srcId="{F89595A0-4A2B-4496-AE33-CA61337735FB}" destId="{F315F080-E87B-4F33-A8BE-76720A32A9EB}" srcOrd="0" destOrd="0" presId="urn:microsoft.com/office/officeart/2009/3/layout/StepUpProcess"/>
    <dgm:cxn modelId="{DDCBEE6F-D78B-430A-9C99-4602A0C24D90}" type="presParOf" srcId="{78AB0701-F7ED-43C7-9D28-9557B7E940EE}" destId="{4C1E0112-A77E-4BFA-94AF-A8DFDA6D3E51}" srcOrd="4" destOrd="0" presId="urn:microsoft.com/office/officeart/2009/3/layout/StepUpProcess"/>
    <dgm:cxn modelId="{D3C268DB-5AFF-435E-A954-51C41901728D}" type="presParOf" srcId="{4C1E0112-A77E-4BFA-94AF-A8DFDA6D3E51}" destId="{64818960-A1C6-4198-896B-E605812635CA}" srcOrd="0" destOrd="0" presId="urn:microsoft.com/office/officeart/2009/3/layout/StepUpProcess"/>
    <dgm:cxn modelId="{2582DB2B-B6D6-425E-98A9-4B027D998BD8}" type="presParOf" srcId="{4C1E0112-A77E-4BFA-94AF-A8DFDA6D3E51}" destId="{88C95FC5-6F85-45C1-B75C-446474B1909F}" srcOrd="1" destOrd="0" presId="urn:microsoft.com/office/officeart/2009/3/layout/StepUpProcess"/>
    <dgm:cxn modelId="{D53CCE77-B30F-4694-9383-E5E48093C328}" type="presParOf" srcId="{4C1E0112-A77E-4BFA-94AF-A8DFDA6D3E51}" destId="{169110ED-5496-4198-9F83-3418B7AF4F72}" srcOrd="2" destOrd="0" presId="urn:microsoft.com/office/officeart/2009/3/layout/StepUpProcess"/>
    <dgm:cxn modelId="{F1B81337-11D7-4AF9-AA61-D2A4F6345C26}" type="presParOf" srcId="{78AB0701-F7ED-43C7-9D28-9557B7E940EE}" destId="{365406EC-7B2D-421F-996D-195064A1215D}" srcOrd="5" destOrd="0" presId="urn:microsoft.com/office/officeart/2009/3/layout/StepUpProcess"/>
    <dgm:cxn modelId="{A60BA857-116D-4D42-84C4-E5D5CB6130EE}" type="presParOf" srcId="{365406EC-7B2D-421F-996D-195064A1215D}" destId="{E4349CDE-C76F-47D0-A07D-5E4876B5D8A3}" srcOrd="0" destOrd="0" presId="urn:microsoft.com/office/officeart/2009/3/layout/StepUpProcess"/>
    <dgm:cxn modelId="{E16D56FD-673D-412A-A33A-7DB841AFA9F3}" type="presParOf" srcId="{78AB0701-F7ED-43C7-9D28-9557B7E940EE}" destId="{8A3BF5AE-867B-4107-B17B-5C5D98626BBA}" srcOrd="6" destOrd="0" presId="urn:microsoft.com/office/officeart/2009/3/layout/StepUpProcess"/>
    <dgm:cxn modelId="{31DCBE81-F3B0-489D-9075-F353B5245D06}" type="presParOf" srcId="{8A3BF5AE-867B-4107-B17B-5C5D98626BBA}" destId="{016007DD-C0D0-4C1B-A457-04A0798E685A}" srcOrd="0" destOrd="0" presId="urn:microsoft.com/office/officeart/2009/3/layout/StepUpProcess"/>
    <dgm:cxn modelId="{39E5ED0E-2095-42C0-9632-285050DB4CA3}" type="presParOf" srcId="{8A3BF5AE-867B-4107-B17B-5C5D98626BBA}" destId="{D00A1943-DF62-4C25-8A8E-7BA6B225A972}" srcOrd="1" destOrd="0" presId="urn:microsoft.com/office/officeart/2009/3/layout/StepUpProcess"/>
    <dgm:cxn modelId="{849542A5-EDFC-4D66-930C-1830A0D17C1B}" type="presParOf" srcId="{8A3BF5AE-867B-4107-B17B-5C5D98626BBA}" destId="{814D25CB-344E-4CAB-BA53-7E997D660A39}" srcOrd="2" destOrd="0" presId="urn:microsoft.com/office/officeart/2009/3/layout/StepUpProcess"/>
    <dgm:cxn modelId="{AC2F692C-444A-4DB5-B3A8-CBA1965DD8B3}" type="presParOf" srcId="{78AB0701-F7ED-43C7-9D28-9557B7E940EE}" destId="{923C2729-C43E-45B6-84E2-6C2318A86F49}" srcOrd="7" destOrd="0" presId="urn:microsoft.com/office/officeart/2009/3/layout/StepUpProcess"/>
    <dgm:cxn modelId="{B55D771F-4AA4-4AF3-8A7D-016EA416D549}" type="presParOf" srcId="{923C2729-C43E-45B6-84E2-6C2318A86F49}" destId="{C5981C71-8727-4BC9-A26B-E6FE78A4B79D}" srcOrd="0" destOrd="0" presId="urn:microsoft.com/office/officeart/2009/3/layout/StepUpProcess"/>
    <dgm:cxn modelId="{6F6BFAE5-3D29-432B-9BED-56000CA0B496}" type="presParOf" srcId="{78AB0701-F7ED-43C7-9D28-9557B7E940EE}" destId="{F871C81F-76AD-41D6-8968-F9695169E860}" srcOrd="8" destOrd="0" presId="urn:microsoft.com/office/officeart/2009/3/layout/StepUpProcess"/>
    <dgm:cxn modelId="{66039168-93D3-403A-9138-F83CBC08CE63}" type="presParOf" srcId="{F871C81F-76AD-41D6-8968-F9695169E860}" destId="{85D087C1-6FB1-4C2A-9687-136CEE8206AF}" srcOrd="0" destOrd="0" presId="urn:microsoft.com/office/officeart/2009/3/layout/StepUpProcess"/>
    <dgm:cxn modelId="{306345CB-7C8C-420A-8ECC-1FDF1DD05932}" type="presParOf" srcId="{F871C81F-76AD-41D6-8968-F9695169E860}" destId="{F2AF6B68-0F24-428C-AF88-EDCF88F6A4E9}" srcOrd="1" destOrd="0" presId="urn:microsoft.com/office/officeart/2009/3/layout/StepUpProcess"/>
    <dgm:cxn modelId="{186D8306-01A4-4A75-8EB6-080D74ED934B}" type="presParOf" srcId="{F871C81F-76AD-41D6-8968-F9695169E860}" destId="{EE6BF60D-4AEE-4D7A-B813-75CD7FCBC2EA}" srcOrd="2" destOrd="0" presId="urn:microsoft.com/office/officeart/2009/3/layout/StepUpProcess"/>
    <dgm:cxn modelId="{AD88295D-1526-4286-AB56-5FBCAAA8FA58}" type="presParOf" srcId="{78AB0701-F7ED-43C7-9D28-9557B7E940EE}" destId="{25DF6864-84B1-48BB-A95E-A607740102A7}" srcOrd="9" destOrd="0" presId="urn:microsoft.com/office/officeart/2009/3/layout/StepUpProcess"/>
    <dgm:cxn modelId="{863347DB-CB82-4425-BB44-DD4F03D7E121}" type="presParOf" srcId="{25DF6864-84B1-48BB-A95E-A607740102A7}" destId="{C5EB69EA-093C-47C1-A1FA-26560AD2D250}" srcOrd="0" destOrd="0" presId="urn:microsoft.com/office/officeart/2009/3/layout/StepUpProcess"/>
    <dgm:cxn modelId="{750F082D-4FC1-4694-9719-EB2A7AF976E8}" type="presParOf" srcId="{78AB0701-F7ED-43C7-9D28-9557B7E940EE}" destId="{87C38313-E46D-4BF9-A4CF-E3E0672672E5}" srcOrd="10" destOrd="0" presId="urn:microsoft.com/office/officeart/2009/3/layout/StepUpProcess"/>
    <dgm:cxn modelId="{617FA015-551D-4E55-8FFF-BAC2FBD2B1C5}" type="presParOf" srcId="{87C38313-E46D-4BF9-A4CF-E3E0672672E5}" destId="{A5F93D9A-52DD-47F7-A3B1-7BFDF5D02705}" srcOrd="0" destOrd="0" presId="urn:microsoft.com/office/officeart/2009/3/layout/StepUpProcess"/>
    <dgm:cxn modelId="{5F315DEF-4589-4D43-A007-7E3F27B883CC}" type="presParOf" srcId="{87C38313-E46D-4BF9-A4CF-E3E0672672E5}" destId="{23488450-122D-49F0-891F-04323C603795}" srcOrd="1" destOrd="0" presId="urn:microsoft.com/office/officeart/2009/3/layout/StepUpProcess"/>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67733297-5D87-41C5-A48F-9C7F1CF75C93}" type="doc">
      <dgm:prSet loTypeId="urn:microsoft.com/office/officeart/2005/8/layout/process4" loCatId="process" qsTypeId="urn:microsoft.com/office/officeart/2005/8/quickstyle/simple1" qsCatId="simple" csTypeId="urn:microsoft.com/office/officeart/2005/8/colors/colorful1" csCatId="colorful" phldr="1"/>
      <dgm:spPr/>
      <dgm:t>
        <a:bodyPr/>
        <a:lstStyle/>
        <a:p>
          <a:endParaRPr lang="en-IN"/>
        </a:p>
      </dgm:t>
    </dgm:pt>
    <dgm:pt modelId="{176865EA-10CB-4970-BD8D-291318305985}">
      <dgm:prSet/>
      <dgm:spPr/>
      <dgm:t>
        <a:bodyPr/>
        <a:lstStyle/>
        <a:p>
          <a:r>
            <a:rPr lang="en-IN" b="1" dirty="0"/>
            <a:t>Citizen/Business</a:t>
          </a:r>
          <a:endParaRPr lang="en-IN" dirty="0"/>
        </a:p>
      </dgm:t>
    </dgm:pt>
    <dgm:pt modelId="{991CB639-FDEB-4555-95B4-61D71AFFBD87}" type="parTrans" cxnId="{B43563A7-D104-4162-A53D-E1B3D59D2263}">
      <dgm:prSet/>
      <dgm:spPr/>
      <dgm:t>
        <a:bodyPr/>
        <a:lstStyle/>
        <a:p>
          <a:endParaRPr lang="en-IN"/>
        </a:p>
      </dgm:t>
    </dgm:pt>
    <dgm:pt modelId="{842AAE01-CD2A-4A41-9E37-96106E9C67E3}" type="sibTrans" cxnId="{B43563A7-D104-4162-A53D-E1B3D59D2263}">
      <dgm:prSet phldrT="1" phldr="0"/>
      <dgm:spPr/>
    </dgm:pt>
    <dgm:pt modelId="{077B58EF-8246-4D06-88E3-0F7BA45B45E8}">
      <dgm:prSet/>
      <dgm:spPr/>
      <dgm:t>
        <a:bodyPr/>
        <a:lstStyle/>
        <a:p>
          <a:r>
            <a:rPr lang="en-IN" b="1" dirty="0"/>
            <a:t>Portal/Form/Contact Centre</a:t>
          </a:r>
          <a:endParaRPr lang="en-IN" dirty="0"/>
        </a:p>
      </dgm:t>
    </dgm:pt>
    <dgm:pt modelId="{E2716CA7-E4F1-4EF3-BC91-CBFF325AEDCD}" type="parTrans" cxnId="{8A2FA694-E1BC-407A-A0BB-F3CB67575665}">
      <dgm:prSet/>
      <dgm:spPr/>
      <dgm:t>
        <a:bodyPr/>
        <a:lstStyle/>
        <a:p>
          <a:endParaRPr lang="en-IN"/>
        </a:p>
      </dgm:t>
    </dgm:pt>
    <dgm:pt modelId="{6E4C8BCE-C938-45D1-96AA-3E0A1CDA1D8A}" type="sibTrans" cxnId="{8A2FA694-E1BC-407A-A0BB-F3CB67575665}">
      <dgm:prSet/>
      <dgm:spPr/>
      <dgm:t>
        <a:bodyPr/>
        <a:lstStyle/>
        <a:p>
          <a:endParaRPr lang="en-IN"/>
        </a:p>
      </dgm:t>
    </dgm:pt>
    <dgm:pt modelId="{A4B86487-6A84-473B-8155-57B4CEFB5B85}">
      <dgm:prSet/>
      <dgm:spPr/>
      <dgm:t>
        <a:bodyPr/>
        <a:lstStyle/>
        <a:p>
          <a:r>
            <a:rPr lang="en-IN" b="1" dirty="0"/>
            <a:t>Customer Record</a:t>
          </a:r>
          <a:endParaRPr lang="en-IN" dirty="0"/>
        </a:p>
      </dgm:t>
    </dgm:pt>
    <dgm:pt modelId="{EC0C07FC-A3C0-4773-BE38-9D2788519518}" type="parTrans" cxnId="{8B0344A5-DE9A-4090-B0CA-1427DC8A7917}">
      <dgm:prSet/>
      <dgm:spPr/>
      <dgm:t>
        <a:bodyPr/>
        <a:lstStyle/>
        <a:p>
          <a:endParaRPr lang="en-IN"/>
        </a:p>
      </dgm:t>
    </dgm:pt>
    <dgm:pt modelId="{93FC8DF2-FBDA-4DF1-AD9F-8A608C215CC2}" type="sibTrans" cxnId="{8B0344A5-DE9A-4090-B0CA-1427DC8A7917}">
      <dgm:prSet/>
      <dgm:spPr/>
      <dgm:t>
        <a:bodyPr/>
        <a:lstStyle/>
        <a:p>
          <a:endParaRPr lang="en-IN"/>
        </a:p>
      </dgm:t>
    </dgm:pt>
    <dgm:pt modelId="{7489E7B7-4955-4E60-92DA-00E3AEADEB61}">
      <dgm:prSet/>
      <dgm:spPr/>
      <dgm:t>
        <a:bodyPr/>
        <a:lstStyle/>
        <a:p>
          <a:r>
            <a:rPr lang="en-IN" b="1" dirty="0"/>
            <a:t>Case</a:t>
          </a:r>
          <a:endParaRPr lang="en-IN" dirty="0"/>
        </a:p>
      </dgm:t>
    </dgm:pt>
    <dgm:pt modelId="{30CD5381-69F9-429E-8DA9-09B54B21C28F}" type="parTrans" cxnId="{FF4278D0-72D4-4233-A470-F47F90B07A38}">
      <dgm:prSet/>
      <dgm:spPr/>
      <dgm:t>
        <a:bodyPr/>
        <a:lstStyle/>
        <a:p>
          <a:endParaRPr lang="en-IN"/>
        </a:p>
      </dgm:t>
    </dgm:pt>
    <dgm:pt modelId="{E310C9B6-6003-41C0-BBDB-8F94720BF4B2}" type="sibTrans" cxnId="{FF4278D0-72D4-4233-A470-F47F90B07A38}">
      <dgm:prSet/>
      <dgm:spPr/>
      <dgm:t>
        <a:bodyPr/>
        <a:lstStyle/>
        <a:p>
          <a:endParaRPr lang="en-IN"/>
        </a:p>
      </dgm:t>
    </dgm:pt>
    <dgm:pt modelId="{7537BBBF-D091-4B6F-9CB8-9CA8B9052A90}">
      <dgm:prSet/>
      <dgm:spPr/>
      <dgm:t>
        <a:bodyPr/>
        <a:lstStyle/>
        <a:p>
          <a:r>
            <a:rPr lang="en-IN" b="1" dirty="0"/>
            <a:t>Workflow</a:t>
          </a:r>
          <a:endParaRPr lang="en-IN" dirty="0"/>
        </a:p>
      </dgm:t>
    </dgm:pt>
    <dgm:pt modelId="{736E0B7C-BC42-4FBE-9C65-85426AC71DCE}" type="parTrans" cxnId="{F0B269DF-47E6-4945-9C68-F02C22370A29}">
      <dgm:prSet/>
      <dgm:spPr/>
      <dgm:t>
        <a:bodyPr/>
        <a:lstStyle/>
        <a:p>
          <a:endParaRPr lang="en-IN"/>
        </a:p>
      </dgm:t>
    </dgm:pt>
    <dgm:pt modelId="{713A3C56-8E85-4AA6-AA98-EEE6FBDE8CF0}" type="sibTrans" cxnId="{F0B269DF-47E6-4945-9C68-F02C22370A29}">
      <dgm:prSet/>
      <dgm:spPr/>
      <dgm:t>
        <a:bodyPr/>
        <a:lstStyle/>
        <a:p>
          <a:endParaRPr lang="en-IN"/>
        </a:p>
      </dgm:t>
    </dgm:pt>
    <dgm:pt modelId="{3918E9F0-4608-4B46-AB77-B99B6E980E62}">
      <dgm:prSet/>
      <dgm:spPr/>
      <dgm:t>
        <a:bodyPr/>
        <a:lstStyle/>
        <a:p>
          <a:r>
            <a:rPr lang="en-IN" b="1" dirty="0"/>
            <a:t>Officer</a:t>
          </a:r>
          <a:endParaRPr lang="en-IN" dirty="0"/>
        </a:p>
      </dgm:t>
    </dgm:pt>
    <dgm:pt modelId="{ECCF4EBF-CD00-48A5-AFE3-7BC999E23C7F}" type="parTrans" cxnId="{E22AD432-6EFD-4DD0-84E4-9B9ED198550E}">
      <dgm:prSet/>
      <dgm:spPr/>
      <dgm:t>
        <a:bodyPr/>
        <a:lstStyle/>
        <a:p>
          <a:endParaRPr lang="en-IN"/>
        </a:p>
      </dgm:t>
    </dgm:pt>
    <dgm:pt modelId="{B6ED97BD-6183-4E0E-8107-F527F101BFE2}" type="sibTrans" cxnId="{E22AD432-6EFD-4DD0-84E4-9B9ED198550E}">
      <dgm:prSet/>
      <dgm:spPr/>
      <dgm:t>
        <a:bodyPr/>
        <a:lstStyle/>
        <a:p>
          <a:endParaRPr lang="en-IN"/>
        </a:p>
      </dgm:t>
    </dgm:pt>
    <dgm:pt modelId="{7BD610CA-2883-40CC-9F6F-3FCF16556AEC}">
      <dgm:prSet/>
      <dgm:spPr/>
      <dgm:t>
        <a:bodyPr/>
        <a:lstStyle/>
        <a:p>
          <a:r>
            <a:rPr lang="en-IN" b="1"/>
            <a:t>Resolution</a:t>
          </a:r>
          <a:endParaRPr lang="en-IN" dirty="0"/>
        </a:p>
      </dgm:t>
    </dgm:pt>
    <dgm:pt modelId="{B5B48B85-4024-4BC0-8AF1-68AEF238F621}" type="parTrans" cxnId="{A37B69EE-4D4F-4C2C-9716-326027212565}">
      <dgm:prSet/>
      <dgm:spPr/>
      <dgm:t>
        <a:bodyPr/>
        <a:lstStyle/>
        <a:p>
          <a:endParaRPr lang="en-IN"/>
        </a:p>
      </dgm:t>
    </dgm:pt>
    <dgm:pt modelId="{3C1A4D5A-E5FB-4374-A719-53F44F3B4B08}" type="sibTrans" cxnId="{A37B69EE-4D4F-4C2C-9716-326027212565}">
      <dgm:prSet/>
      <dgm:spPr/>
      <dgm:t>
        <a:bodyPr/>
        <a:lstStyle/>
        <a:p>
          <a:endParaRPr lang="en-IN"/>
        </a:p>
      </dgm:t>
    </dgm:pt>
    <dgm:pt modelId="{47786EA6-7E28-4BDF-A93A-41B489A95475}">
      <dgm:prSet/>
      <dgm:spPr/>
      <dgm:t>
        <a:bodyPr/>
        <a:lstStyle/>
        <a:p>
          <a:r>
            <a:rPr lang="en-IN" b="1"/>
            <a:t>Customer Notification</a:t>
          </a:r>
          <a:endParaRPr lang="en-IN" dirty="0"/>
        </a:p>
      </dgm:t>
    </dgm:pt>
    <dgm:pt modelId="{3DB130D3-F26C-4427-B8ED-47E92DD6D042}" type="parTrans" cxnId="{0D598E89-DC74-4006-BACB-0A8761EBB65A}">
      <dgm:prSet/>
      <dgm:spPr/>
      <dgm:t>
        <a:bodyPr/>
        <a:lstStyle/>
        <a:p>
          <a:endParaRPr lang="en-IN"/>
        </a:p>
      </dgm:t>
    </dgm:pt>
    <dgm:pt modelId="{E843CDA4-05F4-4EED-A141-8AFE0B6565B6}" type="sibTrans" cxnId="{0D598E89-DC74-4006-BACB-0A8761EBB65A}">
      <dgm:prSet/>
      <dgm:spPr/>
      <dgm:t>
        <a:bodyPr/>
        <a:lstStyle/>
        <a:p>
          <a:endParaRPr lang="en-IN"/>
        </a:p>
      </dgm:t>
    </dgm:pt>
    <dgm:pt modelId="{59A3BFB7-64EC-4677-82E7-6E70AE3DB5B7}" type="pres">
      <dgm:prSet presAssocID="{67733297-5D87-41C5-A48F-9C7F1CF75C93}" presName="Name0" presStyleCnt="0">
        <dgm:presLayoutVars>
          <dgm:dir/>
          <dgm:animLvl val="lvl"/>
          <dgm:resizeHandles val="exact"/>
        </dgm:presLayoutVars>
      </dgm:prSet>
      <dgm:spPr/>
    </dgm:pt>
    <dgm:pt modelId="{1451CEA4-2DBE-463E-A5F9-55C95C542B51}" type="pres">
      <dgm:prSet presAssocID="{47786EA6-7E28-4BDF-A93A-41B489A95475}" presName="boxAndChildren" presStyleCnt="0"/>
      <dgm:spPr/>
    </dgm:pt>
    <dgm:pt modelId="{4805FEBB-7134-463A-BE25-5BE33F7FB2D5}" type="pres">
      <dgm:prSet presAssocID="{47786EA6-7E28-4BDF-A93A-41B489A95475}" presName="parentTextBox" presStyleLbl="node1" presStyleIdx="0" presStyleCnt="8"/>
      <dgm:spPr/>
    </dgm:pt>
    <dgm:pt modelId="{A93DBFF0-696F-4040-ABA8-43130F22A8E9}" type="pres">
      <dgm:prSet presAssocID="{3C1A4D5A-E5FB-4374-A719-53F44F3B4B08}" presName="sp" presStyleCnt="0"/>
      <dgm:spPr/>
    </dgm:pt>
    <dgm:pt modelId="{51564912-2400-4DD7-93B6-91597B10BD64}" type="pres">
      <dgm:prSet presAssocID="{7BD610CA-2883-40CC-9F6F-3FCF16556AEC}" presName="arrowAndChildren" presStyleCnt="0"/>
      <dgm:spPr/>
    </dgm:pt>
    <dgm:pt modelId="{03EC5920-0976-4986-B326-53A2DC46D353}" type="pres">
      <dgm:prSet presAssocID="{7BD610CA-2883-40CC-9F6F-3FCF16556AEC}" presName="parentTextArrow" presStyleLbl="node1" presStyleIdx="1" presStyleCnt="8"/>
      <dgm:spPr/>
    </dgm:pt>
    <dgm:pt modelId="{BBFAF217-62EB-41BE-A307-38C402A10521}" type="pres">
      <dgm:prSet presAssocID="{B6ED97BD-6183-4E0E-8107-F527F101BFE2}" presName="sp" presStyleCnt="0"/>
      <dgm:spPr/>
    </dgm:pt>
    <dgm:pt modelId="{1E1AC2A2-8460-4395-A6F6-E5BD48DEA20C}" type="pres">
      <dgm:prSet presAssocID="{3918E9F0-4608-4B46-AB77-B99B6E980E62}" presName="arrowAndChildren" presStyleCnt="0"/>
      <dgm:spPr/>
    </dgm:pt>
    <dgm:pt modelId="{74A7113B-50C5-4EB4-9F86-BA060A4B11DB}" type="pres">
      <dgm:prSet presAssocID="{3918E9F0-4608-4B46-AB77-B99B6E980E62}" presName="parentTextArrow" presStyleLbl="node1" presStyleIdx="2" presStyleCnt="8"/>
      <dgm:spPr/>
    </dgm:pt>
    <dgm:pt modelId="{02881E1A-8957-47CB-879A-FFD6E295D165}" type="pres">
      <dgm:prSet presAssocID="{713A3C56-8E85-4AA6-AA98-EEE6FBDE8CF0}" presName="sp" presStyleCnt="0"/>
      <dgm:spPr/>
    </dgm:pt>
    <dgm:pt modelId="{376D528A-E138-46E1-88BB-313D8DE20B34}" type="pres">
      <dgm:prSet presAssocID="{7537BBBF-D091-4B6F-9CB8-9CA8B9052A90}" presName="arrowAndChildren" presStyleCnt="0"/>
      <dgm:spPr/>
    </dgm:pt>
    <dgm:pt modelId="{F74BD161-7A66-422C-BFB2-716B870809E6}" type="pres">
      <dgm:prSet presAssocID="{7537BBBF-D091-4B6F-9CB8-9CA8B9052A90}" presName="parentTextArrow" presStyleLbl="node1" presStyleIdx="3" presStyleCnt="8"/>
      <dgm:spPr/>
    </dgm:pt>
    <dgm:pt modelId="{DBF088A6-602C-47C1-824F-F13B699A17BF}" type="pres">
      <dgm:prSet presAssocID="{E310C9B6-6003-41C0-BBDB-8F94720BF4B2}" presName="sp" presStyleCnt="0"/>
      <dgm:spPr/>
    </dgm:pt>
    <dgm:pt modelId="{BD5013C9-2C82-4302-BADD-E14FC20E4074}" type="pres">
      <dgm:prSet presAssocID="{7489E7B7-4955-4E60-92DA-00E3AEADEB61}" presName="arrowAndChildren" presStyleCnt="0"/>
      <dgm:spPr/>
    </dgm:pt>
    <dgm:pt modelId="{34533A20-6094-40FF-8248-8429E17972A7}" type="pres">
      <dgm:prSet presAssocID="{7489E7B7-4955-4E60-92DA-00E3AEADEB61}" presName="parentTextArrow" presStyleLbl="node1" presStyleIdx="4" presStyleCnt="8"/>
      <dgm:spPr/>
    </dgm:pt>
    <dgm:pt modelId="{5BBDBEA7-A723-4F33-B863-502398729FAC}" type="pres">
      <dgm:prSet presAssocID="{93FC8DF2-FBDA-4DF1-AD9F-8A608C215CC2}" presName="sp" presStyleCnt="0"/>
      <dgm:spPr/>
    </dgm:pt>
    <dgm:pt modelId="{4BA6DBF1-82BA-4647-B76C-71959CED8AD9}" type="pres">
      <dgm:prSet presAssocID="{A4B86487-6A84-473B-8155-57B4CEFB5B85}" presName="arrowAndChildren" presStyleCnt="0"/>
      <dgm:spPr/>
    </dgm:pt>
    <dgm:pt modelId="{E583DEE6-68F7-47E7-8C91-A9E23EBB3663}" type="pres">
      <dgm:prSet presAssocID="{A4B86487-6A84-473B-8155-57B4CEFB5B85}" presName="parentTextArrow" presStyleLbl="node1" presStyleIdx="5" presStyleCnt="8"/>
      <dgm:spPr/>
    </dgm:pt>
    <dgm:pt modelId="{EA4F2384-0942-4F78-9129-800B8AA338F7}" type="pres">
      <dgm:prSet presAssocID="{6E4C8BCE-C938-45D1-96AA-3E0A1CDA1D8A}" presName="sp" presStyleCnt="0"/>
      <dgm:spPr/>
    </dgm:pt>
    <dgm:pt modelId="{F523D97F-A15D-4979-A329-9DF2C0791B7D}" type="pres">
      <dgm:prSet presAssocID="{077B58EF-8246-4D06-88E3-0F7BA45B45E8}" presName="arrowAndChildren" presStyleCnt="0"/>
      <dgm:spPr/>
    </dgm:pt>
    <dgm:pt modelId="{BD4790D9-4762-43D3-BC5D-FB8BFD0D8CD0}" type="pres">
      <dgm:prSet presAssocID="{077B58EF-8246-4D06-88E3-0F7BA45B45E8}" presName="parentTextArrow" presStyleLbl="node1" presStyleIdx="6" presStyleCnt="8"/>
      <dgm:spPr/>
    </dgm:pt>
    <dgm:pt modelId="{B8FF3DEA-C1D4-415E-833A-B96505A4CFC8}" type="pres">
      <dgm:prSet presAssocID="{842AAE01-CD2A-4A41-9E37-96106E9C67E3}" presName="sp" presStyleCnt="0"/>
      <dgm:spPr/>
    </dgm:pt>
    <dgm:pt modelId="{B794B982-4314-4B9E-8A47-8780C433AD11}" type="pres">
      <dgm:prSet presAssocID="{176865EA-10CB-4970-BD8D-291318305985}" presName="arrowAndChildren" presStyleCnt="0"/>
      <dgm:spPr/>
    </dgm:pt>
    <dgm:pt modelId="{7B7BB630-5706-43CB-8E77-64878BC80D74}" type="pres">
      <dgm:prSet presAssocID="{176865EA-10CB-4970-BD8D-291318305985}" presName="parentTextArrow" presStyleLbl="node1" presStyleIdx="7" presStyleCnt="8"/>
      <dgm:spPr/>
    </dgm:pt>
  </dgm:ptLst>
  <dgm:cxnLst>
    <dgm:cxn modelId="{CBFFCA0F-57F3-41DA-903C-D806C115ACF1}" type="presOf" srcId="{47786EA6-7E28-4BDF-A93A-41B489A95475}" destId="{4805FEBB-7134-463A-BE25-5BE33F7FB2D5}" srcOrd="0" destOrd="0" presId="urn:microsoft.com/office/officeart/2005/8/layout/process4"/>
    <dgm:cxn modelId="{E22AD432-6EFD-4DD0-84E4-9B9ED198550E}" srcId="{67733297-5D87-41C5-A48F-9C7F1CF75C93}" destId="{3918E9F0-4608-4B46-AB77-B99B6E980E62}" srcOrd="5" destOrd="0" parTransId="{ECCF4EBF-CD00-48A5-AFE3-7BC999E23C7F}" sibTransId="{B6ED97BD-6183-4E0E-8107-F527F101BFE2}"/>
    <dgm:cxn modelId="{470FD734-2E80-4E17-8645-F214FE1464C3}" type="presOf" srcId="{176865EA-10CB-4970-BD8D-291318305985}" destId="{7B7BB630-5706-43CB-8E77-64878BC80D74}" srcOrd="0" destOrd="0" presId="urn:microsoft.com/office/officeart/2005/8/layout/process4"/>
    <dgm:cxn modelId="{611A5C76-726C-4CFE-907D-204A101C38E5}" type="presOf" srcId="{A4B86487-6A84-473B-8155-57B4CEFB5B85}" destId="{E583DEE6-68F7-47E7-8C91-A9E23EBB3663}" srcOrd="0" destOrd="0" presId="urn:microsoft.com/office/officeart/2005/8/layout/process4"/>
    <dgm:cxn modelId="{0D598E89-DC74-4006-BACB-0A8761EBB65A}" srcId="{67733297-5D87-41C5-A48F-9C7F1CF75C93}" destId="{47786EA6-7E28-4BDF-A93A-41B489A95475}" srcOrd="7" destOrd="0" parTransId="{3DB130D3-F26C-4427-B8ED-47E92DD6D042}" sibTransId="{E843CDA4-05F4-4EED-A141-8AFE0B6565B6}"/>
    <dgm:cxn modelId="{8A2FA694-E1BC-407A-A0BB-F3CB67575665}" srcId="{67733297-5D87-41C5-A48F-9C7F1CF75C93}" destId="{077B58EF-8246-4D06-88E3-0F7BA45B45E8}" srcOrd="1" destOrd="0" parTransId="{E2716CA7-E4F1-4EF3-BC91-CBFF325AEDCD}" sibTransId="{6E4C8BCE-C938-45D1-96AA-3E0A1CDA1D8A}"/>
    <dgm:cxn modelId="{8B0344A5-DE9A-4090-B0CA-1427DC8A7917}" srcId="{67733297-5D87-41C5-A48F-9C7F1CF75C93}" destId="{A4B86487-6A84-473B-8155-57B4CEFB5B85}" srcOrd="2" destOrd="0" parTransId="{EC0C07FC-A3C0-4773-BE38-9D2788519518}" sibTransId="{93FC8DF2-FBDA-4DF1-AD9F-8A608C215CC2}"/>
    <dgm:cxn modelId="{B43563A7-D104-4162-A53D-E1B3D59D2263}" srcId="{67733297-5D87-41C5-A48F-9C7F1CF75C93}" destId="{176865EA-10CB-4970-BD8D-291318305985}" srcOrd="0" destOrd="0" parTransId="{991CB639-FDEB-4555-95B4-61D71AFFBD87}" sibTransId="{842AAE01-CD2A-4A41-9E37-96106E9C67E3}"/>
    <dgm:cxn modelId="{190DB3A9-40C1-49AA-A936-F0538895A001}" type="presOf" srcId="{67733297-5D87-41C5-A48F-9C7F1CF75C93}" destId="{59A3BFB7-64EC-4677-82E7-6E70AE3DB5B7}" srcOrd="0" destOrd="0" presId="urn:microsoft.com/office/officeart/2005/8/layout/process4"/>
    <dgm:cxn modelId="{AAAB8FBB-5AE5-48E6-829C-A5B04D3FB089}" type="presOf" srcId="{7BD610CA-2883-40CC-9F6F-3FCF16556AEC}" destId="{03EC5920-0976-4986-B326-53A2DC46D353}" srcOrd="0" destOrd="0" presId="urn:microsoft.com/office/officeart/2005/8/layout/process4"/>
    <dgm:cxn modelId="{585393C4-BACE-4F02-840C-39BA188A6006}" type="presOf" srcId="{7537BBBF-D091-4B6F-9CB8-9CA8B9052A90}" destId="{F74BD161-7A66-422C-BFB2-716B870809E6}" srcOrd="0" destOrd="0" presId="urn:microsoft.com/office/officeart/2005/8/layout/process4"/>
    <dgm:cxn modelId="{4A3EA7CD-B199-44E8-A6BB-0F786E8B71BB}" type="presOf" srcId="{3918E9F0-4608-4B46-AB77-B99B6E980E62}" destId="{74A7113B-50C5-4EB4-9F86-BA060A4B11DB}" srcOrd="0" destOrd="0" presId="urn:microsoft.com/office/officeart/2005/8/layout/process4"/>
    <dgm:cxn modelId="{FF4278D0-72D4-4233-A470-F47F90B07A38}" srcId="{67733297-5D87-41C5-A48F-9C7F1CF75C93}" destId="{7489E7B7-4955-4E60-92DA-00E3AEADEB61}" srcOrd="3" destOrd="0" parTransId="{30CD5381-69F9-429E-8DA9-09B54B21C28F}" sibTransId="{E310C9B6-6003-41C0-BBDB-8F94720BF4B2}"/>
    <dgm:cxn modelId="{F0B269DF-47E6-4945-9C68-F02C22370A29}" srcId="{67733297-5D87-41C5-A48F-9C7F1CF75C93}" destId="{7537BBBF-D091-4B6F-9CB8-9CA8B9052A90}" srcOrd="4" destOrd="0" parTransId="{736E0B7C-BC42-4FBE-9C65-85426AC71DCE}" sibTransId="{713A3C56-8E85-4AA6-AA98-EEE6FBDE8CF0}"/>
    <dgm:cxn modelId="{A37B69EE-4D4F-4C2C-9716-326027212565}" srcId="{67733297-5D87-41C5-A48F-9C7F1CF75C93}" destId="{7BD610CA-2883-40CC-9F6F-3FCF16556AEC}" srcOrd="6" destOrd="0" parTransId="{B5B48B85-4024-4BC0-8AF1-68AEF238F621}" sibTransId="{3C1A4D5A-E5FB-4374-A719-53F44F3B4B08}"/>
    <dgm:cxn modelId="{125E32EF-F4CF-4D8C-82C7-0F6ABEDE4AD4}" type="presOf" srcId="{7489E7B7-4955-4E60-92DA-00E3AEADEB61}" destId="{34533A20-6094-40FF-8248-8429E17972A7}" srcOrd="0" destOrd="0" presId="urn:microsoft.com/office/officeart/2005/8/layout/process4"/>
    <dgm:cxn modelId="{0BBD13F6-9A15-4857-BDE3-AB7EA3DD1105}" type="presOf" srcId="{077B58EF-8246-4D06-88E3-0F7BA45B45E8}" destId="{BD4790D9-4762-43D3-BC5D-FB8BFD0D8CD0}" srcOrd="0" destOrd="0" presId="urn:microsoft.com/office/officeart/2005/8/layout/process4"/>
    <dgm:cxn modelId="{B71FBE69-DC2C-4A0F-9EF4-32C05051BED9}" type="presParOf" srcId="{59A3BFB7-64EC-4677-82E7-6E70AE3DB5B7}" destId="{1451CEA4-2DBE-463E-A5F9-55C95C542B51}" srcOrd="0" destOrd="0" presId="urn:microsoft.com/office/officeart/2005/8/layout/process4"/>
    <dgm:cxn modelId="{8229B001-087A-42E7-BC23-8A9D714B01E2}" type="presParOf" srcId="{1451CEA4-2DBE-463E-A5F9-55C95C542B51}" destId="{4805FEBB-7134-463A-BE25-5BE33F7FB2D5}" srcOrd="0" destOrd="0" presId="urn:microsoft.com/office/officeart/2005/8/layout/process4"/>
    <dgm:cxn modelId="{7F0170D3-6A40-4464-8EC5-D0F737155A3C}" type="presParOf" srcId="{59A3BFB7-64EC-4677-82E7-6E70AE3DB5B7}" destId="{A93DBFF0-696F-4040-ABA8-43130F22A8E9}" srcOrd="1" destOrd="0" presId="urn:microsoft.com/office/officeart/2005/8/layout/process4"/>
    <dgm:cxn modelId="{ADB26278-541D-4100-A709-E5C7780876B1}" type="presParOf" srcId="{59A3BFB7-64EC-4677-82E7-6E70AE3DB5B7}" destId="{51564912-2400-4DD7-93B6-91597B10BD64}" srcOrd="2" destOrd="0" presId="urn:microsoft.com/office/officeart/2005/8/layout/process4"/>
    <dgm:cxn modelId="{44DF2779-0B42-44B4-A8CA-9FE9919A0038}" type="presParOf" srcId="{51564912-2400-4DD7-93B6-91597B10BD64}" destId="{03EC5920-0976-4986-B326-53A2DC46D353}" srcOrd="0" destOrd="0" presId="urn:microsoft.com/office/officeart/2005/8/layout/process4"/>
    <dgm:cxn modelId="{36BE1FED-C219-4C54-93BE-8112598B0F22}" type="presParOf" srcId="{59A3BFB7-64EC-4677-82E7-6E70AE3DB5B7}" destId="{BBFAF217-62EB-41BE-A307-38C402A10521}" srcOrd="3" destOrd="0" presId="urn:microsoft.com/office/officeart/2005/8/layout/process4"/>
    <dgm:cxn modelId="{6A98964F-B7F9-450C-A53C-E250D77B7564}" type="presParOf" srcId="{59A3BFB7-64EC-4677-82E7-6E70AE3DB5B7}" destId="{1E1AC2A2-8460-4395-A6F6-E5BD48DEA20C}" srcOrd="4" destOrd="0" presId="urn:microsoft.com/office/officeart/2005/8/layout/process4"/>
    <dgm:cxn modelId="{0E2FD3BB-2F8E-4FE6-AA7B-C4CB4BAAF80A}" type="presParOf" srcId="{1E1AC2A2-8460-4395-A6F6-E5BD48DEA20C}" destId="{74A7113B-50C5-4EB4-9F86-BA060A4B11DB}" srcOrd="0" destOrd="0" presId="urn:microsoft.com/office/officeart/2005/8/layout/process4"/>
    <dgm:cxn modelId="{A5DC9B41-3738-4DB5-AFCB-5417FABE90B6}" type="presParOf" srcId="{59A3BFB7-64EC-4677-82E7-6E70AE3DB5B7}" destId="{02881E1A-8957-47CB-879A-FFD6E295D165}" srcOrd="5" destOrd="0" presId="urn:microsoft.com/office/officeart/2005/8/layout/process4"/>
    <dgm:cxn modelId="{4EB67802-E832-4ABD-9D05-9D29EDEBF1F6}" type="presParOf" srcId="{59A3BFB7-64EC-4677-82E7-6E70AE3DB5B7}" destId="{376D528A-E138-46E1-88BB-313D8DE20B34}" srcOrd="6" destOrd="0" presId="urn:microsoft.com/office/officeart/2005/8/layout/process4"/>
    <dgm:cxn modelId="{F8532778-2DDA-4C85-852D-B09E58E2DC95}" type="presParOf" srcId="{376D528A-E138-46E1-88BB-313D8DE20B34}" destId="{F74BD161-7A66-422C-BFB2-716B870809E6}" srcOrd="0" destOrd="0" presId="urn:microsoft.com/office/officeart/2005/8/layout/process4"/>
    <dgm:cxn modelId="{90AB1943-620F-47D3-AA28-7770EBD90BFD}" type="presParOf" srcId="{59A3BFB7-64EC-4677-82E7-6E70AE3DB5B7}" destId="{DBF088A6-602C-47C1-824F-F13B699A17BF}" srcOrd="7" destOrd="0" presId="urn:microsoft.com/office/officeart/2005/8/layout/process4"/>
    <dgm:cxn modelId="{FDCEFF19-E01A-4BB0-841D-91AAA25D8BC3}" type="presParOf" srcId="{59A3BFB7-64EC-4677-82E7-6E70AE3DB5B7}" destId="{BD5013C9-2C82-4302-BADD-E14FC20E4074}" srcOrd="8" destOrd="0" presId="urn:microsoft.com/office/officeart/2005/8/layout/process4"/>
    <dgm:cxn modelId="{9745C0FF-9BEA-4DA2-B8BE-BB3A0BA23838}" type="presParOf" srcId="{BD5013C9-2C82-4302-BADD-E14FC20E4074}" destId="{34533A20-6094-40FF-8248-8429E17972A7}" srcOrd="0" destOrd="0" presId="urn:microsoft.com/office/officeart/2005/8/layout/process4"/>
    <dgm:cxn modelId="{91077DB2-3188-43ED-90FC-3D3D3DE802CE}" type="presParOf" srcId="{59A3BFB7-64EC-4677-82E7-6E70AE3DB5B7}" destId="{5BBDBEA7-A723-4F33-B863-502398729FAC}" srcOrd="9" destOrd="0" presId="urn:microsoft.com/office/officeart/2005/8/layout/process4"/>
    <dgm:cxn modelId="{65735D47-CB0B-444C-A73F-83A1177FC367}" type="presParOf" srcId="{59A3BFB7-64EC-4677-82E7-6E70AE3DB5B7}" destId="{4BA6DBF1-82BA-4647-B76C-71959CED8AD9}" srcOrd="10" destOrd="0" presId="urn:microsoft.com/office/officeart/2005/8/layout/process4"/>
    <dgm:cxn modelId="{7F625D67-565A-4B3C-B684-B4EB386AD23C}" type="presParOf" srcId="{4BA6DBF1-82BA-4647-B76C-71959CED8AD9}" destId="{E583DEE6-68F7-47E7-8C91-A9E23EBB3663}" srcOrd="0" destOrd="0" presId="urn:microsoft.com/office/officeart/2005/8/layout/process4"/>
    <dgm:cxn modelId="{261D475A-11A8-48F6-8BA7-339C174E69F9}" type="presParOf" srcId="{59A3BFB7-64EC-4677-82E7-6E70AE3DB5B7}" destId="{EA4F2384-0942-4F78-9129-800B8AA338F7}" srcOrd="11" destOrd="0" presId="urn:microsoft.com/office/officeart/2005/8/layout/process4"/>
    <dgm:cxn modelId="{4BEA02DB-ACE8-40A6-BC95-47261293A702}" type="presParOf" srcId="{59A3BFB7-64EC-4677-82E7-6E70AE3DB5B7}" destId="{F523D97F-A15D-4979-A329-9DF2C0791B7D}" srcOrd="12" destOrd="0" presId="urn:microsoft.com/office/officeart/2005/8/layout/process4"/>
    <dgm:cxn modelId="{1E61F668-B867-4A14-8602-9FBD20AD0A4A}" type="presParOf" srcId="{F523D97F-A15D-4979-A329-9DF2C0791B7D}" destId="{BD4790D9-4762-43D3-BC5D-FB8BFD0D8CD0}" srcOrd="0" destOrd="0" presId="urn:microsoft.com/office/officeart/2005/8/layout/process4"/>
    <dgm:cxn modelId="{B8EBCE92-CAEF-4226-A293-F560A9635F83}" type="presParOf" srcId="{59A3BFB7-64EC-4677-82E7-6E70AE3DB5B7}" destId="{B8FF3DEA-C1D4-415E-833A-B96505A4CFC8}" srcOrd="13" destOrd="0" presId="urn:microsoft.com/office/officeart/2005/8/layout/process4"/>
    <dgm:cxn modelId="{BD8BC1E2-4F0D-4415-B94E-8B2C33D75BD6}" type="presParOf" srcId="{59A3BFB7-64EC-4677-82E7-6E70AE3DB5B7}" destId="{B794B982-4314-4B9E-8A47-8780C433AD11}" srcOrd="14" destOrd="0" presId="urn:microsoft.com/office/officeart/2005/8/layout/process4"/>
    <dgm:cxn modelId="{519E9A2C-2303-43BC-BF2D-334A550716B0}" type="presParOf" srcId="{B794B982-4314-4B9E-8A47-8780C433AD11}" destId="{7B7BB630-5706-43CB-8E77-64878BC80D74}" srcOrd="0" destOrd="0" presId="urn:microsoft.com/office/officeart/2005/8/layout/process4"/>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67733297-5D87-41C5-A48F-9C7F1CF75C93}" type="doc">
      <dgm:prSet loTypeId="urn:microsoft.com/office/officeart/2005/8/layout/bProcess3" loCatId="process" qsTypeId="urn:microsoft.com/office/officeart/2005/8/quickstyle/simple1" qsCatId="simple" csTypeId="urn:microsoft.com/office/officeart/2005/8/colors/colorful1" csCatId="colorful" phldr="1"/>
      <dgm:spPr/>
      <dgm:t>
        <a:bodyPr/>
        <a:lstStyle/>
        <a:p>
          <a:endParaRPr lang="en-IN"/>
        </a:p>
      </dgm:t>
    </dgm:pt>
    <dgm:pt modelId="{176865EA-10CB-4970-BD8D-291318305985}">
      <dgm:prSet custT="1"/>
      <dgm:spPr/>
      <dgm:t>
        <a:bodyPr/>
        <a:lstStyle/>
        <a:p>
          <a:r>
            <a:rPr lang="en-IN" sz="1200" b="1" dirty="0"/>
            <a:t>Supplier</a:t>
          </a:r>
          <a:endParaRPr lang="en-IN" sz="700" dirty="0"/>
        </a:p>
      </dgm:t>
    </dgm:pt>
    <dgm:pt modelId="{991CB639-FDEB-4555-95B4-61D71AFFBD87}" type="parTrans" cxnId="{B43563A7-D104-4162-A53D-E1B3D59D2263}">
      <dgm:prSet/>
      <dgm:spPr/>
      <dgm:t>
        <a:bodyPr/>
        <a:lstStyle/>
        <a:p>
          <a:endParaRPr lang="en-IN"/>
        </a:p>
      </dgm:t>
    </dgm:pt>
    <dgm:pt modelId="{842AAE01-CD2A-4A41-9E37-96106E9C67E3}" type="sibTrans" cxnId="{B43563A7-D104-4162-A53D-E1B3D59D2263}">
      <dgm:prSet phldrT="1" phldr="0"/>
      <dgm:spPr/>
      <dgm:t>
        <a:bodyPr/>
        <a:lstStyle/>
        <a:p>
          <a:r>
            <a:rPr lang="en-IN"/>
            <a:t>1</a:t>
          </a:r>
        </a:p>
      </dgm:t>
    </dgm:pt>
    <dgm:pt modelId="{24505FFA-334C-4A0C-89D0-4E0B749C2278}">
      <dgm:prSet custT="1"/>
      <dgm:spPr/>
      <dgm:t>
        <a:bodyPr/>
        <a:lstStyle/>
        <a:p>
          <a:r>
            <a:rPr lang="en-IN" sz="1200" b="1" dirty="0"/>
            <a:t>Organisation</a:t>
          </a:r>
          <a:endParaRPr lang="en-IN" sz="700" dirty="0"/>
        </a:p>
      </dgm:t>
    </dgm:pt>
    <dgm:pt modelId="{8AB4616D-7909-4DC1-B3D6-9D55FC64870E}" type="parTrans" cxnId="{354F8C24-C803-4BE4-B3F4-97488B4D9A11}">
      <dgm:prSet/>
      <dgm:spPr/>
      <dgm:t>
        <a:bodyPr/>
        <a:lstStyle/>
        <a:p>
          <a:endParaRPr lang="en-IN"/>
        </a:p>
      </dgm:t>
    </dgm:pt>
    <dgm:pt modelId="{A3EE0DB2-D394-4E74-9BD5-37718BA4727C}" type="sibTrans" cxnId="{354F8C24-C803-4BE4-B3F4-97488B4D9A11}">
      <dgm:prSet/>
      <dgm:spPr/>
      <dgm:t>
        <a:bodyPr/>
        <a:lstStyle/>
        <a:p>
          <a:endParaRPr lang="en-IN"/>
        </a:p>
      </dgm:t>
    </dgm:pt>
    <dgm:pt modelId="{E9CB6D2F-F532-4ACC-84C5-416A94279E37}">
      <dgm:prSet custT="1"/>
      <dgm:spPr/>
      <dgm:t>
        <a:bodyPr/>
        <a:lstStyle/>
        <a:p>
          <a:r>
            <a:rPr lang="en-IN" sz="1200" b="1" dirty="0"/>
            <a:t>Contacts</a:t>
          </a:r>
          <a:endParaRPr lang="en-IN" sz="700" dirty="0"/>
        </a:p>
      </dgm:t>
    </dgm:pt>
    <dgm:pt modelId="{B1374DBF-0762-4928-AB32-9142A7B6219C}" type="parTrans" cxnId="{4E4A494F-E852-4B1B-B7F7-A109EC0F3590}">
      <dgm:prSet/>
      <dgm:spPr/>
      <dgm:t>
        <a:bodyPr/>
        <a:lstStyle/>
        <a:p>
          <a:endParaRPr lang="en-IN"/>
        </a:p>
      </dgm:t>
    </dgm:pt>
    <dgm:pt modelId="{7731F3D9-DC26-4869-92DE-DD85A3A8A5F1}" type="sibTrans" cxnId="{4E4A494F-E852-4B1B-B7F7-A109EC0F3590}">
      <dgm:prSet/>
      <dgm:spPr/>
      <dgm:t>
        <a:bodyPr/>
        <a:lstStyle/>
        <a:p>
          <a:endParaRPr lang="en-IN"/>
        </a:p>
      </dgm:t>
    </dgm:pt>
    <dgm:pt modelId="{60EABF93-2230-4F20-B0DB-305E3C818B22}">
      <dgm:prSet custT="1"/>
      <dgm:spPr/>
      <dgm:t>
        <a:bodyPr/>
        <a:lstStyle/>
        <a:p>
          <a:r>
            <a:rPr lang="en-IN" sz="1200" b="1" dirty="0"/>
            <a:t>Contracts</a:t>
          </a:r>
          <a:r>
            <a:rPr lang="en-IN" sz="700" b="1" dirty="0"/>
            <a:t>/</a:t>
          </a:r>
          <a:r>
            <a:rPr lang="en-IN" sz="1200" b="1" dirty="0"/>
            <a:t>Services</a:t>
          </a:r>
          <a:endParaRPr lang="en-IN" sz="700" dirty="0"/>
        </a:p>
      </dgm:t>
    </dgm:pt>
    <dgm:pt modelId="{8FB0C56F-5C0B-447F-BAF7-87AAE74AE5C5}" type="parTrans" cxnId="{7ED09790-7FEE-44E8-BFD6-BB45C11BF2F9}">
      <dgm:prSet/>
      <dgm:spPr/>
      <dgm:t>
        <a:bodyPr/>
        <a:lstStyle/>
        <a:p>
          <a:endParaRPr lang="en-IN"/>
        </a:p>
      </dgm:t>
    </dgm:pt>
    <dgm:pt modelId="{604B5D1B-2597-4646-9260-E51F8DF263E8}" type="sibTrans" cxnId="{7ED09790-7FEE-44E8-BFD6-BB45C11BF2F9}">
      <dgm:prSet/>
      <dgm:spPr/>
      <dgm:t>
        <a:bodyPr/>
        <a:lstStyle/>
        <a:p>
          <a:endParaRPr lang="en-IN"/>
        </a:p>
      </dgm:t>
    </dgm:pt>
    <dgm:pt modelId="{8A6BDE67-6448-43B8-982C-A5C11DBFF3CB}">
      <dgm:prSet custT="1"/>
      <dgm:spPr/>
      <dgm:t>
        <a:bodyPr/>
        <a:lstStyle/>
        <a:p>
          <a:r>
            <a:rPr lang="en-IN" sz="1200" b="1" dirty="0"/>
            <a:t>Cases</a:t>
          </a:r>
          <a:endParaRPr lang="en-IN" sz="700" dirty="0"/>
        </a:p>
      </dgm:t>
    </dgm:pt>
    <dgm:pt modelId="{6057DBDD-4E0C-48BE-A268-53629E724D67}" type="parTrans" cxnId="{CBAEA3FC-6786-4500-A375-EA75E0B562C7}">
      <dgm:prSet/>
      <dgm:spPr/>
      <dgm:t>
        <a:bodyPr/>
        <a:lstStyle/>
        <a:p>
          <a:endParaRPr lang="en-IN"/>
        </a:p>
      </dgm:t>
    </dgm:pt>
    <dgm:pt modelId="{2EC3221E-8472-4A28-B28A-96870BDB1143}" type="sibTrans" cxnId="{CBAEA3FC-6786-4500-A375-EA75E0B562C7}">
      <dgm:prSet/>
      <dgm:spPr/>
      <dgm:t>
        <a:bodyPr/>
        <a:lstStyle/>
        <a:p>
          <a:endParaRPr lang="en-IN"/>
        </a:p>
      </dgm:t>
    </dgm:pt>
    <dgm:pt modelId="{CD77F86E-4A15-4E8C-B94F-D104F72056D8}">
      <dgm:prSet custT="1"/>
      <dgm:spPr/>
      <dgm:t>
        <a:bodyPr/>
        <a:lstStyle/>
        <a:p>
          <a:r>
            <a:rPr lang="en-IN" sz="1200" b="1"/>
            <a:t>Documents</a:t>
          </a:r>
          <a:endParaRPr lang="en-IN" sz="700" dirty="0"/>
        </a:p>
      </dgm:t>
    </dgm:pt>
    <dgm:pt modelId="{D06C9873-97F2-4574-B695-E23D75E2C3CB}" type="parTrans" cxnId="{43BFCF6F-3095-4B17-932B-C2D08DC56E9A}">
      <dgm:prSet/>
      <dgm:spPr/>
      <dgm:t>
        <a:bodyPr/>
        <a:lstStyle/>
        <a:p>
          <a:endParaRPr lang="en-IN"/>
        </a:p>
      </dgm:t>
    </dgm:pt>
    <dgm:pt modelId="{DB3D9FE4-A141-4056-A1D2-51B608DC693A}" type="sibTrans" cxnId="{43BFCF6F-3095-4B17-932B-C2D08DC56E9A}">
      <dgm:prSet/>
      <dgm:spPr/>
      <dgm:t>
        <a:bodyPr/>
        <a:lstStyle/>
        <a:p>
          <a:endParaRPr lang="en-IN"/>
        </a:p>
      </dgm:t>
    </dgm:pt>
    <dgm:pt modelId="{59F98D72-43D6-4CFB-81BA-DC1B8F96E62C}">
      <dgm:prSet custT="1"/>
      <dgm:spPr/>
      <dgm:t>
        <a:bodyPr/>
        <a:lstStyle/>
        <a:p>
          <a:r>
            <a:rPr lang="en-IN" sz="1200" b="1"/>
            <a:t>Tasks</a:t>
          </a:r>
          <a:endParaRPr lang="en-IN" sz="700" dirty="0"/>
        </a:p>
      </dgm:t>
    </dgm:pt>
    <dgm:pt modelId="{3DC3F7C1-308E-4D59-9633-AFE61F982465}" type="parTrans" cxnId="{D37DC5D2-AA88-47D2-B4AB-3FE5A76AB5B4}">
      <dgm:prSet/>
      <dgm:spPr/>
      <dgm:t>
        <a:bodyPr/>
        <a:lstStyle/>
        <a:p>
          <a:endParaRPr lang="en-IN"/>
        </a:p>
      </dgm:t>
    </dgm:pt>
    <dgm:pt modelId="{61C2D4EC-09D5-44CE-B6B0-BC21E5B4B122}" type="sibTrans" cxnId="{D37DC5D2-AA88-47D2-B4AB-3FE5A76AB5B4}">
      <dgm:prSet/>
      <dgm:spPr/>
      <dgm:t>
        <a:bodyPr/>
        <a:lstStyle/>
        <a:p>
          <a:endParaRPr lang="en-IN"/>
        </a:p>
      </dgm:t>
    </dgm:pt>
    <dgm:pt modelId="{EB8440FD-D1A5-4010-9721-768815FE8D94}" type="pres">
      <dgm:prSet presAssocID="{67733297-5D87-41C5-A48F-9C7F1CF75C93}" presName="Name0" presStyleCnt="0">
        <dgm:presLayoutVars>
          <dgm:dir/>
          <dgm:resizeHandles val="exact"/>
        </dgm:presLayoutVars>
      </dgm:prSet>
      <dgm:spPr/>
    </dgm:pt>
    <dgm:pt modelId="{39C2D54B-4360-4124-B1C6-AF022FA5565D}" type="pres">
      <dgm:prSet presAssocID="{176865EA-10CB-4970-BD8D-291318305985}" presName="node" presStyleLbl="node1" presStyleIdx="0" presStyleCnt="7">
        <dgm:presLayoutVars>
          <dgm:bulletEnabled val="1"/>
        </dgm:presLayoutVars>
      </dgm:prSet>
      <dgm:spPr/>
    </dgm:pt>
    <dgm:pt modelId="{45BB5595-75B9-4672-8CE9-A2672B5315A9}" type="pres">
      <dgm:prSet presAssocID="{842AAE01-CD2A-4A41-9E37-96106E9C67E3}" presName="sibTrans" presStyleLbl="sibTrans1D1" presStyleIdx="0" presStyleCnt="6"/>
      <dgm:spPr/>
    </dgm:pt>
    <dgm:pt modelId="{25A7D82A-3C0D-47AC-A722-C8A25270F764}" type="pres">
      <dgm:prSet presAssocID="{842AAE01-CD2A-4A41-9E37-96106E9C67E3}" presName="connectorText" presStyleLbl="sibTrans1D1" presStyleIdx="0" presStyleCnt="6"/>
      <dgm:spPr/>
    </dgm:pt>
    <dgm:pt modelId="{C17DA8EA-C2F9-4601-B8CE-C2594FDA516F}" type="pres">
      <dgm:prSet presAssocID="{24505FFA-334C-4A0C-89D0-4E0B749C2278}" presName="node" presStyleLbl="node1" presStyleIdx="1" presStyleCnt="7">
        <dgm:presLayoutVars>
          <dgm:bulletEnabled val="1"/>
        </dgm:presLayoutVars>
      </dgm:prSet>
      <dgm:spPr/>
    </dgm:pt>
    <dgm:pt modelId="{683B20BD-38CF-4DB5-A357-3A480F88664F}" type="pres">
      <dgm:prSet presAssocID="{A3EE0DB2-D394-4E74-9BD5-37718BA4727C}" presName="sibTrans" presStyleLbl="sibTrans1D1" presStyleIdx="1" presStyleCnt="6"/>
      <dgm:spPr/>
    </dgm:pt>
    <dgm:pt modelId="{373F9253-EBE0-41EF-B65D-131FFF64FCE3}" type="pres">
      <dgm:prSet presAssocID="{A3EE0DB2-D394-4E74-9BD5-37718BA4727C}" presName="connectorText" presStyleLbl="sibTrans1D1" presStyleIdx="1" presStyleCnt="6"/>
      <dgm:spPr/>
    </dgm:pt>
    <dgm:pt modelId="{30CB6224-5BD4-411E-8F4C-21849A160F66}" type="pres">
      <dgm:prSet presAssocID="{E9CB6D2F-F532-4ACC-84C5-416A94279E37}" presName="node" presStyleLbl="node1" presStyleIdx="2" presStyleCnt="7">
        <dgm:presLayoutVars>
          <dgm:bulletEnabled val="1"/>
        </dgm:presLayoutVars>
      </dgm:prSet>
      <dgm:spPr/>
    </dgm:pt>
    <dgm:pt modelId="{F9BACA3D-3AD9-40E2-B5E3-A45A44A67A5C}" type="pres">
      <dgm:prSet presAssocID="{7731F3D9-DC26-4869-92DE-DD85A3A8A5F1}" presName="sibTrans" presStyleLbl="sibTrans1D1" presStyleIdx="2" presStyleCnt="6"/>
      <dgm:spPr/>
    </dgm:pt>
    <dgm:pt modelId="{96DB0CFA-5FFD-4F66-A84F-435344CD5DEB}" type="pres">
      <dgm:prSet presAssocID="{7731F3D9-DC26-4869-92DE-DD85A3A8A5F1}" presName="connectorText" presStyleLbl="sibTrans1D1" presStyleIdx="2" presStyleCnt="6"/>
      <dgm:spPr/>
    </dgm:pt>
    <dgm:pt modelId="{C70CA24B-E09A-4800-AFEF-D236806F5415}" type="pres">
      <dgm:prSet presAssocID="{60EABF93-2230-4F20-B0DB-305E3C818B22}" presName="node" presStyleLbl="node1" presStyleIdx="3" presStyleCnt="7">
        <dgm:presLayoutVars>
          <dgm:bulletEnabled val="1"/>
        </dgm:presLayoutVars>
      </dgm:prSet>
      <dgm:spPr/>
    </dgm:pt>
    <dgm:pt modelId="{B5180217-05DE-4A81-9901-A7D4D834B512}" type="pres">
      <dgm:prSet presAssocID="{604B5D1B-2597-4646-9260-E51F8DF263E8}" presName="sibTrans" presStyleLbl="sibTrans1D1" presStyleIdx="3" presStyleCnt="6"/>
      <dgm:spPr/>
    </dgm:pt>
    <dgm:pt modelId="{1F9EBC1D-4FF3-4343-9B71-0D60BFA4CA5A}" type="pres">
      <dgm:prSet presAssocID="{604B5D1B-2597-4646-9260-E51F8DF263E8}" presName="connectorText" presStyleLbl="sibTrans1D1" presStyleIdx="3" presStyleCnt="6"/>
      <dgm:spPr/>
    </dgm:pt>
    <dgm:pt modelId="{F705E786-4A1B-4FD2-B4DB-6B67D3C7F5FB}" type="pres">
      <dgm:prSet presAssocID="{8A6BDE67-6448-43B8-982C-A5C11DBFF3CB}" presName="node" presStyleLbl="node1" presStyleIdx="4" presStyleCnt="7">
        <dgm:presLayoutVars>
          <dgm:bulletEnabled val="1"/>
        </dgm:presLayoutVars>
      </dgm:prSet>
      <dgm:spPr/>
    </dgm:pt>
    <dgm:pt modelId="{0ED10A36-0AEB-4988-945C-037CCE8F5889}" type="pres">
      <dgm:prSet presAssocID="{2EC3221E-8472-4A28-B28A-96870BDB1143}" presName="sibTrans" presStyleLbl="sibTrans1D1" presStyleIdx="4" presStyleCnt="6"/>
      <dgm:spPr/>
    </dgm:pt>
    <dgm:pt modelId="{BD3A974E-D7C2-42D6-AA30-7042E6D460DD}" type="pres">
      <dgm:prSet presAssocID="{2EC3221E-8472-4A28-B28A-96870BDB1143}" presName="connectorText" presStyleLbl="sibTrans1D1" presStyleIdx="4" presStyleCnt="6"/>
      <dgm:spPr/>
    </dgm:pt>
    <dgm:pt modelId="{354D138E-2FF5-4FCF-A6E2-176066BF7B92}" type="pres">
      <dgm:prSet presAssocID="{CD77F86E-4A15-4E8C-B94F-D104F72056D8}" presName="node" presStyleLbl="node1" presStyleIdx="5" presStyleCnt="7">
        <dgm:presLayoutVars>
          <dgm:bulletEnabled val="1"/>
        </dgm:presLayoutVars>
      </dgm:prSet>
      <dgm:spPr/>
    </dgm:pt>
    <dgm:pt modelId="{B40BFF93-9B16-412A-A0F5-6386AF1943D4}" type="pres">
      <dgm:prSet presAssocID="{DB3D9FE4-A141-4056-A1D2-51B608DC693A}" presName="sibTrans" presStyleLbl="sibTrans1D1" presStyleIdx="5" presStyleCnt="6"/>
      <dgm:spPr/>
    </dgm:pt>
    <dgm:pt modelId="{17F729F8-0A40-40ED-A64A-33F7B812CF1A}" type="pres">
      <dgm:prSet presAssocID="{DB3D9FE4-A141-4056-A1D2-51B608DC693A}" presName="connectorText" presStyleLbl="sibTrans1D1" presStyleIdx="5" presStyleCnt="6"/>
      <dgm:spPr/>
    </dgm:pt>
    <dgm:pt modelId="{C7743FD1-84D9-4A31-847D-ED1AD9114013}" type="pres">
      <dgm:prSet presAssocID="{59F98D72-43D6-4CFB-81BA-DC1B8F96E62C}" presName="node" presStyleLbl="node1" presStyleIdx="6" presStyleCnt="7">
        <dgm:presLayoutVars>
          <dgm:bulletEnabled val="1"/>
        </dgm:presLayoutVars>
      </dgm:prSet>
      <dgm:spPr/>
    </dgm:pt>
  </dgm:ptLst>
  <dgm:cxnLst>
    <dgm:cxn modelId="{88FB690A-31B7-45D7-98F3-EE6C2056AE8E}" type="presOf" srcId="{2EC3221E-8472-4A28-B28A-96870BDB1143}" destId="{0ED10A36-0AEB-4988-945C-037CCE8F5889}" srcOrd="0" destOrd="0" presId="urn:microsoft.com/office/officeart/2005/8/layout/bProcess3"/>
    <dgm:cxn modelId="{354F8C24-C803-4BE4-B3F4-97488B4D9A11}" srcId="{67733297-5D87-41C5-A48F-9C7F1CF75C93}" destId="{24505FFA-334C-4A0C-89D0-4E0B749C2278}" srcOrd="1" destOrd="0" parTransId="{8AB4616D-7909-4DC1-B3D6-9D55FC64870E}" sibTransId="{A3EE0DB2-D394-4E74-9BD5-37718BA4727C}"/>
    <dgm:cxn modelId="{966CA128-EA0B-4868-B280-12904B28D819}" type="presOf" srcId="{7731F3D9-DC26-4869-92DE-DD85A3A8A5F1}" destId="{F9BACA3D-3AD9-40E2-B5E3-A45A44A67A5C}" srcOrd="0" destOrd="0" presId="urn:microsoft.com/office/officeart/2005/8/layout/bProcess3"/>
    <dgm:cxn modelId="{1A8B292C-192C-43D7-9FC5-2A77667BBE43}" type="presOf" srcId="{842AAE01-CD2A-4A41-9E37-96106E9C67E3}" destId="{45BB5595-75B9-4672-8CE9-A2672B5315A9}" srcOrd="0" destOrd="0" presId="urn:microsoft.com/office/officeart/2005/8/layout/bProcess3"/>
    <dgm:cxn modelId="{2D7E6439-7B12-4E1C-B12C-C3F14FA697EB}" type="presOf" srcId="{67733297-5D87-41C5-A48F-9C7F1CF75C93}" destId="{EB8440FD-D1A5-4010-9721-768815FE8D94}" srcOrd="0" destOrd="0" presId="urn:microsoft.com/office/officeart/2005/8/layout/bProcess3"/>
    <dgm:cxn modelId="{16AE5562-A869-4673-ADA9-9C5A5617ABE4}" type="presOf" srcId="{E9CB6D2F-F532-4ACC-84C5-416A94279E37}" destId="{30CB6224-5BD4-411E-8F4C-21849A160F66}" srcOrd="0" destOrd="0" presId="urn:microsoft.com/office/officeart/2005/8/layout/bProcess3"/>
    <dgm:cxn modelId="{85FED56D-617F-44B4-9CA0-86772555974A}" type="presOf" srcId="{7731F3D9-DC26-4869-92DE-DD85A3A8A5F1}" destId="{96DB0CFA-5FFD-4F66-A84F-435344CD5DEB}" srcOrd="1" destOrd="0" presId="urn:microsoft.com/office/officeart/2005/8/layout/bProcess3"/>
    <dgm:cxn modelId="{4E4A494F-E852-4B1B-B7F7-A109EC0F3590}" srcId="{67733297-5D87-41C5-A48F-9C7F1CF75C93}" destId="{E9CB6D2F-F532-4ACC-84C5-416A94279E37}" srcOrd="2" destOrd="0" parTransId="{B1374DBF-0762-4928-AB32-9142A7B6219C}" sibTransId="{7731F3D9-DC26-4869-92DE-DD85A3A8A5F1}"/>
    <dgm:cxn modelId="{43BFCF6F-3095-4B17-932B-C2D08DC56E9A}" srcId="{67733297-5D87-41C5-A48F-9C7F1CF75C93}" destId="{CD77F86E-4A15-4E8C-B94F-D104F72056D8}" srcOrd="5" destOrd="0" parTransId="{D06C9873-97F2-4574-B695-E23D75E2C3CB}" sibTransId="{DB3D9FE4-A141-4056-A1D2-51B608DC693A}"/>
    <dgm:cxn modelId="{9A135480-5FC9-48DF-847F-58C13C77000B}" type="presOf" srcId="{604B5D1B-2597-4646-9260-E51F8DF263E8}" destId="{1F9EBC1D-4FF3-4343-9B71-0D60BFA4CA5A}" srcOrd="1" destOrd="0" presId="urn:microsoft.com/office/officeart/2005/8/layout/bProcess3"/>
    <dgm:cxn modelId="{28B0DE84-20AE-4025-980F-B7B6D56E3834}" type="presOf" srcId="{24505FFA-334C-4A0C-89D0-4E0B749C2278}" destId="{C17DA8EA-C2F9-4601-B8CE-C2594FDA516F}" srcOrd="0" destOrd="0" presId="urn:microsoft.com/office/officeart/2005/8/layout/bProcess3"/>
    <dgm:cxn modelId="{E75B4885-B5D3-42C4-AEC7-6C3E74BB61DB}" type="presOf" srcId="{A3EE0DB2-D394-4E74-9BD5-37718BA4727C}" destId="{373F9253-EBE0-41EF-B65D-131FFF64FCE3}" srcOrd="1" destOrd="0" presId="urn:microsoft.com/office/officeart/2005/8/layout/bProcess3"/>
    <dgm:cxn modelId="{5FF95A8A-C31E-4F8E-B5BD-CD3C571A281E}" type="presOf" srcId="{59F98D72-43D6-4CFB-81BA-DC1B8F96E62C}" destId="{C7743FD1-84D9-4A31-847D-ED1AD9114013}" srcOrd="0" destOrd="0" presId="urn:microsoft.com/office/officeart/2005/8/layout/bProcess3"/>
    <dgm:cxn modelId="{D0F0A28D-6851-4522-9EC6-7E0A5227EE07}" type="presOf" srcId="{60EABF93-2230-4F20-B0DB-305E3C818B22}" destId="{C70CA24B-E09A-4800-AFEF-D236806F5415}" srcOrd="0" destOrd="0" presId="urn:microsoft.com/office/officeart/2005/8/layout/bProcess3"/>
    <dgm:cxn modelId="{7ED09790-7FEE-44E8-BFD6-BB45C11BF2F9}" srcId="{67733297-5D87-41C5-A48F-9C7F1CF75C93}" destId="{60EABF93-2230-4F20-B0DB-305E3C818B22}" srcOrd="3" destOrd="0" parTransId="{8FB0C56F-5C0B-447F-BAF7-87AAE74AE5C5}" sibTransId="{604B5D1B-2597-4646-9260-E51F8DF263E8}"/>
    <dgm:cxn modelId="{DB190E9F-0394-4653-9B07-FE54BAD48A6B}" type="presOf" srcId="{604B5D1B-2597-4646-9260-E51F8DF263E8}" destId="{B5180217-05DE-4A81-9901-A7D4D834B512}" srcOrd="0" destOrd="0" presId="urn:microsoft.com/office/officeart/2005/8/layout/bProcess3"/>
    <dgm:cxn modelId="{4FEAFDA6-AB05-4B77-9E3C-B3C178AEAC45}" type="presOf" srcId="{2EC3221E-8472-4A28-B28A-96870BDB1143}" destId="{BD3A974E-D7C2-42D6-AA30-7042E6D460DD}" srcOrd="1" destOrd="0" presId="urn:microsoft.com/office/officeart/2005/8/layout/bProcess3"/>
    <dgm:cxn modelId="{B43563A7-D104-4162-A53D-E1B3D59D2263}" srcId="{67733297-5D87-41C5-A48F-9C7F1CF75C93}" destId="{176865EA-10CB-4970-BD8D-291318305985}" srcOrd="0" destOrd="0" parTransId="{991CB639-FDEB-4555-95B4-61D71AFFBD87}" sibTransId="{842AAE01-CD2A-4A41-9E37-96106E9C67E3}"/>
    <dgm:cxn modelId="{1097ECAC-6345-410E-8221-433562E957D9}" type="presOf" srcId="{8A6BDE67-6448-43B8-982C-A5C11DBFF3CB}" destId="{F705E786-4A1B-4FD2-B4DB-6B67D3C7F5FB}" srcOrd="0" destOrd="0" presId="urn:microsoft.com/office/officeart/2005/8/layout/bProcess3"/>
    <dgm:cxn modelId="{121B8DBF-4A9A-4ADD-A57E-F0A35417CF82}" type="presOf" srcId="{DB3D9FE4-A141-4056-A1D2-51B608DC693A}" destId="{B40BFF93-9B16-412A-A0F5-6386AF1943D4}" srcOrd="0" destOrd="0" presId="urn:microsoft.com/office/officeart/2005/8/layout/bProcess3"/>
    <dgm:cxn modelId="{1A109BC2-04C6-4753-9A3B-104960CBE103}" type="presOf" srcId="{CD77F86E-4A15-4E8C-B94F-D104F72056D8}" destId="{354D138E-2FF5-4FCF-A6E2-176066BF7B92}" srcOrd="0" destOrd="0" presId="urn:microsoft.com/office/officeart/2005/8/layout/bProcess3"/>
    <dgm:cxn modelId="{B6A7A2C2-4F1F-494C-B31B-384EDA9B9736}" type="presOf" srcId="{842AAE01-CD2A-4A41-9E37-96106E9C67E3}" destId="{25A7D82A-3C0D-47AC-A722-C8A25270F764}" srcOrd="1" destOrd="0" presId="urn:microsoft.com/office/officeart/2005/8/layout/bProcess3"/>
    <dgm:cxn modelId="{D37DC5D2-AA88-47D2-B4AB-3FE5A76AB5B4}" srcId="{67733297-5D87-41C5-A48F-9C7F1CF75C93}" destId="{59F98D72-43D6-4CFB-81BA-DC1B8F96E62C}" srcOrd="6" destOrd="0" parTransId="{3DC3F7C1-308E-4D59-9633-AFE61F982465}" sibTransId="{61C2D4EC-09D5-44CE-B6B0-BC21E5B4B122}"/>
    <dgm:cxn modelId="{5B7427E0-F7A1-4BC3-B040-7B1E6544EF3D}" type="presOf" srcId="{DB3D9FE4-A141-4056-A1D2-51B608DC693A}" destId="{17F729F8-0A40-40ED-A64A-33F7B812CF1A}" srcOrd="1" destOrd="0" presId="urn:microsoft.com/office/officeart/2005/8/layout/bProcess3"/>
    <dgm:cxn modelId="{AFC28BEA-0980-4869-869A-6335672768DD}" type="presOf" srcId="{176865EA-10CB-4970-BD8D-291318305985}" destId="{39C2D54B-4360-4124-B1C6-AF022FA5565D}" srcOrd="0" destOrd="0" presId="urn:microsoft.com/office/officeart/2005/8/layout/bProcess3"/>
    <dgm:cxn modelId="{CBAEA3FC-6786-4500-A375-EA75E0B562C7}" srcId="{67733297-5D87-41C5-A48F-9C7F1CF75C93}" destId="{8A6BDE67-6448-43B8-982C-A5C11DBFF3CB}" srcOrd="4" destOrd="0" parTransId="{6057DBDD-4E0C-48BE-A268-53629E724D67}" sibTransId="{2EC3221E-8472-4A28-B28A-96870BDB1143}"/>
    <dgm:cxn modelId="{A4C797FD-26C2-4CA3-BECF-7F2DD89F0DDB}" type="presOf" srcId="{A3EE0DB2-D394-4E74-9BD5-37718BA4727C}" destId="{683B20BD-38CF-4DB5-A357-3A480F88664F}" srcOrd="0" destOrd="0" presId="urn:microsoft.com/office/officeart/2005/8/layout/bProcess3"/>
    <dgm:cxn modelId="{66E5F3CF-3064-476C-A67E-6F4B99173F6F}" type="presParOf" srcId="{EB8440FD-D1A5-4010-9721-768815FE8D94}" destId="{39C2D54B-4360-4124-B1C6-AF022FA5565D}" srcOrd="0" destOrd="0" presId="urn:microsoft.com/office/officeart/2005/8/layout/bProcess3"/>
    <dgm:cxn modelId="{E95C6D77-8C3B-4A34-8B56-4C652C07A1EF}" type="presParOf" srcId="{EB8440FD-D1A5-4010-9721-768815FE8D94}" destId="{45BB5595-75B9-4672-8CE9-A2672B5315A9}" srcOrd="1" destOrd="0" presId="urn:microsoft.com/office/officeart/2005/8/layout/bProcess3"/>
    <dgm:cxn modelId="{F67F1121-7CB9-46B1-B76E-9123A3870522}" type="presParOf" srcId="{45BB5595-75B9-4672-8CE9-A2672B5315A9}" destId="{25A7D82A-3C0D-47AC-A722-C8A25270F764}" srcOrd="0" destOrd="0" presId="urn:microsoft.com/office/officeart/2005/8/layout/bProcess3"/>
    <dgm:cxn modelId="{BC5E8BF6-04EE-48D1-8A8D-68F45D31FC23}" type="presParOf" srcId="{EB8440FD-D1A5-4010-9721-768815FE8D94}" destId="{C17DA8EA-C2F9-4601-B8CE-C2594FDA516F}" srcOrd="2" destOrd="0" presId="urn:microsoft.com/office/officeart/2005/8/layout/bProcess3"/>
    <dgm:cxn modelId="{B88C6D84-2726-4D37-9920-8C83013642CD}" type="presParOf" srcId="{EB8440FD-D1A5-4010-9721-768815FE8D94}" destId="{683B20BD-38CF-4DB5-A357-3A480F88664F}" srcOrd="3" destOrd="0" presId="urn:microsoft.com/office/officeart/2005/8/layout/bProcess3"/>
    <dgm:cxn modelId="{0E3FE0A8-15ED-49EE-B8AB-78E439251509}" type="presParOf" srcId="{683B20BD-38CF-4DB5-A357-3A480F88664F}" destId="{373F9253-EBE0-41EF-B65D-131FFF64FCE3}" srcOrd="0" destOrd="0" presId="urn:microsoft.com/office/officeart/2005/8/layout/bProcess3"/>
    <dgm:cxn modelId="{47E20974-7BE7-4F7E-B823-3479B1551069}" type="presParOf" srcId="{EB8440FD-D1A5-4010-9721-768815FE8D94}" destId="{30CB6224-5BD4-411E-8F4C-21849A160F66}" srcOrd="4" destOrd="0" presId="urn:microsoft.com/office/officeart/2005/8/layout/bProcess3"/>
    <dgm:cxn modelId="{3D26FB58-1026-4AE4-840F-5FCBBB7AEA27}" type="presParOf" srcId="{EB8440FD-D1A5-4010-9721-768815FE8D94}" destId="{F9BACA3D-3AD9-40E2-B5E3-A45A44A67A5C}" srcOrd="5" destOrd="0" presId="urn:microsoft.com/office/officeart/2005/8/layout/bProcess3"/>
    <dgm:cxn modelId="{95337820-2DC0-4A3A-831F-5B6DA3AF0D87}" type="presParOf" srcId="{F9BACA3D-3AD9-40E2-B5E3-A45A44A67A5C}" destId="{96DB0CFA-5FFD-4F66-A84F-435344CD5DEB}" srcOrd="0" destOrd="0" presId="urn:microsoft.com/office/officeart/2005/8/layout/bProcess3"/>
    <dgm:cxn modelId="{1AD1C0BC-55CA-40A7-8B45-625F22E2DD4E}" type="presParOf" srcId="{EB8440FD-D1A5-4010-9721-768815FE8D94}" destId="{C70CA24B-E09A-4800-AFEF-D236806F5415}" srcOrd="6" destOrd="0" presId="urn:microsoft.com/office/officeart/2005/8/layout/bProcess3"/>
    <dgm:cxn modelId="{042B9C56-13C4-43C7-87C4-19885BE48460}" type="presParOf" srcId="{EB8440FD-D1A5-4010-9721-768815FE8D94}" destId="{B5180217-05DE-4A81-9901-A7D4D834B512}" srcOrd="7" destOrd="0" presId="urn:microsoft.com/office/officeart/2005/8/layout/bProcess3"/>
    <dgm:cxn modelId="{3F31BA73-EDB3-4A88-ADDC-EE59CECD3376}" type="presParOf" srcId="{B5180217-05DE-4A81-9901-A7D4D834B512}" destId="{1F9EBC1D-4FF3-4343-9B71-0D60BFA4CA5A}" srcOrd="0" destOrd="0" presId="urn:microsoft.com/office/officeart/2005/8/layout/bProcess3"/>
    <dgm:cxn modelId="{F49285B0-8F76-4C09-B9B7-A5B78F58EE9C}" type="presParOf" srcId="{EB8440FD-D1A5-4010-9721-768815FE8D94}" destId="{F705E786-4A1B-4FD2-B4DB-6B67D3C7F5FB}" srcOrd="8" destOrd="0" presId="urn:microsoft.com/office/officeart/2005/8/layout/bProcess3"/>
    <dgm:cxn modelId="{0D93D090-AE3B-469F-BFF5-B23EE33192BC}" type="presParOf" srcId="{EB8440FD-D1A5-4010-9721-768815FE8D94}" destId="{0ED10A36-0AEB-4988-945C-037CCE8F5889}" srcOrd="9" destOrd="0" presId="urn:microsoft.com/office/officeart/2005/8/layout/bProcess3"/>
    <dgm:cxn modelId="{DE6F82D5-3D3A-40DC-8E55-B86CDAF9093E}" type="presParOf" srcId="{0ED10A36-0AEB-4988-945C-037CCE8F5889}" destId="{BD3A974E-D7C2-42D6-AA30-7042E6D460DD}" srcOrd="0" destOrd="0" presId="urn:microsoft.com/office/officeart/2005/8/layout/bProcess3"/>
    <dgm:cxn modelId="{3D9E8068-FD1B-40BD-9BA5-B0784C1C1301}" type="presParOf" srcId="{EB8440FD-D1A5-4010-9721-768815FE8D94}" destId="{354D138E-2FF5-4FCF-A6E2-176066BF7B92}" srcOrd="10" destOrd="0" presId="urn:microsoft.com/office/officeart/2005/8/layout/bProcess3"/>
    <dgm:cxn modelId="{EED21E4C-372B-4C9C-96F3-53E41432B136}" type="presParOf" srcId="{EB8440FD-D1A5-4010-9721-768815FE8D94}" destId="{B40BFF93-9B16-412A-A0F5-6386AF1943D4}" srcOrd="11" destOrd="0" presId="urn:microsoft.com/office/officeart/2005/8/layout/bProcess3"/>
    <dgm:cxn modelId="{6742B965-2673-47AA-9517-4CF6CC234F7F}" type="presParOf" srcId="{B40BFF93-9B16-412A-A0F5-6386AF1943D4}" destId="{17F729F8-0A40-40ED-A64A-33F7B812CF1A}" srcOrd="0" destOrd="0" presId="urn:microsoft.com/office/officeart/2005/8/layout/bProcess3"/>
    <dgm:cxn modelId="{1E9913FD-C3F4-40F7-AAB8-6A58FC267462}" type="presParOf" srcId="{EB8440FD-D1A5-4010-9721-768815FE8D94}" destId="{C7743FD1-84D9-4A31-847D-ED1AD9114013}" srcOrd="12" destOrd="0" presId="urn:microsoft.com/office/officeart/2005/8/layout/bProcess3"/>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67733297-5D87-41C5-A48F-9C7F1CF75C93}" type="doc">
      <dgm:prSet loTypeId="urn:microsoft.com/office/officeart/2005/8/layout/hProcess11" loCatId="process" qsTypeId="urn:microsoft.com/office/officeart/2005/8/quickstyle/simple1" qsCatId="simple" csTypeId="urn:microsoft.com/office/officeart/2005/8/colors/colorful1" csCatId="colorful" phldr="1"/>
      <dgm:spPr/>
      <dgm:t>
        <a:bodyPr/>
        <a:lstStyle/>
        <a:p>
          <a:endParaRPr lang="en-IN"/>
        </a:p>
      </dgm:t>
    </dgm:pt>
    <dgm:pt modelId="{176865EA-10CB-4970-BD8D-291318305985}">
      <dgm:prSet/>
      <dgm:spPr/>
      <dgm:t>
        <a:bodyPr/>
        <a:lstStyle/>
        <a:p>
          <a:r>
            <a:rPr lang="en-IN" b="1" dirty="0"/>
            <a:t>Resident</a:t>
          </a:r>
          <a:endParaRPr lang="en-IN" dirty="0"/>
        </a:p>
      </dgm:t>
    </dgm:pt>
    <dgm:pt modelId="{991CB639-FDEB-4555-95B4-61D71AFFBD87}" type="parTrans" cxnId="{B43563A7-D104-4162-A53D-E1B3D59D2263}">
      <dgm:prSet/>
      <dgm:spPr/>
      <dgm:t>
        <a:bodyPr/>
        <a:lstStyle/>
        <a:p>
          <a:endParaRPr lang="en-IN"/>
        </a:p>
      </dgm:t>
    </dgm:pt>
    <dgm:pt modelId="{842AAE01-CD2A-4A41-9E37-96106E9C67E3}" type="sibTrans" cxnId="{B43563A7-D104-4162-A53D-E1B3D59D2263}">
      <dgm:prSet phldrT="1" phldr="0"/>
      <dgm:spPr/>
    </dgm:pt>
    <dgm:pt modelId="{9F8B9E1C-7323-470D-B08C-6C43E869336E}">
      <dgm:prSet/>
      <dgm:spPr/>
      <dgm:t>
        <a:bodyPr/>
        <a:lstStyle/>
        <a:p>
          <a:r>
            <a:rPr lang="en-IN" b="1" dirty="0"/>
            <a:t>Report missed collection</a:t>
          </a:r>
          <a:endParaRPr lang="en-IN" dirty="0"/>
        </a:p>
      </dgm:t>
    </dgm:pt>
    <dgm:pt modelId="{5729D97B-4954-41F1-AA4C-F3D24A543C24}" type="parTrans" cxnId="{40DAAF23-04F4-42DA-A0DA-399A4BF86E50}">
      <dgm:prSet/>
      <dgm:spPr/>
      <dgm:t>
        <a:bodyPr/>
        <a:lstStyle/>
        <a:p>
          <a:endParaRPr lang="en-IN"/>
        </a:p>
      </dgm:t>
    </dgm:pt>
    <dgm:pt modelId="{DA9A622B-535E-4CFC-BE0E-63BE339F10BA}" type="sibTrans" cxnId="{40DAAF23-04F4-42DA-A0DA-399A4BF86E50}">
      <dgm:prSet/>
      <dgm:spPr/>
      <dgm:t>
        <a:bodyPr/>
        <a:lstStyle/>
        <a:p>
          <a:endParaRPr lang="en-IN"/>
        </a:p>
      </dgm:t>
    </dgm:pt>
    <dgm:pt modelId="{1C802DF8-372F-41D0-BF23-5259300C1814}">
      <dgm:prSet/>
      <dgm:spPr/>
      <dgm:t>
        <a:bodyPr/>
        <a:lstStyle/>
        <a:p>
          <a:r>
            <a:rPr lang="en-IN" b="1" dirty="0"/>
            <a:t>Property</a:t>
          </a:r>
          <a:endParaRPr lang="en-IN" dirty="0"/>
        </a:p>
      </dgm:t>
    </dgm:pt>
    <dgm:pt modelId="{686B9C2B-4ACC-4F2E-8AE8-A56B9D8CAD10}" type="parTrans" cxnId="{AD01E749-F05D-43F5-A181-93B75166AA9F}">
      <dgm:prSet/>
      <dgm:spPr/>
      <dgm:t>
        <a:bodyPr/>
        <a:lstStyle/>
        <a:p>
          <a:endParaRPr lang="en-IN"/>
        </a:p>
      </dgm:t>
    </dgm:pt>
    <dgm:pt modelId="{5F69F1C4-9549-4F1C-827C-41108709B0CA}" type="sibTrans" cxnId="{AD01E749-F05D-43F5-A181-93B75166AA9F}">
      <dgm:prSet/>
      <dgm:spPr/>
      <dgm:t>
        <a:bodyPr/>
        <a:lstStyle/>
        <a:p>
          <a:endParaRPr lang="en-IN"/>
        </a:p>
      </dgm:t>
    </dgm:pt>
    <dgm:pt modelId="{2A4CDFF0-A725-4989-87B4-C2E449D01EDE}">
      <dgm:prSet/>
      <dgm:spPr/>
      <dgm:t>
        <a:bodyPr/>
        <a:lstStyle/>
        <a:p>
          <a:r>
            <a:rPr lang="en-IN" b="1" dirty="0"/>
            <a:t>Issue</a:t>
          </a:r>
          <a:endParaRPr lang="en-IN" dirty="0"/>
        </a:p>
      </dgm:t>
    </dgm:pt>
    <dgm:pt modelId="{8B493F80-46FA-4B61-9C9F-74F1763A2083}" type="parTrans" cxnId="{467F9709-6F1E-4337-80EA-1BFEC295FA5F}">
      <dgm:prSet/>
      <dgm:spPr/>
      <dgm:t>
        <a:bodyPr/>
        <a:lstStyle/>
        <a:p>
          <a:endParaRPr lang="en-IN"/>
        </a:p>
      </dgm:t>
    </dgm:pt>
    <dgm:pt modelId="{0E0BF019-7B5F-40EB-B2BD-091278D209DC}" type="sibTrans" cxnId="{467F9709-6F1E-4337-80EA-1BFEC295FA5F}">
      <dgm:prSet/>
      <dgm:spPr/>
      <dgm:t>
        <a:bodyPr/>
        <a:lstStyle/>
        <a:p>
          <a:endParaRPr lang="en-IN"/>
        </a:p>
      </dgm:t>
    </dgm:pt>
    <dgm:pt modelId="{A3DAC6ED-52A8-4807-ADF5-0E50A00ED067}">
      <dgm:prSet/>
      <dgm:spPr/>
      <dgm:t>
        <a:bodyPr/>
        <a:lstStyle/>
        <a:p>
          <a:r>
            <a:rPr lang="en-IN" b="1" dirty="0"/>
            <a:t>Submit</a:t>
          </a:r>
          <a:endParaRPr lang="en-IN" dirty="0"/>
        </a:p>
      </dgm:t>
    </dgm:pt>
    <dgm:pt modelId="{4B89F8F4-6100-4133-9446-05A7470937EC}" type="parTrans" cxnId="{3AE47F1B-CF46-4051-9AD7-D12327670BBD}">
      <dgm:prSet/>
      <dgm:spPr/>
      <dgm:t>
        <a:bodyPr/>
        <a:lstStyle/>
        <a:p>
          <a:endParaRPr lang="en-IN"/>
        </a:p>
      </dgm:t>
    </dgm:pt>
    <dgm:pt modelId="{D684ECF3-948D-4605-A756-DD95C7E51AB9}" type="sibTrans" cxnId="{3AE47F1B-CF46-4051-9AD7-D12327670BBD}">
      <dgm:prSet/>
      <dgm:spPr/>
      <dgm:t>
        <a:bodyPr/>
        <a:lstStyle/>
        <a:p>
          <a:endParaRPr lang="en-IN"/>
        </a:p>
      </dgm:t>
    </dgm:pt>
    <dgm:pt modelId="{D4C00947-ACE2-4C31-94B6-EDB3F21E233D}">
      <dgm:prSet/>
      <dgm:spPr/>
      <dgm:t>
        <a:bodyPr/>
        <a:lstStyle/>
        <a:p>
          <a:r>
            <a:rPr lang="en-IN" b="1"/>
            <a:t>Case</a:t>
          </a:r>
          <a:endParaRPr lang="en-IN" dirty="0"/>
        </a:p>
      </dgm:t>
    </dgm:pt>
    <dgm:pt modelId="{1D14DE6B-E09F-482A-AE66-3A427F252E40}" type="parTrans" cxnId="{16653C66-1B02-40EA-AE63-C8B4DDF51578}">
      <dgm:prSet/>
      <dgm:spPr/>
      <dgm:t>
        <a:bodyPr/>
        <a:lstStyle/>
        <a:p>
          <a:endParaRPr lang="en-IN"/>
        </a:p>
      </dgm:t>
    </dgm:pt>
    <dgm:pt modelId="{41D5D5CC-FC80-4047-A766-020EEE6054A8}" type="sibTrans" cxnId="{16653C66-1B02-40EA-AE63-C8B4DDF51578}">
      <dgm:prSet/>
      <dgm:spPr/>
      <dgm:t>
        <a:bodyPr/>
        <a:lstStyle/>
        <a:p>
          <a:endParaRPr lang="en-IN"/>
        </a:p>
      </dgm:t>
    </dgm:pt>
    <dgm:pt modelId="{4B257E2E-6B2D-416E-944C-4304759807B2}">
      <dgm:prSet/>
      <dgm:spPr/>
      <dgm:t>
        <a:bodyPr/>
        <a:lstStyle/>
        <a:p>
          <a:r>
            <a:rPr lang="en-IN" b="1"/>
            <a:t>Track</a:t>
          </a:r>
          <a:endParaRPr lang="en-IN" dirty="0"/>
        </a:p>
      </dgm:t>
    </dgm:pt>
    <dgm:pt modelId="{8301D0E5-C63A-4E02-9EFB-C001171B92FE}" type="parTrans" cxnId="{8F5B4749-1931-4417-977B-AC0816CD4AEA}">
      <dgm:prSet/>
      <dgm:spPr/>
      <dgm:t>
        <a:bodyPr/>
        <a:lstStyle/>
        <a:p>
          <a:endParaRPr lang="en-IN"/>
        </a:p>
      </dgm:t>
    </dgm:pt>
    <dgm:pt modelId="{075A5F85-BBAC-41C1-B52C-C6BB623CCD1D}" type="sibTrans" cxnId="{8F5B4749-1931-4417-977B-AC0816CD4AEA}">
      <dgm:prSet/>
      <dgm:spPr/>
      <dgm:t>
        <a:bodyPr/>
        <a:lstStyle/>
        <a:p>
          <a:endParaRPr lang="en-IN"/>
        </a:p>
      </dgm:t>
    </dgm:pt>
    <dgm:pt modelId="{4E8EC6E7-E04A-4BBD-B738-64E3EB0FFA6E}" type="pres">
      <dgm:prSet presAssocID="{67733297-5D87-41C5-A48F-9C7F1CF75C93}" presName="Name0" presStyleCnt="0">
        <dgm:presLayoutVars>
          <dgm:dir/>
          <dgm:resizeHandles val="exact"/>
        </dgm:presLayoutVars>
      </dgm:prSet>
      <dgm:spPr/>
    </dgm:pt>
    <dgm:pt modelId="{364D28E2-2F5A-4D74-86BC-ED8B797A2916}" type="pres">
      <dgm:prSet presAssocID="{67733297-5D87-41C5-A48F-9C7F1CF75C93}" presName="arrow" presStyleLbl="bgShp" presStyleIdx="0" presStyleCnt="1"/>
      <dgm:spPr/>
    </dgm:pt>
    <dgm:pt modelId="{59401F90-AA23-4415-B087-3D954E1BAB0B}" type="pres">
      <dgm:prSet presAssocID="{67733297-5D87-41C5-A48F-9C7F1CF75C93}" presName="points" presStyleCnt="0"/>
      <dgm:spPr/>
    </dgm:pt>
    <dgm:pt modelId="{D9E7C52B-F787-4A04-BBCD-5864BCA51C3D}" type="pres">
      <dgm:prSet presAssocID="{176865EA-10CB-4970-BD8D-291318305985}" presName="compositeA" presStyleCnt="0"/>
      <dgm:spPr/>
    </dgm:pt>
    <dgm:pt modelId="{4EFE4995-C068-4CD8-9808-73278CDEE1FB}" type="pres">
      <dgm:prSet presAssocID="{176865EA-10CB-4970-BD8D-291318305985}" presName="textA" presStyleLbl="revTx" presStyleIdx="0" presStyleCnt="7">
        <dgm:presLayoutVars>
          <dgm:bulletEnabled val="1"/>
        </dgm:presLayoutVars>
      </dgm:prSet>
      <dgm:spPr/>
    </dgm:pt>
    <dgm:pt modelId="{D37D8AE3-D3CE-4E57-A95C-CFE6B902F641}" type="pres">
      <dgm:prSet presAssocID="{176865EA-10CB-4970-BD8D-291318305985}" presName="circleA" presStyleLbl="node1" presStyleIdx="0" presStyleCnt="7"/>
      <dgm:spPr/>
    </dgm:pt>
    <dgm:pt modelId="{F5BD4442-EF72-409C-9303-1326DEDDE9B6}" type="pres">
      <dgm:prSet presAssocID="{176865EA-10CB-4970-BD8D-291318305985}" presName="spaceA" presStyleCnt="0"/>
      <dgm:spPr/>
    </dgm:pt>
    <dgm:pt modelId="{9400F90F-9D1E-48E7-AC18-4E89CD2D43DC}" type="pres">
      <dgm:prSet presAssocID="{842AAE01-CD2A-4A41-9E37-96106E9C67E3}" presName="space" presStyleCnt="0"/>
      <dgm:spPr/>
    </dgm:pt>
    <dgm:pt modelId="{B3081ABE-DA45-40E4-95E1-62557C2091D0}" type="pres">
      <dgm:prSet presAssocID="{9F8B9E1C-7323-470D-B08C-6C43E869336E}" presName="compositeB" presStyleCnt="0"/>
      <dgm:spPr/>
    </dgm:pt>
    <dgm:pt modelId="{9A84239C-21E6-424B-8582-892DCA48D32F}" type="pres">
      <dgm:prSet presAssocID="{9F8B9E1C-7323-470D-B08C-6C43E869336E}" presName="textB" presStyleLbl="revTx" presStyleIdx="1" presStyleCnt="7">
        <dgm:presLayoutVars>
          <dgm:bulletEnabled val="1"/>
        </dgm:presLayoutVars>
      </dgm:prSet>
      <dgm:spPr/>
    </dgm:pt>
    <dgm:pt modelId="{446AA9B7-AAE6-408C-BB09-4DB1EC87CAA6}" type="pres">
      <dgm:prSet presAssocID="{9F8B9E1C-7323-470D-B08C-6C43E869336E}" presName="circleB" presStyleLbl="node1" presStyleIdx="1" presStyleCnt="7"/>
      <dgm:spPr/>
    </dgm:pt>
    <dgm:pt modelId="{D16A9A24-E8AF-4D41-AE28-4546FC43BF37}" type="pres">
      <dgm:prSet presAssocID="{9F8B9E1C-7323-470D-B08C-6C43E869336E}" presName="spaceB" presStyleCnt="0"/>
      <dgm:spPr/>
    </dgm:pt>
    <dgm:pt modelId="{FC52FB86-F90D-4744-A6C8-86F3A40A7DFF}" type="pres">
      <dgm:prSet presAssocID="{DA9A622B-535E-4CFC-BE0E-63BE339F10BA}" presName="space" presStyleCnt="0"/>
      <dgm:spPr/>
    </dgm:pt>
    <dgm:pt modelId="{64BFACDE-8E3F-4A62-AA1A-D20AE020D2FA}" type="pres">
      <dgm:prSet presAssocID="{1C802DF8-372F-41D0-BF23-5259300C1814}" presName="compositeA" presStyleCnt="0"/>
      <dgm:spPr/>
    </dgm:pt>
    <dgm:pt modelId="{43E7FE8D-70D7-4693-A95D-DE80CD1DCFA2}" type="pres">
      <dgm:prSet presAssocID="{1C802DF8-372F-41D0-BF23-5259300C1814}" presName="textA" presStyleLbl="revTx" presStyleIdx="2" presStyleCnt="7">
        <dgm:presLayoutVars>
          <dgm:bulletEnabled val="1"/>
        </dgm:presLayoutVars>
      </dgm:prSet>
      <dgm:spPr/>
    </dgm:pt>
    <dgm:pt modelId="{7F8621CD-2BC5-4836-8996-A58D5F393FC2}" type="pres">
      <dgm:prSet presAssocID="{1C802DF8-372F-41D0-BF23-5259300C1814}" presName="circleA" presStyleLbl="node1" presStyleIdx="2" presStyleCnt="7"/>
      <dgm:spPr/>
    </dgm:pt>
    <dgm:pt modelId="{27F2476D-27E8-4E1F-95AA-FAD10692E60C}" type="pres">
      <dgm:prSet presAssocID="{1C802DF8-372F-41D0-BF23-5259300C1814}" presName="spaceA" presStyleCnt="0"/>
      <dgm:spPr/>
    </dgm:pt>
    <dgm:pt modelId="{2CBEEC36-A1C3-42CB-B3FC-CA44401FFA55}" type="pres">
      <dgm:prSet presAssocID="{5F69F1C4-9549-4F1C-827C-41108709B0CA}" presName="space" presStyleCnt="0"/>
      <dgm:spPr/>
    </dgm:pt>
    <dgm:pt modelId="{37FD9151-7655-4320-9CA3-7E6E94A10B9F}" type="pres">
      <dgm:prSet presAssocID="{2A4CDFF0-A725-4989-87B4-C2E449D01EDE}" presName="compositeB" presStyleCnt="0"/>
      <dgm:spPr/>
    </dgm:pt>
    <dgm:pt modelId="{B2EFEFB4-58B2-4271-BD89-49FEABF76A48}" type="pres">
      <dgm:prSet presAssocID="{2A4CDFF0-A725-4989-87B4-C2E449D01EDE}" presName="textB" presStyleLbl="revTx" presStyleIdx="3" presStyleCnt="7">
        <dgm:presLayoutVars>
          <dgm:bulletEnabled val="1"/>
        </dgm:presLayoutVars>
      </dgm:prSet>
      <dgm:spPr/>
    </dgm:pt>
    <dgm:pt modelId="{D3B3D538-20C0-4ECF-8246-354D2476919C}" type="pres">
      <dgm:prSet presAssocID="{2A4CDFF0-A725-4989-87B4-C2E449D01EDE}" presName="circleB" presStyleLbl="node1" presStyleIdx="3" presStyleCnt="7"/>
      <dgm:spPr/>
    </dgm:pt>
    <dgm:pt modelId="{D5E2B814-DDE7-4E94-AC62-834B2E782AE1}" type="pres">
      <dgm:prSet presAssocID="{2A4CDFF0-A725-4989-87B4-C2E449D01EDE}" presName="spaceB" presStyleCnt="0"/>
      <dgm:spPr/>
    </dgm:pt>
    <dgm:pt modelId="{D9F22B87-D208-4C3D-9989-C08C2E01C5EC}" type="pres">
      <dgm:prSet presAssocID="{0E0BF019-7B5F-40EB-B2BD-091278D209DC}" presName="space" presStyleCnt="0"/>
      <dgm:spPr/>
    </dgm:pt>
    <dgm:pt modelId="{E1F1C687-3936-431E-806D-EC1560F903E1}" type="pres">
      <dgm:prSet presAssocID="{A3DAC6ED-52A8-4807-ADF5-0E50A00ED067}" presName="compositeA" presStyleCnt="0"/>
      <dgm:spPr/>
    </dgm:pt>
    <dgm:pt modelId="{02FAAE81-78C1-4AE2-8E03-F98530A7A30E}" type="pres">
      <dgm:prSet presAssocID="{A3DAC6ED-52A8-4807-ADF5-0E50A00ED067}" presName="textA" presStyleLbl="revTx" presStyleIdx="4" presStyleCnt="7">
        <dgm:presLayoutVars>
          <dgm:bulletEnabled val="1"/>
        </dgm:presLayoutVars>
      </dgm:prSet>
      <dgm:spPr/>
    </dgm:pt>
    <dgm:pt modelId="{41F7C338-D6D0-45B5-B5AA-FABE03B432E3}" type="pres">
      <dgm:prSet presAssocID="{A3DAC6ED-52A8-4807-ADF5-0E50A00ED067}" presName="circleA" presStyleLbl="node1" presStyleIdx="4" presStyleCnt="7"/>
      <dgm:spPr/>
    </dgm:pt>
    <dgm:pt modelId="{7D6E5D85-E1CF-4CF0-A601-4FE5960F66FB}" type="pres">
      <dgm:prSet presAssocID="{A3DAC6ED-52A8-4807-ADF5-0E50A00ED067}" presName="spaceA" presStyleCnt="0"/>
      <dgm:spPr/>
    </dgm:pt>
    <dgm:pt modelId="{999C91E5-730D-4AF6-ABEE-A4F9F1AFD0FD}" type="pres">
      <dgm:prSet presAssocID="{D684ECF3-948D-4605-A756-DD95C7E51AB9}" presName="space" presStyleCnt="0"/>
      <dgm:spPr/>
    </dgm:pt>
    <dgm:pt modelId="{D40802DD-46BE-4E20-BDFD-DA92D570D1FE}" type="pres">
      <dgm:prSet presAssocID="{D4C00947-ACE2-4C31-94B6-EDB3F21E233D}" presName="compositeB" presStyleCnt="0"/>
      <dgm:spPr/>
    </dgm:pt>
    <dgm:pt modelId="{A23C9F10-B62D-4878-BF61-F7751FBD1FE0}" type="pres">
      <dgm:prSet presAssocID="{D4C00947-ACE2-4C31-94B6-EDB3F21E233D}" presName="textB" presStyleLbl="revTx" presStyleIdx="5" presStyleCnt="7">
        <dgm:presLayoutVars>
          <dgm:bulletEnabled val="1"/>
        </dgm:presLayoutVars>
      </dgm:prSet>
      <dgm:spPr/>
    </dgm:pt>
    <dgm:pt modelId="{A197856C-C7C5-407A-A14C-10A319E2A8DF}" type="pres">
      <dgm:prSet presAssocID="{D4C00947-ACE2-4C31-94B6-EDB3F21E233D}" presName="circleB" presStyleLbl="node1" presStyleIdx="5" presStyleCnt="7"/>
      <dgm:spPr/>
    </dgm:pt>
    <dgm:pt modelId="{D2797668-4BA6-4743-8707-A251236DCB2B}" type="pres">
      <dgm:prSet presAssocID="{D4C00947-ACE2-4C31-94B6-EDB3F21E233D}" presName="spaceB" presStyleCnt="0"/>
      <dgm:spPr/>
    </dgm:pt>
    <dgm:pt modelId="{0551082F-CA93-4934-AE49-13F341CAAE50}" type="pres">
      <dgm:prSet presAssocID="{41D5D5CC-FC80-4047-A766-020EEE6054A8}" presName="space" presStyleCnt="0"/>
      <dgm:spPr/>
    </dgm:pt>
    <dgm:pt modelId="{F59CC924-A492-4146-870F-1DDB1C72761B}" type="pres">
      <dgm:prSet presAssocID="{4B257E2E-6B2D-416E-944C-4304759807B2}" presName="compositeA" presStyleCnt="0"/>
      <dgm:spPr/>
    </dgm:pt>
    <dgm:pt modelId="{D8A5340E-CFFA-4815-8645-65264FF3D3D9}" type="pres">
      <dgm:prSet presAssocID="{4B257E2E-6B2D-416E-944C-4304759807B2}" presName="textA" presStyleLbl="revTx" presStyleIdx="6" presStyleCnt="7">
        <dgm:presLayoutVars>
          <dgm:bulletEnabled val="1"/>
        </dgm:presLayoutVars>
      </dgm:prSet>
      <dgm:spPr/>
    </dgm:pt>
    <dgm:pt modelId="{D411C605-ED31-4BB7-908F-308A352A6E33}" type="pres">
      <dgm:prSet presAssocID="{4B257E2E-6B2D-416E-944C-4304759807B2}" presName="circleA" presStyleLbl="node1" presStyleIdx="6" presStyleCnt="7"/>
      <dgm:spPr/>
    </dgm:pt>
    <dgm:pt modelId="{6ACE8B88-B783-4F22-A9A4-E25800B10CE7}" type="pres">
      <dgm:prSet presAssocID="{4B257E2E-6B2D-416E-944C-4304759807B2}" presName="spaceA" presStyleCnt="0"/>
      <dgm:spPr/>
    </dgm:pt>
  </dgm:ptLst>
  <dgm:cxnLst>
    <dgm:cxn modelId="{467F9709-6F1E-4337-80EA-1BFEC295FA5F}" srcId="{67733297-5D87-41C5-A48F-9C7F1CF75C93}" destId="{2A4CDFF0-A725-4989-87B4-C2E449D01EDE}" srcOrd="3" destOrd="0" parTransId="{8B493F80-46FA-4B61-9C9F-74F1763A2083}" sibTransId="{0E0BF019-7B5F-40EB-B2BD-091278D209DC}"/>
    <dgm:cxn modelId="{3AE47F1B-CF46-4051-9AD7-D12327670BBD}" srcId="{67733297-5D87-41C5-A48F-9C7F1CF75C93}" destId="{A3DAC6ED-52A8-4807-ADF5-0E50A00ED067}" srcOrd="4" destOrd="0" parTransId="{4B89F8F4-6100-4133-9446-05A7470937EC}" sibTransId="{D684ECF3-948D-4605-A756-DD95C7E51AB9}"/>
    <dgm:cxn modelId="{40DAAF23-04F4-42DA-A0DA-399A4BF86E50}" srcId="{67733297-5D87-41C5-A48F-9C7F1CF75C93}" destId="{9F8B9E1C-7323-470D-B08C-6C43E869336E}" srcOrd="1" destOrd="0" parTransId="{5729D97B-4954-41F1-AA4C-F3D24A543C24}" sibTransId="{DA9A622B-535E-4CFC-BE0E-63BE339F10BA}"/>
    <dgm:cxn modelId="{D8B47061-D967-4F5B-B657-9643688F95AA}" type="presOf" srcId="{1C802DF8-372F-41D0-BF23-5259300C1814}" destId="{43E7FE8D-70D7-4693-A95D-DE80CD1DCFA2}" srcOrd="0" destOrd="0" presId="urn:microsoft.com/office/officeart/2005/8/layout/hProcess11"/>
    <dgm:cxn modelId="{16653C66-1B02-40EA-AE63-C8B4DDF51578}" srcId="{67733297-5D87-41C5-A48F-9C7F1CF75C93}" destId="{D4C00947-ACE2-4C31-94B6-EDB3F21E233D}" srcOrd="5" destOrd="0" parTransId="{1D14DE6B-E09F-482A-AE66-3A427F252E40}" sibTransId="{41D5D5CC-FC80-4047-A766-020EEE6054A8}"/>
    <dgm:cxn modelId="{8F5B4749-1931-4417-977B-AC0816CD4AEA}" srcId="{67733297-5D87-41C5-A48F-9C7F1CF75C93}" destId="{4B257E2E-6B2D-416E-944C-4304759807B2}" srcOrd="6" destOrd="0" parTransId="{8301D0E5-C63A-4E02-9EFB-C001171B92FE}" sibTransId="{075A5F85-BBAC-41C1-B52C-C6BB623CCD1D}"/>
    <dgm:cxn modelId="{AD01E749-F05D-43F5-A181-93B75166AA9F}" srcId="{67733297-5D87-41C5-A48F-9C7F1CF75C93}" destId="{1C802DF8-372F-41D0-BF23-5259300C1814}" srcOrd="2" destOrd="0" parTransId="{686B9C2B-4ACC-4F2E-8AE8-A56B9D8CAD10}" sibTransId="{5F69F1C4-9549-4F1C-827C-41108709B0CA}"/>
    <dgm:cxn modelId="{623F9F4C-2F4F-4AEA-84F2-5FE9852B9067}" type="presOf" srcId="{67733297-5D87-41C5-A48F-9C7F1CF75C93}" destId="{4E8EC6E7-E04A-4BBD-B738-64E3EB0FFA6E}" srcOrd="0" destOrd="0" presId="urn:microsoft.com/office/officeart/2005/8/layout/hProcess11"/>
    <dgm:cxn modelId="{7DBB8C89-67CC-4653-9CB7-557D9B232C2F}" type="presOf" srcId="{2A4CDFF0-A725-4989-87B4-C2E449D01EDE}" destId="{B2EFEFB4-58B2-4271-BD89-49FEABF76A48}" srcOrd="0" destOrd="0" presId="urn:microsoft.com/office/officeart/2005/8/layout/hProcess11"/>
    <dgm:cxn modelId="{C759B08F-D951-437F-964A-16C3A2443097}" type="presOf" srcId="{4B257E2E-6B2D-416E-944C-4304759807B2}" destId="{D8A5340E-CFFA-4815-8645-65264FF3D3D9}" srcOrd="0" destOrd="0" presId="urn:microsoft.com/office/officeart/2005/8/layout/hProcess11"/>
    <dgm:cxn modelId="{636C5795-BFBB-416F-A3F7-2A3FC99531B3}" type="presOf" srcId="{A3DAC6ED-52A8-4807-ADF5-0E50A00ED067}" destId="{02FAAE81-78C1-4AE2-8E03-F98530A7A30E}" srcOrd="0" destOrd="0" presId="urn:microsoft.com/office/officeart/2005/8/layout/hProcess11"/>
    <dgm:cxn modelId="{017AA39C-8AEE-4A42-85F6-4D4C38A09631}" type="presOf" srcId="{D4C00947-ACE2-4C31-94B6-EDB3F21E233D}" destId="{A23C9F10-B62D-4878-BF61-F7751FBD1FE0}" srcOrd="0" destOrd="0" presId="urn:microsoft.com/office/officeart/2005/8/layout/hProcess11"/>
    <dgm:cxn modelId="{B43563A7-D104-4162-A53D-E1B3D59D2263}" srcId="{67733297-5D87-41C5-A48F-9C7F1CF75C93}" destId="{176865EA-10CB-4970-BD8D-291318305985}" srcOrd="0" destOrd="0" parTransId="{991CB639-FDEB-4555-95B4-61D71AFFBD87}" sibTransId="{842AAE01-CD2A-4A41-9E37-96106E9C67E3}"/>
    <dgm:cxn modelId="{DF0F55FB-B2DE-4D18-B382-DA4562891E0B}" type="presOf" srcId="{9F8B9E1C-7323-470D-B08C-6C43E869336E}" destId="{9A84239C-21E6-424B-8582-892DCA48D32F}" srcOrd="0" destOrd="0" presId="urn:microsoft.com/office/officeart/2005/8/layout/hProcess11"/>
    <dgm:cxn modelId="{6571B7FF-438F-4010-A0AC-7DDF8EAF6CFC}" type="presOf" srcId="{176865EA-10CB-4970-BD8D-291318305985}" destId="{4EFE4995-C068-4CD8-9808-73278CDEE1FB}" srcOrd="0" destOrd="0" presId="urn:microsoft.com/office/officeart/2005/8/layout/hProcess11"/>
    <dgm:cxn modelId="{A6ABCF25-57A9-41F9-8A8B-E17B28B2998F}" type="presParOf" srcId="{4E8EC6E7-E04A-4BBD-B738-64E3EB0FFA6E}" destId="{364D28E2-2F5A-4D74-86BC-ED8B797A2916}" srcOrd="0" destOrd="0" presId="urn:microsoft.com/office/officeart/2005/8/layout/hProcess11"/>
    <dgm:cxn modelId="{53EC6F90-5EB9-413C-98E0-E8E2BEEB641C}" type="presParOf" srcId="{4E8EC6E7-E04A-4BBD-B738-64E3EB0FFA6E}" destId="{59401F90-AA23-4415-B087-3D954E1BAB0B}" srcOrd="1" destOrd="0" presId="urn:microsoft.com/office/officeart/2005/8/layout/hProcess11"/>
    <dgm:cxn modelId="{28466D23-3109-4C1C-9B8B-B89B6FA4D63B}" type="presParOf" srcId="{59401F90-AA23-4415-B087-3D954E1BAB0B}" destId="{D9E7C52B-F787-4A04-BBCD-5864BCA51C3D}" srcOrd="0" destOrd="0" presId="urn:microsoft.com/office/officeart/2005/8/layout/hProcess11"/>
    <dgm:cxn modelId="{98AFB976-977D-4E3E-B588-F5632A98EBD4}" type="presParOf" srcId="{D9E7C52B-F787-4A04-BBCD-5864BCA51C3D}" destId="{4EFE4995-C068-4CD8-9808-73278CDEE1FB}" srcOrd="0" destOrd="0" presId="urn:microsoft.com/office/officeart/2005/8/layout/hProcess11"/>
    <dgm:cxn modelId="{9503CF16-DD30-493B-BDBC-4B6EB8E760AD}" type="presParOf" srcId="{D9E7C52B-F787-4A04-BBCD-5864BCA51C3D}" destId="{D37D8AE3-D3CE-4E57-A95C-CFE6B902F641}" srcOrd="1" destOrd="0" presId="urn:microsoft.com/office/officeart/2005/8/layout/hProcess11"/>
    <dgm:cxn modelId="{18A43751-706C-42B7-9126-2A1E206AA1CF}" type="presParOf" srcId="{D9E7C52B-F787-4A04-BBCD-5864BCA51C3D}" destId="{F5BD4442-EF72-409C-9303-1326DEDDE9B6}" srcOrd="2" destOrd="0" presId="urn:microsoft.com/office/officeart/2005/8/layout/hProcess11"/>
    <dgm:cxn modelId="{1F70EF5C-77A8-4724-A15B-699AF5E6CCD4}" type="presParOf" srcId="{59401F90-AA23-4415-B087-3D954E1BAB0B}" destId="{9400F90F-9D1E-48E7-AC18-4E89CD2D43DC}" srcOrd="1" destOrd="0" presId="urn:microsoft.com/office/officeart/2005/8/layout/hProcess11"/>
    <dgm:cxn modelId="{D95A603A-5823-41CA-B796-C10F709A613E}" type="presParOf" srcId="{59401F90-AA23-4415-B087-3D954E1BAB0B}" destId="{B3081ABE-DA45-40E4-95E1-62557C2091D0}" srcOrd="2" destOrd="0" presId="urn:microsoft.com/office/officeart/2005/8/layout/hProcess11"/>
    <dgm:cxn modelId="{F756BECA-5586-4A7C-BAA8-CC9C18407F23}" type="presParOf" srcId="{B3081ABE-DA45-40E4-95E1-62557C2091D0}" destId="{9A84239C-21E6-424B-8582-892DCA48D32F}" srcOrd="0" destOrd="0" presId="urn:microsoft.com/office/officeart/2005/8/layout/hProcess11"/>
    <dgm:cxn modelId="{B45DF097-518E-45FC-A6F9-0147A3FC69A9}" type="presParOf" srcId="{B3081ABE-DA45-40E4-95E1-62557C2091D0}" destId="{446AA9B7-AAE6-408C-BB09-4DB1EC87CAA6}" srcOrd="1" destOrd="0" presId="urn:microsoft.com/office/officeart/2005/8/layout/hProcess11"/>
    <dgm:cxn modelId="{EF925A20-B8DB-4118-97CD-92721B204661}" type="presParOf" srcId="{B3081ABE-DA45-40E4-95E1-62557C2091D0}" destId="{D16A9A24-E8AF-4D41-AE28-4546FC43BF37}" srcOrd="2" destOrd="0" presId="urn:microsoft.com/office/officeart/2005/8/layout/hProcess11"/>
    <dgm:cxn modelId="{64F0A678-CB0A-4B16-BEF7-BCFC8889B467}" type="presParOf" srcId="{59401F90-AA23-4415-B087-3D954E1BAB0B}" destId="{FC52FB86-F90D-4744-A6C8-86F3A40A7DFF}" srcOrd="3" destOrd="0" presId="urn:microsoft.com/office/officeart/2005/8/layout/hProcess11"/>
    <dgm:cxn modelId="{7B1828AF-95E1-4997-92C1-1A31A7F04B7E}" type="presParOf" srcId="{59401F90-AA23-4415-B087-3D954E1BAB0B}" destId="{64BFACDE-8E3F-4A62-AA1A-D20AE020D2FA}" srcOrd="4" destOrd="0" presId="urn:microsoft.com/office/officeart/2005/8/layout/hProcess11"/>
    <dgm:cxn modelId="{66E1B486-9340-4D33-BC07-7EC6B82C37C8}" type="presParOf" srcId="{64BFACDE-8E3F-4A62-AA1A-D20AE020D2FA}" destId="{43E7FE8D-70D7-4693-A95D-DE80CD1DCFA2}" srcOrd="0" destOrd="0" presId="urn:microsoft.com/office/officeart/2005/8/layout/hProcess11"/>
    <dgm:cxn modelId="{D0FC567A-33BA-4012-BE43-C9958404F5FA}" type="presParOf" srcId="{64BFACDE-8E3F-4A62-AA1A-D20AE020D2FA}" destId="{7F8621CD-2BC5-4836-8996-A58D5F393FC2}" srcOrd="1" destOrd="0" presId="urn:microsoft.com/office/officeart/2005/8/layout/hProcess11"/>
    <dgm:cxn modelId="{D80EB3B4-3132-42EB-96A8-C57CBDCFAF3B}" type="presParOf" srcId="{64BFACDE-8E3F-4A62-AA1A-D20AE020D2FA}" destId="{27F2476D-27E8-4E1F-95AA-FAD10692E60C}" srcOrd="2" destOrd="0" presId="urn:microsoft.com/office/officeart/2005/8/layout/hProcess11"/>
    <dgm:cxn modelId="{62CC64BE-E0B0-4BB8-9007-5AA8EB2A62CD}" type="presParOf" srcId="{59401F90-AA23-4415-B087-3D954E1BAB0B}" destId="{2CBEEC36-A1C3-42CB-B3FC-CA44401FFA55}" srcOrd="5" destOrd="0" presId="urn:microsoft.com/office/officeart/2005/8/layout/hProcess11"/>
    <dgm:cxn modelId="{6C2BAED1-0827-4BF1-8796-4C52C6C89652}" type="presParOf" srcId="{59401F90-AA23-4415-B087-3D954E1BAB0B}" destId="{37FD9151-7655-4320-9CA3-7E6E94A10B9F}" srcOrd="6" destOrd="0" presId="urn:microsoft.com/office/officeart/2005/8/layout/hProcess11"/>
    <dgm:cxn modelId="{E459F1C0-183B-44EB-8175-A366697F4C51}" type="presParOf" srcId="{37FD9151-7655-4320-9CA3-7E6E94A10B9F}" destId="{B2EFEFB4-58B2-4271-BD89-49FEABF76A48}" srcOrd="0" destOrd="0" presId="urn:microsoft.com/office/officeart/2005/8/layout/hProcess11"/>
    <dgm:cxn modelId="{E23FA667-6CD3-4020-9EBE-EA2C7A5A6BF3}" type="presParOf" srcId="{37FD9151-7655-4320-9CA3-7E6E94A10B9F}" destId="{D3B3D538-20C0-4ECF-8246-354D2476919C}" srcOrd="1" destOrd="0" presId="urn:microsoft.com/office/officeart/2005/8/layout/hProcess11"/>
    <dgm:cxn modelId="{346252C1-E91C-4076-BDC0-EC03F93DDEB2}" type="presParOf" srcId="{37FD9151-7655-4320-9CA3-7E6E94A10B9F}" destId="{D5E2B814-DDE7-4E94-AC62-834B2E782AE1}" srcOrd="2" destOrd="0" presId="urn:microsoft.com/office/officeart/2005/8/layout/hProcess11"/>
    <dgm:cxn modelId="{FCF7306B-F6F5-44B3-82FD-C6EBE232C9DE}" type="presParOf" srcId="{59401F90-AA23-4415-B087-3D954E1BAB0B}" destId="{D9F22B87-D208-4C3D-9989-C08C2E01C5EC}" srcOrd="7" destOrd="0" presId="urn:microsoft.com/office/officeart/2005/8/layout/hProcess11"/>
    <dgm:cxn modelId="{8DD6E74B-CCE9-47DB-9A47-1B7F48CE102E}" type="presParOf" srcId="{59401F90-AA23-4415-B087-3D954E1BAB0B}" destId="{E1F1C687-3936-431E-806D-EC1560F903E1}" srcOrd="8" destOrd="0" presId="urn:microsoft.com/office/officeart/2005/8/layout/hProcess11"/>
    <dgm:cxn modelId="{A2F55A67-6E25-4C9C-A7B9-2148FFA200BE}" type="presParOf" srcId="{E1F1C687-3936-431E-806D-EC1560F903E1}" destId="{02FAAE81-78C1-4AE2-8E03-F98530A7A30E}" srcOrd="0" destOrd="0" presId="urn:microsoft.com/office/officeart/2005/8/layout/hProcess11"/>
    <dgm:cxn modelId="{C3A3BD8B-FBD4-4BCF-AB97-A4E16BA7FF98}" type="presParOf" srcId="{E1F1C687-3936-431E-806D-EC1560F903E1}" destId="{41F7C338-D6D0-45B5-B5AA-FABE03B432E3}" srcOrd="1" destOrd="0" presId="urn:microsoft.com/office/officeart/2005/8/layout/hProcess11"/>
    <dgm:cxn modelId="{F4749488-4F3D-461B-9338-A64567DDF939}" type="presParOf" srcId="{E1F1C687-3936-431E-806D-EC1560F903E1}" destId="{7D6E5D85-E1CF-4CF0-A601-4FE5960F66FB}" srcOrd="2" destOrd="0" presId="urn:microsoft.com/office/officeart/2005/8/layout/hProcess11"/>
    <dgm:cxn modelId="{55B7AFB1-1A11-49B1-9194-2ADCDAECBED9}" type="presParOf" srcId="{59401F90-AA23-4415-B087-3D954E1BAB0B}" destId="{999C91E5-730D-4AF6-ABEE-A4F9F1AFD0FD}" srcOrd="9" destOrd="0" presId="urn:microsoft.com/office/officeart/2005/8/layout/hProcess11"/>
    <dgm:cxn modelId="{D3BB7A5A-49EE-4321-99A4-68A105BE61CD}" type="presParOf" srcId="{59401F90-AA23-4415-B087-3D954E1BAB0B}" destId="{D40802DD-46BE-4E20-BDFD-DA92D570D1FE}" srcOrd="10" destOrd="0" presId="urn:microsoft.com/office/officeart/2005/8/layout/hProcess11"/>
    <dgm:cxn modelId="{69920D1A-5522-4230-98DC-3433CA7A33D0}" type="presParOf" srcId="{D40802DD-46BE-4E20-BDFD-DA92D570D1FE}" destId="{A23C9F10-B62D-4878-BF61-F7751FBD1FE0}" srcOrd="0" destOrd="0" presId="urn:microsoft.com/office/officeart/2005/8/layout/hProcess11"/>
    <dgm:cxn modelId="{37098102-53DB-4787-BF1E-0D27AEAE50F1}" type="presParOf" srcId="{D40802DD-46BE-4E20-BDFD-DA92D570D1FE}" destId="{A197856C-C7C5-407A-A14C-10A319E2A8DF}" srcOrd="1" destOrd="0" presId="urn:microsoft.com/office/officeart/2005/8/layout/hProcess11"/>
    <dgm:cxn modelId="{509835A6-DE49-4FA7-AFFC-9E34CABDD701}" type="presParOf" srcId="{D40802DD-46BE-4E20-BDFD-DA92D570D1FE}" destId="{D2797668-4BA6-4743-8707-A251236DCB2B}" srcOrd="2" destOrd="0" presId="urn:microsoft.com/office/officeart/2005/8/layout/hProcess11"/>
    <dgm:cxn modelId="{253742B5-33C4-42B2-AF75-52BDF1F39564}" type="presParOf" srcId="{59401F90-AA23-4415-B087-3D954E1BAB0B}" destId="{0551082F-CA93-4934-AE49-13F341CAAE50}" srcOrd="11" destOrd="0" presId="urn:microsoft.com/office/officeart/2005/8/layout/hProcess11"/>
    <dgm:cxn modelId="{F0E9E47D-6F4B-42AB-AAF2-E5D734CAEA58}" type="presParOf" srcId="{59401F90-AA23-4415-B087-3D954E1BAB0B}" destId="{F59CC924-A492-4146-870F-1DDB1C72761B}" srcOrd="12" destOrd="0" presId="urn:microsoft.com/office/officeart/2005/8/layout/hProcess11"/>
    <dgm:cxn modelId="{04487E85-CB31-4425-BF82-EE6CA64C023B}" type="presParOf" srcId="{F59CC924-A492-4146-870F-1DDB1C72761B}" destId="{D8A5340E-CFFA-4815-8645-65264FF3D3D9}" srcOrd="0" destOrd="0" presId="urn:microsoft.com/office/officeart/2005/8/layout/hProcess11"/>
    <dgm:cxn modelId="{BF44E618-327E-4DBC-9FE4-106C71E7DB08}" type="presParOf" srcId="{F59CC924-A492-4146-870F-1DDB1C72761B}" destId="{D411C605-ED31-4BB7-908F-308A352A6E33}" srcOrd="1" destOrd="0" presId="urn:microsoft.com/office/officeart/2005/8/layout/hProcess11"/>
    <dgm:cxn modelId="{3A881E86-F63B-4281-9915-5A229FF84707}" type="presParOf" srcId="{F59CC924-A492-4146-870F-1DDB1C72761B}" destId="{6ACE8B88-B783-4F22-A9A4-E25800B10CE7}" srcOrd="2" destOrd="0" presId="urn:microsoft.com/office/officeart/2005/8/layout/hProcess11"/>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67733297-5D87-41C5-A48F-9C7F1CF75C93}" type="doc">
      <dgm:prSet loTypeId="urn:microsoft.com/office/officeart/2005/8/layout/process4" loCatId="process" qsTypeId="urn:microsoft.com/office/officeart/2005/8/quickstyle/simple1" qsCatId="simple" csTypeId="urn:microsoft.com/office/officeart/2005/8/colors/colorful1" csCatId="colorful" phldr="1"/>
      <dgm:spPr/>
      <dgm:t>
        <a:bodyPr/>
        <a:lstStyle/>
        <a:p>
          <a:endParaRPr lang="en-IN"/>
        </a:p>
      </dgm:t>
    </dgm:pt>
    <dgm:pt modelId="{176865EA-10CB-4970-BD8D-291318305985}">
      <dgm:prSet/>
      <dgm:spPr/>
      <dgm:t>
        <a:bodyPr/>
        <a:lstStyle/>
        <a:p>
          <a:r>
            <a:rPr lang="en-IN" b="1" dirty="0"/>
            <a:t>Business</a:t>
          </a:r>
          <a:endParaRPr lang="en-IN" dirty="0"/>
        </a:p>
      </dgm:t>
    </dgm:pt>
    <dgm:pt modelId="{991CB639-FDEB-4555-95B4-61D71AFFBD87}" type="parTrans" cxnId="{B43563A7-D104-4162-A53D-E1B3D59D2263}">
      <dgm:prSet/>
      <dgm:spPr/>
      <dgm:t>
        <a:bodyPr/>
        <a:lstStyle/>
        <a:p>
          <a:endParaRPr lang="en-IN"/>
        </a:p>
      </dgm:t>
    </dgm:pt>
    <dgm:pt modelId="{842AAE01-CD2A-4A41-9E37-96106E9C67E3}" type="sibTrans" cxnId="{B43563A7-D104-4162-A53D-E1B3D59D2263}">
      <dgm:prSet phldrT="1" phldr="0"/>
      <dgm:spPr/>
    </dgm:pt>
    <dgm:pt modelId="{8A551E19-A235-49D9-B229-36E4A365B218}">
      <dgm:prSet/>
      <dgm:spPr/>
      <dgm:t>
        <a:bodyPr/>
        <a:lstStyle/>
        <a:p>
          <a:r>
            <a:rPr lang="en-IN" b="1" dirty="0"/>
            <a:t>Apply for licence</a:t>
          </a:r>
          <a:endParaRPr lang="en-IN" dirty="0"/>
        </a:p>
      </dgm:t>
    </dgm:pt>
    <dgm:pt modelId="{CFFDEC91-D305-4C8E-A8B3-ADC0F262E3B3}" type="parTrans" cxnId="{7546A591-52FF-49B1-96FA-6B064BDCF506}">
      <dgm:prSet/>
      <dgm:spPr/>
      <dgm:t>
        <a:bodyPr/>
        <a:lstStyle/>
        <a:p>
          <a:endParaRPr lang="en-IN"/>
        </a:p>
      </dgm:t>
    </dgm:pt>
    <dgm:pt modelId="{C4D4D888-0B0D-435C-9B38-9873A777AB99}" type="sibTrans" cxnId="{7546A591-52FF-49B1-96FA-6B064BDCF506}">
      <dgm:prSet/>
      <dgm:spPr/>
      <dgm:t>
        <a:bodyPr/>
        <a:lstStyle/>
        <a:p>
          <a:endParaRPr lang="en-IN"/>
        </a:p>
      </dgm:t>
    </dgm:pt>
    <dgm:pt modelId="{89646B51-E437-4C78-B44F-8F4C773B605E}">
      <dgm:prSet/>
      <dgm:spPr/>
      <dgm:t>
        <a:bodyPr/>
        <a:lstStyle/>
        <a:p>
          <a:r>
            <a:rPr lang="en-IN" b="1" dirty="0"/>
            <a:t>Business details</a:t>
          </a:r>
          <a:endParaRPr lang="en-IN" dirty="0"/>
        </a:p>
      </dgm:t>
    </dgm:pt>
    <dgm:pt modelId="{4779B186-5BF7-449D-BEB2-9776E2652129}" type="parTrans" cxnId="{0970BFA0-1A74-4DA5-81DF-18F3D9ECD8B3}">
      <dgm:prSet/>
      <dgm:spPr/>
      <dgm:t>
        <a:bodyPr/>
        <a:lstStyle/>
        <a:p>
          <a:endParaRPr lang="en-IN"/>
        </a:p>
      </dgm:t>
    </dgm:pt>
    <dgm:pt modelId="{3B5FB39A-4BF3-494E-B7C8-029BB1D8944C}" type="sibTrans" cxnId="{0970BFA0-1A74-4DA5-81DF-18F3D9ECD8B3}">
      <dgm:prSet/>
      <dgm:spPr/>
      <dgm:t>
        <a:bodyPr/>
        <a:lstStyle/>
        <a:p>
          <a:endParaRPr lang="en-IN"/>
        </a:p>
      </dgm:t>
    </dgm:pt>
    <dgm:pt modelId="{F091A48A-93F0-4769-8F5B-DA1E18F08786}">
      <dgm:prSet/>
      <dgm:spPr/>
      <dgm:t>
        <a:bodyPr/>
        <a:lstStyle/>
        <a:p>
          <a:r>
            <a:rPr lang="en-IN" b="1" dirty="0"/>
            <a:t>Premises</a:t>
          </a:r>
          <a:endParaRPr lang="en-IN" dirty="0"/>
        </a:p>
      </dgm:t>
    </dgm:pt>
    <dgm:pt modelId="{40B215C7-6B2C-4612-99AF-0BDA897F2B38}" type="parTrans" cxnId="{6D10BE71-A049-4FF1-8C84-81F04109D28A}">
      <dgm:prSet/>
      <dgm:spPr/>
      <dgm:t>
        <a:bodyPr/>
        <a:lstStyle/>
        <a:p>
          <a:endParaRPr lang="en-IN"/>
        </a:p>
      </dgm:t>
    </dgm:pt>
    <dgm:pt modelId="{9E2AD7EA-EC8D-44A3-88D1-33BAC707D0AA}" type="sibTrans" cxnId="{6D10BE71-A049-4FF1-8C84-81F04109D28A}">
      <dgm:prSet/>
      <dgm:spPr/>
      <dgm:t>
        <a:bodyPr/>
        <a:lstStyle/>
        <a:p>
          <a:endParaRPr lang="en-IN"/>
        </a:p>
      </dgm:t>
    </dgm:pt>
    <dgm:pt modelId="{ABF87AA9-9D55-4874-BB4A-C1BB3DCF571C}">
      <dgm:prSet/>
      <dgm:spPr/>
      <dgm:t>
        <a:bodyPr/>
        <a:lstStyle/>
        <a:p>
          <a:r>
            <a:rPr lang="en-IN" b="1" dirty="0"/>
            <a:t>Documents</a:t>
          </a:r>
          <a:endParaRPr lang="en-IN" dirty="0"/>
        </a:p>
      </dgm:t>
    </dgm:pt>
    <dgm:pt modelId="{9893DB1C-C53E-4BCD-B29D-1AEFC10D4136}" type="parTrans" cxnId="{960B16A9-5EB9-43C8-973A-411C20087778}">
      <dgm:prSet/>
      <dgm:spPr/>
      <dgm:t>
        <a:bodyPr/>
        <a:lstStyle/>
        <a:p>
          <a:endParaRPr lang="en-IN"/>
        </a:p>
      </dgm:t>
    </dgm:pt>
    <dgm:pt modelId="{8039C551-A8A8-4A61-8678-7921E4ECA6BB}" type="sibTrans" cxnId="{960B16A9-5EB9-43C8-973A-411C20087778}">
      <dgm:prSet/>
      <dgm:spPr/>
      <dgm:t>
        <a:bodyPr/>
        <a:lstStyle/>
        <a:p>
          <a:endParaRPr lang="en-IN"/>
        </a:p>
      </dgm:t>
    </dgm:pt>
    <dgm:pt modelId="{30407588-1F80-40B1-94CD-068F2EDF6187}">
      <dgm:prSet/>
      <dgm:spPr/>
      <dgm:t>
        <a:bodyPr/>
        <a:lstStyle/>
        <a:p>
          <a:r>
            <a:rPr lang="en-IN" b="1" dirty="0"/>
            <a:t>Application</a:t>
          </a:r>
          <a:endParaRPr lang="en-IN" dirty="0"/>
        </a:p>
      </dgm:t>
    </dgm:pt>
    <dgm:pt modelId="{2DE93C0F-72D4-4440-A8B0-C85E3E0F25EC}" type="parTrans" cxnId="{1473D5E1-AFEA-4430-AD10-24EFA48D1F78}">
      <dgm:prSet/>
      <dgm:spPr/>
      <dgm:t>
        <a:bodyPr/>
        <a:lstStyle/>
        <a:p>
          <a:endParaRPr lang="en-IN"/>
        </a:p>
      </dgm:t>
    </dgm:pt>
    <dgm:pt modelId="{F5EE83C0-43CA-4D44-94AF-5FFC3D90C6FA}" type="sibTrans" cxnId="{1473D5E1-AFEA-4430-AD10-24EFA48D1F78}">
      <dgm:prSet/>
      <dgm:spPr/>
      <dgm:t>
        <a:bodyPr/>
        <a:lstStyle/>
        <a:p>
          <a:endParaRPr lang="en-IN"/>
        </a:p>
      </dgm:t>
    </dgm:pt>
    <dgm:pt modelId="{05B45D49-E005-4EB1-B603-1EFABC48D8BE}">
      <dgm:prSet/>
      <dgm:spPr/>
      <dgm:t>
        <a:bodyPr/>
        <a:lstStyle/>
        <a:p>
          <a:r>
            <a:rPr lang="en-IN" b="1" dirty="0"/>
            <a:t>Payment</a:t>
          </a:r>
          <a:endParaRPr lang="en-IN" dirty="0"/>
        </a:p>
      </dgm:t>
    </dgm:pt>
    <dgm:pt modelId="{49AEE999-D21F-4908-9B74-E103274842B5}" type="parTrans" cxnId="{2B5F6D8A-5DB7-46B6-B2D5-CDD2D94F8F3C}">
      <dgm:prSet/>
      <dgm:spPr/>
      <dgm:t>
        <a:bodyPr/>
        <a:lstStyle/>
        <a:p>
          <a:endParaRPr lang="en-IN"/>
        </a:p>
      </dgm:t>
    </dgm:pt>
    <dgm:pt modelId="{32691468-996E-45C4-B6F5-4548B58AD304}" type="sibTrans" cxnId="{2B5F6D8A-5DB7-46B6-B2D5-CDD2D94F8F3C}">
      <dgm:prSet/>
      <dgm:spPr/>
      <dgm:t>
        <a:bodyPr/>
        <a:lstStyle/>
        <a:p>
          <a:endParaRPr lang="en-IN"/>
        </a:p>
      </dgm:t>
    </dgm:pt>
    <dgm:pt modelId="{5C0F9289-9B1D-441C-B3E6-1D8FFC89D0B7}">
      <dgm:prSet/>
      <dgm:spPr/>
      <dgm:t>
        <a:bodyPr/>
        <a:lstStyle/>
        <a:p>
          <a:r>
            <a:rPr lang="en-IN" b="1"/>
            <a:t> Case</a:t>
          </a:r>
          <a:endParaRPr lang="en-IN" dirty="0"/>
        </a:p>
      </dgm:t>
    </dgm:pt>
    <dgm:pt modelId="{86C58375-B6FB-407F-860F-C6F504C42620}" type="parTrans" cxnId="{CDF16B68-B523-46F7-8988-9D902730C172}">
      <dgm:prSet/>
      <dgm:spPr/>
      <dgm:t>
        <a:bodyPr/>
        <a:lstStyle/>
        <a:p>
          <a:endParaRPr lang="en-IN"/>
        </a:p>
      </dgm:t>
    </dgm:pt>
    <dgm:pt modelId="{A80AC2B9-236D-4716-A02D-03E76DB1DD08}" type="sibTrans" cxnId="{CDF16B68-B523-46F7-8988-9D902730C172}">
      <dgm:prSet/>
      <dgm:spPr/>
      <dgm:t>
        <a:bodyPr/>
        <a:lstStyle/>
        <a:p>
          <a:endParaRPr lang="en-IN"/>
        </a:p>
      </dgm:t>
    </dgm:pt>
    <dgm:pt modelId="{2025E0FC-3149-4311-BC12-1BBA3AA7461C}">
      <dgm:prSet/>
      <dgm:spPr/>
      <dgm:t>
        <a:bodyPr/>
        <a:lstStyle/>
        <a:p>
          <a:r>
            <a:rPr lang="en-IN" b="1"/>
            <a:t>Decision</a:t>
          </a:r>
          <a:endParaRPr lang="en-IN" dirty="0"/>
        </a:p>
      </dgm:t>
    </dgm:pt>
    <dgm:pt modelId="{3C7342C2-B53F-4212-8FBA-5EF89DCAFC64}" type="parTrans" cxnId="{F0681319-CAB7-4603-A9D9-526F0665926D}">
      <dgm:prSet/>
      <dgm:spPr/>
      <dgm:t>
        <a:bodyPr/>
        <a:lstStyle/>
        <a:p>
          <a:endParaRPr lang="en-IN"/>
        </a:p>
      </dgm:t>
    </dgm:pt>
    <dgm:pt modelId="{D4DD0716-4347-42D0-9026-DBCBEC689425}" type="sibTrans" cxnId="{F0681319-CAB7-4603-A9D9-526F0665926D}">
      <dgm:prSet/>
      <dgm:spPr/>
      <dgm:t>
        <a:bodyPr/>
        <a:lstStyle/>
        <a:p>
          <a:endParaRPr lang="en-IN"/>
        </a:p>
      </dgm:t>
    </dgm:pt>
    <dgm:pt modelId="{4364A0C7-5EDE-489C-920A-A4EC12CDA39A}" type="pres">
      <dgm:prSet presAssocID="{67733297-5D87-41C5-A48F-9C7F1CF75C93}" presName="Name0" presStyleCnt="0">
        <dgm:presLayoutVars>
          <dgm:dir/>
          <dgm:animLvl val="lvl"/>
          <dgm:resizeHandles val="exact"/>
        </dgm:presLayoutVars>
      </dgm:prSet>
      <dgm:spPr/>
    </dgm:pt>
    <dgm:pt modelId="{1F64432F-F883-4F2E-835C-967FE73DD4C3}" type="pres">
      <dgm:prSet presAssocID="{2025E0FC-3149-4311-BC12-1BBA3AA7461C}" presName="boxAndChildren" presStyleCnt="0"/>
      <dgm:spPr/>
    </dgm:pt>
    <dgm:pt modelId="{6241A8FB-632D-4792-98DA-A754E2F26D52}" type="pres">
      <dgm:prSet presAssocID="{2025E0FC-3149-4311-BC12-1BBA3AA7461C}" presName="parentTextBox" presStyleLbl="node1" presStyleIdx="0" presStyleCnt="9"/>
      <dgm:spPr/>
    </dgm:pt>
    <dgm:pt modelId="{BA771513-C3F2-4CBA-B6DC-0BABC3722313}" type="pres">
      <dgm:prSet presAssocID="{A80AC2B9-236D-4716-A02D-03E76DB1DD08}" presName="sp" presStyleCnt="0"/>
      <dgm:spPr/>
    </dgm:pt>
    <dgm:pt modelId="{9D098EB3-5F0D-4C8C-82A7-062907A244EE}" type="pres">
      <dgm:prSet presAssocID="{5C0F9289-9B1D-441C-B3E6-1D8FFC89D0B7}" presName="arrowAndChildren" presStyleCnt="0"/>
      <dgm:spPr/>
    </dgm:pt>
    <dgm:pt modelId="{96E2C010-D6C0-4CFA-BAB3-14F239F71050}" type="pres">
      <dgm:prSet presAssocID="{5C0F9289-9B1D-441C-B3E6-1D8FFC89D0B7}" presName="parentTextArrow" presStyleLbl="node1" presStyleIdx="1" presStyleCnt="9"/>
      <dgm:spPr/>
    </dgm:pt>
    <dgm:pt modelId="{1A6C1204-5D3A-45C6-A811-72A81D26623B}" type="pres">
      <dgm:prSet presAssocID="{32691468-996E-45C4-B6F5-4548B58AD304}" presName="sp" presStyleCnt="0"/>
      <dgm:spPr/>
    </dgm:pt>
    <dgm:pt modelId="{3596AA6E-A767-4FCB-8DC7-A1349770409E}" type="pres">
      <dgm:prSet presAssocID="{05B45D49-E005-4EB1-B603-1EFABC48D8BE}" presName="arrowAndChildren" presStyleCnt="0"/>
      <dgm:spPr/>
    </dgm:pt>
    <dgm:pt modelId="{57744F07-971C-4CD7-A72E-3CAC24643575}" type="pres">
      <dgm:prSet presAssocID="{05B45D49-E005-4EB1-B603-1EFABC48D8BE}" presName="parentTextArrow" presStyleLbl="node1" presStyleIdx="2" presStyleCnt="9"/>
      <dgm:spPr/>
    </dgm:pt>
    <dgm:pt modelId="{E28E9933-D192-4329-B50F-8313FF7DE551}" type="pres">
      <dgm:prSet presAssocID="{F5EE83C0-43CA-4D44-94AF-5FFC3D90C6FA}" presName="sp" presStyleCnt="0"/>
      <dgm:spPr/>
    </dgm:pt>
    <dgm:pt modelId="{36A63997-3FEB-4426-A680-550FCAF70C65}" type="pres">
      <dgm:prSet presAssocID="{30407588-1F80-40B1-94CD-068F2EDF6187}" presName="arrowAndChildren" presStyleCnt="0"/>
      <dgm:spPr/>
    </dgm:pt>
    <dgm:pt modelId="{ED9B1096-2CFF-43EB-8D0A-8740605D325A}" type="pres">
      <dgm:prSet presAssocID="{30407588-1F80-40B1-94CD-068F2EDF6187}" presName="parentTextArrow" presStyleLbl="node1" presStyleIdx="3" presStyleCnt="9"/>
      <dgm:spPr/>
    </dgm:pt>
    <dgm:pt modelId="{213C36A8-1C9D-4629-8424-FEDD8612507F}" type="pres">
      <dgm:prSet presAssocID="{8039C551-A8A8-4A61-8678-7921E4ECA6BB}" presName="sp" presStyleCnt="0"/>
      <dgm:spPr/>
    </dgm:pt>
    <dgm:pt modelId="{68522775-3B30-48CF-BAA0-9EBE3677C112}" type="pres">
      <dgm:prSet presAssocID="{ABF87AA9-9D55-4874-BB4A-C1BB3DCF571C}" presName="arrowAndChildren" presStyleCnt="0"/>
      <dgm:spPr/>
    </dgm:pt>
    <dgm:pt modelId="{98C30B44-46CB-435F-8595-57888797E6C7}" type="pres">
      <dgm:prSet presAssocID="{ABF87AA9-9D55-4874-BB4A-C1BB3DCF571C}" presName="parentTextArrow" presStyleLbl="node1" presStyleIdx="4" presStyleCnt="9"/>
      <dgm:spPr/>
    </dgm:pt>
    <dgm:pt modelId="{0E309A85-84EA-48EA-94FC-EA75C737ED23}" type="pres">
      <dgm:prSet presAssocID="{9E2AD7EA-EC8D-44A3-88D1-33BAC707D0AA}" presName="sp" presStyleCnt="0"/>
      <dgm:spPr/>
    </dgm:pt>
    <dgm:pt modelId="{04E58CFB-C0D6-46C2-8CBB-439E792153A0}" type="pres">
      <dgm:prSet presAssocID="{F091A48A-93F0-4769-8F5B-DA1E18F08786}" presName="arrowAndChildren" presStyleCnt="0"/>
      <dgm:spPr/>
    </dgm:pt>
    <dgm:pt modelId="{58EE178B-770E-45D5-AF5C-0225C91407DD}" type="pres">
      <dgm:prSet presAssocID="{F091A48A-93F0-4769-8F5B-DA1E18F08786}" presName="parentTextArrow" presStyleLbl="node1" presStyleIdx="5" presStyleCnt="9"/>
      <dgm:spPr/>
    </dgm:pt>
    <dgm:pt modelId="{38D9928C-B2B5-4A6D-8B24-FF9E2DC484A4}" type="pres">
      <dgm:prSet presAssocID="{3B5FB39A-4BF3-494E-B7C8-029BB1D8944C}" presName="sp" presStyleCnt="0"/>
      <dgm:spPr/>
    </dgm:pt>
    <dgm:pt modelId="{B6C7C505-DDEA-4B55-AFB6-1564FCBFD3B2}" type="pres">
      <dgm:prSet presAssocID="{89646B51-E437-4C78-B44F-8F4C773B605E}" presName="arrowAndChildren" presStyleCnt="0"/>
      <dgm:spPr/>
    </dgm:pt>
    <dgm:pt modelId="{B9510AAE-5AF5-43D4-B505-D41F972BADE6}" type="pres">
      <dgm:prSet presAssocID="{89646B51-E437-4C78-B44F-8F4C773B605E}" presName="parentTextArrow" presStyleLbl="node1" presStyleIdx="6" presStyleCnt="9"/>
      <dgm:spPr/>
    </dgm:pt>
    <dgm:pt modelId="{348FA978-D409-4647-9509-1828DBD621F0}" type="pres">
      <dgm:prSet presAssocID="{C4D4D888-0B0D-435C-9B38-9873A777AB99}" presName="sp" presStyleCnt="0"/>
      <dgm:spPr/>
    </dgm:pt>
    <dgm:pt modelId="{EA57F5C6-5D32-46A6-9002-3532B415521C}" type="pres">
      <dgm:prSet presAssocID="{8A551E19-A235-49D9-B229-36E4A365B218}" presName="arrowAndChildren" presStyleCnt="0"/>
      <dgm:spPr/>
    </dgm:pt>
    <dgm:pt modelId="{38FAB8DC-1985-4279-A4FC-7EA213148C18}" type="pres">
      <dgm:prSet presAssocID="{8A551E19-A235-49D9-B229-36E4A365B218}" presName="parentTextArrow" presStyleLbl="node1" presStyleIdx="7" presStyleCnt="9"/>
      <dgm:spPr/>
    </dgm:pt>
    <dgm:pt modelId="{DF21D5D1-80C4-4620-BBD4-9914D1CE3185}" type="pres">
      <dgm:prSet presAssocID="{842AAE01-CD2A-4A41-9E37-96106E9C67E3}" presName="sp" presStyleCnt="0"/>
      <dgm:spPr/>
    </dgm:pt>
    <dgm:pt modelId="{7C472779-6C78-46C0-9A54-306C6B9FCEA9}" type="pres">
      <dgm:prSet presAssocID="{176865EA-10CB-4970-BD8D-291318305985}" presName="arrowAndChildren" presStyleCnt="0"/>
      <dgm:spPr/>
    </dgm:pt>
    <dgm:pt modelId="{D6BBA06D-5C45-4784-97A8-EEADAA8517BF}" type="pres">
      <dgm:prSet presAssocID="{176865EA-10CB-4970-BD8D-291318305985}" presName="parentTextArrow" presStyleLbl="node1" presStyleIdx="8" presStyleCnt="9"/>
      <dgm:spPr/>
    </dgm:pt>
  </dgm:ptLst>
  <dgm:cxnLst>
    <dgm:cxn modelId="{241E0506-05B0-4BE4-B50B-F11452C37C5E}" type="presOf" srcId="{176865EA-10CB-4970-BD8D-291318305985}" destId="{D6BBA06D-5C45-4784-97A8-EEADAA8517BF}" srcOrd="0" destOrd="0" presId="urn:microsoft.com/office/officeart/2005/8/layout/process4"/>
    <dgm:cxn modelId="{08125E16-DAFF-4080-B171-AC8FBFE44C5E}" type="presOf" srcId="{F091A48A-93F0-4769-8F5B-DA1E18F08786}" destId="{58EE178B-770E-45D5-AF5C-0225C91407DD}" srcOrd="0" destOrd="0" presId="urn:microsoft.com/office/officeart/2005/8/layout/process4"/>
    <dgm:cxn modelId="{F0681319-CAB7-4603-A9D9-526F0665926D}" srcId="{67733297-5D87-41C5-A48F-9C7F1CF75C93}" destId="{2025E0FC-3149-4311-BC12-1BBA3AA7461C}" srcOrd="8" destOrd="0" parTransId="{3C7342C2-B53F-4212-8FBA-5EF89DCAFC64}" sibTransId="{D4DD0716-4347-42D0-9026-DBCBEC689425}"/>
    <dgm:cxn modelId="{8AF7142D-389B-47B2-8E8D-DCB65158C63E}" type="presOf" srcId="{8A551E19-A235-49D9-B229-36E4A365B218}" destId="{38FAB8DC-1985-4279-A4FC-7EA213148C18}" srcOrd="0" destOrd="0" presId="urn:microsoft.com/office/officeart/2005/8/layout/process4"/>
    <dgm:cxn modelId="{CDF16B68-B523-46F7-8988-9D902730C172}" srcId="{67733297-5D87-41C5-A48F-9C7F1CF75C93}" destId="{5C0F9289-9B1D-441C-B3E6-1D8FFC89D0B7}" srcOrd="7" destOrd="0" parTransId="{86C58375-B6FB-407F-860F-C6F504C42620}" sibTransId="{A80AC2B9-236D-4716-A02D-03E76DB1DD08}"/>
    <dgm:cxn modelId="{6D10BE71-A049-4FF1-8C84-81F04109D28A}" srcId="{67733297-5D87-41C5-A48F-9C7F1CF75C93}" destId="{F091A48A-93F0-4769-8F5B-DA1E18F08786}" srcOrd="3" destOrd="0" parTransId="{40B215C7-6B2C-4612-99AF-0BDA897F2B38}" sibTransId="{9E2AD7EA-EC8D-44A3-88D1-33BAC707D0AA}"/>
    <dgm:cxn modelId="{ADF89352-42D2-4059-8417-91E311C7115B}" type="presOf" srcId="{67733297-5D87-41C5-A48F-9C7F1CF75C93}" destId="{4364A0C7-5EDE-489C-920A-A4EC12CDA39A}" srcOrd="0" destOrd="0" presId="urn:microsoft.com/office/officeart/2005/8/layout/process4"/>
    <dgm:cxn modelId="{A2356C7B-9CD3-4E3E-82C8-EB49AD86E7A4}" type="presOf" srcId="{2025E0FC-3149-4311-BC12-1BBA3AA7461C}" destId="{6241A8FB-632D-4792-98DA-A754E2F26D52}" srcOrd="0" destOrd="0" presId="urn:microsoft.com/office/officeart/2005/8/layout/process4"/>
    <dgm:cxn modelId="{4E6B7F7B-2212-4AF1-947C-94B81001B878}" type="presOf" srcId="{5C0F9289-9B1D-441C-B3E6-1D8FFC89D0B7}" destId="{96E2C010-D6C0-4CFA-BAB3-14F239F71050}" srcOrd="0" destOrd="0" presId="urn:microsoft.com/office/officeart/2005/8/layout/process4"/>
    <dgm:cxn modelId="{2B5F6D8A-5DB7-46B6-B2D5-CDD2D94F8F3C}" srcId="{67733297-5D87-41C5-A48F-9C7F1CF75C93}" destId="{05B45D49-E005-4EB1-B603-1EFABC48D8BE}" srcOrd="6" destOrd="0" parTransId="{49AEE999-D21F-4908-9B74-E103274842B5}" sibTransId="{32691468-996E-45C4-B6F5-4548B58AD304}"/>
    <dgm:cxn modelId="{7546A591-52FF-49B1-96FA-6B064BDCF506}" srcId="{67733297-5D87-41C5-A48F-9C7F1CF75C93}" destId="{8A551E19-A235-49D9-B229-36E4A365B218}" srcOrd="1" destOrd="0" parTransId="{CFFDEC91-D305-4C8E-A8B3-ADC0F262E3B3}" sibTransId="{C4D4D888-0B0D-435C-9B38-9873A777AB99}"/>
    <dgm:cxn modelId="{0970BFA0-1A74-4DA5-81DF-18F3D9ECD8B3}" srcId="{67733297-5D87-41C5-A48F-9C7F1CF75C93}" destId="{89646B51-E437-4C78-B44F-8F4C773B605E}" srcOrd="2" destOrd="0" parTransId="{4779B186-5BF7-449D-BEB2-9776E2652129}" sibTransId="{3B5FB39A-4BF3-494E-B7C8-029BB1D8944C}"/>
    <dgm:cxn modelId="{B43563A7-D104-4162-A53D-E1B3D59D2263}" srcId="{67733297-5D87-41C5-A48F-9C7F1CF75C93}" destId="{176865EA-10CB-4970-BD8D-291318305985}" srcOrd="0" destOrd="0" parTransId="{991CB639-FDEB-4555-95B4-61D71AFFBD87}" sibTransId="{842AAE01-CD2A-4A41-9E37-96106E9C67E3}"/>
    <dgm:cxn modelId="{43246CA8-443F-4FB6-8FB1-1B2A9364804C}" type="presOf" srcId="{ABF87AA9-9D55-4874-BB4A-C1BB3DCF571C}" destId="{98C30B44-46CB-435F-8595-57888797E6C7}" srcOrd="0" destOrd="0" presId="urn:microsoft.com/office/officeart/2005/8/layout/process4"/>
    <dgm:cxn modelId="{960B16A9-5EB9-43C8-973A-411C20087778}" srcId="{67733297-5D87-41C5-A48F-9C7F1CF75C93}" destId="{ABF87AA9-9D55-4874-BB4A-C1BB3DCF571C}" srcOrd="4" destOrd="0" parTransId="{9893DB1C-C53E-4BCD-B29D-1AEFC10D4136}" sibTransId="{8039C551-A8A8-4A61-8678-7921E4ECA6BB}"/>
    <dgm:cxn modelId="{260A57BC-823B-46C5-B394-50E7E1AE5AC8}" type="presOf" srcId="{05B45D49-E005-4EB1-B603-1EFABC48D8BE}" destId="{57744F07-971C-4CD7-A72E-3CAC24643575}" srcOrd="0" destOrd="0" presId="urn:microsoft.com/office/officeart/2005/8/layout/process4"/>
    <dgm:cxn modelId="{1F2459C8-2A8D-46A5-8D3F-02CEA6D32EBE}" type="presOf" srcId="{30407588-1F80-40B1-94CD-068F2EDF6187}" destId="{ED9B1096-2CFF-43EB-8D0A-8740605D325A}" srcOrd="0" destOrd="0" presId="urn:microsoft.com/office/officeart/2005/8/layout/process4"/>
    <dgm:cxn modelId="{1473D5E1-AFEA-4430-AD10-24EFA48D1F78}" srcId="{67733297-5D87-41C5-A48F-9C7F1CF75C93}" destId="{30407588-1F80-40B1-94CD-068F2EDF6187}" srcOrd="5" destOrd="0" parTransId="{2DE93C0F-72D4-4440-A8B0-C85E3E0F25EC}" sibTransId="{F5EE83C0-43CA-4D44-94AF-5FFC3D90C6FA}"/>
    <dgm:cxn modelId="{FDD9A1E4-0691-464F-A681-9E19DC738A31}" type="presOf" srcId="{89646B51-E437-4C78-B44F-8F4C773B605E}" destId="{B9510AAE-5AF5-43D4-B505-D41F972BADE6}" srcOrd="0" destOrd="0" presId="urn:microsoft.com/office/officeart/2005/8/layout/process4"/>
    <dgm:cxn modelId="{C3135E0D-D1CA-444B-9E67-17B59465B50A}" type="presParOf" srcId="{4364A0C7-5EDE-489C-920A-A4EC12CDA39A}" destId="{1F64432F-F883-4F2E-835C-967FE73DD4C3}" srcOrd="0" destOrd="0" presId="urn:microsoft.com/office/officeart/2005/8/layout/process4"/>
    <dgm:cxn modelId="{EF2C4FAE-0B06-42E1-B068-B9B3C545BFF4}" type="presParOf" srcId="{1F64432F-F883-4F2E-835C-967FE73DD4C3}" destId="{6241A8FB-632D-4792-98DA-A754E2F26D52}" srcOrd="0" destOrd="0" presId="urn:microsoft.com/office/officeart/2005/8/layout/process4"/>
    <dgm:cxn modelId="{01FCE972-BF46-465A-B813-5930673C0F40}" type="presParOf" srcId="{4364A0C7-5EDE-489C-920A-A4EC12CDA39A}" destId="{BA771513-C3F2-4CBA-B6DC-0BABC3722313}" srcOrd="1" destOrd="0" presId="urn:microsoft.com/office/officeart/2005/8/layout/process4"/>
    <dgm:cxn modelId="{EE102433-EDE5-4ADA-9F20-6F232FD90C3B}" type="presParOf" srcId="{4364A0C7-5EDE-489C-920A-A4EC12CDA39A}" destId="{9D098EB3-5F0D-4C8C-82A7-062907A244EE}" srcOrd="2" destOrd="0" presId="urn:microsoft.com/office/officeart/2005/8/layout/process4"/>
    <dgm:cxn modelId="{04C2C4A1-2AA1-44AF-AE78-1AC6D3FB2CC3}" type="presParOf" srcId="{9D098EB3-5F0D-4C8C-82A7-062907A244EE}" destId="{96E2C010-D6C0-4CFA-BAB3-14F239F71050}" srcOrd="0" destOrd="0" presId="urn:microsoft.com/office/officeart/2005/8/layout/process4"/>
    <dgm:cxn modelId="{E2D43A5A-AC47-46A7-BB4B-8F06935B3E31}" type="presParOf" srcId="{4364A0C7-5EDE-489C-920A-A4EC12CDA39A}" destId="{1A6C1204-5D3A-45C6-A811-72A81D26623B}" srcOrd="3" destOrd="0" presId="urn:microsoft.com/office/officeart/2005/8/layout/process4"/>
    <dgm:cxn modelId="{22411C33-139D-440C-A92C-EB57556729FD}" type="presParOf" srcId="{4364A0C7-5EDE-489C-920A-A4EC12CDA39A}" destId="{3596AA6E-A767-4FCB-8DC7-A1349770409E}" srcOrd="4" destOrd="0" presId="urn:microsoft.com/office/officeart/2005/8/layout/process4"/>
    <dgm:cxn modelId="{B316EEA0-5B28-4ED8-9635-6EB2CA2F59F8}" type="presParOf" srcId="{3596AA6E-A767-4FCB-8DC7-A1349770409E}" destId="{57744F07-971C-4CD7-A72E-3CAC24643575}" srcOrd="0" destOrd="0" presId="urn:microsoft.com/office/officeart/2005/8/layout/process4"/>
    <dgm:cxn modelId="{C0C6F09F-83AC-4FE0-B502-1CC93EF7D9D6}" type="presParOf" srcId="{4364A0C7-5EDE-489C-920A-A4EC12CDA39A}" destId="{E28E9933-D192-4329-B50F-8313FF7DE551}" srcOrd="5" destOrd="0" presId="urn:microsoft.com/office/officeart/2005/8/layout/process4"/>
    <dgm:cxn modelId="{F700C4FB-4709-472A-931E-03FEB043BFA2}" type="presParOf" srcId="{4364A0C7-5EDE-489C-920A-A4EC12CDA39A}" destId="{36A63997-3FEB-4426-A680-550FCAF70C65}" srcOrd="6" destOrd="0" presId="urn:microsoft.com/office/officeart/2005/8/layout/process4"/>
    <dgm:cxn modelId="{6E543A38-F12D-4ADC-8AA1-2CA2BADF8547}" type="presParOf" srcId="{36A63997-3FEB-4426-A680-550FCAF70C65}" destId="{ED9B1096-2CFF-43EB-8D0A-8740605D325A}" srcOrd="0" destOrd="0" presId="urn:microsoft.com/office/officeart/2005/8/layout/process4"/>
    <dgm:cxn modelId="{06CA0F61-AE73-449E-89C9-92066316FE00}" type="presParOf" srcId="{4364A0C7-5EDE-489C-920A-A4EC12CDA39A}" destId="{213C36A8-1C9D-4629-8424-FEDD8612507F}" srcOrd="7" destOrd="0" presId="urn:microsoft.com/office/officeart/2005/8/layout/process4"/>
    <dgm:cxn modelId="{E070B32A-5815-491B-9439-B26B6759EAA8}" type="presParOf" srcId="{4364A0C7-5EDE-489C-920A-A4EC12CDA39A}" destId="{68522775-3B30-48CF-BAA0-9EBE3677C112}" srcOrd="8" destOrd="0" presId="urn:microsoft.com/office/officeart/2005/8/layout/process4"/>
    <dgm:cxn modelId="{A7E939F1-DA73-4D01-85D1-E454AC63C1B0}" type="presParOf" srcId="{68522775-3B30-48CF-BAA0-9EBE3677C112}" destId="{98C30B44-46CB-435F-8595-57888797E6C7}" srcOrd="0" destOrd="0" presId="urn:microsoft.com/office/officeart/2005/8/layout/process4"/>
    <dgm:cxn modelId="{7E3E7814-18B1-4C87-B6CA-E375BAADABC3}" type="presParOf" srcId="{4364A0C7-5EDE-489C-920A-A4EC12CDA39A}" destId="{0E309A85-84EA-48EA-94FC-EA75C737ED23}" srcOrd="9" destOrd="0" presId="urn:microsoft.com/office/officeart/2005/8/layout/process4"/>
    <dgm:cxn modelId="{545AA73B-BE61-4AA2-8FEB-75A16F17C247}" type="presParOf" srcId="{4364A0C7-5EDE-489C-920A-A4EC12CDA39A}" destId="{04E58CFB-C0D6-46C2-8CBB-439E792153A0}" srcOrd="10" destOrd="0" presId="urn:microsoft.com/office/officeart/2005/8/layout/process4"/>
    <dgm:cxn modelId="{6446F9E0-2B35-4AD9-8930-3356748629AA}" type="presParOf" srcId="{04E58CFB-C0D6-46C2-8CBB-439E792153A0}" destId="{58EE178B-770E-45D5-AF5C-0225C91407DD}" srcOrd="0" destOrd="0" presId="urn:microsoft.com/office/officeart/2005/8/layout/process4"/>
    <dgm:cxn modelId="{62BEB87A-4615-42C7-874B-F158A1E9BEBA}" type="presParOf" srcId="{4364A0C7-5EDE-489C-920A-A4EC12CDA39A}" destId="{38D9928C-B2B5-4A6D-8B24-FF9E2DC484A4}" srcOrd="11" destOrd="0" presId="urn:microsoft.com/office/officeart/2005/8/layout/process4"/>
    <dgm:cxn modelId="{3A8305FD-54B5-4F20-9F83-36D6DE316803}" type="presParOf" srcId="{4364A0C7-5EDE-489C-920A-A4EC12CDA39A}" destId="{B6C7C505-DDEA-4B55-AFB6-1564FCBFD3B2}" srcOrd="12" destOrd="0" presId="urn:microsoft.com/office/officeart/2005/8/layout/process4"/>
    <dgm:cxn modelId="{F38E4C66-0A90-49C0-97A7-29C369D80B66}" type="presParOf" srcId="{B6C7C505-DDEA-4B55-AFB6-1564FCBFD3B2}" destId="{B9510AAE-5AF5-43D4-B505-D41F972BADE6}" srcOrd="0" destOrd="0" presId="urn:microsoft.com/office/officeart/2005/8/layout/process4"/>
    <dgm:cxn modelId="{7BE5E2AF-A9F4-438F-8DD2-7C2A6CAB0352}" type="presParOf" srcId="{4364A0C7-5EDE-489C-920A-A4EC12CDA39A}" destId="{348FA978-D409-4647-9509-1828DBD621F0}" srcOrd="13" destOrd="0" presId="urn:microsoft.com/office/officeart/2005/8/layout/process4"/>
    <dgm:cxn modelId="{9C40B940-548A-42D9-9BDE-D868A8ADBC75}" type="presParOf" srcId="{4364A0C7-5EDE-489C-920A-A4EC12CDA39A}" destId="{EA57F5C6-5D32-46A6-9002-3532B415521C}" srcOrd="14" destOrd="0" presId="urn:microsoft.com/office/officeart/2005/8/layout/process4"/>
    <dgm:cxn modelId="{59EE7A6D-5A78-4F73-8224-B61BDF7D929B}" type="presParOf" srcId="{EA57F5C6-5D32-46A6-9002-3532B415521C}" destId="{38FAB8DC-1985-4279-A4FC-7EA213148C18}" srcOrd="0" destOrd="0" presId="urn:microsoft.com/office/officeart/2005/8/layout/process4"/>
    <dgm:cxn modelId="{3ED1F6E7-F437-47AE-A541-B442F4C09466}" type="presParOf" srcId="{4364A0C7-5EDE-489C-920A-A4EC12CDA39A}" destId="{DF21D5D1-80C4-4620-BBD4-9914D1CE3185}" srcOrd="15" destOrd="0" presId="urn:microsoft.com/office/officeart/2005/8/layout/process4"/>
    <dgm:cxn modelId="{FF8312D3-4FD5-4250-8F08-D4C555F83BBC}" type="presParOf" srcId="{4364A0C7-5EDE-489C-920A-A4EC12CDA39A}" destId="{7C472779-6C78-46C0-9A54-306C6B9FCEA9}" srcOrd="16" destOrd="0" presId="urn:microsoft.com/office/officeart/2005/8/layout/process4"/>
    <dgm:cxn modelId="{9930238A-A54A-423C-8D00-69522D5FAA0B}" type="presParOf" srcId="{7C472779-6C78-46C0-9A54-306C6B9FCEA9}" destId="{D6BBA06D-5C45-4784-97A8-EEADAA8517BF}" srcOrd="0" destOrd="0" presId="urn:microsoft.com/office/officeart/2005/8/layout/process4"/>
  </dgm:cxnLst>
  <dgm:bg/>
  <dgm:whole/>
  <dgm:extLst>
    <a:ext uri="http://schemas.microsoft.com/office/drawing/2008/diagram">
      <dsp:dataModelExt xmlns:dsp="http://schemas.microsoft.com/office/drawing/2008/diagram" relId="rId49"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67733297-5D87-41C5-A48F-9C7F1CF75C93}" type="doc">
      <dgm:prSet loTypeId="urn:microsoft.com/office/officeart/2024/layout/NumberedLinearArrowProcess" loCatId="process" qsTypeId="urn:microsoft.com/office/officeart/2005/8/quickstyle/simple1" qsCatId="simple" csTypeId="urn:microsoft.com/office/officeart/2005/8/colors/colorful1" csCatId="colorful" phldr="1"/>
      <dgm:spPr/>
      <dgm:t>
        <a:bodyPr/>
        <a:lstStyle/>
        <a:p>
          <a:endParaRPr lang="en-IN"/>
        </a:p>
      </dgm:t>
    </dgm:pt>
    <dgm:pt modelId="{176865EA-10CB-4970-BD8D-291318305985}">
      <dgm:prSet/>
      <dgm:spPr/>
      <dgm:t>
        <a:bodyPr/>
        <a:lstStyle/>
        <a:p>
          <a:r>
            <a:rPr lang="en-IN" b="1" dirty="0"/>
            <a:t>Supplier</a:t>
          </a:r>
          <a:endParaRPr lang="en-IN" dirty="0"/>
        </a:p>
      </dgm:t>
    </dgm:pt>
    <dgm:pt modelId="{991CB639-FDEB-4555-95B4-61D71AFFBD87}" type="parTrans" cxnId="{B43563A7-D104-4162-A53D-E1B3D59D2263}">
      <dgm:prSet/>
      <dgm:spPr/>
      <dgm:t>
        <a:bodyPr/>
        <a:lstStyle/>
        <a:p>
          <a:endParaRPr lang="en-IN"/>
        </a:p>
      </dgm:t>
    </dgm:pt>
    <dgm:pt modelId="{842AAE01-CD2A-4A41-9E37-96106E9C67E3}" type="sibTrans" cxnId="{B43563A7-D104-4162-A53D-E1B3D59D2263}">
      <dgm:prSet phldrT="1" phldr="0"/>
      <dgm:spPr/>
      <dgm:t>
        <a:bodyPr/>
        <a:lstStyle/>
        <a:p>
          <a:r>
            <a:rPr lang="en-IN"/>
            <a:t>1</a:t>
          </a:r>
        </a:p>
      </dgm:t>
    </dgm:pt>
    <dgm:pt modelId="{7E01A8D0-46B3-4B7C-9202-CD9E3A192959}">
      <dgm:prSet/>
      <dgm:spPr/>
      <dgm:t>
        <a:bodyPr/>
        <a:lstStyle/>
        <a:p>
          <a:r>
            <a:rPr lang="en-IN" b="1" dirty="0"/>
            <a:t>Submit service query</a:t>
          </a:r>
          <a:endParaRPr lang="en-IN" dirty="0"/>
        </a:p>
      </dgm:t>
    </dgm:pt>
    <dgm:pt modelId="{71F9C1DC-82CF-4405-9DF6-27869BE2A7A9}" type="parTrans" cxnId="{06C0551F-11DD-4554-97C5-3DD9EFA332E0}">
      <dgm:prSet/>
      <dgm:spPr/>
      <dgm:t>
        <a:bodyPr/>
        <a:lstStyle/>
        <a:p>
          <a:endParaRPr lang="en-IN"/>
        </a:p>
      </dgm:t>
    </dgm:pt>
    <dgm:pt modelId="{0A0DFFD1-6EE7-483C-9F42-EDDA0F79A8F1}" type="sibTrans" cxnId="{06C0551F-11DD-4554-97C5-3DD9EFA332E0}">
      <dgm:prSet/>
      <dgm:spPr/>
      <dgm:t>
        <a:bodyPr/>
        <a:lstStyle/>
        <a:p>
          <a:endParaRPr lang="en-IN"/>
        </a:p>
      </dgm:t>
    </dgm:pt>
    <dgm:pt modelId="{0B2D4EC4-A052-4F1F-B363-60523351A17A}">
      <dgm:prSet/>
      <dgm:spPr/>
      <dgm:t>
        <a:bodyPr/>
        <a:lstStyle/>
        <a:p>
          <a:r>
            <a:rPr lang="en-IN" b="1" dirty="0"/>
            <a:t>Contract/reference</a:t>
          </a:r>
          <a:endParaRPr lang="en-IN" dirty="0"/>
        </a:p>
      </dgm:t>
    </dgm:pt>
    <dgm:pt modelId="{5C018BEA-AAE7-426D-93DE-15CCFE4E4465}" type="parTrans" cxnId="{DECEA817-85C2-4638-BC94-A1D8020CAEA9}">
      <dgm:prSet/>
      <dgm:spPr/>
      <dgm:t>
        <a:bodyPr/>
        <a:lstStyle/>
        <a:p>
          <a:endParaRPr lang="en-IN"/>
        </a:p>
      </dgm:t>
    </dgm:pt>
    <dgm:pt modelId="{630E0339-7CC7-4652-9D8D-4B60CD3C5D9C}" type="sibTrans" cxnId="{DECEA817-85C2-4638-BC94-A1D8020CAEA9}">
      <dgm:prSet/>
      <dgm:spPr/>
      <dgm:t>
        <a:bodyPr/>
        <a:lstStyle/>
        <a:p>
          <a:endParaRPr lang="en-IN"/>
        </a:p>
      </dgm:t>
    </dgm:pt>
    <dgm:pt modelId="{31C9E602-F609-43B1-84D4-F2EF4F77132B}">
      <dgm:prSet/>
      <dgm:spPr/>
      <dgm:t>
        <a:bodyPr/>
        <a:lstStyle/>
        <a:p>
          <a:r>
            <a:rPr lang="en-IN" b="1" dirty="0"/>
            <a:t>Issue</a:t>
          </a:r>
          <a:endParaRPr lang="en-IN" dirty="0"/>
        </a:p>
      </dgm:t>
    </dgm:pt>
    <dgm:pt modelId="{EA703DD4-81B3-4201-B2EF-5C2B6C3E546A}" type="parTrans" cxnId="{1F2B84F4-3BC3-41D9-B762-99011324B2C4}">
      <dgm:prSet/>
      <dgm:spPr/>
      <dgm:t>
        <a:bodyPr/>
        <a:lstStyle/>
        <a:p>
          <a:endParaRPr lang="en-IN"/>
        </a:p>
      </dgm:t>
    </dgm:pt>
    <dgm:pt modelId="{31C51A09-1D15-4724-8461-9D3B686FEC58}" type="sibTrans" cxnId="{1F2B84F4-3BC3-41D9-B762-99011324B2C4}">
      <dgm:prSet/>
      <dgm:spPr/>
      <dgm:t>
        <a:bodyPr/>
        <a:lstStyle/>
        <a:p>
          <a:endParaRPr lang="en-IN"/>
        </a:p>
      </dgm:t>
    </dgm:pt>
    <dgm:pt modelId="{A244A7C1-E976-454A-B6DE-FF6DFE91E41A}">
      <dgm:prSet/>
      <dgm:spPr/>
      <dgm:t>
        <a:bodyPr/>
        <a:lstStyle/>
        <a:p>
          <a:r>
            <a:rPr lang="en-IN" b="1" dirty="0"/>
            <a:t>Documents</a:t>
          </a:r>
          <a:endParaRPr lang="en-IN" dirty="0"/>
        </a:p>
      </dgm:t>
    </dgm:pt>
    <dgm:pt modelId="{033371DE-5A2E-4865-979A-35023F33A1B0}" type="parTrans" cxnId="{93ABC88A-2E22-484F-BFCE-CD2809698CA2}">
      <dgm:prSet/>
      <dgm:spPr/>
      <dgm:t>
        <a:bodyPr/>
        <a:lstStyle/>
        <a:p>
          <a:endParaRPr lang="en-IN"/>
        </a:p>
      </dgm:t>
    </dgm:pt>
    <dgm:pt modelId="{44392B20-C1FD-4560-93C7-807A99C76298}" type="sibTrans" cxnId="{93ABC88A-2E22-484F-BFCE-CD2809698CA2}">
      <dgm:prSet/>
      <dgm:spPr/>
      <dgm:t>
        <a:bodyPr/>
        <a:lstStyle/>
        <a:p>
          <a:endParaRPr lang="en-IN"/>
        </a:p>
      </dgm:t>
    </dgm:pt>
    <dgm:pt modelId="{AFB19A0A-B2F4-495D-A893-90F26564E291}">
      <dgm:prSet/>
      <dgm:spPr/>
      <dgm:t>
        <a:bodyPr/>
        <a:lstStyle/>
        <a:p>
          <a:r>
            <a:rPr lang="en-IN" b="1"/>
            <a:t>Case</a:t>
          </a:r>
          <a:endParaRPr lang="en-IN" dirty="0"/>
        </a:p>
      </dgm:t>
    </dgm:pt>
    <dgm:pt modelId="{213E554A-A441-4B52-B26C-F3C718ED833B}" type="parTrans" cxnId="{1FD0C10F-563A-4378-BCF5-749EEADAB457}">
      <dgm:prSet/>
      <dgm:spPr/>
      <dgm:t>
        <a:bodyPr/>
        <a:lstStyle/>
        <a:p>
          <a:endParaRPr lang="en-IN"/>
        </a:p>
      </dgm:t>
    </dgm:pt>
    <dgm:pt modelId="{BBD582A6-B03E-4C5C-8E9D-496515368D3E}" type="sibTrans" cxnId="{1FD0C10F-563A-4378-BCF5-749EEADAB457}">
      <dgm:prSet/>
      <dgm:spPr/>
      <dgm:t>
        <a:bodyPr/>
        <a:lstStyle/>
        <a:p>
          <a:endParaRPr lang="en-IN"/>
        </a:p>
      </dgm:t>
    </dgm:pt>
    <dgm:pt modelId="{22F085FF-17F7-40AC-B22C-F0A71C1D7217}">
      <dgm:prSet/>
      <dgm:spPr/>
      <dgm:t>
        <a:bodyPr/>
        <a:lstStyle/>
        <a:p>
          <a:r>
            <a:rPr lang="en-IN" b="1"/>
            <a:t>Council team</a:t>
          </a:r>
          <a:endParaRPr lang="en-IN" dirty="0"/>
        </a:p>
      </dgm:t>
    </dgm:pt>
    <dgm:pt modelId="{2CB955C8-90C2-42C9-9193-363B4F2E1120}" type="parTrans" cxnId="{A8BCF3D0-E543-48B4-8CC0-FA6F201CB1A2}">
      <dgm:prSet/>
      <dgm:spPr/>
      <dgm:t>
        <a:bodyPr/>
        <a:lstStyle/>
        <a:p>
          <a:endParaRPr lang="en-IN"/>
        </a:p>
      </dgm:t>
    </dgm:pt>
    <dgm:pt modelId="{0F6F3DF6-FBCF-401D-A37D-F00F4B891E83}" type="sibTrans" cxnId="{A8BCF3D0-E543-48B4-8CC0-FA6F201CB1A2}">
      <dgm:prSet/>
      <dgm:spPr/>
      <dgm:t>
        <a:bodyPr/>
        <a:lstStyle/>
        <a:p>
          <a:endParaRPr lang="en-IN"/>
        </a:p>
      </dgm:t>
    </dgm:pt>
    <dgm:pt modelId="{ED7D3DA2-6916-4FAF-858B-B36B2FAE97AE}" type="pres">
      <dgm:prSet presAssocID="{67733297-5D87-41C5-A48F-9C7F1CF75C93}" presName="linearFlow" presStyleCnt="0">
        <dgm:presLayoutVars>
          <dgm:dir/>
          <dgm:animLvl val="lvl"/>
          <dgm:resizeHandles val="exact"/>
        </dgm:presLayoutVars>
      </dgm:prSet>
      <dgm:spPr/>
    </dgm:pt>
    <dgm:pt modelId="{809C8576-59C8-4F87-99D8-D158B5C6EF0A}" type="pres">
      <dgm:prSet presAssocID="{176865EA-10CB-4970-BD8D-291318305985}" presName="compositeNode" presStyleCnt="0"/>
      <dgm:spPr/>
    </dgm:pt>
    <dgm:pt modelId="{5DE8977A-B2C7-4630-98BE-FFC999AF3FF8}" type="pres">
      <dgm:prSet presAssocID="{176865EA-10CB-4970-BD8D-291318305985}" presName="parTx" presStyleLbl="node1" presStyleIdx="0" presStyleCnt="0">
        <dgm:presLayoutVars>
          <dgm:chMax val="0"/>
          <dgm:chPref val="0"/>
          <dgm:bulletEnabled val="1"/>
        </dgm:presLayoutVars>
      </dgm:prSet>
      <dgm:spPr/>
    </dgm:pt>
    <dgm:pt modelId="{E32EDF9F-85EF-42C6-88EC-241149BB6313}" type="pres">
      <dgm:prSet presAssocID="{176865EA-10CB-4970-BD8D-291318305985}" presName="parSh" presStyleCnt="0"/>
      <dgm:spPr/>
    </dgm:pt>
    <dgm:pt modelId="{A2DAB8C5-3598-4090-8914-B10ABD90ED09}" type="pres">
      <dgm:prSet presAssocID="{176865EA-10CB-4970-BD8D-291318305985}" presName="lineNode" presStyleLbl="alignNode1" presStyleIdx="0" presStyleCnt="21"/>
      <dgm:spPr/>
    </dgm:pt>
    <dgm:pt modelId="{378F5454-0458-457C-9D6C-8ACC4A774ACF}" type="pres">
      <dgm:prSet presAssocID="{176865EA-10CB-4970-BD8D-291318305985}" presName="lineArrowNode" presStyleLbl="alignNode1" presStyleIdx="1" presStyleCnt="21"/>
      <dgm:spPr/>
    </dgm:pt>
    <dgm:pt modelId="{533AFC7C-C60D-43DD-B186-BDD370D0D196}" type="pres">
      <dgm:prSet presAssocID="{842AAE01-CD2A-4A41-9E37-96106E9C67E3}" presName="sibTransNodeCircle" presStyleLbl="alignNode1" presStyleIdx="2" presStyleCnt="21">
        <dgm:presLayoutVars>
          <dgm:chMax val="0"/>
          <dgm:bulletEnabled/>
        </dgm:presLayoutVars>
      </dgm:prSet>
      <dgm:spPr/>
    </dgm:pt>
    <dgm:pt modelId="{80CE9F12-DAB7-42FA-9C24-FFDE056B7895}" type="pres">
      <dgm:prSet presAssocID="{842AAE01-CD2A-4A41-9E37-96106E9C67E3}" presName="spacerBetweenCircleAndCallout" presStyleCnt="0">
        <dgm:presLayoutVars/>
      </dgm:prSet>
      <dgm:spPr/>
    </dgm:pt>
    <dgm:pt modelId="{F49605FE-0312-457D-AFA6-492761D22347}" type="pres">
      <dgm:prSet presAssocID="{842AAE01-CD2A-4A41-9E37-96106E9C67E3}" presName="verticalConnector" presStyleLbl="alignAccFollowNode1" presStyleIdx="0" presStyleCnt="7"/>
      <dgm:spPr/>
    </dgm:pt>
    <dgm:pt modelId="{F489C281-8D98-405B-B6FF-D05AB5AB88C9}" type="pres">
      <dgm:prSet presAssocID="{176865EA-10CB-4970-BD8D-291318305985}" presName="nodeText" presStyleLbl="fgAcc1" presStyleIdx="0" presStyleCnt="7">
        <dgm:presLayoutVars>
          <dgm:bulletEnabled val="1"/>
        </dgm:presLayoutVars>
      </dgm:prSet>
      <dgm:spPr/>
    </dgm:pt>
    <dgm:pt modelId="{961C37B3-34E2-4100-9988-D00B61A30697}" type="pres">
      <dgm:prSet presAssocID="{842AAE01-CD2A-4A41-9E37-96106E9C67E3}" presName="sibTransComposite" presStyleCnt="0"/>
      <dgm:spPr/>
    </dgm:pt>
    <dgm:pt modelId="{ADC981AD-89C7-4EB0-BDBB-A28FD98C7B55}" type="pres">
      <dgm:prSet presAssocID="{7E01A8D0-46B3-4B7C-9202-CD9E3A192959}" presName="compositeNode" presStyleCnt="0"/>
      <dgm:spPr/>
    </dgm:pt>
    <dgm:pt modelId="{0B1FE5E5-311F-4462-B325-46925A69022C}" type="pres">
      <dgm:prSet presAssocID="{7E01A8D0-46B3-4B7C-9202-CD9E3A192959}" presName="parTx" presStyleLbl="node1" presStyleIdx="0" presStyleCnt="0">
        <dgm:presLayoutVars>
          <dgm:chMax val="0"/>
          <dgm:chPref val="0"/>
          <dgm:bulletEnabled val="1"/>
        </dgm:presLayoutVars>
      </dgm:prSet>
      <dgm:spPr/>
    </dgm:pt>
    <dgm:pt modelId="{E720607A-6FD0-465D-B936-E88A4BBD7711}" type="pres">
      <dgm:prSet presAssocID="{7E01A8D0-46B3-4B7C-9202-CD9E3A192959}" presName="parSh" presStyleCnt="0"/>
      <dgm:spPr/>
    </dgm:pt>
    <dgm:pt modelId="{F68A029E-C44A-4523-BCFA-D00169B00082}" type="pres">
      <dgm:prSet presAssocID="{7E01A8D0-46B3-4B7C-9202-CD9E3A192959}" presName="lineNode" presStyleLbl="alignNode1" presStyleIdx="3" presStyleCnt="21"/>
      <dgm:spPr/>
    </dgm:pt>
    <dgm:pt modelId="{4DDC9E3E-F5AA-4A46-86D4-F71A3AEC8439}" type="pres">
      <dgm:prSet presAssocID="{7E01A8D0-46B3-4B7C-9202-CD9E3A192959}" presName="lineArrowNode" presStyleLbl="alignNode1" presStyleIdx="4" presStyleCnt="21"/>
      <dgm:spPr/>
    </dgm:pt>
    <dgm:pt modelId="{D64F2C96-BA85-4E54-8CD1-EECBE29ED3E7}" type="pres">
      <dgm:prSet presAssocID="{0A0DFFD1-6EE7-483C-9F42-EDDA0F79A8F1}" presName="sibTransNodeCircle" presStyleLbl="alignNode1" presStyleIdx="5" presStyleCnt="21">
        <dgm:presLayoutVars>
          <dgm:chMax val="0"/>
          <dgm:bulletEnabled/>
        </dgm:presLayoutVars>
      </dgm:prSet>
      <dgm:spPr/>
    </dgm:pt>
    <dgm:pt modelId="{22F226D0-75EA-43EB-8077-8A71F97F6666}" type="pres">
      <dgm:prSet presAssocID="{0A0DFFD1-6EE7-483C-9F42-EDDA0F79A8F1}" presName="spacerBetweenCircleAndCallout" presStyleCnt="0">
        <dgm:presLayoutVars/>
      </dgm:prSet>
      <dgm:spPr/>
    </dgm:pt>
    <dgm:pt modelId="{3233C3BD-28FD-49E3-96A2-DFC136873A86}" type="pres">
      <dgm:prSet presAssocID="{0A0DFFD1-6EE7-483C-9F42-EDDA0F79A8F1}" presName="verticalConnector" presStyleLbl="alignAccFollowNode1" presStyleIdx="1" presStyleCnt="7"/>
      <dgm:spPr/>
    </dgm:pt>
    <dgm:pt modelId="{B03D8895-7AB8-431F-98FE-F76C199481F9}" type="pres">
      <dgm:prSet presAssocID="{7E01A8D0-46B3-4B7C-9202-CD9E3A192959}" presName="nodeText" presStyleLbl="fgAcc1" presStyleIdx="1" presStyleCnt="7">
        <dgm:presLayoutVars>
          <dgm:bulletEnabled val="1"/>
        </dgm:presLayoutVars>
      </dgm:prSet>
      <dgm:spPr/>
    </dgm:pt>
    <dgm:pt modelId="{3B30271F-01F7-4464-BCE8-2FFFF536F764}" type="pres">
      <dgm:prSet presAssocID="{0A0DFFD1-6EE7-483C-9F42-EDDA0F79A8F1}" presName="sibTransComposite" presStyleCnt="0"/>
      <dgm:spPr/>
    </dgm:pt>
    <dgm:pt modelId="{B6D538AC-54A5-4A37-B741-778A00C760D7}" type="pres">
      <dgm:prSet presAssocID="{0B2D4EC4-A052-4F1F-B363-60523351A17A}" presName="compositeNode" presStyleCnt="0"/>
      <dgm:spPr/>
    </dgm:pt>
    <dgm:pt modelId="{DE9741C7-1F67-49D7-BA1B-5FADC4AF27F8}" type="pres">
      <dgm:prSet presAssocID="{0B2D4EC4-A052-4F1F-B363-60523351A17A}" presName="parTx" presStyleLbl="node1" presStyleIdx="0" presStyleCnt="0">
        <dgm:presLayoutVars>
          <dgm:chMax val="0"/>
          <dgm:chPref val="0"/>
          <dgm:bulletEnabled val="1"/>
        </dgm:presLayoutVars>
      </dgm:prSet>
      <dgm:spPr/>
    </dgm:pt>
    <dgm:pt modelId="{88A03018-60E9-435D-9FC9-B013AABDA913}" type="pres">
      <dgm:prSet presAssocID="{0B2D4EC4-A052-4F1F-B363-60523351A17A}" presName="parSh" presStyleCnt="0"/>
      <dgm:spPr/>
    </dgm:pt>
    <dgm:pt modelId="{BD29A83D-8DAE-4721-9EA2-4150730DA2AB}" type="pres">
      <dgm:prSet presAssocID="{0B2D4EC4-A052-4F1F-B363-60523351A17A}" presName="lineNode" presStyleLbl="alignNode1" presStyleIdx="6" presStyleCnt="21"/>
      <dgm:spPr/>
    </dgm:pt>
    <dgm:pt modelId="{A42F3548-13BD-48E1-B5A2-89B3AFA5AD27}" type="pres">
      <dgm:prSet presAssocID="{0B2D4EC4-A052-4F1F-B363-60523351A17A}" presName="lineArrowNode" presStyleLbl="alignNode1" presStyleIdx="7" presStyleCnt="21"/>
      <dgm:spPr/>
    </dgm:pt>
    <dgm:pt modelId="{6F0B15CE-852B-4246-AAA4-5EDF4A044A72}" type="pres">
      <dgm:prSet presAssocID="{630E0339-7CC7-4652-9D8D-4B60CD3C5D9C}" presName="sibTransNodeCircle" presStyleLbl="alignNode1" presStyleIdx="8" presStyleCnt="21">
        <dgm:presLayoutVars>
          <dgm:chMax val="0"/>
          <dgm:bulletEnabled/>
        </dgm:presLayoutVars>
      </dgm:prSet>
      <dgm:spPr/>
    </dgm:pt>
    <dgm:pt modelId="{5444DD69-8632-4CBA-968B-1FB40D97C921}" type="pres">
      <dgm:prSet presAssocID="{630E0339-7CC7-4652-9D8D-4B60CD3C5D9C}" presName="spacerBetweenCircleAndCallout" presStyleCnt="0">
        <dgm:presLayoutVars/>
      </dgm:prSet>
      <dgm:spPr/>
    </dgm:pt>
    <dgm:pt modelId="{D0F4CF4D-471F-477A-AB6A-EA4E83E2ED02}" type="pres">
      <dgm:prSet presAssocID="{630E0339-7CC7-4652-9D8D-4B60CD3C5D9C}" presName="verticalConnector" presStyleLbl="alignAccFollowNode1" presStyleIdx="2" presStyleCnt="7"/>
      <dgm:spPr/>
    </dgm:pt>
    <dgm:pt modelId="{9ADE3DA0-E27A-4140-BE5A-F8BD611F8995}" type="pres">
      <dgm:prSet presAssocID="{0B2D4EC4-A052-4F1F-B363-60523351A17A}" presName="nodeText" presStyleLbl="fgAcc1" presStyleIdx="2" presStyleCnt="7">
        <dgm:presLayoutVars>
          <dgm:bulletEnabled val="1"/>
        </dgm:presLayoutVars>
      </dgm:prSet>
      <dgm:spPr/>
    </dgm:pt>
    <dgm:pt modelId="{70AE235F-AD9E-4CC4-86D2-0189DFFC8D32}" type="pres">
      <dgm:prSet presAssocID="{630E0339-7CC7-4652-9D8D-4B60CD3C5D9C}" presName="sibTransComposite" presStyleCnt="0"/>
      <dgm:spPr/>
    </dgm:pt>
    <dgm:pt modelId="{9A4E22D3-7888-4ECF-BD53-503A36E872C5}" type="pres">
      <dgm:prSet presAssocID="{31C9E602-F609-43B1-84D4-F2EF4F77132B}" presName="compositeNode" presStyleCnt="0"/>
      <dgm:spPr/>
    </dgm:pt>
    <dgm:pt modelId="{DD219691-0BF0-4468-A9FD-93B36BA8E0DE}" type="pres">
      <dgm:prSet presAssocID="{31C9E602-F609-43B1-84D4-F2EF4F77132B}" presName="parTx" presStyleLbl="node1" presStyleIdx="0" presStyleCnt="0">
        <dgm:presLayoutVars>
          <dgm:chMax val="0"/>
          <dgm:chPref val="0"/>
          <dgm:bulletEnabled val="1"/>
        </dgm:presLayoutVars>
      </dgm:prSet>
      <dgm:spPr/>
    </dgm:pt>
    <dgm:pt modelId="{2D9B3239-E08A-4F07-B3A3-F4C38B01F027}" type="pres">
      <dgm:prSet presAssocID="{31C9E602-F609-43B1-84D4-F2EF4F77132B}" presName="parSh" presStyleCnt="0"/>
      <dgm:spPr/>
    </dgm:pt>
    <dgm:pt modelId="{F1C7D310-4736-4446-80B3-E9744A43A168}" type="pres">
      <dgm:prSet presAssocID="{31C9E602-F609-43B1-84D4-F2EF4F77132B}" presName="lineNode" presStyleLbl="alignNode1" presStyleIdx="9" presStyleCnt="21"/>
      <dgm:spPr/>
    </dgm:pt>
    <dgm:pt modelId="{70779B44-0085-4EC2-9239-5D0EE34CEFE0}" type="pres">
      <dgm:prSet presAssocID="{31C9E602-F609-43B1-84D4-F2EF4F77132B}" presName="lineArrowNode" presStyleLbl="alignNode1" presStyleIdx="10" presStyleCnt="21"/>
      <dgm:spPr/>
    </dgm:pt>
    <dgm:pt modelId="{AFACC04B-156B-48F8-AF9A-455D6D909A21}" type="pres">
      <dgm:prSet presAssocID="{31C51A09-1D15-4724-8461-9D3B686FEC58}" presName="sibTransNodeCircle" presStyleLbl="alignNode1" presStyleIdx="11" presStyleCnt="21">
        <dgm:presLayoutVars>
          <dgm:chMax val="0"/>
          <dgm:bulletEnabled/>
        </dgm:presLayoutVars>
      </dgm:prSet>
      <dgm:spPr/>
    </dgm:pt>
    <dgm:pt modelId="{153EF89D-ACF2-4AB1-9B21-5AAA7101E98C}" type="pres">
      <dgm:prSet presAssocID="{31C51A09-1D15-4724-8461-9D3B686FEC58}" presName="spacerBetweenCircleAndCallout" presStyleCnt="0">
        <dgm:presLayoutVars/>
      </dgm:prSet>
      <dgm:spPr/>
    </dgm:pt>
    <dgm:pt modelId="{3FAEEDF1-5BD7-40FE-87DD-332FAB5AFCAB}" type="pres">
      <dgm:prSet presAssocID="{31C51A09-1D15-4724-8461-9D3B686FEC58}" presName="verticalConnector" presStyleLbl="alignAccFollowNode1" presStyleIdx="3" presStyleCnt="7"/>
      <dgm:spPr/>
    </dgm:pt>
    <dgm:pt modelId="{4E3B0077-D786-4801-A4FD-ECCDD8BAE95B}" type="pres">
      <dgm:prSet presAssocID="{31C9E602-F609-43B1-84D4-F2EF4F77132B}" presName="nodeText" presStyleLbl="fgAcc1" presStyleIdx="3" presStyleCnt="7">
        <dgm:presLayoutVars>
          <dgm:bulletEnabled val="1"/>
        </dgm:presLayoutVars>
      </dgm:prSet>
      <dgm:spPr/>
    </dgm:pt>
    <dgm:pt modelId="{06688F02-D521-4D7A-8B9E-80022595C3EB}" type="pres">
      <dgm:prSet presAssocID="{31C51A09-1D15-4724-8461-9D3B686FEC58}" presName="sibTransComposite" presStyleCnt="0"/>
      <dgm:spPr/>
    </dgm:pt>
    <dgm:pt modelId="{1A8B0835-65E2-4DAA-8FA1-9CF8BCD09AE8}" type="pres">
      <dgm:prSet presAssocID="{A244A7C1-E976-454A-B6DE-FF6DFE91E41A}" presName="compositeNode" presStyleCnt="0"/>
      <dgm:spPr/>
    </dgm:pt>
    <dgm:pt modelId="{CE08A0CC-C8AF-4445-A788-719DEC9197BF}" type="pres">
      <dgm:prSet presAssocID="{A244A7C1-E976-454A-B6DE-FF6DFE91E41A}" presName="parTx" presStyleLbl="node1" presStyleIdx="0" presStyleCnt="0">
        <dgm:presLayoutVars>
          <dgm:chMax val="0"/>
          <dgm:chPref val="0"/>
          <dgm:bulletEnabled val="1"/>
        </dgm:presLayoutVars>
      </dgm:prSet>
      <dgm:spPr/>
    </dgm:pt>
    <dgm:pt modelId="{A23F5C31-1EF7-4F9A-BF4F-34902AC03292}" type="pres">
      <dgm:prSet presAssocID="{A244A7C1-E976-454A-B6DE-FF6DFE91E41A}" presName="parSh" presStyleCnt="0"/>
      <dgm:spPr/>
    </dgm:pt>
    <dgm:pt modelId="{68F83DC2-4698-4241-A9D6-1EA133EA1AF0}" type="pres">
      <dgm:prSet presAssocID="{A244A7C1-E976-454A-B6DE-FF6DFE91E41A}" presName="lineNode" presStyleLbl="alignNode1" presStyleIdx="12" presStyleCnt="21"/>
      <dgm:spPr/>
    </dgm:pt>
    <dgm:pt modelId="{17FB04C9-6EC2-4C26-A9D6-16069D5A99C2}" type="pres">
      <dgm:prSet presAssocID="{A244A7C1-E976-454A-B6DE-FF6DFE91E41A}" presName="lineArrowNode" presStyleLbl="alignNode1" presStyleIdx="13" presStyleCnt="21"/>
      <dgm:spPr/>
    </dgm:pt>
    <dgm:pt modelId="{036FF651-9F1C-4680-87F6-82D92FF5FEE1}" type="pres">
      <dgm:prSet presAssocID="{44392B20-C1FD-4560-93C7-807A99C76298}" presName="sibTransNodeCircle" presStyleLbl="alignNode1" presStyleIdx="14" presStyleCnt="21">
        <dgm:presLayoutVars>
          <dgm:chMax val="0"/>
          <dgm:bulletEnabled/>
        </dgm:presLayoutVars>
      </dgm:prSet>
      <dgm:spPr/>
    </dgm:pt>
    <dgm:pt modelId="{2F29B778-21E2-4116-9DA8-010C936B678E}" type="pres">
      <dgm:prSet presAssocID="{44392B20-C1FD-4560-93C7-807A99C76298}" presName="spacerBetweenCircleAndCallout" presStyleCnt="0">
        <dgm:presLayoutVars/>
      </dgm:prSet>
      <dgm:spPr/>
    </dgm:pt>
    <dgm:pt modelId="{E435D9CD-3204-4CA7-A406-EE5D1C65D041}" type="pres">
      <dgm:prSet presAssocID="{44392B20-C1FD-4560-93C7-807A99C76298}" presName="verticalConnector" presStyleLbl="alignAccFollowNode1" presStyleIdx="4" presStyleCnt="7"/>
      <dgm:spPr/>
    </dgm:pt>
    <dgm:pt modelId="{A9F97D17-F7DF-4215-9A26-4193DBFAEBCE}" type="pres">
      <dgm:prSet presAssocID="{A244A7C1-E976-454A-B6DE-FF6DFE91E41A}" presName="nodeText" presStyleLbl="fgAcc1" presStyleIdx="4" presStyleCnt="7">
        <dgm:presLayoutVars>
          <dgm:bulletEnabled val="1"/>
        </dgm:presLayoutVars>
      </dgm:prSet>
      <dgm:spPr/>
    </dgm:pt>
    <dgm:pt modelId="{54358733-CBD9-4C17-ABA9-8604FCEECF72}" type="pres">
      <dgm:prSet presAssocID="{44392B20-C1FD-4560-93C7-807A99C76298}" presName="sibTransComposite" presStyleCnt="0"/>
      <dgm:spPr/>
    </dgm:pt>
    <dgm:pt modelId="{4A0996F2-D815-4C78-9839-9AF173952030}" type="pres">
      <dgm:prSet presAssocID="{AFB19A0A-B2F4-495D-A893-90F26564E291}" presName="compositeNode" presStyleCnt="0"/>
      <dgm:spPr/>
    </dgm:pt>
    <dgm:pt modelId="{20981506-43E0-49E2-AEC7-EDCB5C80BCE1}" type="pres">
      <dgm:prSet presAssocID="{AFB19A0A-B2F4-495D-A893-90F26564E291}" presName="parTx" presStyleLbl="node1" presStyleIdx="0" presStyleCnt="0">
        <dgm:presLayoutVars>
          <dgm:chMax val="0"/>
          <dgm:chPref val="0"/>
          <dgm:bulletEnabled val="1"/>
        </dgm:presLayoutVars>
      </dgm:prSet>
      <dgm:spPr/>
    </dgm:pt>
    <dgm:pt modelId="{7D27ADB1-5ADA-4EE6-80B5-750A86F42439}" type="pres">
      <dgm:prSet presAssocID="{AFB19A0A-B2F4-495D-A893-90F26564E291}" presName="parSh" presStyleCnt="0"/>
      <dgm:spPr/>
    </dgm:pt>
    <dgm:pt modelId="{A850CE65-9120-4E19-8B35-4DB8BEBCD42C}" type="pres">
      <dgm:prSet presAssocID="{AFB19A0A-B2F4-495D-A893-90F26564E291}" presName="lineNode" presStyleLbl="alignNode1" presStyleIdx="15" presStyleCnt="21"/>
      <dgm:spPr/>
    </dgm:pt>
    <dgm:pt modelId="{85781085-A5AC-40C0-93AE-35BA91ED97A1}" type="pres">
      <dgm:prSet presAssocID="{AFB19A0A-B2F4-495D-A893-90F26564E291}" presName="lineArrowNode" presStyleLbl="alignNode1" presStyleIdx="16" presStyleCnt="21"/>
      <dgm:spPr/>
    </dgm:pt>
    <dgm:pt modelId="{8DF6597D-6065-48AF-8963-945666969223}" type="pres">
      <dgm:prSet presAssocID="{BBD582A6-B03E-4C5C-8E9D-496515368D3E}" presName="sibTransNodeCircle" presStyleLbl="alignNode1" presStyleIdx="17" presStyleCnt="21">
        <dgm:presLayoutVars>
          <dgm:chMax val="0"/>
          <dgm:bulletEnabled/>
        </dgm:presLayoutVars>
      </dgm:prSet>
      <dgm:spPr/>
    </dgm:pt>
    <dgm:pt modelId="{428B773C-A4E5-43FE-B042-849E738A2EE7}" type="pres">
      <dgm:prSet presAssocID="{BBD582A6-B03E-4C5C-8E9D-496515368D3E}" presName="spacerBetweenCircleAndCallout" presStyleCnt="0">
        <dgm:presLayoutVars/>
      </dgm:prSet>
      <dgm:spPr/>
    </dgm:pt>
    <dgm:pt modelId="{AFB66E9F-0D64-4F2E-9329-8756743010C7}" type="pres">
      <dgm:prSet presAssocID="{BBD582A6-B03E-4C5C-8E9D-496515368D3E}" presName="verticalConnector" presStyleLbl="alignAccFollowNode1" presStyleIdx="5" presStyleCnt="7"/>
      <dgm:spPr/>
    </dgm:pt>
    <dgm:pt modelId="{1ED359A4-572D-40BB-801C-891D8BF32DF5}" type="pres">
      <dgm:prSet presAssocID="{AFB19A0A-B2F4-495D-A893-90F26564E291}" presName="nodeText" presStyleLbl="fgAcc1" presStyleIdx="5" presStyleCnt="7">
        <dgm:presLayoutVars>
          <dgm:bulletEnabled val="1"/>
        </dgm:presLayoutVars>
      </dgm:prSet>
      <dgm:spPr/>
    </dgm:pt>
    <dgm:pt modelId="{D151CD98-7918-42D6-A8EB-4CCBD98A9D87}" type="pres">
      <dgm:prSet presAssocID="{BBD582A6-B03E-4C5C-8E9D-496515368D3E}" presName="sibTransComposite" presStyleCnt="0"/>
      <dgm:spPr/>
    </dgm:pt>
    <dgm:pt modelId="{FC33578E-A626-46BE-A008-A7E9F3504094}" type="pres">
      <dgm:prSet presAssocID="{22F085FF-17F7-40AC-B22C-F0A71C1D7217}" presName="compositeNode" presStyleCnt="0"/>
      <dgm:spPr/>
    </dgm:pt>
    <dgm:pt modelId="{9E6619F4-652B-4707-950A-CB76D1F52540}" type="pres">
      <dgm:prSet presAssocID="{22F085FF-17F7-40AC-B22C-F0A71C1D7217}" presName="parTx" presStyleLbl="node1" presStyleIdx="0" presStyleCnt="0">
        <dgm:presLayoutVars>
          <dgm:chMax val="0"/>
          <dgm:chPref val="0"/>
          <dgm:bulletEnabled val="1"/>
        </dgm:presLayoutVars>
      </dgm:prSet>
      <dgm:spPr/>
    </dgm:pt>
    <dgm:pt modelId="{324B1F4B-B185-4A98-B4A8-D78454BD2CCD}" type="pres">
      <dgm:prSet presAssocID="{22F085FF-17F7-40AC-B22C-F0A71C1D7217}" presName="parSh" presStyleCnt="0"/>
      <dgm:spPr/>
    </dgm:pt>
    <dgm:pt modelId="{E338894C-C6EE-480E-A200-C33ACF721A73}" type="pres">
      <dgm:prSet presAssocID="{22F085FF-17F7-40AC-B22C-F0A71C1D7217}" presName="lineNode" presStyleLbl="alignNode1" presStyleIdx="18" presStyleCnt="21"/>
      <dgm:spPr/>
    </dgm:pt>
    <dgm:pt modelId="{782BB8BE-3311-4579-AAC5-384E06733EEA}" type="pres">
      <dgm:prSet presAssocID="{22F085FF-17F7-40AC-B22C-F0A71C1D7217}" presName="lineArrowNode" presStyleLbl="alignNode1" presStyleIdx="19" presStyleCnt="21"/>
      <dgm:spPr/>
    </dgm:pt>
    <dgm:pt modelId="{F793AEA2-E58C-4BD3-A133-115B4DF231DA}" type="pres">
      <dgm:prSet presAssocID="{0F6F3DF6-FBCF-401D-A37D-F00F4B891E83}" presName="sibTransNodeCircle" presStyleLbl="alignNode1" presStyleIdx="20" presStyleCnt="21">
        <dgm:presLayoutVars>
          <dgm:chMax val="0"/>
          <dgm:bulletEnabled/>
        </dgm:presLayoutVars>
      </dgm:prSet>
      <dgm:spPr/>
    </dgm:pt>
    <dgm:pt modelId="{05D9C7B5-1AF4-4F1D-A769-12E601A31AD2}" type="pres">
      <dgm:prSet presAssocID="{0F6F3DF6-FBCF-401D-A37D-F00F4B891E83}" presName="spacerBetweenCircleAndCallout" presStyleCnt="0">
        <dgm:presLayoutVars/>
      </dgm:prSet>
      <dgm:spPr/>
    </dgm:pt>
    <dgm:pt modelId="{0FE2F888-F909-40A3-AE88-183EBA28E224}" type="pres">
      <dgm:prSet presAssocID="{0F6F3DF6-FBCF-401D-A37D-F00F4B891E83}" presName="verticalConnector" presStyleLbl="alignAccFollowNode1" presStyleIdx="6" presStyleCnt="7"/>
      <dgm:spPr/>
    </dgm:pt>
    <dgm:pt modelId="{B64673C0-D5DF-485E-8768-21EDB86E3DA2}" type="pres">
      <dgm:prSet presAssocID="{22F085FF-17F7-40AC-B22C-F0A71C1D7217}" presName="nodeText" presStyleLbl="fgAcc1" presStyleIdx="6" presStyleCnt="7">
        <dgm:presLayoutVars>
          <dgm:bulletEnabled val="1"/>
        </dgm:presLayoutVars>
      </dgm:prSet>
      <dgm:spPr/>
    </dgm:pt>
  </dgm:ptLst>
  <dgm:cxnLst>
    <dgm:cxn modelId="{C2393500-2BE1-4A34-9BA7-DE3A4FB6A046}" type="presOf" srcId="{AFB19A0A-B2F4-495D-A893-90F26564E291}" destId="{85781085-A5AC-40C0-93AE-35BA91ED97A1}" srcOrd="0" destOrd="0" presId="urn:microsoft.com/office/officeart/2024/layout/NumberedLinearArrowProcess"/>
    <dgm:cxn modelId="{10251703-EE21-4369-960A-3DF32E1B889A}" type="presOf" srcId="{0A0DFFD1-6EE7-483C-9F42-EDDA0F79A8F1}" destId="{D64F2C96-BA85-4E54-8CD1-EECBE29ED3E7}" srcOrd="0" destOrd="0" presId="urn:microsoft.com/office/officeart/2024/layout/NumberedLinearArrowProcess"/>
    <dgm:cxn modelId="{CCEE920A-9E7D-44DD-B595-84262890255F}" type="presOf" srcId="{31C51A09-1D15-4724-8461-9D3B686FEC58}" destId="{AFACC04B-156B-48F8-AF9A-455D6D909A21}" srcOrd="0" destOrd="0" presId="urn:microsoft.com/office/officeart/2024/layout/NumberedLinearArrowProcess"/>
    <dgm:cxn modelId="{1FD0C10F-563A-4378-BCF5-749EEADAB457}" srcId="{67733297-5D87-41C5-A48F-9C7F1CF75C93}" destId="{AFB19A0A-B2F4-495D-A893-90F26564E291}" srcOrd="5" destOrd="0" parTransId="{213E554A-A441-4B52-B26C-F3C718ED833B}" sibTransId="{BBD582A6-B03E-4C5C-8E9D-496515368D3E}"/>
    <dgm:cxn modelId="{DECEA817-85C2-4638-BC94-A1D8020CAEA9}" srcId="{67733297-5D87-41C5-A48F-9C7F1CF75C93}" destId="{0B2D4EC4-A052-4F1F-B363-60523351A17A}" srcOrd="2" destOrd="0" parTransId="{5C018BEA-AAE7-426D-93DE-15CCFE4E4465}" sibTransId="{630E0339-7CC7-4652-9D8D-4B60CD3C5D9C}"/>
    <dgm:cxn modelId="{06C0551F-11DD-4554-97C5-3DD9EFA332E0}" srcId="{67733297-5D87-41C5-A48F-9C7F1CF75C93}" destId="{7E01A8D0-46B3-4B7C-9202-CD9E3A192959}" srcOrd="1" destOrd="0" parTransId="{71F9C1DC-82CF-4405-9DF6-27869BE2A7A9}" sibTransId="{0A0DFFD1-6EE7-483C-9F42-EDDA0F79A8F1}"/>
    <dgm:cxn modelId="{F81FD422-D659-4BB3-B960-B509B2767379}" type="presOf" srcId="{176865EA-10CB-4970-BD8D-291318305985}" destId="{378F5454-0458-457C-9D6C-8ACC4A774ACF}" srcOrd="0" destOrd="0" presId="urn:microsoft.com/office/officeart/2024/layout/NumberedLinearArrowProcess"/>
    <dgm:cxn modelId="{FFF1003F-22E3-41E2-935E-6974A15F218F}" type="presOf" srcId="{AFB19A0A-B2F4-495D-A893-90F26564E291}" destId="{1ED359A4-572D-40BB-801C-891D8BF32DF5}" srcOrd="1" destOrd="0" presId="urn:microsoft.com/office/officeart/2024/layout/NumberedLinearArrowProcess"/>
    <dgm:cxn modelId="{64A6465C-36F3-4F07-A49B-0C6F0A9CDB20}" type="presOf" srcId="{7E01A8D0-46B3-4B7C-9202-CD9E3A192959}" destId="{4DDC9E3E-F5AA-4A46-86D4-F71A3AEC8439}" srcOrd="0" destOrd="0" presId="urn:microsoft.com/office/officeart/2024/layout/NumberedLinearArrowProcess"/>
    <dgm:cxn modelId="{F000785D-0036-4001-9755-C44DE64553F9}" type="presOf" srcId="{0B2D4EC4-A052-4F1F-B363-60523351A17A}" destId="{A42F3548-13BD-48E1-B5A2-89B3AFA5AD27}" srcOrd="0" destOrd="0" presId="urn:microsoft.com/office/officeart/2024/layout/NumberedLinearArrowProcess"/>
    <dgm:cxn modelId="{613B9963-914B-4FAF-A409-FE7A7337EDD2}" type="presOf" srcId="{0B2D4EC4-A052-4F1F-B363-60523351A17A}" destId="{9ADE3DA0-E27A-4140-BE5A-F8BD611F8995}" srcOrd="1" destOrd="0" presId="urn:microsoft.com/office/officeart/2024/layout/NumberedLinearArrowProcess"/>
    <dgm:cxn modelId="{BC0A6F67-DFAE-43CF-85F8-6BF389A19736}" type="presOf" srcId="{31C9E602-F609-43B1-84D4-F2EF4F77132B}" destId="{4E3B0077-D786-4801-A4FD-ECCDD8BAE95B}" srcOrd="1" destOrd="0" presId="urn:microsoft.com/office/officeart/2024/layout/NumberedLinearArrowProcess"/>
    <dgm:cxn modelId="{794C884C-D51E-483A-8F8D-56AC8B4AE73F}" type="presOf" srcId="{A244A7C1-E976-454A-B6DE-FF6DFE91E41A}" destId="{A9F97D17-F7DF-4215-9A26-4193DBFAEBCE}" srcOrd="1" destOrd="0" presId="urn:microsoft.com/office/officeart/2024/layout/NumberedLinearArrowProcess"/>
    <dgm:cxn modelId="{BAA15B56-D229-43B0-A99A-46D89625963D}" type="presOf" srcId="{BBD582A6-B03E-4C5C-8E9D-496515368D3E}" destId="{8DF6597D-6065-48AF-8963-945666969223}" srcOrd="0" destOrd="0" presId="urn:microsoft.com/office/officeart/2024/layout/NumberedLinearArrowProcess"/>
    <dgm:cxn modelId="{8E3CA056-2CA0-4A57-8F87-31B97EA375BA}" type="presOf" srcId="{842AAE01-CD2A-4A41-9E37-96106E9C67E3}" destId="{533AFC7C-C60D-43DD-B186-BDD370D0D196}" srcOrd="0" destOrd="0" presId="urn:microsoft.com/office/officeart/2024/layout/NumberedLinearArrowProcess"/>
    <dgm:cxn modelId="{69C9FE80-1D09-440C-B1C5-90B63F526040}" type="presOf" srcId="{22F085FF-17F7-40AC-B22C-F0A71C1D7217}" destId="{B64673C0-D5DF-485E-8768-21EDB86E3DA2}" srcOrd="1" destOrd="0" presId="urn:microsoft.com/office/officeart/2024/layout/NumberedLinearArrowProcess"/>
    <dgm:cxn modelId="{93ABC88A-2E22-484F-BFCE-CD2809698CA2}" srcId="{67733297-5D87-41C5-A48F-9C7F1CF75C93}" destId="{A244A7C1-E976-454A-B6DE-FF6DFE91E41A}" srcOrd="4" destOrd="0" parTransId="{033371DE-5A2E-4865-979A-35023F33A1B0}" sibTransId="{44392B20-C1FD-4560-93C7-807A99C76298}"/>
    <dgm:cxn modelId="{51174F9F-1932-4ECC-A1E7-83096CA90A62}" type="presOf" srcId="{0F6F3DF6-FBCF-401D-A37D-F00F4B891E83}" destId="{F793AEA2-E58C-4BD3-A133-115B4DF231DA}" srcOrd="0" destOrd="0" presId="urn:microsoft.com/office/officeart/2024/layout/NumberedLinearArrowProcess"/>
    <dgm:cxn modelId="{401CCEA4-3274-4D2F-BB2D-268DDAD7FD8E}" type="presOf" srcId="{22F085FF-17F7-40AC-B22C-F0A71C1D7217}" destId="{782BB8BE-3311-4579-AAC5-384E06733EEA}" srcOrd="0" destOrd="0" presId="urn:microsoft.com/office/officeart/2024/layout/NumberedLinearArrowProcess"/>
    <dgm:cxn modelId="{B43563A7-D104-4162-A53D-E1B3D59D2263}" srcId="{67733297-5D87-41C5-A48F-9C7F1CF75C93}" destId="{176865EA-10CB-4970-BD8D-291318305985}" srcOrd="0" destOrd="0" parTransId="{991CB639-FDEB-4555-95B4-61D71AFFBD87}" sibTransId="{842AAE01-CD2A-4A41-9E37-96106E9C67E3}"/>
    <dgm:cxn modelId="{097E36B1-55B7-4ECA-AE05-EF8DA350CADE}" type="presOf" srcId="{176865EA-10CB-4970-BD8D-291318305985}" destId="{F489C281-8D98-405B-B6FF-D05AB5AB88C9}" srcOrd="1" destOrd="0" presId="urn:microsoft.com/office/officeart/2024/layout/NumberedLinearArrowProcess"/>
    <dgm:cxn modelId="{231A2FB7-7B28-4817-925B-654A91BF94C0}" type="presOf" srcId="{31C9E602-F609-43B1-84D4-F2EF4F77132B}" destId="{70779B44-0085-4EC2-9239-5D0EE34CEFE0}" srcOrd="0" destOrd="0" presId="urn:microsoft.com/office/officeart/2024/layout/NumberedLinearArrowProcess"/>
    <dgm:cxn modelId="{148F62B7-C713-42FB-90E8-98520B163F8E}" type="presOf" srcId="{67733297-5D87-41C5-A48F-9C7F1CF75C93}" destId="{ED7D3DA2-6916-4FAF-858B-B36B2FAE97AE}" srcOrd="0" destOrd="0" presId="urn:microsoft.com/office/officeart/2024/layout/NumberedLinearArrowProcess"/>
    <dgm:cxn modelId="{ECC9E9B9-E155-421F-9B53-11B9CF313655}" type="presOf" srcId="{44392B20-C1FD-4560-93C7-807A99C76298}" destId="{036FF651-9F1C-4680-87F6-82D92FF5FEE1}" srcOrd="0" destOrd="0" presId="urn:microsoft.com/office/officeart/2024/layout/NumberedLinearArrowProcess"/>
    <dgm:cxn modelId="{A8BCF3D0-E543-48B4-8CC0-FA6F201CB1A2}" srcId="{67733297-5D87-41C5-A48F-9C7F1CF75C93}" destId="{22F085FF-17F7-40AC-B22C-F0A71C1D7217}" srcOrd="6" destOrd="0" parTransId="{2CB955C8-90C2-42C9-9193-363B4F2E1120}" sibTransId="{0F6F3DF6-FBCF-401D-A37D-F00F4B891E83}"/>
    <dgm:cxn modelId="{C065C1E5-EAAB-4B4A-BBCA-E2325B716FAC}" type="presOf" srcId="{630E0339-7CC7-4652-9D8D-4B60CD3C5D9C}" destId="{6F0B15CE-852B-4246-AAA4-5EDF4A044A72}" srcOrd="0" destOrd="0" presId="urn:microsoft.com/office/officeart/2024/layout/NumberedLinearArrowProcess"/>
    <dgm:cxn modelId="{C56AEBE7-2F09-48D9-86EA-AFC586241E65}" type="presOf" srcId="{A244A7C1-E976-454A-B6DE-FF6DFE91E41A}" destId="{17FB04C9-6EC2-4C26-A9D6-16069D5A99C2}" srcOrd="0" destOrd="0" presId="urn:microsoft.com/office/officeart/2024/layout/NumberedLinearArrowProcess"/>
    <dgm:cxn modelId="{1F2B84F4-3BC3-41D9-B762-99011324B2C4}" srcId="{67733297-5D87-41C5-A48F-9C7F1CF75C93}" destId="{31C9E602-F609-43B1-84D4-F2EF4F77132B}" srcOrd="3" destOrd="0" parTransId="{EA703DD4-81B3-4201-B2EF-5C2B6C3E546A}" sibTransId="{31C51A09-1D15-4724-8461-9D3B686FEC58}"/>
    <dgm:cxn modelId="{FA78D6F4-E95B-435B-83E8-7EB7272697DD}" type="presOf" srcId="{7E01A8D0-46B3-4B7C-9202-CD9E3A192959}" destId="{B03D8895-7AB8-431F-98FE-F76C199481F9}" srcOrd="1" destOrd="0" presId="urn:microsoft.com/office/officeart/2024/layout/NumberedLinearArrowProcess"/>
    <dgm:cxn modelId="{5BA21D1B-57C6-45B1-B29A-197EBFFA6E11}" type="presParOf" srcId="{ED7D3DA2-6916-4FAF-858B-B36B2FAE97AE}" destId="{809C8576-59C8-4F87-99D8-D158B5C6EF0A}" srcOrd="0" destOrd="0" presId="urn:microsoft.com/office/officeart/2024/layout/NumberedLinearArrowProcess"/>
    <dgm:cxn modelId="{E7A8469B-32C9-4671-8ECE-1C34C715B15A}" type="presParOf" srcId="{809C8576-59C8-4F87-99D8-D158B5C6EF0A}" destId="{5DE8977A-B2C7-4630-98BE-FFC999AF3FF8}" srcOrd="0" destOrd="0" presId="urn:microsoft.com/office/officeart/2024/layout/NumberedLinearArrowProcess"/>
    <dgm:cxn modelId="{93FE1BA3-9FDA-47A4-B032-FEF360A58D81}" type="presParOf" srcId="{809C8576-59C8-4F87-99D8-D158B5C6EF0A}" destId="{E32EDF9F-85EF-42C6-88EC-241149BB6313}" srcOrd="1" destOrd="0" presId="urn:microsoft.com/office/officeart/2024/layout/NumberedLinearArrowProcess"/>
    <dgm:cxn modelId="{DAB25AE4-0014-4289-A139-5782277E2AF5}" type="presParOf" srcId="{E32EDF9F-85EF-42C6-88EC-241149BB6313}" destId="{A2DAB8C5-3598-4090-8914-B10ABD90ED09}" srcOrd="0" destOrd="0" presId="urn:microsoft.com/office/officeart/2024/layout/NumberedLinearArrowProcess"/>
    <dgm:cxn modelId="{73142938-5B6D-4BA4-A545-E6DB6692A0A9}" type="presParOf" srcId="{E32EDF9F-85EF-42C6-88EC-241149BB6313}" destId="{378F5454-0458-457C-9D6C-8ACC4A774ACF}" srcOrd="1" destOrd="0" presId="urn:microsoft.com/office/officeart/2024/layout/NumberedLinearArrowProcess"/>
    <dgm:cxn modelId="{F8DD20FB-CC60-43A5-9749-B28064691C8A}" type="presParOf" srcId="{E32EDF9F-85EF-42C6-88EC-241149BB6313}" destId="{533AFC7C-C60D-43DD-B186-BDD370D0D196}" srcOrd="2" destOrd="0" presId="urn:microsoft.com/office/officeart/2024/layout/NumberedLinearArrowProcess"/>
    <dgm:cxn modelId="{4FBD4EF8-6F8D-43EB-AAD6-B88235C4BEEE}" type="presParOf" srcId="{E32EDF9F-85EF-42C6-88EC-241149BB6313}" destId="{80CE9F12-DAB7-42FA-9C24-FFDE056B7895}" srcOrd="3" destOrd="0" presId="urn:microsoft.com/office/officeart/2024/layout/NumberedLinearArrowProcess"/>
    <dgm:cxn modelId="{2A2E8730-E5E7-4FF4-861E-F612726744E4}" type="presParOf" srcId="{E32EDF9F-85EF-42C6-88EC-241149BB6313}" destId="{F49605FE-0312-457D-AFA6-492761D22347}" srcOrd="4" destOrd="0" presId="urn:microsoft.com/office/officeart/2024/layout/NumberedLinearArrowProcess"/>
    <dgm:cxn modelId="{E8C8C020-01C5-4BD0-AC06-D2D9C62171E2}" type="presParOf" srcId="{809C8576-59C8-4F87-99D8-D158B5C6EF0A}" destId="{F489C281-8D98-405B-B6FF-D05AB5AB88C9}" srcOrd="2" destOrd="0" presId="urn:microsoft.com/office/officeart/2024/layout/NumberedLinearArrowProcess"/>
    <dgm:cxn modelId="{C834E696-30D5-4E5B-9323-5F0D61DFF22E}" type="presParOf" srcId="{ED7D3DA2-6916-4FAF-858B-B36B2FAE97AE}" destId="{961C37B3-34E2-4100-9988-D00B61A30697}" srcOrd="1" destOrd="0" presId="urn:microsoft.com/office/officeart/2024/layout/NumberedLinearArrowProcess"/>
    <dgm:cxn modelId="{3D6B24E0-0778-4A92-823F-6900143DA54C}" type="presParOf" srcId="{ED7D3DA2-6916-4FAF-858B-B36B2FAE97AE}" destId="{ADC981AD-89C7-4EB0-BDBB-A28FD98C7B55}" srcOrd="2" destOrd="0" presId="urn:microsoft.com/office/officeart/2024/layout/NumberedLinearArrowProcess"/>
    <dgm:cxn modelId="{C3143E30-F77B-4C3A-8515-8A15216A4D27}" type="presParOf" srcId="{ADC981AD-89C7-4EB0-BDBB-A28FD98C7B55}" destId="{0B1FE5E5-311F-4462-B325-46925A69022C}" srcOrd="0" destOrd="0" presId="urn:microsoft.com/office/officeart/2024/layout/NumberedLinearArrowProcess"/>
    <dgm:cxn modelId="{63FC67B8-A72F-4A58-B02A-7D71F101001B}" type="presParOf" srcId="{ADC981AD-89C7-4EB0-BDBB-A28FD98C7B55}" destId="{E720607A-6FD0-465D-B936-E88A4BBD7711}" srcOrd="1" destOrd="0" presId="urn:microsoft.com/office/officeart/2024/layout/NumberedLinearArrowProcess"/>
    <dgm:cxn modelId="{C07810D1-3CDF-402F-9CF1-B246EBAB2633}" type="presParOf" srcId="{E720607A-6FD0-465D-B936-E88A4BBD7711}" destId="{F68A029E-C44A-4523-BCFA-D00169B00082}" srcOrd="0" destOrd="0" presId="urn:microsoft.com/office/officeart/2024/layout/NumberedLinearArrowProcess"/>
    <dgm:cxn modelId="{54945307-F064-4A5D-9010-2C67DF760B7B}" type="presParOf" srcId="{E720607A-6FD0-465D-B936-E88A4BBD7711}" destId="{4DDC9E3E-F5AA-4A46-86D4-F71A3AEC8439}" srcOrd="1" destOrd="0" presId="urn:microsoft.com/office/officeart/2024/layout/NumberedLinearArrowProcess"/>
    <dgm:cxn modelId="{03D17F02-87EB-4A40-A1CE-1AF3B215CA92}" type="presParOf" srcId="{E720607A-6FD0-465D-B936-E88A4BBD7711}" destId="{D64F2C96-BA85-4E54-8CD1-EECBE29ED3E7}" srcOrd="2" destOrd="0" presId="urn:microsoft.com/office/officeart/2024/layout/NumberedLinearArrowProcess"/>
    <dgm:cxn modelId="{9A8AAAC5-D355-464F-AD09-DB7F303CB63B}" type="presParOf" srcId="{E720607A-6FD0-465D-B936-E88A4BBD7711}" destId="{22F226D0-75EA-43EB-8077-8A71F97F6666}" srcOrd="3" destOrd="0" presId="urn:microsoft.com/office/officeart/2024/layout/NumberedLinearArrowProcess"/>
    <dgm:cxn modelId="{65BD329C-A8A3-49B6-B4EA-7B798C2ABC04}" type="presParOf" srcId="{E720607A-6FD0-465D-B936-E88A4BBD7711}" destId="{3233C3BD-28FD-49E3-96A2-DFC136873A86}" srcOrd="4" destOrd="0" presId="urn:microsoft.com/office/officeart/2024/layout/NumberedLinearArrowProcess"/>
    <dgm:cxn modelId="{F08FA777-7922-4108-8AB2-3744A50CBF1A}" type="presParOf" srcId="{ADC981AD-89C7-4EB0-BDBB-A28FD98C7B55}" destId="{B03D8895-7AB8-431F-98FE-F76C199481F9}" srcOrd="2" destOrd="0" presId="urn:microsoft.com/office/officeart/2024/layout/NumberedLinearArrowProcess"/>
    <dgm:cxn modelId="{7ED45EB8-4204-4A64-A5FD-B8213C8D96A5}" type="presParOf" srcId="{ED7D3DA2-6916-4FAF-858B-B36B2FAE97AE}" destId="{3B30271F-01F7-4464-BCE8-2FFFF536F764}" srcOrd="3" destOrd="0" presId="urn:microsoft.com/office/officeart/2024/layout/NumberedLinearArrowProcess"/>
    <dgm:cxn modelId="{F229E400-A176-4447-A2EF-4FD9AAECC40D}" type="presParOf" srcId="{ED7D3DA2-6916-4FAF-858B-B36B2FAE97AE}" destId="{B6D538AC-54A5-4A37-B741-778A00C760D7}" srcOrd="4" destOrd="0" presId="urn:microsoft.com/office/officeart/2024/layout/NumberedLinearArrowProcess"/>
    <dgm:cxn modelId="{A6ABD58F-C01C-4C2E-8367-CF9BDAEB2186}" type="presParOf" srcId="{B6D538AC-54A5-4A37-B741-778A00C760D7}" destId="{DE9741C7-1F67-49D7-BA1B-5FADC4AF27F8}" srcOrd="0" destOrd="0" presId="urn:microsoft.com/office/officeart/2024/layout/NumberedLinearArrowProcess"/>
    <dgm:cxn modelId="{7E5D78B4-E719-41EF-9089-2B82BC2DA7B3}" type="presParOf" srcId="{B6D538AC-54A5-4A37-B741-778A00C760D7}" destId="{88A03018-60E9-435D-9FC9-B013AABDA913}" srcOrd="1" destOrd="0" presId="urn:microsoft.com/office/officeart/2024/layout/NumberedLinearArrowProcess"/>
    <dgm:cxn modelId="{EF53EA8B-DAAF-429F-B7FB-3C0CE82B035B}" type="presParOf" srcId="{88A03018-60E9-435D-9FC9-B013AABDA913}" destId="{BD29A83D-8DAE-4721-9EA2-4150730DA2AB}" srcOrd="0" destOrd="0" presId="urn:microsoft.com/office/officeart/2024/layout/NumberedLinearArrowProcess"/>
    <dgm:cxn modelId="{A1AB43E5-207C-4C14-ACF0-0661F7C933D6}" type="presParOf" srcId="{88A03018-60E9-435D-9FC9-B013AABDA913}" destId="{A42F3548-13BD-48E1-B5A2-89B3AFA5AD27}" srcOrd="1" destOrd="0" presId="urn:microsoft.com/office/officeart/2024/layout/NumberedLinearArrowProcess"/>
    <dgm:cxn modelId="{8F5EBC7E-2D21-4125-AD11-2BE2B1B9CA44}" type="presParOf" srcId="{88A03018-60E9-435D-9FC9-B013AABDA913}" destId="{6F0B15CE-852B-4246-AAA4-5EDF4A044A72}" srcOrd="2" destOrd="0" presId="urn:microsoft.com/office/officeart/2024/layout/NumberedLinearArrowProcess"/>
    <dgm:cxn modelId="{7C430039-F0D8-486A-8F83-5DC0C635C6A2}" type="presParOf" srcId="{88A03018-60E9-435D-9FC9-B013AABDA913}" destId="{5444DD69-8632-4CBA-968B-1FB40D97C921}" srcOrd="3" destOrd="0" presId="urn:microsoft.com/office/officeart/2024/layout/NumberedLinearArrowProcess"/>
    <dgm:cxn modelId="{3221E72C-9D32-4D1A-950F-5F3E8F82B8DC}" type="presParOf" srcId="{88A03018-60E9-435D-9FC9-B013AABDA913}" destId="{D0F4CF4D-471F-477A-AB6A-EA4E83E2ED02}" srcOrd="4" destOrd="0" presId="urn:microsoft.com/office/officeart/2024/layout/NumberedLinearArrowProcess"/>
    <dgm:cxn modelId="{AFAB1A47-D617-4C1C-B059-E596C4FF7569}" type="presParOf" srcId="{B6D538AC-54A5-4A37-B741-778A00C760D7}" destId="{9ADE3DA0-E27A-4140-BE5A-F8BD611F8995}" srcOrd="2" destOrd="0" presId="urn:microsoft.com/office/officeart/2024/layout/NumberedLinearArrowProcess"/>
    <dgm:cxn modelId="{E08855CD-FCC3-4BF1-89EA-6AE5E3FC079F}" type="presParOf" srcId="{ED7D3DA2-6916-4FAF-858B-B36B2FAE97AE}" destId="{70AE235F-AD9E-4CC4-86D2-0189DFFC8D32}" srcOrd="5" destOrd="0" presId="urn:microsoft.com/office/officeart/2024/layout/NumberedLinearArrowProcess"/>
    <dgm:cxn modelId="{3350820B-C13F-42CE-87C7-C86AE68C2311}" type="presParOf" srcId="{ED7D3DA2-6916-4FAF-858B-B36B2FAE97AE}" destId="{9A4E22D3-7888-4ECF-BD53-503A36E872C5}" srcOrd="6" destOrd="0" presId="urn:microsoft.com/office/officeart/2024/layout/NumberedLinearArrowProcess"/>
    <dgm:cxn modelId="{0FFC6D98-9FA2-4EC1-B99B-1CF2E6D1AF04}" type="presParOf" srcId="{9A4E22D3-7888-4ECF-BD53-503A36E872C5}" destId="{DD219691-0BF0-4468-A9FD-93B36BA8E0DE}" srcOrd="0" destOrd="0" presId="urn:microsoft.com/office/officeart/2024/layout/NumberedLinearArrowProcess"/>
    <dgm:cxn modelId="{ADC4D451-2E15-4AA0-A229-02C096090EDB}" type="presParOf" srcId="{9A4E22D3-7888-4ECF-BD53-503A36E872C5}" destId="{2D9B3239-E08A-4F07-B3A3-F4C38B01F027}" srcOrd="1" destOrd="0" presId="urn:microsoft.com/office/officeart/2024/layout/NumberedLinearArrowProcess"/>
    <dgm:cxn modelId="{6CC59AF2-C02C-499A-A7CF-A95DE59E5B24}" type="presParOf" srcId="{2D9B3239-E08A-4F07-B3A3-F4C38B01F027}" destId="{F1C7D310-4736-4446-80B3-E9744A43A168}" srcOrd="0" destOrd="0" presId="urn:microsoft.com/office/officeart/2024/layout/NumberedLinearArrowProcess"/>
    <dgm:cxn modelId="{AE6342E6-FEBD-450C-8C82-9162E612F360}" type="presParOf" srcId="{2D9B3239-E08A-4F07-B3A3-F4C38B01F027}" destId="{70779B44-0085-4EC2-9239-5D0EE34CEFE0}" srcOrd="1" destOrd="0" presId="urn:microsoft.com/office/officeart/2024/layout/NumberedLinearArrowProcess"/>
    <dgm:cxn modelId="{9538659B-2332-40EC-9157-3CEB153F9C83}" type="presParOf" srcId="{2D9B3239-E08A-4F07-B3A3-F4C38B01F027}" destId="{AFACC04B-156B-48F8-AF9A-455D6D909A21}" srcOrd="2" destOrd="0" presId="urn:microsoft.com/office/officeart/2024/layout/NumberedLinearArrowProcess"/>
    <dgm:cxn modelId="{079D3C4F-2D38-4B22-82A6-9B6EA3166F93}" type="presParOf" srcId="{2D9B3239-E08A-4F07-B3A3-F4C38B01F027}" destId="{153EF89D-ACF2-4AB1-9B21-5AAA7101E98C}" srcOrd="3" destOrd="0" presId="urn:microsoft.com/office/officeart/2024/layout/NumberedLinearArrowProcess"/>
    <dgm:cxn modelId="{59F60A66-AED6-43A5-932E-C5CC80C455E9}" type="presParOf" srcId="{2D9B3239-E08A-4F07-B3A3-F4C38B01F027}" destId="{3FAEEDF1-5BD7-40FE-87DD-332FAB5AFCAB}" srcOrd="4" destOrd="0" presId="urn:microsoft.com/office/officeart/2024/layout/NumberedLinearArrowProcess"/>
    <dgm:cxn modelId="{2CB4BF34-7AB2-4768-A8FD-BEFC425C1B4F}" type="presParOf" srcId="{9A4E22D3-7888-4ECF-BD53-503A36E872C5}" destId="{4E3B0077-D786-4801-A4FD-ECCDD8BAE95B}" srcOrd="2" destOrd="0" presId="urn:microsoft.com/office/officeart/2024/layout/NumberedLinearArrowProcess"/>
    <dgm:cxn modelId="{CD50A49C-78F0-463E-BA95-087EC17A5480}" type="presParOf" srcId="{ED7D3DA2-6916-4FAF-858B-B36B2FAE97AE}" destId="{06688F02-D521-4D7A-8B9E-80022595C3EB}" srcOrd="7" destOrd="0" presId="urn:microsoft.com/office/officeart/2024/layout/NumberedLinearArrowProcess"/>
    <dgm:cxn modelId="{43D5D27E-FF7A-435F-AAF7-8319EB59CC15}" type="presParOf" srcId="{ED7D3DA2-6916-4FAF-858B-B36B2FAE97AE}" destId="{1A8B0835-65E2-4DAA-8FA1-9CF8BCD09AE8}" srcOrd="8" destOrd="0" presId="urn:microsoft.com/office/officeart/2024/layout/NumberedLinearArrowProcess"/>
    <dgm:cxn modelId="{5C363FDD-FD18-48E3-A4E0-B02BF47911F6}" type="presParOf" srcId="{1A8B0835-65E2-4DAA-8FA1-9CF8BCD09AE8}" destId="{CE08A0CC-C8AF-4445-A788-719DEC9197BF}" srcOrd="0" destOrd="0" presId="urn:microsoft.com/office/officeart/2024/layout/NumberedLinearArrowProcess"/>
    <dgm:cxn modelId="{6291AB60-D670-4F70-99FF-B5FE4A4FE47F}" type="presParOf" srcId="{1A8B0835-65E2-4DAA-8FA1-9CF8BCD09AE8}" destId="{A23F5C31-1EF7-4F9A-BF4F-34902AC03292}" srcOrd="1" destOrd="0" presId="urn:microsoft.com/office/officeart/2024/layout/NumberedLinearArrowProcess"/>
    <dgm:cxn modelId="{D5451CA5-3939-4328-A1E8-EE04ED9ED32F}" type="presParOf" srcId="{A23F5C31-1EF7-4F9A-BF4F-34902AC03292}" destId="{68F83DC2-4698-4241-A9D6-1EA133EA1AF0}" srcOrd="0" destOrd="0" presId="urn:microsoft.com/office/officeart/2024/layout/NumberedLinearArrowProcess"/>
    <dgm:cxn modelId="{C62A16E1-7906-40ED-A8A3-4ECA568FA548}" type="presParOf" srcId="{A23F5C31-1EF7-4F9A-BF4F-34902AC03292}" destId="{17FB04C9-6EC2-4C26-A9D6-16069D5A99C2}" srcOrd="1" destOrd="0" presId="urn:microsoft.com/office/officeart/2024/layout/NumberedLinearArrowProcess"/>
    <dgm:cxn modelId="{8451E91F-742A-48CA-8D57-9BCCA0A7F763}" type="presParOf" srcId="{A23F5C31-1EF7-4F9A-BF4F-34902AC03292}" destId="{036FF651-9F1C-4680-87F6-82D92FF5FEE1}" srcOrd="2" destOrd="0" presId="urn:microsoft.com/office/officeart/2024/layout/NumberedLinearArrowProcess"/>
    <dgm:cxn modelId="{A2084F78-4C18-4CD7-BB1D-4E0FA8DAC2FB}" type="presParOf" srcId="{A23F5C31-1EF7-4F9A-BF4F-34902AC03292}" destId="{2F29B778-21E2-4116-9DA8-010C936B678E}" srcOrd="3" destOrd="0" presId="urn:microsoft.com/office/officeart/2024/layout/NumberedLinearArrowProcess"/>
    <dgm:cxn modelId="{6976465F-E500-4E23-AE79-BFDAA8104F6F}" type="presParOf" srcId="{A23F5C31-1EF7-4F9A-BF4F-34902AC03292}" destId="{E435D9CD-3204-4CA7-A406-EE5D1C65D041}" srcOrd="4" destOrd="0" presId="urn:microsoft.com/office/officeart/2024/layout/NumberedLinearArrowProcess"/>
    <dgm:cxn modelId="{636EDE27-301B-44F9-8772-52055AE423B2}" type="presParOf" srcId="{1A8B0835-65E2-4DAA-8FA1-9CF8BCD09AE8}" destId="{A9F97D17-F7DF-4215-9A26-4193DBFAEBCE}" srcOrd="2" destOrd="0" presId="urn:microsoft.com/office/officeart/2024/layout/NumberedLinearArrowProcess"/>
    <dgm:cxn modelId="{A5DB4A05-EBAF-4FB9-969E-EBD2399D8580}" type="presParOf" srcId="{ED7D3DA2-6916-4FAF-858B-B36B2FAE97AE}" destId="{54358733-CBD9-4C17-ABA9-8604FCEECF72}" srcOrd="9" destOrd="0" presId="urn:microsoft.com/office/officeart/2024/layout/NumberedLinearArrowProcess"/>
    <dgm:cxn modelId="{2ACACC3C-FDEF-4F25-AF01-48B6C986908F}" type="presParOf" srcId="{ED7D3DA2-6916-4FAF-858B-B36B2FAE97AE}" destId="{4A0996F2-D815-4C78-9839-9AF173952030}" srcOrd="10" destOrd="0" presId="urn:microsoft.com/office/officeart/2024/layout/NumberedLinearArrowProcess"/>
    <dgm:cxn modelId="{6E7EE5B2-5744-4A98-B938-7D89F77D6931}" type="presParOf" srcId="{4A0996F2-D815-4C78-9839-9AF173952030}" destId="{20981506-43E0-49E2-AEC7-EDCB5C80BCE1}" srcOrd="0" destOrd="0" presId="urn:microsoft.com/office/officeart/2024/layout/NumberedLinearArrowProcess"/>
    <dgm:cxn modelId="{DCC602DD-F6C8-418A-9CFF-5AF78479ABB3}" type="presParOf" srcId="{4A0996F2-D815-4C78-9839-9AF173952030}" destId="{7D27ADB1-5ADA-4EE6-80B5-750A86F42439}" srcOrd="1" destOrd="0" presId="urn:microsoft.com/office/officeart/2024/layout/NumberedLinearArrowProcess"/>
    <dgm:cxn modelId="{BDA723F6-D856-4295-91FF-DD6FCF76D7FF}" type="presParOf" srcId="{7D27ADB1-5ADA-4EE6-80B5-750A86F42439}" destId="{A850CE65-9120-4E19-8B35-4DB8BEBCD42C}" srcOrd="0" destOrd="0" presId="urn:microsoft.com/office/officeart/2024/layout/NumberedLinearArrowProcess"/>
    <dgm:cxn modelId="{A11A5249-3C7F-423C-B759-3EC746531062}" type="presParOf" srcId="{7D27ADB1-5ADA-4EE6-80B5-750A86F42439}" destId="{85781085-A5AC-40C0-93AE-35BA91ED97A1}" srcOrd="1" destOrd="0" presId="urn:microsoft.com/office/officeart/2024/layout/NumberedLinearArrowProcess"/>
    <dgm:cxn modelId="{19063757-27BA-4313-A9EA-99E41E2246C2}" type="presParOf" srcId="{7D27ADB1-5ADA-4EE6-80B5-750A86F42439}" destId="{8DF6597D-6065-48AF-8963-945666969223}" srcOrd="2" destOrd="0" presId="urn:microsoft.com/office/officeart/2024/layout/NumberedLinearArrowProcess"/>
    <dgm:cxn modelId="{48D40514-D752-4DD6-AC35-10D757D3DEE7}" type="presParOf" srcId="{7D27ADB1-5ADA-4EE6-80B5-750A86F42439}" destId="{428B773C-A4E5-43FE-B042-849E738A2EE7}" srcOrd="3" destOrd="0" presId="urn:microsoft.com/office/officeart/2024/layout/NumberedLinearArrowProcess"/>
    <dgm:cxn modelId="{E7FF5403-1D69-42DE-8786-7F0A006CB9A5}" type="presParOf" srcId="{7D27ADB1-5ADA-4EE6-80B5-750A86F42439}" destId="{AFB66E9F-0D64-4F2E-9329-8756743010C7}" srcOrd="4" destOrd="0" presId="urn:microsoft.com/office/officeart/2024/layout/NumberedLinearArrowProcess"/>
    <dgm:cxn modelId="{50580D8A-0B41-451E-A91F-874A7A3475F2}" type="presParOf" srcId="{4A0996F2-D815-4C78-9839-9AF173952030}" destId="{1ED359A4-572D-40BB-801C-891D8BF32DF5}" srcOrd="2" destOrd="0" presId="urn:microsoft.com/office/officeart/2024/layout/NumberedLinearArrowProcess"/>
    <dgm:cxn modelId="{36417A90-780D-4C3E-98F9-8CB4AF3A0946}" type="presParOf" srcId="{ED7D3DA2-6916-4FAF-858B-B36B2FAE97AE}" destId="{D151CD98-7918-42D6-A8EB-4CCBD98A9D87}" srcOrd="11" destOrd="0" presId="urn:microsoft.com/office/officeart/2024/layout/NumberedLinearArrowProcess"/>
    <dgm:cxn modelId="{EC4E2F76-3FB3-4A79-9DEF-52B4120DFA94}" type="presParOf" srcId="{ED7D3DA2-6916-4FAF-858B-B36B2FAE97AE}" destId="{FC33578E-A626-46BE-A008-A7E9F3504094}" srcOrd="12" destOrd="0" presId="urn:microsoft.com/office/officeart/2024/layout/NumberedLinearArrowProcess"/>
    <dgm:cxn modelId="{6555E300-A055-4053-B024-E88DA97F5197}" type="presParOf" srcId="{FC33578E-A626-46BE-A008-A7E9F3504094}" destId="{9E6619F4-652B-4707-950A-CB76D1F52540}" srcOrd="0" destOrd="0" presId="urn:microsoft.com/office/officeart/2024/layout/NumberedLinearArrowProcess"/>
    <dgm:cxn modelId="{A3FAE191-413D-48DF-AC12-DB2D51497099}" type="presParOf" srcId="{FC33578E-A626-46BE-A008-A7E9F3504094}" destId="{324B1F4B-B185-4A98-B4A8-D78454BD2CCD}" srcOrd="1" destOrd="0" presId="urn:microsoft.com/office/officeart/2024/layout/NumberedLinearArrowProcess"/>
    <dgm:cxn modelId="{147685C9-2D91-4582-A29A-CFD581F09206}" type="presParOf" srcId="{324B1F4B-B185-4A98-B4A8-D78454BD2CCD}" destId="{E338894C-C6EE-480E-A200-C33ACF721A73}" srcOrd="0" destOrd="0" presId="urn:microsoft.com/office/officeart/2024/layout/NumberedLinearArrowProcess"/>
    <dgm:cxn modelId="{08F6FEB7-C335-47F3-80F8-1F8A39D74D81}" type="presParOf" srcId="{324B1F4B-B185-4A98-B4A8-D78454BD2CCD}" destId="{782BB8BE-3311-4579-AAC5-384E06733EEA}" srcOrd="1" destOrd="0" presId="urn:microsoft.com/office/officeart/2024/layout/NumberedLinearArrowProcess"/>
    <dgm:cxn modelId="{BAC11E21-2510-42A9-BF72-FD347B0A4E47}" type="presParOf" srcId="{324B1F4B-B185-4A98-B4A8-D78454BD2CCD}" destId="{F793AEA2-E58C-4BD3-A133-115B4DF231DA}" srcOrd="2" destOrd="0" presId="urn:microsoft.com/office/officeart/2024/layout/NumberedLinearArrowProcess"/>
    <dgm:cxn modelId="{84BE8DB2-3A31-492B-AB80-DBD33375A74B}" type="presParOf" srcId="{324B1F4B-B185-4A98-B4A8-D78454BD2CCD}" destId="{05D9C7B5-1AF4-4F1D-A769-12E601A31AD2}" srcOrd="3" destOrd="0" presId="urn:microsoft.com/office/officeart/2024/layout/NumberedLinearArrowProcess"/>
    <dgm:cxn modelId="{AF20C558-45DF-4F5C-B780-A26F4FC3D83D}" type="presParOf" srcId="{324B1F4B-B185-4A98-B4A8-D78454BD2CCD}" destId="{0FE2F888-F909-40A3-AE88-183EBA28E224}" srcOrd="4" destOrd="0" presId="urn:microsoft.com/office/officeart/2024/layout/NumberedLinearArrowProcess"/>
    <dgm:cxn modelId="{D5CFFCD8-10CE-451B-905B-6619FB014EBD}" type="presParOf" srcId="{FC33578E-A626-46BE-A008-A7E9F3504094}" destId="{B64673C0-D5DF-485E-8768-21EDB86E3DA2}" srcOrd="2" destOrd="0" presId="urn:microsoft.com/office/officeart/2024/layout/NumberedLinearArrowProcess"/>
  </dgm:cxnLst>
  <dgm:bg/>
  <dgm:whole/>
  <dgm:extLst>
    <a:ext uri="http://schemas.microsoft.com/office/drawing/2008/diagram">
      <dsp:dataModelExt xmlns:dsp="http://schemas.microsoft.com/office/drawing/2008/diagram" relId="rId54"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67733297-5D87-41C5-A48F-9C7F1CF75C93}" type="doc">
      <dgm:prSet loTypeId="urn:microsoft.com/office/officeart/2005/8/layout/process5" loCatId="process" qsTypeId="urn:microsoft.com/office/officeart/2005/8/quickstyle/simple1" qsCatId="simple" csTypeId="urn:microsoft.com/office/officeart/2005/8/colors/colorful1" csCatId="colorful" phldr="1"/>
      <dgm:spPr/>
      <dgm:t>
        <a:bodyPr/>
        <a:lstStyle/>
        <a:p>
          <a:endParaRPr lang="en-IN"/>
        </a:p>
      </dgm:t>
    </dgm:pt>
    <dgm:pt modelId="{176865EA-10CB-4970-BD8D-291318305985}">
      <dgm:prSet/>
      <dgm:spPr/>
      <dgm:t>
        <a:bodyPr/>
        <a:lstStyle/>
        <a:p>
          <a:r>
            <a:rPr lang="en-IN" b="1" dirty="0"/>
            <a:t>Officer</a:t>
          </a:r>
          <a:endParaRPr lang="en-IN" dirty="0"/>
        </a:p>
      </dgm:t>
    </dgm:pt>
    <dgm:pt modelId="{991CB639-FDEB-4555-95B4-61D71AFFBD87}" type="parTrans" cxnId="{B43563A7-D104-4162-A53D-E1B3D59D2263}">
      <dgm:prSet/>
      <dgm:spPr/>
      <dgm:t>
        <a:bodyPr/>
        <a:lstStyle/>
        <a:p>
          <a:endParaRPr lang="en-IN"/>
        </a:p>
      </dgm:t>
    </dgm:pt>
    <dgm:pt modelId="{842AAE01-CD2A-4A41-9E37-96106E9C67E3}" type="sibTrans" cxnId="{B43563A7-D104-4162-A53D-E1B3D59D2263}">
      <dgm:prSet phldrT="1" phldr="0"/>
      <dgm:spPr/>
      <dgm:t>
        <a:bodyPr/>
        <a:lstStyle/>
        <a:p>
          <a:r>
            <a:rPr lang="en-IN"/>
            <a:t>1</a:t>
          </a:r>
        </a:p>
      </dgm:t>
    </dgm:pt>
    <dgm:pt modelId="{636070C0-0C49-4BC4-A4FC-C0DEF382E539}">
      <dgm:prSet/>
      <dgm:spPr/>
      <dgm:t>
        <a:bodyPr/>
        <a:lstStyle/>
        <a:p>
          <a:r>
            <a:rPr lang="en-IN" b="1" dirty="0"/>
            <a:t>Internal request</a:t>
          </a:r>
          <a:endParaRPr lang="en-IN" dirty="0"/>
        </a:p>
      </dgm:t>
    </dgm:pt>
    <dgm:pt modelId="{93203E45-3BE8-4402-9C52-53C01D506783}" type="parTrans" cxnId="{ECBEB996-4EE6-4F13-9027-999037F7503E}">
      <dgm:prSet/>
      <dgm:spPr/>
      <dgm:t>
        <a:bodyPr/>
        <a:lstStyle/>
        <a:p>
          <a:endParaRPr lang="en-IN"/>
        </a:p>
      </dgm:t>
    </dgm:pt>
    <dgm:pt modelId="{53DFD277-5D15-4E27-8ADA-8D9EA9AF692D}" type="sibTrans" cxnId="{ECBEB996-4EE6-4F13-9027-999037F7503E}">
      <dgm:prSet/>
      <dgm:spPr/>
      <dgm:t>
        <a:bodyPr/>
        <a:lstStyle/>
        <a:p>
          <a:endParaRPr lang="en-IN"/>
        </a:p>
      </dgm:t>
    </dgm:pt>
    <dgm:pt modelId="{3415BCE7-5138-45CF-B88D-D76B209D6E93}">
      <dgm:prSet/>
      <dgm:spPr/>
      <dgm:t>
        <a:bodyPr/>
        <a:lstStyle/>
        <a:p>
          <a:r>
            <a:rPr lang="en-IN" b="1" dirty="0"/>
            <a:t>Select process</a:t>
          </a:r>
          <a:endParaRPr lang="en-IN" dirty="0"/>
        </a:p>
      </dgm:t>
    </dgm:pt>
    <dgm:pt modelId="{6F0B40B1-23C3-4E44-A3AA-42B959AD3638}" type="parTrans" cxnId="{19BC443E-8B21-40A3-927D-940F56C0E79B}">
      <dgm:prSet/>
      <dgm:spPr/>
      <dgm:t>
        <a:bodyPr/>
        <a:lstStyle/>
        <a:p>
          <a:endParaRPr lang="en-IN"/>
        </a:p>
      </dgm:t>
    </dgm:pt>
    <dgm:pt modelId="{B00F0261-4245-4C9E-BEB8-CF7EE2B83791}" type="sibTrans" cxnId="{19BC443E-8B21-40A3-927D-940F56C0E79B}">
      <dgm:prSet/>
      <dgm:spPr/>
      <dgm:t>
        <a:bodyPr/>
        <a:lstStyle/>
        <a:p>
          <a:endParaRPr lang="en-IN"/>
        </a:p>
      </dgm:t>
    </dgm:pt>
    <dgm:pt modelId="{AE246397-AC1E-4334-AC90-33646A418EE0}">
      <dgm:prSet/>
      <dgm:spPr/>
      <dgm:t>
        <a:bodyPr/>
        <a:lstStyle/>
        <a:p>
          <a:r>
            <a:rPr lang="en-IN" b="1" dirty="0"/>
            <a:t>Information</a:t>
          </a:r>
          <a:endParaRPr lang="en-IN" dirty="0"/>
        </a:p>
      </dgm:t>
    </dgm:pt>
    <dgm:pt modelId="{39982FC5-935B-4EC1-9333-7F64687D8587}" type="parTrans" cxnId="{6BD957CA-1831-4D70-9304-F292D1F1E297}">
      <dgm:prSet/>
      <dgm:spPr/>
      <dgm:t>
        <a:bodyPr/>
        <a:lstStyle/>
        <a:p>
          <a:endParaRPr lang="en-IN"/>
        </a:p>
      </dgm:t>
    </dgm:pt>
    <dgm:pt modelId="{62C51D94-C7F7-4539-BDE2-B81659BF8826}" type="sibTrans" cxnId="{6BD957CA-1831-4D70-9304-F292D1F1E297}">
      <dgm:prSet/>
      <dgm:spPr/>
      <dgm:t>
        <a:bodyPr/>
        <a:lstStyle/>
        <a:p>
          <a:endParaRPr lang="en-IN"/>
        </a:p>
      </dgm:t>
    </dgm:pt>
    <dgm:pt modelId="{87DECAB1-1242-488D-B7D7-5DEB35357D29}">
      <dgm:prSet/>
      <dgm:spPr/>
      <dgm:t>
        <a:bodyPr/>
        <a:lstStyle/>
        <a:p>
          <a:r>
            <a:rPr lang="en-IN" b="1" dirty="0"/>
            <a:t>Approval</a:t>
          </a:r>
          <a:endParaRPr lang="en-IN" dirty="0"/>
        </a:p>
      </dgm:t>
    </dgm:pt>
    <dgm:pt modelId="{F5E8D691-3ACD-4F6F-A0BD-A31A9CC4BE78}" type="parTrans" cxnId="{018FBEAC-18DA-47B5-B94A-5E1B274270EF}">
      <dgm:prSet/>
      <dgm:spPr/>
      <dgm:t>
        <a:bodyPr/>
        <a:lstStyle/>
        <a:p>
          <a:endParaRPr lang="en-IN"/>
        </a:p>
      </dgm:t>
    </dgm:pt>
    <dgm:pt modelId="{23A8B8ED-84DC-4D9A-9C23-8206E4FBC7C6}" type="sibTrans" cxnId="{018FBEAC-18DA-47B5-B94A-5E1B274270EF}">
      <dgm:prSet/>
      <dgm:spPr/>
      <dgm:t>
        <a:bodyPr/>
        <a:lstStyle/>
        <a:p>
          <a:endParaRPr lang="en-IN"/>
        </a:p>
      </dgm:t>
    </dgm:pt>
    <dgm:pt modelId="{19370032-1A6B-4EE3-B8B3-25A2996F69C3}">
      <dgm:prSet/>
      <dgm:spPr/>
      <dgm:t>
        <a:bodyPr/>
        <a:lstStyle/>
        <a:p>
          <a:r>
            <a:rPr lang="en-IN" b="1" dirty="0"/>
            <a:t>Workflow</a:t>
          </a:r>
          <a:endParaRPr lang="en-IN" dirty="0"/>
        </a:p>
      </dgm:t>
    </dgm:pt>
    <dgm:pt modelId="{31FF43B3-5630-40CE-B6FF-D574C6259C65}" type="parTrans" cxnId="{1DC52DBC-9CAC-4C40-8475-3EE3CF1A58EA}">
      <dgm:prSet/>
      <dgm:spPr/>
      <dgm:t>
        <a:bodyPr/>
        <a:lstStyle/>
        <a:p>
          <a:endParaRPr lang="en-IN"/>
        </a:p>
      </dgm:t>
    </dgm:pt>
    <dgm:pt modelId="{0F604F2E-45E9-4FB3-84CE-3ED089695D8F}" type="sibTrans" cxnId="{1DC52DBC-9CAC-4C40-8475-3EE3CF1A58EA}">
      <dgm:prSet/>
      <dgm:spPr/>
      <dgm:t>
        <a:bodyPr/>
        <a:lstStyle/>
        <a:p>
          <a:endParaRPr lang="en-IN"/>
        </a:p>
      </dgm:t>
    </dgm:pt>
    <dgm:pt modelId="{73915D6E-DB6D-4AE5-A055-6D0B147E6A21}">
      <dgm:prSet/>
      <dgm:spPr/>
      <dgm:t>
        <a:bodyPr/>
        <a:lstStyle/>
        <a:p>
          <a:r>
            <a:rPr lang="en-IN" b="1"/>
            <a:t>Resolution</a:t>
          </a:r>
          <a:endParaRPr lang="en-IN" dirty="0"/>
        </a:p>
      </dgm:t>
    </dgm:pt>
    <dgm:pt modelId="{4B67E8C4-0419-4D87-B480-95B1E069218E}" type="parTrans" cxnId="{B82C0B91-C97C-4BDF-9566-0A475AA11AEB}">
      <dgm:prSet/>
      <dgm:spPr/>
      <dgm:t>
        <a:bodyPr/>
        <a:lstStyle/>
        <a:p>
          <a:endParaRPr lang="en-IN"/>
        </a:p>
      </dgm:t>
    </dgm:pt>
    <dgm:pt modelId="{7785F30A-47A6-4A6B-A0CD-69364B593B36}" type="sibTrans" cxnId="{B82C0B91-C97C-4BDF-9566-0A475AA11AEB}">
      <dgm:prSet/>
      <dgm:spPr/>
      <dgm:t>
        <a:bodyPr/>
        <a:lstStyle/>
        <a:p>
          <a:endParaRPr lang="en-IN"/>
        </a:p>
      </dgm:t>
    </dgm:pt>
    <dgm:pt modelId="{3940D5B3-A012-4B74-A7F9-652BE1FED6AD}" type="pres">
      <dgm:prSet presAssocID="{67733297-5D87-41C5-A48F-9C7F1CF75C93}" presName="diagram" presStyleCnt="0">
        <dgm:presLayoutVars>
          <dgm:dir/>
          <dgm:resizeHandles val="exact"/>
        </dgm:presLayoutVars>
      </dgm:prSet>
      <dgm:spPr/>
    </dgm:pt>
    <dgm:pt modelId="{29D7CC72-F574-4172-AD09-EC8868466778}" type="pres">
      <dgm:prSet presAssocID="{176865EA-10CB-4970-BD8D-291318305985}" presName="node" presStyleLbl="node1" presStyleIdx="0" presStyleCnt="7">
        <dgm:presLayoutVars>
          <dgm:bulletEnabled val="1"/>
        </dgm:presLayoutVars>
      </dgm:prSet>
      <dgm:spPr/>
    </dgm:pt>
    <dgm:pt modelId="{8639504E-E7E8-42F6-90D8-CEEE25CD3367}" type="pres">
      <dgm:prSet presAssocID="{842AAE01-CD2A-4A41-9E37-96106E9C67E3}" presName="sibTrans" presStyleLbl="sibTrans2D1" presStyleIdx="0" presStyleCnt="6"/>
      <dgm:spPr/>
    </dgm:pt>
    <dgm:pt modelId="{DA794AB8-1077-4086-8502-530898C32213}" type="pres">
      <dgm:prSet presAssocID="{842AAE01-CD2A-4A41-9E37-96106E9C67E3}" presName="connectorText" presStyleLbl="sibTrans2D1" presStyleIdx="0" presStyleCnt="6"/>
      <dgm:spPr/>
    </dgm:pt>
    <dgm:pt modelId="{1B3C860B-7B21-45DB-9AC7-E84E6E1F97F3}" type="pres">
      <dgm:prSet presAssocID="{636070C0-0C49-4BC4-A4FC-C0DEF382E539}" presName="node" presStyleLbl="node1" presStyleIdx="1" presStyleCnt="7">
        <dgm:presLayoutVars>
          <dgm:bulletEnabled val="1"/>
        </dgm:presLayoutVars>
      </dgm:prSet>
      <dgm:spPr/>
    </dgm:pt>
    <dgm:pt modelId="{7CD8DD48-F2A8-47B2-BFDD-4870FAF831DC}" type="pres">
      <dgm:prSet presAssocID="{53DFD277-5D15-4E27-8ADA-8D9EA9AF692D}" presName="sibTrans" presStyleLbl="sibTrans2D1" presStyleIdx="1" presStyleCnt="6"/>
      <dgm:spPr/>
    </dgm:pt>
    <dgm:pt modelId="{C30B905B-2049-4B05-87A5-837F64A261BC}" type="pres">
      <dgm:prSet presAssocID="{53DFD277-5D15-4E27-8ADA-8D9EA9AF692D}" presName="connectorText" presStyleLbl="sibTrans2D1" presStyleIdx="1" presStyleCnt="6"/>
      <dgm:spPr/>
    </dgm:pt>
    <dgm:pt modelId="{C456526C-1535-4613-A690-59924DF26589}" type="pres">
      <dgm:prSet presAssocID="{3415BCE7-5138-45CF-B88D-D76B209D6E93}" presName="node" presStyleLbl="node1" presStyleIdx="2" presStyleCnt="7">
        <dgm:presLayoutVars>
          <dgm:bulletEnabled val="1"/>
        </dgm:presLayoutVars>
      </dgm:prSet>
      <dgm:spPr/>
    </dgm:pt>
    <dgm:pt modelId="{5952F973-EB2B-4729-83AE-538825395942}" type="pres">
      <dgm:prSet presAssocID="{B00F0261-4245-4C9E-BEB8-CF7EE2B83791}" presName="sibTrans" presStyleLbl="sibTrans2D1" presStyleIdx="2" presStyleCnt="6"/>
      <dgm:spPr/>
    </dgm:pt>
    <dgm:pt modelId="{E4D2E8A2-D159-4BA6-BB8B-AB8F12966445}" type="pres">
      <dgm:prSet presAssocID="{B00F0261-4245-4C9E-BEB8-CF7EE2B83791}" presName="connectorText" presStyleLbl="sibTrans2D1" presStyleIdx="2" presStyleCnt="6"/>
      <dgm:spPr/>
    </dgm:pt>
    <dgm:pt modelId="{D93D8C09-B2A2-4478-962B-A12351753ABB}" type="pres">
      <dgm:prSet presAssocID="{AE246397-AC1E-4334-AC90-33646A418EE0}" presName="node" presStyleLbl="node1" presStyleIdx="3" presStyleCnt="7">
        <dgm:presLayoutVars>
          <dgm:bulletEnabled val="1"/>
        </dgm:presLayoutVars>
      </dgm:prSet>
      <dgm:spPr/>
    </dgm:pt>
    <dgm:pt modelId="{B073D29E-7FB5-4BA2-A9C9-F7B819EA589C}" type="pres">
      <dgm:prSet presAssocID="{62C51D94-C7F7-4539-BDE2-B81659BF8826}" presName="sibTrans" presStyleLbl="sibTrans2D1" presStyleIdx="3" presStyleCnt="6"/>
      <dgm:spPr/>
    </dgm:pt>
    <dgm:pt modelId="{8505347F-8402-4437-84C2-3F22D980172C}" type="pres">
      <dgm:prSet presAssocID="{62C51D94-C7F7-4539-BDE2-B81659BF8826}" presName="connectorText" presStyleLbl="sibTrans2D1" presStyleIdx="3" presStyleCnt="6"/>
      <dgm:spPr/>
    </dgm:pt>
    <dgm:pt modelId="{7AE9FC19-D2A0-4FB5-A5AF-55B4387B8DD0}" type="pres">
      <dgm:prSet presAssocID="{87DECAB1-1242-488D-B7D7-5DEB35357D29}" presName="node" presStyleLbl="node1" presStyleIdx="4" presStyleCnt="7">
        <dgm:presLayoutVars>
          <dgm:bulletEnabled val="1"/>
        </dgm:presLayoutVars>
      </dgm:prSet>
      <dgm:spPr/>
    </dgm:pt>
    <dgm:pt modelId="{DD68E55F-0DF0-40F3-950B-403E63D9E9E7}" type="pres">
      <dgm:prSet presAssocID="{23A8B8ED-84DC-4D9A-9C23-8206E4FBC7C6}" presName="sibTrans" presStyleLbl="sibTrans2D1" presStyleIdx="4" presStyleCnt="6"/>
      <dgm:spPr/>
    </dgm:pt>
    <dgm:pt modelId="{D3105AA3-F410-485B-BA69-6621FCC1F95A}" type="pres">
      <dgm:prSet presAssocID="{23A8B8ED-84DC-4D9A-9C23-8206E4FBC7C6}" presName="connectorText" presStyleLbl="sibTrans2D1" presStyleIdx="4" presStyleCnt="6"/>
      <dgm:spPr/>
    </dgm:pt>
    <dgm:pt modelId="{DB0AF676-948D-421A-BBEE-C1A239E9962E}" type="pres">
      <dgm:prSet presAssocID="{19370032-1A6B-4EE3-B8B3-25A2996F69C3}" presName="node" presStyleLbl="node1" presStyleIdx="5" presStyleCnt="7">
        <dgm:presLayoutVars>
          <dgm:bulletEnabled val="1"/>
        </dgm:presLayoutVars>
      </dgm:prSet>
      <dgm:spPr/>
    </dgm:pt>
    <dgm:pt modelId="{EC111873-09AF-4F39-BE62-956B2F9424DC}" type="pres">
      <dgm:prSet presAssocID="{0F604F2E-45E9-4FB3-84CE-3ED089695D8F}" presName="sibTrans" presStyleLbl="sibTrans2D1" presStyleIdx="5" presStyleCnt="6"/>
      <dgm:spPr/>
    </dgm:pt>
    <dgm:pt modelId="{6D4BC662-3719-412C-98D1-FA475DFCCBE7}" type="pres">
      <dgm:prSet presAssocID="{0F604F2E-45E9-4FB3-84CE-3ED089695D8F}" presName="connectorText" presStyleLbl="sibTrans2D1" presStyleIdx="5" presStyleCnt="6"/>
      <dgm:spPr/>
    </dgm:pt>
    <dgm:pt modelId="{AE76CBBF-C15D-43C9-B34F-2B50BA10648C}" type="pres">
      <dgm:prSet presAssocID="{73915D6E-DB6D-4AE5-A055-6D0B147E6A21}" presName="node" presStyleLbl="node1" presStyleIdx="6" presStyleCnt="7">
        <dgm:presLayoutVars>
          <dgm:bulletEnabled val="1"/>
        </dgm:presLayoutVars>
      </dgm:prSet>
      <dgm:spPr/>
    </dgm:pt>
  </dgm:ptLst>
  <dgm:cxnLst>
    <dgm:cxn modelId="{DA90790B-DBCB-4654-A15A-7E92EDCF6E1B}" type="presOf" srcId="{636070C0-0C49-4BC4-A4FC-C0DEF382E539}" destId="{1B3C860B-7B21-45DB-9AC7-E84E6E1F97F3}" srcOrd="0" destOrd="0" presId="urn:microsoft.com/office/officeart/2005/8/layout/process5"/>
    <dgm:cxn modelId="{7BA9DD16-79D7-48EA-8610-BCE86E8E5A3E}" type="presOf" srcId="{B00F0261-4245-4C9E-BEB8-CF7EE2B83791}" destId="{E4D2E8A2-D159-4BA6-BB8B-AB8F12966445}" srcOrd="1" destOrd="0" presId="urn:microsoft.com/office/officeart/2005/8/layout/process5"/>
    <dgm:cxn modelId="{ADEB2E19-BC3B-4893-983B-13D52175FB62}" type="presOf" srcId="{19370032-1A6B-4EE3-B8B3-25A2996F69C3}" destId="{DB0AF676-948D-421A-BBEE-C1A239E9962E}" srcOrd="0" destOrd="0" presId="urn:microsoft.com/office/officeart/2005/8/layout/process5"/>
    <dgm:cxn modelId="{D6C09339-E170-4ED7-940C-AAF835E8DB29}" type="presOf" srcId="{0F604F2E-45E9-4FB3-84CE-3ED089695D8F}" destId="{EC111873-09AF-4F39-BE62-956B2F9424DC}" srcOrd="0" destOrd="0" presId="urn:microsoft.com/office/officeart/2005/8/layout/process5"/>
    <dgm:cxn modelId="{0A12A13A-EB87-43A3-BD74-77ED37089077}" type="presOf" srcId="{23A8B8ED-84DC-4D9A-9C23-8206E4FBC7C6}" destId="{D3105AA3-F410-485B-BA69-6621FCC1F95A}" srcOrd="1" destOrd="0" presId="urn:microsoft.com/office/officeart/2005/8/layout/process5"/>
    <dgm:cxn modelId="{19BC443E-8B21-40A3-927D-940F56C0E79B}" srcId="{67733297-5D87-41C5-A48F-9C7F1CF75C93}" destId="{3415BCE7-5138-45CF-B88D-D76B209D6E93}" srcOrd="2" destOrd="0" parTransId="{6F0B40B1-23C3-4E44-A3AA-42B959AD3638}" sibTransId="{B00F0261-4245-4C9E-BEB8-CF7EE2B83791}"/>
    <dgm:cxn modelId="{0137FC3E-A3C0-464A-B2A9-6A2947137F3B}" type="presOf" srcId="{3415BCE7-5138-45CF-B88D-D76B209D6E93}" destId="{C456526C-1535-4613-A690-59924DF26589}" srcOrd="0" destOrd="0" presId="urn:microsoft.com/office/officeart/2005/8/layout/process5"/>
    <dgm:cxn modelId="{3F756764-7287-40F0-B083-FE6E6F9DFE35}" type="presOf" srcId="{842AAE01-CD2A-4A41-9E37-96106E9C67E3}" destId="{8639504E-E7E8-42F6-90D8-CEEE25CD3367}" srcOrd="0" destOrd="0" presId="urn:microsoft.com/office/officeart/2005/8/layout/process5"/>
    <dgm:cxn modelId="{F0787D4B-0FF0-4007-897A-F38A47A84A08}" type="presOf" srcId="{87DECAB1-1242-488D-B7D7-5DEB35357D29}" destId="{7AE9FC19-D2A0-4FB5-A5AF-55B4387B8DD0}" srcOrd="0" destOrd="0" presId="urn:microsoft.com/office/officeart/2005/8/layout/process5"/>
    <dgm:cxn modelId="{DF88B253-EA1D-4545-9E78-2FEDD4602DBC}" type="presOf" srcId="{62C51D94-C7F7-4539-BDE2-B81659BF8826}" destId="{8505347F-8402-4437-84C2-3F22D980172C}" srcOrd="1" destOrd="0" presId="urn:microsoft.com/office/officeart/2005/8/layout/process5"/>
    <dgm:cxn modelId="{32CA537A-26DF-4FC4-BF91-7111B1A2ACA9}" type="presOf" srcId="{0F604F2E-45E9-4FB3-84CE-3ED089695D8F}" destId="{6D4BC662-3719-412C-98D1-FA475DFCCBE7}" srcOrd="1" destOrd="0" presId="urn:microsoft.com/office/officeart/2005/8/layout/process5"/>
    <dgm:cxn modelId="{15AA8B7C-237A-4587-8ECE-AD269538BBAC}" type="presOf" srcId="{176865EA-10CB-4970-BD8D-291318305985}" destId="{29D7CC72-F574-4172-AD09-EC8868466778}" srcOrd="0" destOrd="0" presId="urn:microsoft.com/office/officeart/2005/8/layout/process5"/>
    <dgm:cxn modelId="{683D3184-06B1-4E97-9092-BC2CDB79F777}" type="presOf" srcId="{AE246397-AC1E-4334-AC90-33646A418EE0}" destId="{D93D8C09-B2A2-4478-962B-A12351753ABB}" srcOrd="0" destOrd="0" presId="urn:microsoft.com/office/officeart/2005/8/layout/process5"/>
    <dgm:cxn modelId="{7BB45184-D808-43E1-95BE-7AF55033B53E}" type="presOf" srcId="{67733297-5D87-41C5-A48F-9C7F1CF75C93}" destId="{3940D5B3-A012-4B74-A7F9-652BE1FED6AD}" srcOrd="0" destOrd="0" presId="urn:microsoft.com/office/officeart/2005/8/layout/process5"/>
    <dgm:cxn modelId="{B82C0B91-C97C-4BDF-9566-0A475AA11AEB}" srcId="{67733297-5D87-41C5-A48F-9C7F1CF75C93}" destId="{73915D6E-DB6D-4AE5-A055-6D0B147E6A21}" srcOrd="6" destOrd="0" parTransId="{4B67E8C4-0419-4D87-B480-95B1E069218E}" sibTransId="{7785F30A-47A6-4A6B-A0CD-69364B593B36}"/>
    <dgm:cxn modelId="{ECBEB996-4EE6-4F13-9027-999037F7503E}" srcId="{67733297-5D87-41C5-A48F-9C7F1CF75C93}" destId="{636070C0-0C49-4BC4-A4FC-C0DEF382E539}" srcOrd="1" destOrd="0" parTransId="{93203E45-3BE8-4402-9C52-53C01D506783}" sibTransId="{53DFD277-5D15-4E27-8ADA-8D9EA9AF692D}"/>
    <dgm:cxn modelId="{503CC397-96A0-4128-B126-4B906E644B71}" type="presOf" srcId="{62C51D94-C7F7-4539-BDE2-B81659BF8826}" destId="{B073D29E-7FB5-4BA2-A9C9-F7B819EA589C}" srcOrd="0" destOrd="0" presId="urn:microsoft.com/office/officeart/2005/8/layout/process5"/>
    <dgm:cxn modelId="{B43563A7-D104-4162-A53D-E1B3D59D2263}" srcId="{67733297-5D87-41C5-A48F-9C7F1CF75C93}" destId="{176865EA-10CB-4970-BD8D-291318305985}" srcOrd="0" destOrd="0" parTransId="{991CB639-FDEB-4555-95B4-61D71AFFBD87}" sibTransId="{842AAE01-CD2A-4A41-9E37-96106E9C67E3}"/>
    <dgm:cxn modelId="{018FBEAC-18DA-47B5-B94A-5E1B274270EF}" srcId="{67733297-5D87-41C5-A48F-9C7F1CF75C93}" destId="{87DECAB1-1242-488D-B7D7-5DEB35357D29}" srcOrd="4" destOrd="0" parTransId="{F5E8D691-3ACD-4F6F-A0BD-A31A9CC4BE78}" sibTransId="{23A8B8ED-84DC-4D9A-9C23-8206E4FBC7C6}"/>
    <dgm:cxn modelId="{1DC52DBC-9CAC-4C40-8475-3EE3CF1A58EA}" srcId="{67733297-5D87-41C5-A48F-9C7F1CF75C93}" destId="{19370032-1A6B-4EE3-B8B3-25A2996F69C3}" srcOrd="5" destOrd="0" parTransId="{31FF43B3-5630-40CE-B6FF-D574C6259C65}" sibTransId="{0F604F2E-45E9-4FB3-84CE-3ED089695D8F}"/>
    <dgm:cxn modelId="{6BD957CA-1831-4D70-9304-F292D1F1E297}" srcId="{67733297-5D87-41C5-A48F-9C7F1CF75C93}" destId="{AE246397-AC1E-4334-AC90-33646A418EE0}" srcOrd="3" destOrd="0" parTransId="{39982FC5-935B-4EC1-9333-7F64687D8587}" sibTransId="{62C51D94-C7F7-4539-BDE2-B81659BF8826}"/>
    <dgm:cxn modelId="{1FF784CE-DDE3-4CF9-9BF0-446AED317EAB}" type="presOf" srcId="{53DFD277-5D15-4E27-8ADA-8D9EA9AF692D}" destId="{7CD8DD48-F2A8-47B2-BFDD-4870FAF831DC}" srcOrd="0" destOrd="0" presId="urn:microsoft.com/office/officeart/2005/8/layout/process5"/>
    <dgm:cxn modelId="{9D966ACF-3BA4-4C31-BCA6-354F3CD959CC}" type="presOf" srcId="{73915D6E-DB6D-4AE5-A055-6D0B147E6A21}" destId="{AE76CBBF-C15D-43C9-B34F-2B50BA10648C}" srcOrd="0" destOrd="0" presId="urn:microsoft.com/office/officeart/2005/8/layout/process5"/>
    <dgm:cxn modelId="{76D402DB-9051-4E68-9874-7460E47EAE6B}" type="presOf" srcId="{53DFD277-5D15-4E27-8ADA-8D9EA9AF692D}" destId="{C30B905B-2049-4B05-87A5-837F64A261BC}" srcOrd="1" destOrd="0" presId="urn:microsoft.com/office/officeart/2005/8/layout/process5"/>
    <dgm:cxn modelId="{3E866EDD-EA8D-4B29-A43D-4C60B22F8AC7}" type="presOf" srcId="{23A8B8ED-84DC-4D9A-9C23-8206E4FBC7C6}" destId="{DD68E55F-0DF0-40F3-950B-403E63D9E9E7}" srcOrd="0" destOrd="0" presId="urn:microsoft.com/office/officeart/2005/8/layout/process5"/>
    <dgm:cxn modelId="{2B5543EC-8477-4BAE-B3E1-178BF0E6DD90}" type="presOf" srcId="{842AAE01-CD2A-4A41-9E37-96106E9C67E3}" destId="{DA794AB8-1077-4086-8502-530898C32213}" srcOrd="1" destOrd="0" presId="urn:microsoft.com/office/officeart/2005/8/layout/process5"/>
    <dgm:cxn modelId="{47960CF8-C2DA-435B-988C-7CAAF66A8FA2}" type="presOf" srcId="{B00F0261-4245-4C9E-BEB8-CF7EE2B83791}" destId="{5952F973-EB2B-4729-83AE-538825395942}" srcOrd="0" destOrd="0" presId="urn:microsoft.com/office/officeart/2005/8/layout/process5"/>
    <dgm:cxn modelId="{BC15BE85-81CD-4267-85A2-155DB5EB2367}" type="presParOf" srcId="{3940D5B3-A012-4B74-A7F9-652BE1FED6AD}" destId="{29D7CC72-F574-4172-AD09-EC8868466778}" srcOrd="0" destOrd="0" presId="urn:microsoft.com/office/officeart/2005/8/layout/process5"/>
    <dgm:cxn modelId="{EF1762BC-E75B-4EDF-9BDC-84CEB5FD2821}" type="presParOf" srcId="{3940D5B3-A012-4B74-A7F9-652BE1FED6AD}" destId="{8639504E-E7E8-42F6-90D8-CEEE25CD3367}" srcOrd="1" destOrd="0" presId="urn:microsoft.com/office/officeart/2005/8/layout/process5"/>
    <dgm:cxn modelId="{905FFEB0-DBC6-4AFE-9C11-F946591CE492}" type="presParOf" srcId="{8639504E-E7E8-42F6-90D8-CEEE25CD3367}" destId="{DA794AB8-1077-4086-8502-530898C32213}" srcOrd="0" destOrd="0" presId="urn:microsoft.com/office/officeart/2005/8/layout/process5"/>
    <dgm:cxn modelId="{53351DA0-BD06-40D4-98CB-79A32A26924E}" type="presParOf" srcId="{3940D5B3-A012-4B74-A7F9-652BE1FED6AD}" destId="{1B3C860B-7B21-45DB-9AC7-E84E6E1F97F3}" srcOrd="2" destOrd="0" presId="urn:microsoft.com/office/officeart/2005/8/layout/process5"/>
    <dgm:cxn modelId="{D5065916-3E3B-4B8B-949E-7E20946C42CA}" type="presParOf" srcId="{3940D5B3-A012-4B74-A7F9-652BE1FED6AD}" destId="{7CD8DD48-F2A8-47B2-BFDD-4870FAF831DC}" srcOrd="3" destOrd="0" presId="urn:microsoft.com/office/officeart/2005/8/layout/process5"/>
    <dgm:cxn modelId="{14520C32-B3B3-4700-A9AE-61A53ED995D1}" type="presParOf" srcId="{7CD8DD48-F2A8-47B2-BFDD-4870FAF831DC}" destId="{C30B905B-2049-4B05-87A5-837F64A261BC}" srcOrd="0" destOrd="0" presId="urn:microsoft.com/office/officeart/2005/8/layout/process5"/>
    <dgm:cxn modelId="{D864DD85-AFF4-4870-B3BC-2F02DA86C631}" type="presParOf" srcId="{3940D5B3-A012-4B74-A7F9-652BE1FED6AD}" destId="{C456526C-1535-4613-A690-59924DF26589}" srcOrd="4" destOrd="0" presId="urn:microsoft.com/office/officeart/2005/8/layout/process5"/>
    <dgm:cxn modelId="{75D80E76-45FC-476B-8583-732CA600EC56}" type="presParOf" srcId="{3940D5B3-A012-4B74-A7F9-652BE1FED6AD}" destId="{5952F973-EB2B-4729-83AE-538825395942}" srcOrd="5" destOrd="0" presId="urn:microsoft.com/office/officeart/2005/8/layout/process5"/>
    <dgm:cxn modelId="{227E4729-930B-45FE-BEB2-19CD3C7E9C31}" type="presParOf" srcId="{5952F973-EB2B-4729-83AE-538825395942}" destId="{E4D2E8A2-D159-4BA6-BB8B-AB8F12966445}" srcOrd="0" destOrd="0" presId="urn:microsoft.com/office/officeart/2005/8/layout/process5"/>
    <dgm:cxn modelId="{94C39FA4-4C3D-488D-B2FA-826457A95F8D}" type="presParOf" srcId="{3940D5B3-A012-4B74-A7F9-652BE1FED6AD}" destId="{D93D8C09-B2A2-4478-962B-A12351753ABB}" srcOrd="6" destOrd="0" presId="urn:microsoft.com/office/officeart/2005/8/layout/process5"/>
    <dgm:cxn modelId="{D41C128B-4132-4133-B8AF-DD159BE746DC}" type="presParOf" srcId="{3940D5B3-A012-4B74-A7F9-652BE1FED6AD}" destId="{B073D29E-7FB5-4BA2-A9C9-F7B819EA589C}" srcOrd="7" destOrd="0" presId="urn:microsoft.com/office/officeart/2005/8/layout/process5"/>
    <dgm:cxn modelId="{075D97FE-653B-4470-AF4A-480C64B13582}" type="presParOf" srcId="{B073D29E-7FB5-4BA2-A9C9-F7B819EA589C}" destId="{8505347F-8402-4437-84C2-3F22D980172C}" srcOrd="0" destOrd="0" presId="urn:microsoft.com/office/officeart/2005/8/layout/process5"/>
    <dgm:cxn modelId="{386DCEF7-D889-4066-BB83-5729DB581F15}" type="presParOf" srcId="{3940D5B3-A012-4B74-A7F9-652BE1FED6AD}" destId="{7AE9FC19-D2A0-4FB5-A5AF-55B4387B8DD0}" srcOrd="8" destOrd="0" presId="urn:microsoft.com/office/officeart/2005/8/layout/process5"/>
    <dgm:cxn modelId="{53909EAC-03B6-4FF4-88E4-2C00F221D18B}" type="presParOf" srcId="{3940D5B3-A012-4B74-A7F9-652BE1FED6AD}" destId="{DD68E55F-0DF0-40F3-950B-403E63D9E9E7}" srcOrd="9" destOrd="0" presId="urn:microsoft.com/office/officeart/2005/8/layout/process5"/>
    <dgm:cxn modelId="{C64B964B-D4AC-4D38-BBE0-3374B1D5631B}" type="presParOf" srcId="{DD68E55F-0DF0-40F3-950B-403E63D9E9E7}" destId="{D3105AA3-F410-485B-BA69-6621FCC1F95A}" srcOrd="0" destOrd="0" presId="urn:microsoft.com/office/officeart/2005/8/layout/process5"/>
    <dgm:cxn modelId="{C860F056-8AAA-4087-BD50-CC00D827C4BC}" type="presParOf" srcId="{3940D5B3-A012-4B74-A7F9-652BE1FED6AD}" destId="{DB0AF676-948D-421A-BBEE-C1A239E9962E}" srcOrd="10" destOrd="0" presId="urn:microsoft.com/office/officeart/2005/8/layout/process5"/>
    <dgm:cxn modelId="{B435B56F-E108-460A-83D9-0F90F9DB354F}" type="presParOf" srcId="{3940D5B3-A012-4B74-A7F9-652BE1FED6AD}" destId="{EC111873-09AF-4F39-BE62-956B2F9424DC}" srcOrd="11" destOrd="0" presId="urn:microsoft.com/office/officeart/2005/8/layout/process5"/>
    <dgm:cxn modelId="{43C97EA2-F16B-4D31-97AD-58756E490224}" type="presParOf" srcId="{EC111873-09AF-4F39-BE62-956B2F9424DC}" destId="{6D4BC662-3719-412C-98D1-FA475DFCCBE7}" srcOrd="0" destOrd="0" presId="urn:microsoft.com/office/officeart/2005/8/layout/process5"/>
    <dgm:cxn modelId="{E39CE7E8-30C8-4679-8199-571B7299DB2B}" type="presParOf" srcId="{3940D5B3-A012-4B74-A7F9-652BE1FED6AD}" destId="{AE76CBBF-C15D-43C9-B34F-2B50BA10648C}" srcOrd="12" destOrd="0" presId="urn:microsoft.com/office/officeart/2005/8/layout/process5"/>
  </dgm:cxnLst>
  <dgm:bg/>
  <dgm:whole/>
  <dgm:extLst>
    <a:ext uri="http://schemas.microsoft.com/office/drawing/2008/diagram">
      <dsp:dataModelExt xmlns:dsp="http://schemas.microsoft.com/office/drawing/2008/diagram" relId="rId59"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67733297-5D87-41C5-A48F-9C7F1CF75C93}" type="doc">
      <dgm:prSet loTypeId="urn:microsoft.com/office/officeart/2008/layout/VerticalCircleList" loCatId="list" qsTypeId="urn:microsoft.com/office/officeart/2005/8/quickstyle/simple1" qsCatId="simple" csTypeId="urn:microsoft.com/office/officeart/2005/8/colors/colorful1" csCatId="colorful" phldr="1"/>
      <dgm:spPr/>
      <dgm:t>
        <a:bodyPr/>
        <a:lstStyle/>
        <a:p>
          <a:endParaRPr lang="en-IN"/>
        </a:p>
      </dgm:t>
    </dgm:pt>
    <dgm:pt modelId="{176865EA-10CB-4970-BD8D-291318305985}">
      <dgm:prSet/>
      <dgm:spPr/>
      <dgm:t>
        <a:bodyPr/>
        <a:lstStyle/>
        <a:p>
          <a:r>
            <a:rPr lang="en-IN" b="1" dirty="0"/>
            <a:t>Form</a:t>
          </a:r>
          <a:endParaRPr lang="en-IN" dirty="0"/>
        </a:p>
      </dgm:t>
    </dgm:pt>
    <dgm:pt modelId="{991CB639-FDEB-4555-95B4-61D71AFFBD87}" type="parTrans" cxnId="{B43563A7-D104-4162-A53D-E1B3D59D2263}">
      <dgm:prSet/>
      <dgm:spPr/>
      <dgm:t>
        <a:bodyPr/>
        <a:lstStyle/>
        <a:p>
          <a:endParaRPr lang="en-IN"/>
        </a:p>
      </dgm:t>
    </dgm:pt>
    <dgm:pt modelId="{842AAE01-CD2A-4A41-9E37-96106E9C67E3}" type="sibTrans" cxnId="{B43563A7-D104-4162-A53D-E1B3D59D2263}">
      <dgm:prSet phldrT="1" phldr="0"/>
      <dgm:spPr/>
    </dgm:pt>
    <dgm:pt modelId="{E5AB64EB-D221-40E5-942C-00961F11CA93}">
      <dgm:prSet/>
      <dgm:spPr/>
      <dgm:t>
        <a:bodyPr/>
        <a:lstStyle/>
        <a:p>
          <a:r>
            <a:rPr lang="en-IN" b="1" dirty="0"/>
            <a:t>Eligibility</a:t>
          </a:r>
          <a:endParaRPr lang="en-IN" dirty="0"/>
        </a:p>
      </dgm:t>
    </dgm:pt>
    <dgm:pt modelId="{8275B363-04C2-4D0A-9094-C4A8974D2244}" type="parTrans" cxnId="{F487349B-9B0B-4175-AADE-153BDBAA37A3}">
      <dgm:prSet/>
      <dgm:spPr/>
      <dgm:t>
        <a:bodyPr/>
        <a:lstStyle/>
        <a:p>
          <a:endParaRPr lang="en-IN"/>
        </a:p>
      </dgm:t>
    </dgm:pt>
    <dgm:pt modelId="{021F9FC7-1A95-4574-BDFA-2EBEDA976625}" type="sibTrans" cxnId="{F487349B-9B0B-4175-AADE-153BDBAA37A3}">
      <dgm:prSet/>
      <dgm:spPr/>
      <dgm:t>
        <a:bodyPr/>
        <a:lstStyle/>
        <a:p>
          <a:endParaRPr lang="en-IN"/>
        </a:p>
      </dgm:t>
    </dgm:pt>
    <dgm:pt modelId="{0209DF3C-9810-48AE-A673-774806DC9BC2}">
      <dgm:prSet/>
      <dgm:spPr/>
      <dgm:t>
        <a:bodyPr/>
        <a:lstStyle/>
        <a:p>
          <a:r>
            <a:rPr lang="en-IN" b="1" dirty="0"/>
            <a:t>Appointment Required</a:t>
          </a:r>
          <a:endParaRPr lang="en-IN" dirty="0"/>
        </a:p>
      </dgm:t>
    </dgm:pt>
    <dgm:pt modelId="{3057C37B-2284-462A-9CB5-7CAB1C214918}" type="parTrans" cxnId="{A74DFE0A-481E-46BC-9612-5440B9CC052A}">
      <dgm:prSet/>
      <dgm:spPr/>
      <dgm:t>
        <a:bodyPr/>
        <a:lstStyle/>
        <a:p>
          <a:endParaRPr lang="en-IN"/>
        </a:p>
      </dgm:t>
    </dgm:pt>
    <dgm:pt modelId="{288E5072-F6FE-4A85-B6CB-962B7EA85CF4}" type="sibTrans" cxnId="{A74DFE0A-481E-46BC-9612-5440B9CC052A}">
      <dgm:prSet/>
      <dgm:spPr/>
      <dgm:t>
        <a:bodyPr/>
        <a:lstStyle/>
        <a:p>
          <a:endParaRPr lang="en-IN"/>
        </a:p>
      </dgm:t>
    </dgm:pt>
    <dgm:pt modelId="{01D0B35B-B43D-4A4E-A452-5832054C04BB}">
      <dgm:prSet/>
      <dgm:spPr/>
      <dgm:t>
        <a:bodyPr/>
        <a:lstStyle/>
        <a:p>
          <a:r>
            <a:rPr lang="en-IN" b="1" dirty="0"/>
            <a:t>Available Slots</a:t>
          </a:r>
          <a:endParaRPr lang="en-IN" dirty="0"/>
        </a:p>
      </dgm:t>
    </dgm:pt>
    <dgm:pt modelId="{BEBDF972-8819-40F7-881B-46F13CDCFF8F}" type="parTrans" cxnId="{83B67AF5-2A0D-4D22-AA4E-5DBD7EBDC67D}">
      <dgm:prSet/>
      <dgm:spPr/>
      <dgm:t>
        <a:bodyPr/>
        <a:lstStyle/>
        <a:p>
          <a:endParaRPr lang="en-IN"/>
        </a:p>
      </dgm:t>
    </dgm:pt>
    <dgm:pt modelId="{B7A586E8-07EC-4CE7-9152-B0A4D235AA15}" type="sibTrans" cxnId="{83B67AF5-2A0D-4D22-AA4E-5DBD7EBDC67D}">
      <dgm:prSet/>
      <dgm:spPr/>
      <dgm:t>
        <a:bodyPr/>
        <a:lstStyle/>
        <a:p>
          <a:endParaRPr lang="en-IN"/>
        </a:p>
      </dgm:t>
    </dgm:pt>
    <dgm:pt modelId="{8E92002F-928E-4731-9BA9-DDC489771E23}">
      <dgm:prSet/>
      <dgm:spPr/>
      <dgm:t>
        <a:bodyPr/>
        <a:lstStyle/>
        <a:p>
          <a:r>
            <a:rPr lang="en-IN" b="1" dirty="0"/>
            <a:t>Booking</a:t>
          </a:r>
          <a:endParaRPr lang="en-IN" dirty="0"/>
        </a:p>
      </dgm:t>
    </dgm:pt>
    <dgm:pt modelId="{78C88A72-E090-4C31-B674-7E8C3B8FF63C}" type="parTrans" cxnId="{935E0D74-1513-4AE7-9BEF-52F6BAD0DE66}">
      <dgm:prSet/>
      <dgm:spPr/>
      <dgm:t>
        <a:bodyPr/>
        <a:lstStyle/>
        <a:p>
          <a:endParaRPr lang="en-IN"/>
        </a:p>
      </dgm:t>
    </dgm:pt>
    <dgm:pt modelId="{8944D5D5-3195-4866-BE3A-BE0DE4B79BB6}" type="sibTrans" cxnId="{935E0D74-1513-4AE7-9BEF-52F6BAD0DE66}">
      <dgm:prSet/>
      <dgm:spPr/>
      <dgm:t>
        <a:bodyPr/>
        <a:lstStyle/>
        <a:p>
          <a:endParaRPr lang="en-IN"/>
        </a:p>
      </dgm:t>
    </dgm:pt>
    <dgm:pt modelId="{7F4153F0-D992-4761-A82D-D49B5135F749}">
      <dgm:prSet/>
      <dgm:spPr/>
      <dgm:t>
        <a:bodyPr/>
        <a:lstStyle/>
        <a:p>
          <a:r>
            <a:rPr lang="en-IN" b="1" dirty="0"/>
            <a:t>Confirmation</a:t>
          </a:r>
          <a:endParaRPr lang="en-IN" dirty="0"/>
        </a:p>
      </dgm:t>
    </dgm:pt>
    <dgm:pt modelId="{9B1C869E-8367-4572-A59C-D726D427A30E}" type="parTrans" cxnId="{4DB889A6-82B1-4B08-8802-A6628198CA66}">
      <dgm:prSet/>
      <dgm:spPr/>
      <dgm:t>
        <a:bodyPr/>
        <a:lstStyle/>
        <a:p>
          <a:endParaRPr lang="en-IN"/>
        </a:p>
      </dgm:t>
    </dgm:pt>
    <dgm:pt modelId="{C223B9E4-9018-41B6-9CA5-96C4E8A61CBE}" type="sibTrans" cxnId="{4DB889A6-82B1-4B08-8802-A6628198CA66}">
      <dgm:prSet/>
      <dgm:spPr/>
      <dgm:t>
        <a:bodyPr/>
        <a:lstStyle/>
        <a:p>
          <a:endParaRPr lang="en-IN"/>
        </a:p>
      </dgm:t>
    </dgm:pt>
    <dgm:pt modelId="{1E22226C-5196-4E63-BBFB-038C0FEAA3DD}">
      <dgm:prSet/>
      <dgm:spPr/>
      <dgm:t>
        <a:bodyPr/>
        <a:lstStyle/>
        <a:p>
          <a:r>
            <a:rPr lang="en-IN" b="1" dirty="0"/>
            <a:t>Reminder</a:t>
          </a:r>
          <a:endParaRPr lang="en-IN" dirty="0"/>
        </a:p>
      </dgm:t>
    </dgm:pt>
    <dgm:pt modelId="{3910539C-91E0-45CC-9D2A-F4BB8896163D}" type="parTrans" cxnId="{58C081E9-58A2-4A4A-8024-FA4678EBD3ED}">
      <dgm:prSet/>
      <dgm:spPr/>
      <dgm:t>
        <a:bodyPr/>
        <a:lstStyle/>
        <a:p>
          <a:endParaRPr lang="en-IN"/>
        </a:p>
      </dgm:t>
    </dgm:pt>
    <dgm:pt modelId="{C5629857-5CDF-411E-9D9B-52D107E7E70B}" type="sibTrans" cxnId="{58C081E9-58A2-4A4A-8024-FA4678EBD3ED}">
      <dgm:prSet/>
      <dgm:spPr/>
      <dgm:t>
        <a:bodyPr/>
        <a:lstStyle/>
        <a:p>
          <a:endParaRPr lang="en-IN"/>
        </a:p>
      </dgm:t>
    </dgm:pt>
    <dgm:pt modelId="{9C80B141-ED69-459E-8C58-2361A7241794}">
      <dgm:prSet/>
      <dgm:spPr/>
      <dgm:t>
        <a:bodyPr/>
        <a:lstStyle/>
        <a:p>
          <a:r>
            <a:rPr lang="en-IN" b="1"/>
            <a:t>Appointment</a:t>
          </a:r>
          <a:endParaRPr lang="en-IN" dirty="0"/>
        </a:p>
      </dgm:t>
    </dgm:pt>
    <dgm:pt modelId="{DFA6D329-CA6F-45E2-A505-27CE605B30B8}" type="parTrans" cxnId="{8AE82C4E-0513-4067-9DCF-4ECB8899B330}">
      <dgm:prSet/>
      <dgm:spPr/>
      <dgm:t>
        <a:bodyPr/>
        <a:lstStyle/>
        <a:p>
          <a:endParaRPr lang="en-IN"/>
        </a:p>
      </dgm:t>
    </dgm:pt>
    <dgm:pt modelId="{0EDCA18E-DB32-4121-BC8A-E24A4A7C228B}" type="sibTrans" cxnId="{8AE82C4E-0513-4067-9DCF-4ECB8899B330}">
      <dgm:prSet/>
      <dgm:spPr/>
      <dgm:t>
        <a:bodyPr/>
        <a:lstStyle/>
        <a:p>
          <a:endParaRPr lang="en-IN"/>
        </a:p>
      </dgm:t>
    </dgm:pt>
    <dgm:pt modelId="{2625972F-3635-468A-B688-BCDC5833EB88}">
      <dgm:prSet/>
      <dgm:spPr/>
      <dgm:t>
        <a:bodyPr/>
        <a:lstStyle/>
        <a:p>
          <a:r>
            <a:rPr lang="en-IN" b="1"/>
            <a:t>Outcome</a:t>
          </a:r>
          <a:endParaRPr lang="en-IN" dirty="0"/>
        </a:p>
      </dgm:t>
    </dgm:pt>
    <dgm:pt modelId="{A0D31929-6D6A-4E03-9E20-97ADEA65983A}" type="parTrans" cxnId="{56B6BCCC-236E-4811-A4EE-E2D0C06813AC}">
      <dgm:prSet/>
      <dgm:spPr/>
      <dgm:t>
        <a:bodyPr/>
        <a:lstStyle/>
        <a:p>
          <a:endParaRPr lang="en-IN"/>
        </a:p>
      </dgm:t>
    </dgm:pt>
    <dgm:pt modelId="{9728D660-8F2C-4F19-BF3F-A73724A1F213}" type="sibTrans" cxnId="{56B6BCCC-236E-4811-A4EE-E2D0C06813AC}">
      <dgm:prSet/>
      <dgm:spPr/>
      <dgm:t>
        <a:bodyPr/>
        <a:lstStyle/>
        <a:p>
          <a:endParaRPr lang="en-IN"/>
        </a:p>
      </dgm:t>
    </dgm:pt>
    <dgm:pt modelId="{9EBB73B0-F863-4740-A10F-ED6D79D407D5}" type="pres">
      <dgm:prSet presAssocID="{67733297-5D87-41C5-A48F-9C7F1CF75C93}" presName="Name0" presStyleCnt="0">
        <dgm:presLayoutVars>
          <dgm:dir/>
        </dgm:presLayoutVars>
      </dgm:prSet>
      <dgm:spPr/>
    </dgm:pt>
    <dgm:pt modelId="{98577790-6239-474E-B86F-8F13984C575A}" type="pres">
      <dgm:prSet presAssocID="{176865EA-10CB-4970-BD8D-291318305985}" presName="noChildren" presStyleCnt="0"/>
      <dgm:spPr/>
    </dgm:pt>
    <dgm:pt modelId="{C76DDD2C-3898-4E16-869D-B535843F8742}" type="pres">
      <dgm:prSet presAssocID="{176865EA-10CB-4970-BD8D-291318305985}" presName="gap" presStyleCnt="0"/>
      <dgm:spPr/>
    </dgm:pt>
    <dgm:pt modelId="{E8B0866A-19FA-4041-A9FC-F33580E404AF}" type="pres">
      <dgm:prSet presAssocID="{176865EA-10CB-4970-BD8D-291318305985}" presName="medCircle2" presStyleLbl="vennNode1" presStyleIdx="0" presStyleCnt="9"/>
      <dgm:spPr/>
    </dgm:pt>
    <dgm:pt modelId="{D9957A41-68AF-43F7-81AD-E6CB5416F149}" type="pres">
      <dgm:prSet presAssocID="{176865EA-10CB-4970-BD8D-291318305985}" presName="txLvlOnly1" presStyleLbl="revTx" presStyleIdx="0" presStyleCnt="9"/>
      <dgm:spPr/>
    </dgm:pt>
    <dgm:pt modelId="{364DB1B1-BEF4-4A41-8D53-8722181A8565}" type="pres">
      <dgm:prSet presAssocID="{E5AB64EB-D221-40E5-942C-00961F11CA93}" presName="noChildren" presStyleCnt="0"/>
      <dgm:spPr/>
    </dgm:pt>
    <dgm:pt modelId="{3401199E-578C-45FD-B2E6-6D8264F1081F}" type="pres">
      <dgm:prSet presAssocID="{E5AB64EB-D221-40E5-942C-00961F11CA93}" presName="gap" presStyleCnt="0"/>
      <dgm:spPr/>
    </dgm:pt>
    <dgm:pt modelId="{4FBF9CC0-0C2B-40C2-B6AF-3558631D9BDB}" type="pres">
      <dgm:prSet presAssocID="{E5AB64EB-D221-40E5-942C-00961F11CA93}" presName="medCircle2" presStyleLbl="vennNode1" presStyleIdx="1" presStyleCnt="9"/>
      <dgm:spPr/>
    </dgm:pt>
    <dgm:pt modelId="{CD5A6B75-B42F-4692-9185-9ADBF706BDB3}" type="pres">
      <dgm:prSet presAssocID="{E5AB64EB-D221-40E5-942C-00961F11CA93}" presName="txLvlOnly1" presStyleLbl="revTx" presStyleIdx="1" presStyleCnt="9"/>
      <dgm:spPr/>
    </dgm:pt>
    <dgm:pt modelId="{61FFB749-5E8B-40AD-8D70-E6D2F2AAE0E8}" type="pres">
      <dgm:prSet presAssocID="{0209DF3C-9810-48AE-A673-774806DC9BC2}" presName="noChildren" presStyleCnt="0"/>
      <dgm:spPr/>
    </dgm:pt>
    <dgm:pt modelId="{A24092A5-AC24-4399-900B-A96860B77C82}" type="pres">
      <dgm:prSet presAssocID="{0209DF3C-9810-48AE-A673-774806DC9BC2}" presName="gap" presStyleCnt="0"/>
      <dgm:spPr/>
    </dgm:pt>
    <dgm:pt modelId="{2F06D2B3-9EC9-4136-A786-C848FD9500F2}" type="pres">
      <dgm:prSet presAssocID="{0209DF3C-9810-48AE-A673-774806DC9BC2}" presName="medCircle2" presStyleLbl="vennNode1" presStyleIdx="2" presStyleCnt="9"/>
      <dgm:spPr/>
    </dgm:pt>
    <dgm:pt modelId="{9AD98AFA-5F60-4353-9C5F-557B6C289AE2}" type="pres">
      <dgm:prSet presAssocID="{0209DF3C-9810-48AE-A673-774806DC9BC2}" presName="txLvlOnly1" presStyleLbl="revTx" presStyleIdx="2" presStyleCnt="9"/>
      <dgm:spPr/>
    </dgm:pt>
    <dgm:pt modelId="{C2BDCAD2-55E6-4569-90D3-626298135602}" type="pres">
      <dgm:prSet presAssocID="{01D0B35B-B43D-4A4E-A452-5832054C04BB}" presName="noChildren" presStyleCnt="0"/>
      <dgm:spPr/>
    </dgm:pt>
    <dgm:pt modelId="{7C603F9A-A850-4FAC-97EA-847E42FF10BC}" type="pres">
      <dgm:prSet presAssocID="{01D0B35B-B43D-4A4E-A452-5832054C04BB}" presName="gap" presStyleCnt="0"/>
      <dgm:spPr/>
    </dgm:pt>
    <dgm:pt modelId="{29BF6C52-CC7C-4CA1-BD00-FFAE4BC18E1C}" type="pres">
      <dgm:prSet presAssocID="{01D0B35B-B43D-4A4E-A452-5832054C04BB}" presName="medCircle2" presStyleLbl="vennNode1" presStyleIdx="3" presStyleCnt="9"/>
      <dgm:spPr/>
    </dgm:pt>
    <dgm:pt modelId="{F1F90FDB-5C3A-4453-9A54-F773FF2753F9}" type="pres">
      <dgm:prSet presAssocID="{01D0B35B-B43D-4A4E-A452-5832054C04BB}" presName="txLvlOnly1" presStyleLbl="revTx" presStyleIdx="3" presStyleCnt="9"/>
      <dgm:spPr/>
    </dgm:pt>
    <dgm:pt modelId="{C4F03BD3-C5FE-44DA-A20E-58A58A984B18}" type="pres">
      <dgm:prSet presAssocID="{8E92002F-928E-4731-9BA9-DDC489771E23}" presName="noChildren" presStyleCnt="0"/>
      <dgm:spPr/>
    </dgm:pt>
    <dgm:pt modelId="{6342630F-35E3-45ED-896D-2D390D660098}" type="pres">
      <dgm:prSet presAssocID="{8E92002F-928E-4731-9BA9-DDC489771E23}" presName="gap" presStyleCnt="0"/>
      <dgm:spPr/>
    </dgm:pt>
    <dgm:pt modelId="{C397B176-A67A-4131-B604-D53DBF7F15AC}" type="pres">
      <dgm:prSet presAssocID="{8E92002F-928E-4731-9BA9-DDC489771E23}" presName="medCircle2" presStyleLbl="vennNode1" presStyleIdx="4" presStyleCnt="9"/>
      <dgm:spPr/>
    </dgm:pt>
    <dgm:pt modelId="{E68ED10F-D73A-4D87-AAD2-7A4E27C778BA}" type="pres">
      <dgm:prSet presAssocID="{8E92002F-928E-4731-9BA9-DDC489771E23}" presName="txLvlOnly1" presStyleLbl="revTx" presStyleIdx="4" presStyleCnt="9"/>
      <dgm:spPr/>
    </dgm:pt>
    <dgm:pt modelId="{32004C4C-440B-43B9-8166-AF6B3EFCF439}" type="pres">
      <dgm:prSet presAssocID="{7F4153F0-D992-4761-A82D-D49B5135F749}" presName="noChildren" presStyleCnt="0"/>
      <dgm:spPr/>
    </dgm:pt>
    <dgm:pt modelId="{079DE9B5-5166-454C-AB46-D734830A9E68}" type="pres">
      <dgm:prSet presAssocID="{7F4153F0-D992-4761-A82D-D49B5135F749}" presName="gap" presStyleCnt="0"/>
      <dgm:spPr/>
    </dgm:pt>
    <dgm:pt modelId="{51D6340A-1407-4B29-96B3-7E9A01C2C8A2}" type="pres">
      <dgm:prSet presAssocID="{7F4153F0-D992-4761-A82D-D49B5135F749}" presName="medCircle2" presStyleLbl="vennNode1" presStyleIdx="5" presStyleCnt="9"/>
      <dgm:spPr/>
    </dgm:pt>
    <dgm:pt modelId="{053A37AF-014C-4020-9EB2-D8F4DBFA3AC4}" type="pres">
      <dgm:prSet presAssocID="{7F4153F0-D992-4761-A82D-D49B5135F749}" presName="txLvlOnly1" presStyleLbl="revTx" presStyleIdx="5" presStyleCnt="9"/>
      <dgm:spPr/>
    </dgm:pt>
    <dgm:pt modelId="{7A6D99B2-B707-4F70-83BA-AD0E826C9852}" type="pres">
      <dgm:prSet presAssocID="{1E22226C-5196-4E63-BBFB-038C0FEAA3DD}" presName="noChildren" presStyleCnt="0"/>
      <dgm:spPr/>
    </dgm:pt>
    <dgm:pt modelId="{4E793334-1861-4AAE-B612-DCBCB139FE51}" type="pres">
      <dgm:prSet presAssocID="{1E22226C-5196-4E63-BBFB-038C0FEAA3DD}" presName="gap" presStyleCnt="0"/>
      <dgm:spPr/>
    </dgm:pt>
    <dgm:pt modelId="{7BBDD533-3B3C-42E8-A30C-1A65D2BD657F}" type="pres">
      <dgm:prSet presAssocID="{1E22226C-5196-4E63-BBFB-038C0FEAA3DD}" presName="medCircle2" presStyleLbl="vennNode1" presStyleIdx="6" presStyleCnt="9"/>
      <dgm:spPr/>
    </dgm:pt>
    <dgm:pt modelId="{75B70CDE-EF0A-4A7B-ADF2-B1C5CA680D37}" type="pres">
      <dgm:prSet presAssocID="{1E22226C-5196-4E63-BBFB-038C0FEAA3DD}" presName="txLvlOnly1" presStyleLbl="revTx" presStyleIdx="6" presStyleCnt="9"/>
      <dgm:spPr/>
    </dgm:pt>
    <dgm:pt modelId="{F9C64966-A908-4FC1-AC09-5EF455B94A0D}" type="pres">
      <dgm:prSet presAssocID="{9C80B141-ED69-459E-8C58-2361A7241794}" presName="noChildren" presStyleCnt="0"/>
      <dgm:spPr/>
    </dgm:pt>
    <dgm:pt modelId="{3AAF5C06-C37E-40CF-8FA3-14DEF4D2ABE4}" type="pres">
      <dgm:prSet presAssocID="{9C80B141-ED69-459E-8C58-2361A7241794}" presName="gap" presStyleCnt="0"/>
      <dgm:spPr/>
    </dgm:pt>
    <dgm:pt modelId="{296E02D3-4251-4FCC-A49E-076FB4E76582}" type="pres">
      <dgm:prSet presAssocID="{9C80B141-ED69-459E-8C58-2361A7241794}" presName="medCircle2" presStyleLbl="vennNode1" presStyleIdx="7" presStyleCnt="9"/>
      <dgm:spPr/>
    </dgm:pt>
    <dgm:pt modelId="{E5E565F2-CF24-4E59-80C0-68DF2FC55074}" type="pres">
      <dgm:prSet presAssocID="{9C80B141-ED69-459E-8C58-2361A7241794}" presName="txLvlOnly1" presStyleLbl="revTx" presStyleIdx="7" presStyleCnt="9"/>
      <dgm:spPr/>
    </dgm:pt>
    <dgm:pt modelId="{281EB9AD-51AE-4D87-BB4B-D3C7346C8BA0}" type="pres">
      <dgm:prSet presAssocID="{2625972F-3635-468A-B688-BCDC5833EB88}" presName="noChildren" presStyleCnt="0"/>
      <dgm:spPr/>
    </dgm:pt>
    <dgm:pt modelId="{C69604E8-6408-4FB4-B7E9-2C1FF135C20A}" type="pres">
      <dgm:prSet presAssocID="{2625972F-3635-468A-B688-BCDC5833EB88}" presName="gap" presStyleCnt="0"/>
      <dgm:spPr/>
    </dgm:pt>
    <dgm:pt modelId="{711A3B26-6E2D-4A7C-9169-A5EFC29925ED}" type="pres">
      <dgm:prSet presAssocID="{2625972F-3635-468A-B688-BCDC5833EB88}" presName="medCircle2" presStyleLbl="vennNode1" presStyleIdx="8" presStyleCnt="9"/>
      <dgm:spPr/>
    </dgm:pt>
    <dgm:pt modelId="{BFDC8CDC-BA78-40F5-A588-F7E625A5BE8E}" type="pres">
      <dgm:prSet presAssocID="{2625972F-3635-468A-B688-BCDC5833EB88}" presName="txLvlOnly1" presStyleLbl="revTx" presStyleIdx="8" presStyleCnt="9"/>
      <dgm:spPr/>
    </dgm:pt>
  </dgm:ptLst>
  <dgm:cxnLst>
    <dgm:cxn modelId="{1FAC9D00-67F1-4DDC-BB25-FC4977D2DB2C}" type="presOf" srcId="{2625972F-3635-468A-B688-BCDC5833EB88}" destId="{BFDC8CDC-BA78-40F5-A588-F7E625A5BE8E}" srcOrd="0" destOrd="0" presId="urn:microsoft.com/office/officeart/2008/layout/VerticalCircleList"/>
    <dgm:cxn modelId="{A74DFE0A-481E-46BC-9612-5440B9CC052A}" srcId="{67733297-5D87-41C5-A48F-9C7F1CF75C93}" destId="{0209DF3C-9810-48AE-A673-774806DC9BC2}" srcOrd="2" destOrd="0" parTransId="{3057C37B-2284-462A-9CB5-7CAB1C214918}" sibTransId="{288E5072-F6FE-4A85-B6CB-962B7EA85CF4}"/>
    <dgm:cxn modelId="{885F4041-87FD-4718-A67F-2EE8BB020D44}" type="presOf" srcId="{8E92002F-928E-4731-9BA9-DDC489771E23}" destId="{E68ED10F-D73A-4D87-AAD2-7A4E27C778BA}" srcOrd="0" destOrd="0" presId="urn:microsoft.com/office/officeart/2008/layout/VerticalCircleList"/>
    <dgm:cxn modelId="{58871266-1EAA-4E1F-B0EE-B2ECABAD706F}" type="presOf" srcId="{0209DF3C-9810-48AE-A673-774806DC9BC2}" destId="{9AD98AFA-5F60-4353-9C5F-557B6C289AE2}" srcOrd="0" destOrd="0" presId="urn:microsoft.com/office/officeart/2008/layout/VerticalCircleList"/>
    <dgm:cxn modelId="{1C70AE6A-BF5B-444B-B7D0-1C3FE11B010D}" type="presOf" srcId="{1E22226C-5196-4E63-BBFB-038C0FEAA3DD}" destId="{75B70CDE-EF0A-4A7B-ADF2-B1C5CA680D37}" srcOrd="0" destOrd="0" presId="urn:microsoft.com/office/officeart/2008/layout/VerticalCircleList"/>
    <dgm:cxn modelId="{8C9B5F4C-2233-4DA4-907E-C29254FE7E87}" type="presOf" srcId="{9C80B141-ED69-459E-8C58-2361A7241794}" destId="{E5E565F2-CF24-4E59-80C0-68DF2FC55074}" srcOrd="0" destOrd="0" presId="urn:microsoft.com/office/officeart/2008/layout/VerticalCircleList"/>
    <dgm:cxn modelId="{8AE82C4E-0513-4067-9DCF-4ECB8899B330}" srcId="{67733297-5D87-41C5-A48F-9C7F1CF75C93}" destId="{9C80B141-ED69-459E-8C58-2361A7241794}" srcOrd="7" destOrd="0" parTransId="{DFA6D329-CA6F-45E2-A505-27CE605B30B8}" sibTransId="{0EDCA18E-DB32-4121-BC8A-E24A4A7C228B}"/>
    <dgm:cxn modelId="{935E0D74-1513-4AE7-9BEF-52F6BAD0DE66}" srcId="{67733297-5D87-41C5-A48F-9C7F1CF75C93}" destId="{8E92002F-928E-4731-9BA9-DDC489771E23}" srcOrd="4" destOrd="0" parTransId="{78C88A72-E090-4C31-B674-7E8C3B8FF63C}" sibTransId="{8944D5D5-3195-4866-BE3A-BE0DE4B79BB6}"/>
    <dgm:cxn modelId="{B1B3D474-A878-42B6-B11E-6D9E6FB79C01}" type="presOf" srcId="{E5AB64EB-D221-40E5-942C-00961F11CA93}" destId="{CD5A6B75-B42F-4692-9185-9ADBF706BDB3}" srcOrd="0" destOrd="0" presId="urn:microsoft.com/office/officeart/2008/layout/VerticalCircleList"/>
    <dgm:cxn modelId="{7BFB2689-3416-44E2-A9C3-E90EF8B0B9EE}" type="presOf" srcId="{01D0B35B-B43D-4A4E-A452-5832054C04BB}" destId="{F1F90FDB-5C3A-4453-9A54-F773FF2753F9}" srcOrd="0" destOrd="0" presId="urn:microsoft.com/office/officeart/2008/layout/VerticalCircleList"/>
    <dgm:cxn modelId="{13DAE790-12D8-4B19-815B-10C8D1F3B581}" type="presOf" srcId="{176865EA-10CB-4970-BD8D-291318305985}" destId="{D9957A41-68AF-43F7-81AD-E6CB5416F149}" srcOrd="0" destOrd="0" presId="urn:microsoft.com/office/officeart/2008/layout/VerticalCircleList"/>
    <dgm:cxn modelId="{F487349B-9B0B-4175-AADE-153BDBAA37A3}" srcId="{67733297-5D87-41C5-A48F-9C7F1CF75C93}" destId="{E5AB64EB-D221-40E5-942C-00961F11CA93}" srcOrd="1" destOrd="0" parTransId="{8275B363-04C2-4D0A-9094-C4A8974D2244}" sibTransId="{021F9FC7-1A95-4574-BDFA-2EBEDA976625}"/>
    <dgm:cxn modelId="{4DB889A6-82B1-4B08-8802-A6628198CA66}" srcId="{67733297-5D87-41C5-A48F-9C7F1CF75C93}" destId="{7F4153F0-D992-4761-A82D-D49B5135F749}" srcOrd="5" destOrd="0" parTransId="{9B1C869E-8367-4572-A59C-D726D427A30E}" sibTransId="{C223B9E4-9018-41B6-9CA5-96C4E8A61CBE}"/>
    <dgm:cxn modelId="{B43563A7-D104-4162-A53D-E1B3D59D2263}" srcId="{67733297-5D87-41C5-A48F-9C7F1CF75C93}" destId="{176865EA-10CB-4970-BD8D-291318305985}" srcOrd="0" destOrd="0" parTransId="{991CB639-FDEB-4555-95B4-61D71AFFBD87}" sibTransId="{842AAE01-CD2A-4A41-9E37-96106E9C67E3}"/>
    <dgm:cxn modelId="{56B6BCCC-236E-4811-A4EE-E2D0C06813AC}" srcId="{67733297-5D87-41C5-A48F-9C7F1CF75C93}" destId="{2625972F-3635-468A-B688-BCDC5833EB88}" srcOrd="8" destOrd="0" parTransId="{A0D31929-6D6A-4E03-9E20-97ADEA65983A}" sibTransId="{9728D660-8F2C-4F19-BF3F-A73724A1F213}"/>
    <dgm:cxn modelId="{58C081E9-58A2-4A4A-8024-FA4678EBD3ED}" srcId="{67733297-5D87-41C5-A48F-9C7F1CF75C93}" destId="{1E22226C-5196-4E63-BBFB-038C0FEAA3DD}" srcOrd="6" destOrd="0" parTransId="{3910539C-91E0-45CC-9D2A-F4BB8896163D}" sibTransId="{C5629857-5CDF-411E-9D9B-52D107E7E70B}"/>
    <dgm:cxn modelId="{2A1DD0EA-94EB-4E5F-A96B-CE63357DD228}" type="presOf" srcId="{7F4153F0-D992-4761-A82D-D49B5135F749}" destId="{053A37AF-014C-4020-9EB2-D8F4DBFA3AC4}" srcOrd="0" destOrd="0" presId="urn:microsoft.com/office/officeart/2008/layout/VerticalCircleList"/>
    <dgm:cxn modelId="{69927CED-6BFC-4DB7-8517-9697B7B96E6B}" type="presOf" srcId="{67733297-5D87-41C5-A48F-9C7F1CF75C93}" destId="{9EBB73B0-F863-4740-A10F-ED6D79D407D5}" srcOrd="0" destOrd="0" presId="urn:microsoft.com/office/officeart/2008/layout/VerticalCircleList"/>
    <dgm:cxn modelId="{83B67AF5-2A0D-4D22-AA4E-5DBD7EBDC67D}" srcId="{67733297-5D87-41C5-A48F-9C7F1CF75C93}" destId="{01D0B35B-B43D-4A4E-A452-5832054C04BB}" srcOrd="3" destOrd="0" parTransId="{BEBDF972-8819-40F7-881B-46F13CDCFF8F}" sibTransId="{B7A586E8-07EC-4CE7-9152-B0A4D235AA15}"/>
    <dgm:cxn modelId="{05245FB0-4737-45E3-A80B-B54034AED1BA}" type="presParOf" srcId="{9EBB73B0-F863-4740-A10F-ED6D79D407D5}" destId="{98577790-6239-474E-B86F-8F13984C575A}" srcOrd="0" destOrd="0" presId="urn:microsoft.com/office/officeart/2008/layout/VerticalCircleList"/>
    <dgm:cxn modelId="{42B317DE-F1B1-4CA9-BDF5-13C9A5DC68DA}" type="presParOf" srcId="{98577790-6239-474E-B86F-8F13984C575A}" destId="{C76DDD2C-3898-4E16-869D-B535843F8742}" srcOrd="0" destOrd="0" presId="urn:microsoft.com/office/officeart/2008/layout/VerticalCircleList"/>
    <dgm:cxn modelId="{D87CB715-9241-4457-ADFD-B73133CA46C3}" type="presParOf" srcId="{98577790-6239-474E-B86F-8F13984C575A}" destId="{E8B0866A-19FA-4041-A9FC-F33580E404AF}" srcOrd="1" destOrd="0" presId="urn:microsoft.com/office/officeart/2008/layout/VerticalCircleList"/>
    <dgm:cxn modelId="{B42D024D-D654-4F55-B7DC-1C30490B14A8}" type="presParOf" srcId="{98577790-6239-474E-B86F-8F13984C575A}" destId="{D9957A41-68AF-43F7-81AD-E6CB5416F149}" srcOrd="2" destOrd="0" presId="urn:microsoft.com/office/officeart/2008/layout/VerticalCircleList"/>
    <dgm:cxn modelId="{414C2B8B-34A8-4E28-A223-F721775D63DD}" type="presParOf" srcId="{9EBB73B0-F863-4740-A10F-ED6D79D407D5}" destId="{364DB1B1-BEF4-4A41-8D53-8722181A8565}" srcOrd="1" destOrd="0" presId="urn:microsoft.com/office/officeart/2008/layout/VerticalCircleList"/>
    <dgm:cxn modelId="{E611F69D-F4E4-4A96-8394-2FB6EE4C37A0}" type="presParOf" srcId="{364DB1B1-BEF4-4A41-8D53-8722181A8565}" destId="{3401199E-578C-45FD-B2E6-6D8264F1081F}" srcOrd="0" destOrd="0" presId="urn:microsoft.com/office/officeart/2008/layout/VerticalCircleList"/>
    <dgm:cxn modelId="{6499F1F5-CF79-4CDB-BF66-70CC4562E5F6}" type="presParOf" srcId="{364DB1B1-BEF4-4A41-8D53-8722181A8565}" destId="{4FBF9CC0-0C2B-40C2-B6AF-3558631D9BDB}" srcOrd="1" destOrd="0" presId="urn:microsoft.com/office/officeart/2008/layout/VerticalCircleList"/>
    <dgm:cxn modelId="{1D3A2776-05B2-4854-8C11-89436A12A6DE}" type="presParOf" srcId="{364DB1B1-BEF4-4A41-8D53-8722181A8565}" destId="{CD5A6B75-B42F-4692-9185-9ADBF706BDB3}" srcOrd="2" destOrd="0" presId="urn:microsoft.com/office/officeart/2008/layout/VerticalCircleList"/>
    <dgm:cxn modelId="{FB308ADC-E519-45E2-BE12-5A8F9FC7AD69}" type="presParOf" srcId="{9EBB73B0-F863-4740-A10F-ED6D79D407D5}" destId="{61FFB749-5E8B-40AD-8D70-E6D2F2AAE0E8}" srcOrd="2" destOrd="0" presId="urn:microsoft.com/office/officeart/2008/layout/VerticalCircleList"/>
    <dgm:cxn modelId="{CDF23F6A-D98E-40F0-A236-0C7D69BD4638}" type="presParOf" srcId="{61FFB749-5E8B-40AD-8D70-E6D2F2AAE0E8}" destId="{A24092A5-AC24-4399-900B-A96860B77C82}" srcOrd="0" destOrd="0" presId="urn:microsoft.com/office/officeart/2008/layout/VerticalCircleList"/>
    <dgm:cxn modelId="{9006BA77-F4E6-491A-A61F-CB788D503CAC}" type="presParOf" srcId="{61FFB749-5E8B-40AD-8D70-E6D2F2AAE0E8}" destId="{2F06D2B3-9EC9-4136-A786-C848FD9500F2}" srcOrd="1" destOrd="0" presId="urn:microsoft.com/office/officeart/2008/layout/VerticalCircleList"/>
    <dgm:cxn modelId="{C4CDB7EB-D7B0-4B4A-AC87-752DD86526DC}" type="presParOf" srcId="{61FFB749-5E8B-40AD-8D70-E6D2F2AAE0E8}" destId="{9AD98AFA-5F60-4353-9C5F-557B6C289AE2}" srcOrd="2" destOrd="0" presId="urn:microsoft.com/office/officeart/2008/layout/VerticalCircleList"/>
    <dgm:cxn modelId="{934F29E2-44E7-4695-AEB3-7812D481A956}" type="presParOf" srcId="{9EBB73B0-F863-4740-A10F-ED6D79D407D5}" destId="{C2BDCAD2-55E6-4569-90D3-626298135602}" srcOrd="3" destOrd="0" presId="urn:microsoft.com/office/officeart/2008/layout/VerticalCircleList"/>
    <dgm:cxn modelId="{BAE85F86-6419-4F7A-A740-C71DE2438562}" type="presParOf" srcId="{C2BDCAD2-55E6-4569-90D3-626298135602}" destId="{7C603F9A-A850-4FAC-97EA-847E42FF10BC}" srcOrd="0" destOrd="0" presId="urn:microsoft.com/office/officeart/2008/layout/VerticalCircleList"/>
    <dgm:cxn modelId="{57B0DA54-6B84-4908-B5DB-4B7C823579A9}" type="presParOf" srcId="{C2BDCAD2-55E6-4569-90D3-626298135602}" destId="{29BF6C52-CC7C-4CA1-BD00-FFAE4BC18E1C}" srcOrd="1" destOrd="0" presId="urn:microsoft.com/office/officeart/2008/layout/VerticalCircleList"/>
    <dgm:cxn modelId="{8C911706-9457-4CA7-B1A8-1167075B3AB3}" type="presParOf" srcId="{C2BDCAD2-55E6-4569-90D3-626298135602}" destId="{F1F90FDB-5C3A-4453-9A54-F773FF2753F9}" srcOrd="2" destOrd="0" presId="urn:microsoft.com/office/officeart/2008/layout/VerticalCircleList"/>
    <dgm:cxn modelId="{2D914954-6BD0-4BB5-A874-AC96EDB316E3}" type="presParOf" srcId="{9EBB73B0-F863-4740-A10F-ED6D79D407D5}" destId="{C4F03BD3-C5FE-44DA-A20E-58A58A984B18}" srcOrd="4" destOrd="0" presId="urn:microsoft.com/office/officeart/2008/layout/VerticalCircleList"/>
    <dgm:cxn modelId="{5E49EEF4-4C6C-433E-BFC5-65CC6DAFCF22}" type="presParOf" srcId="{C4F03BD3-C5FE-44DA-A20E-58A58A984B18}" destId="{6342630F-35E3-45ED-896D-2D390D660098}" srcOrd="0" destOrd="0" presId="urn:microsoft.com/office/officeart/2008/layout/VerticalCircleList"/>
    <dgm:cxn modelId="{95FB13D8-5F72-4E4B-94F7-DE59ED2BF9EC}" type="presParOf" srcId="{C4F03BD3-C5FE-44DA-A20E-58A58A984B18}" destId="{C397B176-A67A-4131-B604-D53DBF7F15AC}" srcOrd="1" destOrd="0" presId="urn:microsoft.com/office/officeart/2008/layout/VerticalCircleList"/>
    <dgm:cxn modelId="{1EBBE6BD-E0F6-4BB9-85EF-498529F0E9D6}" type="presParOf" srcId="{C4F03BD3-C5FE-44DA-A20E-58A58A984B18}" destId="{E68ED10F-D73A-4D87-AAD2-7A4E27C778BA}" srcOrd="2" destOrd="0" presId="urn:microsoft.com/office/officeart/2008/layout/VerticalCircleList"/>
    <dgm:cxn modelId="{C38F35BF-4264-4517-BA71-95CB7582C260}" type="presParOf" srcId="{9EBB73B0-F863-4740-A10F-ED6D79D407D5}" destId="{32004C4C-440B-43B9-8166-AF6B3EFCF439}" srcOrd="5" destOrd="0" presId="urn:microsoft.com/office/officeart/2008/layout/VerticalCircleList"/>
    <dgm:cxn modelId="{536F5F3D-B790-4B65-88A2-AAF1EA834AB0}" type="presParOf" srcId="{32004C4C-440B-43B9-8166-AF6B3EFCF439}" destId="{079DE9B5-5166-454C-AB46-D734830A9E68}" srcOrd="0" destOrd="0" presId="urn:microsoft.com/office/officeart/2008/layout/VerticalCircleList"/>
    <dgm:cxn modelId="{AA76163F-2E25-4EA9-B33F-EB22F8BE6BC8}" type="presParOf" srcId="{32004C4C-440B-43B9-8166-AF6B3EFCF439}" destId="{51D6340A-1407-4B29-96B3-7E9A01C2C8A2}" srcOrd="1" destOrd="0" presId="urn:microsoft.com/office/officeart/2008/layout/VerticalCircleList"/>
    <dgm:cxn modelId="{2CF2C8EB-E04B-4C39-8BA1-C73951BD1DAD}" type="presParOf" srcId="{32004C4C-440B-43B9-8166-AF6B3EFCF439}" destId="{053A37AF-014C-4020-9EB2-D8F4DBFA3AC4}" srcOrd="2" destOrd="0" presId="urn:microsoft.com/office/officeart/2008/layout/VerticalCircleList"/>
    <dgm:cxn modelId="{DD5B9B66-39F7-4124-A271-83D7DE641A0D}" type="presParOf" srcId="{9EBB73B0-F863-4740-A10F-ED6D79D407D5}" destId="{7A6D99B2-B707-4F70-83BA-AD0E826C9852}" srcOrd="6" destOrd="0" presId="urn:microsoft.com/office/officeart/2008/layout/VerticalCircleList"/>
    <dgm:cxn modelId="{CC664060-201D-4449-A686-58C7A07A3D1C}" type="presParOf" srcId="{7A6D99B2-B707-4F70-83BA-AD0E826C9852}" destId="{4E793334-1861-4AAE-B612-DCBCB139FE51}" srcOrd="0" destOrd="0" presId="urn:microsoft.com/office/officeart/2008/layout/VerticalCircleList"/>
    <dgm:cxn modelId="{DB2EBFE3-17DA-44B6-805C-ABDCA66C445B}" type="presParOf" srcId="{7A6D99B2-B707-4F70-83BA-AD0E826C9852}" destId="{7BBDD533-3B3C-42E8-A30C-1A65D2BD657F}" srcOrd="1" destOrd="0" presId="urn:microsoft.com/office/officeart/2008/layout/VerticalCircleList"/>
    <dgm:cxn modelId="{E8680B4C-DC86-4748-99C8-FF6EE55525A1}" type="presParOf" srcId="{7A6D99B2-B707-4F70-83BA-AD0E826C9852}" destId="{75B70CDE-EF0A-4A7B-ADF2-B1C5CA680D37}" srcOrd="2" destOrd="0" presId="urn:microsoft.com/office/officeart/2008/layout/VerticalCircleList"/>
    <dgm:cxn modelId="{33739F37-8EB7-4E45-9F59-E02EB9F3C10D}" type="presParOf" srcId="{9EBB73B0-F863-4740-A10F-ED6D79D407D5}" destId="{F9C64966-A908-4FC1-AC09-5EF455B94A0D}" srcOrd="7" destOrd="0" presId="urn:microsoft.com/office/officeart/2008/layout/VerticalCircleList"/>
    <dgm:cxn modelId="{33B42074-C727-4610-8EC1-81AAACECC340}" type="presParOf" srcId="{F9C64966-A908-4FC1-AC09-5EF455B94A0D}" destId="{3AAF5C06-C37E-40CF-8FA3-14DEF4D2ABE4}" srcOrd="0" destOrd="0" presId="urn:microsoft.com/office/officeart/2008/layout/VerticalCircleList"/>
    <dgm:cxn modelId="{269AE31D-D38A-4D69-AFF7-0091A563757C}" type="presParOf" srcId="{F9C64966-A908-4FC1-AC09-5EF455B94A0D}" destId="{296E02D3-4251-4FCC-A49E-076FB4E76582}" srcOrd="1" destOrd="0" presId="urn:microsoft.com/office/officeart/2008/layout/VerticalCircleList"/>
    <dgm:cxn modelId="{4943FF55-7F56-4D3D-B42D-153D181D73A2}" type="presParOf" srcId="{F9C64966-A908-4FC1-AC09-5EF455B94A0D}" destId="{E5E565F2-CF24-4E59-80C0-68DF2FC55074}" srcOrd="2" destOrd="0" presId="urn:microsoft.com/office/officeart/2008/layout/VerticalCircleList"/>
    <dgm:cxn modelId="{E9C012F3-BE2C-46C5-B764-A3C8AE584CE5}" type="presParOf" srcId="{9EBB73B0-F863-4740-A10F-ED6D79D407D5}" destId="{281EB9AD-51AE-4D87-BB4B-D3C7346C8BA0}" srcOrd="8" destOrd="0" presId="urn:microsoft.com/office/officeart/2008/layout/VerticalCircleList"/>
    <dgm:cxn modelId="{2EEA9D66-BE2E-4CC5-B937-DEDB2D20CD35}" type="presParOf" srcId="{281EB9AD-51AE-4D87-BB4B-D3C7346C8BA0}" destId="{C69604E8-6408-4FB4-B7E9-2C1FF135C20A}" srcOrd="0" destOrd="0" presId="urn:microsoft.com/office/officeart/2008/layout/VerticalCircleList"/>
    <dgm:cxn modelId="{C90F7BA7-A023-4F34-A85E-4FA548BA2E47}" type="presParOf" srcId="{281EB9AD-51AE-4D87-BB4B-D3C7346C8BA0}" destId="{711A3B26-6E2D-4A7C-9169-A5EFC29925ED}" srcOrd="1" destOrd="0" presId="urn:microsoft.com/office/officeart/2008/layout/VerticalCircleList"/>
    <dgm:cxn modelId="{34A771EA-EDA8-4AF7-ADFA-BE487FF0D2AF}" type="presParOf" srcId="{281EB9AD-51AE-4D87-BB4B-D3C7346C8BA0}" destId="{BFDC8CDC-BA78-40F5-A588-F7E625A5BE8E}" srcOrd="2" destOrd="0" presId="urn:microsoft.com/office/officeart/2008/layout/VerticalCircleList"/>
  </dgm:cxnLst>
  <dgm:bg/>
  <dgm:whole/>
  <dgm:extLst>
    <a:ext uri="http://schemas.microsoft.com/office/drawing/2008/diagram">
      <dsp:dataModelExt xmlns:dsp="http://schemas.microsoft.com/office/drawing/2008/diagram" relId="rId64"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67733297-5D87-41C5-A48F-9C7F1CF75C93}" type="doc">
      <dgm:prSet loTypeId="urn:microsoft.com/office/officeart/2005/8/layout/lProcess3" loCatId="process" qsTypeId="urn:microsoft.com/office/officeart/2005/8/quickstyle/simple1" qsCatId="simple" csTypeId="urn:microsoft.com/office/officeart/2005/8/colors/colorful1" csCatId="colorful" phldr="1"/>
      <dgm:spPr/>
      <dgm:t>
        <a:bodyPr/>
        <a:lstStyle/>
        <a:p>
          <a:endParaRPr lang="en-IN"/>
        </a:p>
      </dgm:t>
    </dgm:pt>
    <dgm:pt modelId="{176865EA-10CB-4970-BD8D-291318305985}">
      <dgm:prSet/>
      <dgm:spPr/>
      <dgm:t>
        <a:bodyPr/>
        <a:lstStyle/>
        <a:p>
          <a:r>
            <a:rPr lang="en-IN" b="1" dirty="0"/>
            <a:t>Citizen </a:t>
          </a:r>
          <a:endParaRPr lang="en-IN" dirty="0"/>
        </a:p>
      </dgm:t>
    </dgm:pt>
    <dgm:pt modelId="{991CB639-FDEB-4555-95B4-61D71AFFBD87}" type="parTrans" cxnId="{B43563A7-D104-4162-A53D-E1B3D59D2263}">
      <dgm:prSet/>
      <dgm:spPr/>
      <dgm:t>
        <a:bodyPr/>
        <a:lstStyle/>
        <a:p>
          <a:endParaRPr lang="en-IN"/>
        </a:p>
      </dgm:t>
    </dgm:pt>
    <dgm:pt modelId="{842AAE01-CD2A-4A41-9E37-96106E9C67E3}" type="sibTrans" cxnId="{B43563A7-D104-4162-A53D-E1B3D59D2263}">
      <dgm:prSet phldrT="1" phldr="0"/>
      <dgm:spPr/>
    </dgm:pt>
    <dgm:pt modelId="{E8BF044F-D27D-44E5-A7B5-F26E81ADEB51}">
      <dgm:prSet/>
      <dgm:spPr/>
      <dgm:t>
        <a:bodyPr/>
        <a:lstStyle/>
        <a:p>
          <a:r>
            <a:rPr lang="en-IN" b="1" dirty="0"/>
            <a:t>Service Form</a:t>
          </a:r>
          <a:endParaRPr lang="en-IN" dirty="0"/>
        </a:p>
      </dgm:t>
    </dgm:pt>
    <dgm:pt modelId="{171EE174-5F09-4B67-B158-36C2ABEFB64E}" type="parTrans" cxnId="{7DAEEC55-8A50-47E2-B5D8-6DAB0C373884}">
      <dgm:prSet/>
      <dgm:spPr/>
      <dgm:t>
        <a:bodyPr/>
        <a:lstStyle/>
        <a:p>
          <a:endParaRPr lang="en-IN"/>
        </a:p>
      </dgm:t>
    </dgm:pt>
    <dgm:pt modelId="{036F8C47-66E4-4005-AD43-13E925DF654D}" type="sibTrans" cxnId="{7DAEEC55-8A50-47E2-B5D8-6DAB0C373884}">
      <dgm:prSet/>
      <dgm:spPr/>
      <dgm:t>
        <a:bodyPr/>
        <a:lstStyle/>
        <a:p>
          <a:endParaRPr lang="en-IN"/>
        </a:p>
      </dgm:t>
    </dgm:pt>
    <dgm:pt modelId="{8B817760-8B92-4444-91B7-44EA75D4E387}">
      <dgm:prSet/>
      <dgm:spPr/>
      <dgm:t>
        <a:bodyPr/>
        <a:lstStyle/>
        <a:p>
          <a:r>
            <a:rPr lang="en-IN" b="1" dirty="0"/>
            <a:t>Appointment</a:t>
          </a:r>
          <a:endParaRPr lang="en-IN" dirty="0"/>
        </a:p>
      </dgm:t>
    </dgm:pt>
    <dgm:pt modelId="{C5BF1E97-79AC-4B54-B2EE-3228402867EF}" type="parTrans" cxnId="{FB37B506-24E7-408D-A4A5-8CB3BA032E09}">
      <dgm:prSet/>
      <dgm:spPr/>
      <dgm:t>
        <a:bodyPr/>
        <a:lstStyle/>
        <a:p>
          <a:endParaRPr lang="en-IN"/>
        </a:p>
      </dgm:t>
    </dgm:pt>
    <dgm:pt modelId="{C4221E97-1C29-4FB7-A781-E28182985D6F}" type="sibTrans" cxnId="{FB37B506-24E7-408D-A4A5-8CB3BA032E09}">
      <dgm:prSet/>
      <dgm:spPr/>
      <dgm:t>
        <a:bodyPr/>
        <a:lstStyle/>
        <a:p>
          <a:endParaRPr lang="en-IN"/>
        </a:p>
      </dgm:t>
    </dgm:pt>
    <dgm:pt modelId="{08AA7254-706A-4EBC-9F24-E0D465FC19D1}">
      <dgm:prSet/>
      <dgm:spPr/>
      <dgm:t>
        <a:bodyPr/>
        <a:lstStyle/>
        <a:p>
          <a:r>
            <a:rPr lang="en-IN" b="1" dirty="0"/>
            <a:t>Existing Booking System</a:t>
          </a:r>
          <a:endParaRPr lang="en-IN" dirty="0"/>
        </a:p>
      </dgm:t>
    </dgm:pt>
    <dgm:pt modelId="{35402083-A409-4F56-84C7-C3B6CC72C60A}" type="parTrans" cxnId="{BA7E625E-67D9-411E-B118-73232C8AE391}">
      <dgm:prSet/>
      <dgm:spPr/>
      <dgm:t>
        <a:bodyPr/>
        <a:lstStyle/>
        <a:p>
          <a:endParaRPr lang="en-IN"/>
        </a:p>
      </dgm:t>
    </dgm:pt>
    <dgm:pt modelId="{EA15A9C6-3F1A-4CBF-AB2F-95C80E2BBA61}" type="sibTrans" cxnId="{BA7E625E-67D9-411E-B118-73232C8AE391}">
      <dgm:prSet/>
      <dgm:spPr/>
      <dgm:t>
        <a:bodyPr/>
        <a:lstStyle/>
        <a:p>
          <a:endParaRPr lang="en-IN"/>
        </a:p>
      </dgm:t>
    </dgm:pt>
    <dgm:pt modelId="{765D4C23-F4C5-4F15-900F-50A1BAB5CACF}">
      <dgm:prSet/>
      <dgm:spPr/>
      <dgm:t>
        <a:bodyPr/>
        <a:lstStyle/>
        <a:p>
          <a:r>
            <a:rPr lang="en-IN" b="1" dirty="0"/>
            <a:t>Confirmation</a:t>
          </a:r>
          <a:endParaRPr lang="en-IN" dirty="0"/>
        </a:p>
      </dgm:t>
    </dgm:pt>
    <dgm:pt modelId="{D9A19EE3-71C1-4820-9ADC-00C9C8C0F862}" type="parTrans" cxnId="{A5CAC109-F080-4B55-8362-4A2230474E05}">
      <dgm:prSet/>
      <dgm:spPr/>
      <dgm:t>
        <a:bodyPr/>
        <a:lstStyle/>
        <a:p>
          <a:endParaRPr lang="en-IN"/>
        </a:p>
      </dgm:t>
    </dgm:pt>
    <dgm:pt modelId="{AE60FB42-FB48-4C54-B09D-CEC42E97DD61}" type="sibTrans" cxnId="{A5CAC109-F080-4B55-8362-4A2230474E05}">
      <dgm:prSet/>
      <dgm:spPr/>
      <dgm:t>
        <a:bodyPr/>
        <a:lstStyle/>
        <a:p>
          <a:endParaRPr lang="en-IN"/>
        </a:p>
      </dgm:t>
    </dgm:pt>
    <dgm:pt modelId="{DB60B200-A664-476C-9E3F-778671329854}">
      <dgm:prSet/>
      <dgm:spPr/>
      <dgm:t>
        <a:bodyPr/>
        <a:lstStyle/>
        <a:p>
          <a:r>
            <a:rPr lang="en-IN" b="1"/>
            <a:t>CRM Case</a:t>
          </a:r>
          <a:endParaRPr lang="en-IN" dirty="0"/>
        </a:p>
      </dgm:t>
    </dgm:pt>
    <dgm:pt modelId="{A0C920F0-0725-4F66-8B09-E19C433A2228}" type="parTrans" cxnId="{01F3103C-41C1-4B00-818F-2C4A5C5B5DE6}">
      <dgm:prSet/>
      <dgm:spPr/>
      <dgm:t>
        <a:bodyPr/>
        <a:lstStyle/>
        <a:p>
          <a:endParaRPr lang="en-IN"/>
        </a:p>
      </dgm:t>
    </dgm:pt>
    <dgm:pt modelId="{4E7EB75D-3C93-4BBF-9086-860496FCBFBA}" type="sibTrans" cxnId="{01F3103C-41C1-4B00-818F-2C4A5C5B5DE6}">
      <dgm:prSet/>
      <dgm:spPr/>
      <dgm:t>
        <a:bodyPr/>
        <a:lstStyle/>
        <a:p>
          <a:endParaRPr lang="en-IN"/>
        </a:p>
      </dgm:t>
    </dgm:pt>
    <dgm:pt modelId="{452DECBF-2C0C-4B83-851F-A789280CD295}">
      <dgm:prSet/>
      <dgm:spPr/>
      <dgm:t>
        <a:bodyPr/>
        <a:lstStyle/>
        <a:p>
          <a:r>
            <a:rPr lang="en-IN" b="1"/>
            <a:t>Officer Workflow</a:t>
          </a:r>
          <a:endParaRPr lang="en-IN" dirty="0"/>
        </a:p>
      </dgm:t>
    </dgm:pt>
    <dgm:pt modelId="{922652B1-42DA-444C-AEC9-792826B29AC9}" type="parTrans" cxnId="{B46D73BC-5848-4F4F-9726-631E30EFD134}">
      <dgm:prSet/>
      <dgm:spPr/>
      <dgm:t>
        <a:bodyPr/>
        <a:lstStyle/>
        <a:p>
          <a:endParaRPr lang="en-IN"/>
        </a:p>
      </dgm:t>
    </dgm:pt>
    <dgm:pt modelId="{30A6151F-31D5-4B3D-8CA9-27DA504E9799}" type="sibTrans" cxnId="{B46D73BC-5848-4F4F-9726-631E30EFD134}">
      <dgm:prSet/>
      <dgm:spPr/>
      <dgm:t>
        <a:bodyPr/>
        <a:lstStyle/>
        <a:p>
          <a:endParaRPr lang="en-IN"/>
        </a:p>
      </dgm:t>
    </dgm:pt>
    <dgm:pt modelId="{B26EE6EA-5802-4425-9084-D21BF426137C}" type="pres">
      <dgm:prSet presAssocID="{67733297-5D87-41C5-A48F-9C7F1CF75C93}" presName="Name0" presStyleCnt="0">
        <dgm:presLayoutVars>
          <dgm:chPref val="3"/>
          <dgm:dir/>
          <dgm:animLvl val="lvl"/>
          <dgm:resizeHandles/>
        </dgm:presLayoutVars>
      </dgm:prSet>
      <dgm:spPr/>
    </dgm:pt>
    <dgm:pt modelId="{C9C51D16-1ED7-4E58-86D6-5E7509C8C3E2}" type="pres">
      <dgm:prSet presAssocID="{176865EA-10CB-4970-BD8D-291318305985}" presName="horFlow" presStyleCnt="0"/>
      <dgm:spPr/>
    </dgm:pt>
    <dgm:pt modelId="{8AD78B9A-D5A6-479A-AB55-DB6F8CC07A55}" type="pres">
      <dgm:prSet presAssocID="{176865EA-10CB-4970-BD8D-291318305985}" presName="bigChev" presStyleLbl="node1" presStyleIdx="0" presStyleCnt="7"/>
      <dgm:spPr/>
    </dgm:pt>
    <dgm:pt modelId="{59F4CDF3-F03C-4960-BED3-EDD03E8FBD97}" type="pres">
      <dgm:prSet presAssocID="{176865EA-10CB-4970-BD8D-291318305985}" presName="vSp" presStyleCnt="0"/>
      <dgm:spPr/>
    </dgm:pt>
    <dgm:pt modelId="{1E9E1912-F189-4EB6-ACCA-D67F881E31D6}" type="pres">
      <dgm:prSet presAssocID="{E8BF044F-D27D-44E5-A7B5-F26E81ADEB51}" presName="horFlow" presStyleCnt="0"/>
      <dgm:spPr/>
    </dgm:pt>
    <dgm:pt modelId="{4AC4C7C3-CE7C-4095-B269-35F7C9F66DB0}" type="pres">
      <dgm:prSet presAssocID="{E8BF044F-D27D-44E5-A7B5-F26E81ADEB51}" presName="bigChev" presStyleLbl="node1" presStyleIdx="1" presStyleCnt="7"/>
      <dgm:spPr/>
    </dgm:pt>
    <dgm:pt modelId="{5611AA55-5B26-4E6E-8524-FF0CB4FDDBA5}" type="pres">
      <dgm:prSet presAssocID="{E8BF044F-D27D-44E5-A7B5-F26E81ADEB51}" presName="vSp" presStyleCnt="0"/>
      <dgm:spPr/>
    </dgm:pt>
    <dgm:pt modelId="{932A9C41-D22C-4AB6-BB3C-43F70CE7BD79}" type="pres">
      <dgm:prSet presAssocID="{8B817760-8B92-4444-91B7-44EA75D4E387}" presName="horFlow" presStyleCnt="0"/>
      <dgm:spPr/>
    </dgm:pt>
    <dgm:pt modelId="{A5DF67C8-7B7F-4CE6-A9F9-30C6CA3CE297}" type="pres">
      <dgm:prSet presAssocID="{8B817760-8B92-4444-91B7-44EA75D4E387}" presName="bigChev" presStyleLbl="node1" presStyleIdx="2" presStyleCnt="7"/>
      <dgm:spPr/>
    </dgm:pt>
    <dgm:pt modelId="{D1E25A3C-4CD2-4D08-B87B-84DD3BCB201F}" type="pres">
      <dgm:prSet presAssocID="{8B817760-8B92-4444-91B7-44EA75D4E387}" presName="vSp" presStyleCnt="0"/>
      <dgm:spPr/>
    </dgm:pt>
    <dgm:pt modelId="{1C130A79-2844-422D-87D4-54B78B30773F}" type="pres">
      <dgm:prSet presAssocID="{08AA7254-706A-4EBC-9F24-E0D465FC19D1}" presName="horFlow" presStyleCnt="0"/>
      <dgm:spPr/>
    </dgm:pt>
    <dgm:pt modelId="{3766D95A-2900-4462-B560-88D216F6DDC6}" type="pres">
      <dgm:prSet presAssocID="{08AA7254-706A-4EBC-9F24-E0D465FC19D1}" presName="bigChev" presStyleLbl="node1" presStyleIdx="3" presStyleCnt="7"/>
      <dgm:spPr/>
    </dgm:pt>
    <dgm:pt modelId="{7D19C57F-2C72-4DD1-A2FF-A0616055F730}" type="pres">
      <dgm:prSet presAssocID="{08AA7254-706A-4EBC-9F24-E0D465FC19D1}" presName="vSp" presStyleCnt="0"/>
      <dgm:spPr/>
    </dgm:pt>
    <dgm:pt modelId="{D49FF832-A7B4-432F-B427-CB9ED1697CBA}" type="pres">
      <dgm:prSet presAssocID="{765D4C23-F4C5-4F15-900F-50A1BAB5CACF}" presName="horFlow" presStyleCnt="0"/>
      <dgm:spPr/>
    </dgm:pt>
    <dgm:pt modelId="{D5CEB7C8-1A77-4385-848D-319AC628ECC5}" type="pres">
      <dgm:prSet presAssocID="{765D4C23-F4C5-4F15-900F-50A1BAB5CACF}" presName="bigChev" presStyleLbl="node1" presStyleIdx="4" presStyleCnt="7"/>
      <dgm:spPr/>
    </dgm:pt>
    <dgm:pt modelId="{E8605143-D697-4160-9222-FAC9A1AA1FC2}" type="pres">
      <dgm:prSet presAssocID="{765D4C23-F4C5-4F15-900F-50A1BAB5CACF}" presName="vSp" presStyleCnt="0"/>
      <dgm:spPr/>
    </dgm:pt>
    <dgm:pt modelId="{F363F104-C4A8-4E96-B931-B6BE0FF1C94B}" type="pres">
      <dgm:prSet presAssocID="{DB60B200-A664-476C-9E3F-778671329854}" presName="horFlow" presStyleCnt="0"/>
      <dgm:spPr/>
    </dgm:pt>
    <dgm:pt modelId="{532C4D52-F05A-4D68-9A9E-96FBFF3BB618}" type="pres">
      <dgm:prSet presAssocID="{DB60B200-A664-476C-9E3F-778671329854}" presName="bigChev" presStyleLbl="node1" presStyleIdx="5" presStyleCnt="7"/>
      <dgm:spPr/>
    </dgm:pt>
    <dgm:pt modelId="{0C51237F-2119-4997-A947-DFCD1D5799B4}" type="pres">
      <dgm:prSet presAssocID="{DB60B200-A664-476C-9E3F-778671329854}" presName="vSp" presStyleCnt="0"/>
      <dgm:spPr/>
    </dgm:pt>
    <dgm:pt modelId="{62CDFF29-1EB1-4C23-A296-DA91808D653A}" type="pres">
      <dgm:prSet presAssocID="{452DECBF-2C0C-4B83-851F-A789280CD295}" presName="horFlow" presStyleCnt="0"/>
      <dgm:spPr/>
    </dgm:pt>
    <dgm:pt modelId="{F11DA485-8099-45C7-8ECD-9F71C0D2FA84}" type="pres">
      <dgm:prSet presAssocID="{452DECBF-2C0C-4B83-851F-A789280CD295}" presName="bigChev" presStyleLbl="node1" presStyleIdx="6" presStyleCnt="7"/>
      <dgm:spPr/>
    </dgm:pt>
  </dgm:ptLst>
  <dgm:cxnLst>
    <dgm:cxn modelId="{FB37B506-24E7-408D-A4A5-8CB3BA032E09}" srcId="{67733297-5D87-41C5-A48F-9C7F1CF75C93}" destId="{8B817760-8B92-4444-91B7-44EA75D4E387}" srcOrd="2" destOrd="0" parTransId="{C5BF1E97-79AC-4B54-B2EE-3228402867EF}" sibTransId="{C4221E97-1C29-4FB7-A781-E28182985D6F}"/>
    <dgm:cxn modelId="{A5CAC109-F080-4B55-8362-4A2230474E05}" srcId="{67733297-5D87-41C5-A48F-9C7F1CF75C93}" destId="{765D4C23-F4C5-4F15-900F-50A1BAB5CACF}" srcOrd="4" destOrd="0" parTransId="{D9A19EE3-71C1-4820-9ADC-00C9C8C0F862}" sibTransId="{AE60FB42-FB48-4C54-B09D-CEC42E97DD61}"/>
    <dgm:cxn modelId="{871FDB19-C0E3-40F1-BADE-6BA51C15ABFD}" type="presOf" srcId="{67733297-5D87-41C5-A48F-9C7F1CF75C93}" destId="{B26EE6EA-5802-4425-9084-D21BF426137C}" srcOrd="0" destOrd="0" presId="urn:microsoft.com/office/officeart/2005/8/layout/lProcess3"/>
    <dgm:cxn modelId="{AE5E271E-3A08-45B7-B0BA-49DC3C5AA240}" type="presOf" srcId="{08AA7254-706A-4EBC-9F24-E0D465FC19D1}" destId="{3766D95A-2900-4462-B560-88D216F6DDC6}" srcOrd="0" destOrd="0" presId="urn:microsoft.com/office/officeart/2005/8/layout/lProcess3"/>
    <dgm:cxn modelId="{01F3103C-41C1-4B00-818F-2C4A5C5B5DE6}" srcId="{67733297-5D87-41C5-A48F-9C7F1CF75C93}" destId="{DB60B200-A664-476C-9E3F-778671329854}" srcOrd="5" destOrd="0" parTransId="{A0C920F0-0725-4F66-8B09-E19C433A2228}" sibTransId="{4E7EB75D-3C93-4BBF-9086-860496FCBFBA}"/>
    <dgm:cxn modelId="{BA7E625E-67D9-411E-B118-73232C8AE391}" srcId="{67733297-5D87-41C5-A48F-9C7F1CF75C93}" destId="{08AA7254-706A-4EBC-9F24-E0D465FC19D1}" srcOrd="3" destOrd="0" parTransId="{35402083-A409-4F56-84C7-C3B6CC72C60A}" sibTransId="{EA15A9C6-3F1A-4CBF-AB2F-95C80E2BBA61}"/>
    <dgm:cxn modelId="{A0F90F47-BF9E-41EB-9F00-EA6EEA026D76}" type="presOf" srcId="{DB60B200-A664-476C-9E3F-778671329854}" destId="{532C4D52-F05A-4D68-9A9E-96FBFF3BB618}" srcOrd="0" destOrd="0" presId="urn:microsoft.com/office/officeart/2005/8/layout/lProcess3"/>
    <dgm:cxn modelId="{7DAEEC55-8A50-47E2-B5D8-6DAB0C373884}" srcId="{67733297-5D87-41C5-A48F-9C7F1CF75C93}" destId="{E8BF044F-D27D-44E5-A7B5-F26E81ADEB51}" srcOrd="1" destOrd="0" parTransId="{171EE174-5F09-4B67-B158-36C2ABEFB64E}" sibTransId="{036F8C47-66E4-4005-AD43-13E925DF654D}"/>
    <dgm:cxn modelId="{7B9D4A90-4426-4732-AA01-56D890DD733F}" type="presOf" srcId="{765D4C23-F4C5-4F15-900F-50A1BAB5CACF}" destId="{D5CEB7C8-1A77-4385-848D-319AC628ECC5}" srcOrd="0" destOrd="0" presId="urn:microsoft.com/office/officeart/2005/8/layout/lProcess3"/>
    <dgm:cxn modelId="{B43563A7-D104-4162-A53D-E1B3D59D2263}" srcId="{67733297-5D87-41C5-A48F-9C7F1CF75C93}" destId="{176865EA-10CB-4970-BD8D-291318305985}" srcOrd="0" destOrd="0" parTransId="{991CB639-FDEB-4555-95B4-61D71AFFBD87}" sibTransId="{842AAE01-CD2A-4A41-9E37-96106E9C67E3}"/>
    <dgm:cxn modelId="{B46D73BC-5848-4F4F-9726-631E30EFD134}" srcId="{67733297-5D87-41C5-A48F-9C7F1CF75C93}" destId="{452DECBF-2C0C-4B83-851F-A789280CD295}" srcOrd="6" destOrd="0" parTransId="{922652B1-42DA-444C-AEC9-792826B29AC9}" sibTransId="{30A6151F-31D5-4B3D-8CA9-27DA504E9799}"/>
    <dgm:cxn modelId="{FB7CD3CA-73CA-40A2-9AF5-7CE266F37587}" type="presOf" srcId="{E8BF044F-D27D-44E5-A7B5-F26E81ADEB51}" destId="{4AC4C7C3-CE7C-4095-B269-35F7C9F66DB0}" srcOrd="0" destOrd="0" presId="urn:microsoft.com/office/officeart/2005/8/layout/lProcess3"/>
    <dgm:cxn modelId="{4B27A3DB-FD6E-41F4-875F-9D5B71129FCC}" type="presOf" srcId="{452DECBF-2C0C-4B83-851F-A789280CD295}" destId="{F11DA485-8099-45C7-8ECD-9F71C0D2FA84}" srcOrd="0" destOrd="0" presId="urn:microsoft.com/office/officeart/2005/8/layout/lProcess3"/>
    <dgm:cxn modelId="{7D5684F4-5E6E-438A-A02A-75C52028F43C}" type="presOf" srcId="{8B817760-8B92-4444-91B7-44EA75D4E387}" destId="{A5DF67C8-7B7F-4CE6-A9F9-30C6CA3CE297}" srcOrd="0" destOrd="0" presId="urn:microsoft.com/office/officeart/2005/8/layout/lProcess3"/>
    <dgm:cxn modelId="{EF5420FA-8968-4227-B9C3-52E8780B012E}" type="presOf" srcId="{176865EA-10CB-4970-BD8D-291318305985}" destId="{8AD78B9A-D5A6-479A-AB55-DB6F8CC07A55}" srcOrd="0" destOrd="0" presId="urn:microsoft.com/office/officeart/2005/8/layout/lProcess3"/>
    <dgm:cxn modelId="{93D23824-545F-4938-9AF5-C767BB0124D9}" type="presParOf" srcId="{B26EE6EA-5802-4425-9084-D21BF426137C}" destId="{C9C51D16-1ED7-4E58-86D6-5E7509C8C3E2}" srcOrd="0" destOrd="0" presId="urn:microsoft.com/office/officeart/2005/8/layout/lProcess3"/>
    <dgm:cxn modelId="{3B8358C3-072A-4D3A-9656-77251BFAE160}" type="presParOf" srcId="{C9C51D16-1ED7-4E58-86D6-5E7509C8C3E2}" destId="{8AD78B9A-D5A6-479A-AB55-DB6F8CC07A55}" srcOrd="0" destOrd="0" presId="urn:microsoft.com/office/officeart/2005/8/layout/lProcess3"/>
    <dgm:cxn modelId="{8A0C3106-FD0B-42EC-B1CE-64066E182F76}" type="presParOf" srcId="{B26EE6EA-5802-4425-9084-D21BF426137C}" destId="{59F4CDF3-F03C-4960-BED3-EDD03E8FBD97}" srcOrd="1" destOrd="0" presId="urn:microsoft.com/office/officeart/2005/8/layout/lProcess3"/>
    <dgm:cxn modelId="{3385BA2B-052D-4B18-9C1E-EBD538DD27EF}" type="presParOf" srcId="{B26EE6EA-5802-4425-9084-D21BF426137C}" destId="{1E9E1912-F189-4EB6-ACCA-D67F881E31D6}" srcOrd="2" destOrd="0" presId="urn:microsoft.com/office/officeart/2005/8/layout/lProcess3"/>
    <dgm:cxn modelId="{9FCA451B-DA58-42F8-9A64-59BDBF4D8D73}" type="presParOf" srcId="{1E9E1912-F189-4EB6-ACCA-D67F881E31D6}" destId="{4AC4C7C3-CE7C-4095-B269-35F7C9F66DB0}" srcOrd="0" destOrd="0" presId="urn:microsoft.com/office/officeart/2005/8/layout/lProcess3"/>
    <dgm:cxn modelId="{3F880D47-CF36-459A-A79C-D3E81FAAE563}" type="presParOf" srcId="{B26EE6EA-5802-4425-9084-D21BF426137C}" destId="{5611AA55-5B26-4E6E-8524-FF0CB4FDDBA5}" srcOrd="3" destOrd="0" presId="urn:microsoft.com/office/officeart/2005/8/layout/lProcess3"/>
    <dgm:cxn modelId="{2365893C-34F0-49A0-B3B2-8F5DD19855F9}" type="presParOf" srcId="{B26EE6EA-5802-4425-9084-D21BF426137C}" destId="{932A9C41-D22C-4AB6-BB3C-43F70CE7BD79}" srcOrd="4" destOrd="0" presId="urn:microsoft.com/office/officeart/2005/8/layout/lProcess3"/>
    <dgm:cxn modelId="{25D12418-3A07-415C-9F62-361FEDBB62C3}" type="presParOf" srcId="{932A9C41-D22C-4AB6-BB3C-43F70CE7BD79}" destId="{A5DF67C8-7B7F-4CE6-A9F9-30C6CA3CE297}" srcOrd="0" destOrd="0" presId="urn:microsoft.com/office/officeart/2005/8/layout/lProcess3"/>
    <dgm:cxn modelId="{8AD4F25B-3CE0-4CE5-807A-72DB2AA04A06}" type="presParOf" srcId="{B26EE6EA-5802-4425-9084-D21BF426137C}" destId="{D1E25A3C-4CD2-4D08-B87B-84DD3BCB201F}" srcOrd="5" destOrd="0" presId="urn:microsoft.com/office/officeart/2005/8/layout/lProcess3"/>
    <dgm:cxn modelId="{B666B76D-308E-4074-A2ED-6091B425B17B}" type="presParOf" srcId="{B26EE6EA-5802-4425-9084-D21BF426137C}" destId="{1C130A79-2844-422D-87D4-54B78B30773F}" srcOrd="6" destOrd="0" presId="urn:microsoft.com/office/officeart/2005/8/layout/lProcess3"/>
    <dgm:cxn modelId="{1C96F035-8C8F-49C8-9351-9B5948E45CDA}" type="presParOf" srcId="{1C130A79-2844-422D-87D4-54B78B30773F}" destId="{3766D95A-2900-4462-B560-88D216F6DDC6}" srcOrd="0" destOrd="0" presId="urn:microsoft.com/office/officeart/2005/8/layout/lProcess3"/>
    <dgm:cxn modelId="{9C2B325E-4430-4F17-AE39-5A3928147931}" type="presParOf" srcId="{B26EE6EA-5802-4425-9084-D21BF426137C}" destId="{7D19C57F-2C72-4DD1-A2FF-A0616055F730}" srcOrd="7" destOrd="0" presId="urn:microsoft.com/office/officeart/2005/8/layout/lProcess3"/>
    <dgm:cxn modelId="{1F602EFD-085D-497A-A85F-BABBD76864EE}" type="presParOf" srcId="{B26EE6EA-5802-4425-9084-D21BF426137C}" destId="{D49FF832-A7B4-432F-B427-CB9ED1697CBA}" srcOrd="8" destOrd="0" presId="urn:microsoft.com/office/officeart/2005/8/layout/lProcess3"/>
    <dgm:cxn modelId="{A456BCA3-546F-4894-8175-713076BA69C2}" type="presParOf" srcId="{D49FF832-A7B4-432F-B427-CB9ED1697CBA}" destId="{D5CEB7C8-1A77-4385-848D-319AC628ECC5}" srcOrd="0" destOrd="0" presId="urn:microsoft.com/office/officeart/2005/8/layout/lProcess3"/>
    <dgm:cxn modelId="{6E9CBDC1-874C-433A-A885-5813845E62B6}" type="presParOf" srcId="{B26EE6EA-5802-4425-9084-D21BF426137C}" destId="{E8605143-D697-4160-9222-FAC9A1AA1FC2}" srcOrd="9" destOrd="0" presId="urn:microsoft.com/office/officeart/2005/8/layout/lProcess3"/>
    <dgm:cxn modelId="{6DB72AD3-5A5E-4FE3-894F-A99934F80C4E}" type="presParOf" srcId="{B26EE6EA-5802-4425-9084-D21BF426137C}" destId="{F363F104-C4A8-4E96-B931-B6BE0FF1C94B}" srcOrd="10" destOrd="0" presId="urn:microsoft.com/office/officeart/2005/8/layout/lProcess3"/>
    <dgm:cxn modelId="{18390CC3-1B4C-4445-8129-2CC012AC5B78}" type="presParOf" srcId="{F363F104-C4A8-4E96-B931-B6BE0FF1C94B}" destId="{532C4D52-F05A-4D68-9A9E-96FBFF3BB618}" srcOrd="0" destOrd="0" presId="urn:microsoft.com/office/officeart/2005/8/layout/lProcess3"/>
    <dgm:cxn modelId="{39B9C06A-8BE7-4AC8-BE20-09275AD4EC5E}" type="presParOf" srcId="{B26EE6EA-5802-4425-9084-D21BF426137C}" destId="{0C51237F-2119-4997-A947-DFCD1D5799B4}" srcOrd="11" destOrd="0" presId="urn:microsoft.com/office/officeart/2005/8/layout/lProcess3"/>
    <dgm:cxn modelId="{8B180567-1B7B-43EC-9705-53FF3DA86E4A}" type="presParOf" srcId="{B26EE6EA-5802-4425-9084-D21BF426137C}" destId="{62CDFF29-1EB1-4C23-A296-DA91808D653A}" srcOrd="12" destOrd="0" presId="urn:microsoft.com/office/officeart/2005/8/layout/lProcess3"/>
    <dgm:cxn modelId="{42CED4E8-FA95-4269-BBD4-0CB42CA84D0F}" type="presParOf" srcId="{62CDFF29-1EB1-4C23-A296-DA91808D653A}" destId="{F11DA485-8099-45C7-8ECD-9F71C0D2FA84}" srcOrd="0" destOrd="0" presId="urn:microsoft.com/office/officeart/2005/8/layout/lProcess3"/>
  </dgm:cxnLst>
  <dgm:bg/>
  <dgm:whole/>
  <dgm:extLst>
    <a:ext uri="http://schemas.microsoft.com/office/drawing/2008/diagram">
      <dsp:dataModelExt xmlns:dsp="http://schemas.microsoft.com/office/drawing/2008/diagram" relId="rId69"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67733297-5D87-41C5-A48F-9C7F1CF75C93}" type="doc">
      <dgm:prSet loTypeId="urn:diagrams.loki3.com/VaryingWidthList" loCatId="officeonline" qsTypeId="urn:microsoft.com/office/officeart/2005/8/quickstyle/simple1" qsCatId="simple" csTypeId="urn:microsoft.com/office/officeart/2005/8/colors/colorful1" csCatId="colorful"/>
      <dgm:spPr/>
      <dgm:t>
        <a:bodyPr/>
        <a:lstStyle/>
        <a:p>
          <a:endParaRPr lang="en-IN"/>
        </a:p>
      </dgm:t>
    </dgm:pt>
    <dgm:pt modelId="{176865EA-10CB-4970-BD8D-291318305985}">
      <dgm:prSet/>
      <dgm:spPr/>
      <dgm:t>
        <a:bodyPr/>
        <a:lstStyle/>
        <a:p>
          <a:r>
            <a:rPr lang="en-IN" b="1"/>
            <a:t>Missed Waste Collection</a:t>
          </a:r>
          <a:endParaRPr lang="en-IN"/>
        </a:p>
      </dgm:t>
    </dgm:pt>
    <dgm:pt modelId="{991CB639-FDEB-4555-95B4-61D71AFFBD87}" type="parTrans" cxnId="{B43563A7-D104-4162-A53D-E1B3D59D2263}">
      <dgm:prSet/>
      <dgm:spPr/>
      <dgm:t>
        <a:bodyPr/>
        <a:lstStyle/>
        <a:p>
          <a:endParaRPr lang="en-IN"/>
        </a:p>
      </dgm:t>
    </dgm:pt>
    <dgm:pt modelId="{842AAE01-CD2A-4A41-9E37-96106E9C67E3}" type="sibTrans" cxnId="{B43563A7-D104-4162-A53D-E1B3D59D2263}">
      <dgm:prSet/>
      <dgm:spPr/>
      <dgm:t>
        <a:bodyPr/>
        <a:lstStyle/>
        <a:p>
          <a:endParaRPr lang="en-IN"/>
        </a:p>
      </dgm:t>
    </dgm:pt>
    <dgm:pt modelId="{DCE3720A-9184-4982-9009-7168E4E66EA1}">
      <dgm:prSet/>
      <dgm:spPr/>
      <dgm:t>
        <a:bodyPr/>
        <a:lstStyle/>
        <a:p>
          <a:r>
            <a:rPr lang="en-IN" b="1"/>
            <a:t>Citizen  </a:t>
          </a:r>
          <a:endParaRPr lang="en-IN"/>
        </a:p>
      </dgm:t>
    </dgm:pt>
    <dgm:pt modelId="{350120B1-A8C3-49EB-B9B5-28ACC169D982}" type="parTrans" cxnId="{210E27DF-3CC0-4557-A647-ABAE4C2EF92E}">
      <dgm:prSet/>
      <dgm:spPr/>
      <dgm:t>
        <a:bodyPr/>
        <a:lstStyle/>
        <a:p>
          <a:endParaRPr lang="en-IN"/>
        </a:p>
      </dgm:t>
    </dgm:pt>
    <dgm:pt modelId="{83CFFAFF-FAFC-4968-8573-B39FADD07F2C}" type="sibTrans" cxnId="{210E27DF-3CC0-4557-A647-ABAE4C2EF92E}">
      <dgm:prSet/>
      <dgm:spPr/>
      <dgm:t>
        <a:bodyPr/>
        <a:lstStyle/>
        <a:p>
          <a:endParaRPr lang="en-IN"/>
        </a:p>
      </dgm:t>
    </dgm:pt>
    <dgm:pt modelId="{290B4B37-C5E2-4D27-BDF2-7EC7CB25CF31}">
      <dgm:prSet/>
      <dgm:spPr/>
      <dgm:t>
        <a:bodyPr/>
        <a:lstStyle/>
        <a:p>
          <a:r>
            <a:rPr lang="en-IN" b="1"/>
            <a:t>Digital Service </a:t>
          </a:r>
          <a:endParaRPr lang="en-IN"/>
        </a:p>
      </dgm:t>
    </dgm:pt>
    <dgm:pt modelId="{2467EC02-C550-496D-8747-F2B9458E8120}" type="parTrans" cxnId="{FCD6751D-C36F-4013-836E-E6D990E9E941}">
      <dgm:prSet/>
      <dgm:spPr/>
      <dgm:t>
        <a:bodyPr/>
        <a:lstStyle/>
        <a:p>
          <a:endParaRPr lang="en-IN"/>
        </a:p>
      </dgm:t>
    </dgm:pt>
    <dgm:pt modelId="{05CD115E-6475-4D5F-8FA1-BD6754351186}" type="sibTrans" cxnId="{FCD6751D-C36F-4013-836E-E6D990E9E941}">
      <dgm:prSet/>
      <dgm:spPr/>
      <dgm:t>
        <a:bodyPr/>
        <a:lstStyle/>
        <a:p>
          <a:endParaRPr lang="en-IN"/>
        </a:p>
      </dgm:t>
    </dgm:pt>
    <dgm:pt modelId="{12F3A5C7-DD75-4CA6-8CC5-BF59B7CF4900}">
      <dgm:prSet/>
      <dgm:spPr/>
      <dgm:t>
        <a:bodyPr/>
        <a:lstStyle/>
        <a:p>
          <a:r>
            <a:rPr lang="en-IN" b="1"/>
            <a:t>AI Triage </a:t>
          </a:r>
          <a:endParaRPr lang="en-IN"/>
        </a:p>
      </dgm:t>
    </dgm:pt>
    <dgm:pt modelId="{1A50D8FD-D986-4EB4-AB87-F6E45CB17B42}" type="parTrans" cxnId="{CDC2A88C-B533-44B0-9B1C-03B15FCBFCC9}">
      <dgm:prSet/>
      <dgm:spPr/>
      <dgm:t>
        <a:bodyPr/>
        <a:lstStyle/>
        <a:p>
          <a:endParaRPr lang="en-IN"/>
        </a:p>
      </dgm:t>
    </dgm:pt>
    <dgm:pt modelId="{12F2AC2F-3C42-4889-83F1-EC568336B84D}" type="sibTrans" cxnId="{CDC2A88C-B533-44B0-9B1C-03B15FCBFCC9}">
      <dgm:prSet/>
      <dgm:spPr/>
      <dgm:t>
        <a:bodyPr/>
        <a:lstStyle/>
        <a:p>
          <a:endParaRPr lang="en-IN"/>
        </a:p>
      </dgm:t>
    </dgm:pt>
    <dgm:pt modelId="{838F3891-FF06-4146-BAD1-E0A91589E140}">
      <dgm:prSet/>
      <dgm:spPr/>
      <dgm:t>
        <a:bodyPr/>
        <a:lstStyle/>
        <a:p>
          <a:r>
            <a:rPr lang="en-IN" b="1"/>
            <a:t>Case </a:t>
          </a:r>
          <a:endParaRPr lang="en-IN"/>
        </a:p>
      </dgm:t>
    </dgm:pt>
    <dgm:pt modelId="{3E980582-529A-42A4-9F28-01256023DF86}" type="parTrans" cxnId="{A76ED404-E019-4B96-A659-99988926E0A5}">
      <dgm:prSet/>
      <dgm:spPr/>
      <dgm:t>
        <a:bodyPr/>
        <a:lstStyle/>
        <a:p>
          <a:endParaRPr lang="en-IN"/>
        </a:p>
      </dgm:t>
    </dgm:pt>
    <dgm:pt modelId="{53F8935C-6A7F-4D59-BD43-896D0B0B2464}" type="sibTrans" cxnId="{A76ED404-E019-4B96-A659-99988926E0A5}">
      <dgm:prSet/>
      <dgm:spPr/>
      <dgm:t>
        <a:bodyPr/>
        <a:lstStyle/>
        <a:p>
          <a:endParaRPr lang="en-IN"/>
        </a:p>
      </dgm:t>
    </dgm:pt>
    <dgm:pt modelId="{A99EDADE-F3CF-4F05-A5BF-E8F2C294ADBB}">
      <dgm:prSet/>
      <dgm:spPr/>
      <dgm:t>
        <a:bodyPr/>
        <a:lstStyle/>
        <a:p>
          <a:r>
            <a:rPr lang="en-IN" b="1"/>
            <a:t>Workflow </a:t>
          </a:r>
          <a:endParaRPr lang="en-IN"/>
        </a:p>
      </dgm:t>
    </dgm:pt>
    <dgm:pt modelId="{AC30201A-C2E8-4AC0-8741-102758ECD46A}" type="parTrans" cxnId="{988ACFC5-6F33-49D5-BBF5-6B27C49E9F52}">
      <dgm:prSet/>
      <dgm:spPr/>
      <dgm:t>
        <a:bodyPr/>
        <a:lstStyle/>
        <a:p>
          <a:endParaRPr lang="en-IN"/>
        </a:p>
      </dgm:t>
    </dgm:pt>
    <dgm:pt modelId="{4AC1D2DD-00DA-4669-A05E-3B221E17E21A}" type="sibTrans" cxnId="{988ACFC5-6F33-49D5-BBF5-6B27C49E9F52}">
      <dgm:prSet/>
      <dgm:spPr/>
      <dgm:t>
        <a:bodyPr/>
        <a:lstStyle/>
        <a:p>
          <a:endParaRPr lang="en-IN"/>
        </a:p>
      </dgm:t>
    </dgm:pt>
    <dgm:pt modelId="{1B3DF8C5-464D-4E4E-93D7-9B1DC27BE392}">
      <dgm:prSet/>
      <dgm:spPr/>
      <dgm:t>
        <a:bodyPr/>
        <a:lstStyle/>
        <a:p>
          <a:r>
            <a:rPr lang="en-IN" b="1"/>
            <a:t>Officer </a:t>
          </a:r>
          <a:endParaRPr lang="en-IN"/>
        </a:p>
      </dgm:t>
    </dgm:pt>
    <dgm:pt modelId="{3953F1FF-EE1E-43A6-A76C-19D804BB4183}" type="parTrans" cxnId="{92E7536F-A3FB-442A-A9CA-443485CB08F1}">
      <dgm:prSet/>
      <dgm:spPr/>
      <dgm:t>
        <a:bodyPr/>
        <a:lstStyle/>
        <a:p>
          <a:endParaRPr lang="en-IN"/>
        </a:p>
      </dgm:t>
    </dgm:pt>
    <dgm:pt modelId="{F5EF2ACE-F02E-4520-952A-4AF4DCC3826B}" type="sibTrans" cxnId="{92E7536F-A3FB-442A-A9CA-443485CB08F1}">
      <dgm:prSet/>
      <dgm:spPr/>
      <dgm:t>
        <a:bodyPr/>
        <a:lstStyle/>
        <a:p>
          <a:endParaRPr lang="en-IN"/>
        </a:p>
      </dgm:t>
    </dgm:pt>
    <dgm:pt modelId="{0EDAC95A-133A-4510-8FA1-39DC7C90397F}">
      <dgm:prSet/>
      <dgm:spPr/>
      <dgm:t>
        <a:bodyPr/>
        <a:lstStyle/>
        <a:p>
          <a:r>
            <a:rPr lang="en-IN" b="1"/>
            <a:t>Resolution </a:t>
          </a:r>
          <a:endParaRPr lang="en-IN"/>
        </a:p>
      </dgm:t>
    </dgm:pt>
    <dgm:pt modelId="{AA304E67-2186-40A0-8423-59C8092346A7}" type="parTrans" cxnId="{FE50651B-8B06-4275-B082-2830C591E7D7}">
      <dgm:prSet/>
      <dgm:spPr/>
      <dgm:t>
        <a:bodyPr/>
        <a:lstStyle/>
        <a:p>
          <a:endParaRPr lang="en-IN"/>
        </a:p>
      </dgm:t>
    </dgm:pt>
    <dgm:pt modelId="{6EF7F4BC-79CF-4E66-B92F-5F38EB596144}" type="sibTrans" cxnId="{FE50651B-8B06-4275-B082-2830C591E7D7}">
      <dgm:prSet/>
      <dgm:spPr/>
      <dgm:t>
        <a:bodyPr/>
        <a:lstStyle/>
        <a:p>
          <a:endParaRPr lang="en-IN"/>
        </a:p>
      </dgm:t>
    </dgm:pt>
    <dgm:pt modelId="{7DFCE963-BAE7-455F-9B3E-76C51AB7ECA3}">
      <dgm:prSet/>
      <dgm:spPr/>
      <dgm:t>
        <a:bodyPr/>
        <a:lstStyle/>
        <a:p>
          <a:r>
            <a:rPr lang="en-IN" b="1"/>
            <a:t>Feedback</a:t>
          </a:r>
          <a:endParaRPr lang="en-IN"/>
        </a:p>
      </dgm:t>
    </dgm:pt>
    <dgm:pt modelId="{CDE891CA-FF74-42F2-9884-857CC34A47D3}" type="parTrans" cxnId="{072220BB-D6D0-48B1-A878-65C3F0FE78B7}">
      <dgm:prSet/>
      <dgm:spPr/>
      <dgm:t>
        <a:bodyPr/>
        <a:lstStyle/>
        <a:p>
          <a:endParaRPr lang="en-IN"/>
        </a:p>
      </dgm:t>
    </dgm:pt>
    <dgm:pt modelId="{0DF8220B-BE15-4EAE-9272-7C1596623350}" type="sibTrans" cxnId="{072220BB-D6D0-48B1-A878-65C3F0FE78B7}">
      <dgm:prSet/>
      <dgm:spPr/>
      <dgm:t>
        <a:bodyPr/>
        <a:lstStyle/>
        <a:p>
          <a:endParaRPr lang="en-IN"/>
        </a:p>
      </dgm:t>
    </dgm:pt>
    <dgm:pt modelId="{69CA8D56-3F96-489B-B0CA-976569E1CCE6}" type="pres">
      <dgm:prSet presAssocID="{67733297-5D87-41C5-A48F-9C7F1CF75C93}" presName="Name0" presStyleCnt="0">
        <dgm:presLayoutVars>
          <dgm:resizeHandles/>
        </dgm:presLayoutVars>
      </dgm:prSet>
      <dgm:spPr/>
    </dgm:pt>
    <dgm:pt modelId="{35606C09-E6A1-42F9-9E7D-FD48C1E7C828}" type="pres">
      <dgm:prSet presAssocID="{176865EA-10CB-4970-BD8D-291318305985}" presName="text" presStyleLbl="node1" presStyleIdx="0" presStyleCnt="9">
        <dgm:presLayoutVars>
          <dgm:bulletEnabled val="1"/>
        </dgm:presLayoutVars>
      </dgm:prSet>
      <dgm:spPr/>
    </dgm:pt>
    <dgm:pt modelId="{48192656-4E8A-4066-8F13-CBB58743BB48}" type="pres">
      <dgm:prSet presAssocID="{842AAE01-CD2A-4A41-9E37-96106E9C67E3}" presName="space" presStyleCnt="0"/>
      <dgm:spPr/>
    </dgm:pt>
    <dgm:pt modelId="{3F9472CC-BFAF-4230-8C62-F359F5CD4F9E}" type="pres">
      <dgm:prSet presAssocID="{DCE3720A-9184-4982-9009-7168E4E66EA1}" presName="text" presStyleLbl="node1" presStyleIdx="1" presStyleCnt="9">
        <dgm:presLayoutVars>
          <dgm:bulletEnabled val="1"/>
        </dgm:presLayoutVars>
      </dgm:prSet>
      <dgm:spPr/>
    </dgm:pt>
    <dgm:pt modelId="{0F195228-58A5-402E-9472-DCED85560F40}" type="pres">
      <dgm:prSet presAssocID="{83CFFAFF-FAFC-4968-8573-B39FADD07F2C}" presName="space" presStyleCnt="0"/>
      <dgm:spPr/>
    </dgm:pt>
    <dgm:pt modelId="{12A4C90C-E0DC-475A-AC7F-CC1413851E5F}" type="pres">
      <dgm:prSet presAssocID="{290B4B37-C5E2-4D27-BDF2-7EC7CB25CF31}" presName="text" presStyleLbl="node1" presStyleIdx="2" presStyleCnt="9">
        <dgm:presLayoutVars>
          <dgm:bulletEnabled val="1"/>
        </dgm:presLayoutVars>
      </dgm:prSet>
      <dgm:spPr/>
    </dgm:pt>
    <dgm:pt modelId="{951B23AE-A639-4FD6-AFAE-F53AB897B4EB}" type="pres">
      <dgm:prSet presAssocID="{05CD115E-6475-4D5F-8FA1-BD6754351186}" presName="space" presStyleCnt="0"/>
      <dgm:spPr/>
    </dgm:pt>
    <dgm:pt modelId="{4F50F7FA-13FB-4E7F-A647-CCEAF3E718E1}" type="pres">
      <dgm:prSet presAssocID="{12F3A5C7-DD75-4CA6-8CC5-BF59B7CF4900}" presName="text" presStyleLbl="node1" presStyleIdx="3" presStyleCnt="9">
        <dgm:presLayoutVars>
          <dgm:bulletEnabled val="1"/>
        </dgm:presLayoutVars>
      </dgm:prSet>
      <dgm:spPr/>
    </dgm:pt>
    <dgm:pt modelId="{85F2F804-BB84-4AE7-B964-3DB1DD4B186C}" type="pres">
      <dgm:prSet presAssocID="{12F2AC2F-3C42-4889-83F1-EC568336B84D}" presName="space" presStyleCnt="0"/>
      <dgm:spPr/>
    </dgm:pt>
    <dgm:pt modelId="{6210C477-4F34-4A5D-AE06-EE8CF11AA6E6}" type="pres">
      <dgm:prSet presAssocID="{838F3891-FF06-4146-BAD1-E0A91589E140}" presName="text" presStyleLbl="node1" presStyleIdx="4" presStyleCnt="9">
        <dgm:presLayoutVars>
          <dgm:bulletEnabled val="1"/>
        </dgm:presLayoutVars>
      </dgm:prSet>
      <dgm:spPr/>
    </dgm:pt>
    <dgm:pt modelId="{D29156CF-4226-4349-A56D-AEDC7FEDC2BF}" type="pres">
      <dgm:prSet presAssocID="{53F8935C-6A7F-4D59-BD43-896D0B0B2464}" presName="space" presStyleCnt="0"/>
      <dgm:spPr/>
    </dgm:pt>
    <dgm:pt modelId="{8CF9832E-8024-4D75-9D5B-63C1E51647B5}" type="pres">
      <dgm:prSet presAssocID="{A99EDADE-F3CF-4F05-A5BF-E8F2C294ADBB}" presName="text" presStyleLbl="node1" presStyleIdx="5" presStyleCnt="9">
        <dgm:presLayoutVars>
          <dgm:bulletEnabled val="1"/>
        </dgm:presLayoutVars>
      </dgm:prSet>
      <dgm:spPr/>
    </dgm:pt>
    <dgm:pt modelId="{FFEF2859-C691-4CAA-9488-8046E70D8221}" type="pres">
      <dgm:prSet presAssocID="{4AC1D2DD-00DA-4669-A05E-3B221E17E21A}" presName="space" presStyleCnt="0"/>
      <dgm:spPr/>
    </dgm:pt>
    <dgm:pt modelId="{DF54ADC8-63FD-4819-AA23-FBF54759AA2D}" type="pres">
      <dgm:prSet presAssocID="{1B3DF8C5-464D-4E4E-93D7-9B1DC27BE392}" presName="text" presStyleLbl="node1" presStyleIdx="6" presStyleCnt="9">
        <dgm:presLayoutVars>
          <dgm:bulletEnabled val="1"/>
        </dgm:presLayoutVars>
      </dgm:prSet>
      <dgm:spPr/>
    </dgm:pt>
    <dgm:pt modelId="{D7F78AC9-07EE-40E3-8EC1-C403F0F80039}" type="pres">
      <dgm:prSet presAssocID="{F5EF2ACE-F02E-4520-952A-4AF4DCC3826B}" presName="space" presStyleCnt="0"/>
      <dgm:spPr/>
    </dgm:pt>
    <dgm:pt modelId="{E5B1EFEB-31DD-4792-A412-8969F6BE29AF}" type="pres">
      <dgm:prSet presAssocID="{0EDAC95A-133A-4510-8FA1-39DC7C90397F}" presName="text" presStyleLbl="node1" presStyleIdx="7" presStyleCnt="9">
        <dgm:presLayoutVars>
          <dgm:bulletEnabled val="1"/>
        </dgm:presLayoutVars>
      </dgm:prSet>
      <dgm:spPr/>
    </dgm:pt>
    <dgm:pt modelId="{B39FA5A0-1494-495C-9099-B5B22DCDB724}" type="pres">
      <dgm:prSet presAssocID="{6EF7F4BC-79CF-4E66-B92F-5F38EB596144}" presName="space" presStyleCnt="0"/>
      <dgm:spPr/>
    </dgm:pt>
    <dgm:pt modelId="{E6AF6CBD-B19A-4119-8351-A2C6B8F30F74}" type="pres">
      <dgm:prSet presAssocID="{7DFCE963-BAE7-455F-9B3E-76C51AB7ECA3}" presName="text" presStyleLbl="node1" presStyleIdx="8" presStyleCnt="9">
        <dgm:presLayoutVars>
          <dgm:bulletEnabled val="1"/>
        </dgm:presLayoutVars>
      </dgm:prSet>
      <dgm:spPr/>
    </dgm:pt>
  </dgm:ptLst>
  <dgm:cxnLst>
    <dgm:cxn modelId="{A76ED404-E019-4B96-A659-99988926E0A5}" srcId="{67733297-5D87-41C5-A48F-9C7F1CF75C93}" destId="{838F3891-FF06-4146-BAD1-E0A91589E140}" srcOrd="4" destOrd="0" parTransId="{3E980582-529A-42A4-9F28-01256023DF86}" sibTransId="{53F8935C-6A7F-4D59-BD43-896D0B0B2464}"/>
    <dgm:cxn modelId="{FE50651B-8B06-4275-B082-2830C591E7D7}" srcId="{67733297-5D87-41C5-A48F-9C7F1CF75C93}" destId="{0EDAC95A-133A-4510-8FA1-39DC7C90397F}" srcOrd="7" destOrd="0" parTransId="{AA304E67-2186-40A0-8423-59C8092346A7}" sibTransId="{6EF7F4BC-79CF-4E66-B92F-5F38EB596144}"/>
    <dgm:cxn modelId="{FCD6751D-C36F-4013-836E-E6D990E9E941}" srcId="{67733297-5D87-41C5-A48F-9C7F1CF75C93}" destId="{290B4B37-C5E2-4D27-BDF2-7EC7CB25CF31}" srcOrd="2" destOrd="0" parTransId="{2467EC02-C550-496D-8747-F2B9458E8120}" sibTransId="{05CD115E-6475-4D5F-8FA1-BD6754351186}"/>
    <dgm:cxn modelId="{A0721B26-9C5E-4A91-ADFE-59CDF1B8E422}" type="presOf" srcId="{12F3A5C7-DD75-4CA6-8CC5-BF59B7CF4900}" destId="{4F50F7FA-13FB-4E7F-A647-CCEAF3E718E1}" srcOrd="0" destOrd="0" presId="urn:diagrams.loki3.com/VaryingWidthList"/>
    <dgm:cxn modelId="{2116DE30-C182-47B1-9E0F-2C861E2A0D61}" type="presOf" srcId="{176865EA-10CB-4970-BD8D-291318305985}" destId="{35606C09-E6A1-42F9-9E7D-FD48C1E7C828}" srcOrd="0" destOrd="0" presId="urn:diagrams.loki3.com/VaryingWidthList"/>
    <dgm:cxn modelId="{61B91566-6D51-4872-8355-DFCFF96960D1}" type="presOf" srcId="{7DFCE963-BAE7-455F-9B3E-76C51AB7ECA3}" destId="{E6AF6CBD-B19A-4119-8351-A2C6B8F30F74}" srcOrd="0" destOrd="0" presId="urn:diagrams.loki3.com/VaryingWidthList"/>
    <dgm:cxn modelId="{7929A067-46AF-430D-BDBC-6320E8CFD078}" type="presOf" srcId="{67733297-5D87-41C5-A48F-9C7F1CF75C93}" destId="{69CA8D56-3F96-489B-B0CA-976569E1CCE6}" srcOrd="0" destOrd="0" presId="urn:diagrams.loki3.com/VaryingWidthList"/>
    <dgm:cxn modelId="{92E7536F-A3FB-442A-A9CA-443485CB08F1}" srcId="{67733297-5D87-41C5-A48F-9C7F1CF75C93}" destId="{1B3DF8C5-464D-4E4E-93D7-9B1DC27BE392}" srcOrd="6" destOrd="0" parTransId="{3953F1FF-EE1E-43A6-A76C-19D804BB4183}" sibTransId="{F5EF2ACE-F02E-4520-952A-4AF4DCC3826B}"/>
    <dgm:cxn modelId="{247C4277-07CD-4A5C-9B0D-5BE0C595F73A}" type="presOf" srcId="{0EDAC95A-133A-4510-8FA1-39DC7C90397F}" destId="{E5B1EFEB-31DD-4792-A412-8969F6BE29AF}" srcOrd="0" destOrd="0" presId="urn:diagrams.loki3.com/VaryingWidthList"/>
    <dgm:cxn modelId="{CDC2A88C-B533-44B0-9B1C-03B15FCBFCC9}" srcId="{67733297-5D87-41C5-A48F-9C7F1CF75C93}" destId="{12F3A5C7-DD75-4CA6-8CC5-BF59B7CF4900}" srcOrd="3" destOrd="0" parTransId="{1A50D8FD-D986-4EB4-AB87-F6E45CB17B42}" sibTransId="{12F2AC2F-3C42-4889-83F1-EC568336B84D}"/>
    <dgm:cxn modelId="{C4088C92-29AC-4A8C-8E0B-08BF89A2EE24}" type="presOf" srcId="{1B3DF8C5-464D-4E4E-93D7-9B1DC27BE392}" destId="{DF54ADC8-63FD-4819-AA23-FBF54759AA2D}" srcOrd="0" destOrd="0" presId="urn:diagrams.loki3.com/VaryingWidthList"/>
    <dgm:cxn modelId="{90BA43A5-0C94-4D53-BF11-E188D647DADD}" type="presOf" srcId="{290B4B37-C5E2-4D27-BDF2-7EC7CB25CF31}" destId="{12A4C90C-E0DC-475A-AC7F-CC1413851E5F}" srcOrd="0" destOrd="0" presId="urn:diagrams.loki3.com/VaryingWidthList"/>
    <dgm:cxn modelId="{B43563A7-D104-4162-A53D-E1B3D59D2263}" srcId="{67733297-5D87-41C5-A48F-9C7F1CF75C93}" destId="{176865EA-10CB-4970-BD8D-291318305985}" srcOrd="0" destOrd="0" parTransId="{991CB639-FDEB-4555-95B4-61D71AFFBD87}" sibTransId="{842AAE01-CD2A-4A41-9E37-96106E9C67E3}"/>
    <dgm:cxn modelId="{295711B3-91A5-4A9D-8A5C-52E9F9CC574A}" type="presOf" srcId="{838F3891-FF06-4146-BAD1-E0A91589E140}" destId="{6210C477-4F34-4A5D-AE06-EE8CF11AA6E6}" srcOrd="0" destOrd="0" presId="urn:diagrams.loki3.com/VaryingWidthList"/>
    <dgm:cxn modelId="{505F5CB8-0A0A-4086-AD26-807F93007126}" type="presOf" srcId="{A99EDADE-F3CF-4F05-A5BF-E8F2C294ADBB}" destId="{8CF9832E-8024-4D75-9D5B-63C1E51647B5}" srcOrd="0" destOrd="0" presId="urn:diagrams.loki3.com/VaryingWidthList"/>
    <dgm:cxn modelId="{072220BB-D6D0-48B1-A878-65C3F0FE78B7}" srcId="{67733297-5D87-41C5-A48F-9C7F1CF75C93}" destId="{7DFCE963-BAE7-455F-9B3E-76C51AB7ECA3}" srcOrd="8" destOrd="0" parTransId="{CDE891CA-FF74-42F2-9884-857CC34A47D3}" sibTransId="{0DF8220B-BE15-4EAE-9272-7C1596623350}"/>
    <dgm:cxn modelId="{988ACFC5-6F33-49D5-BBF5-6B27C49E9F52}" srcId="{67733297-5D87-41C5-A48F-9C7F1CF75C93}" destId="{A99EDADE-F3CF-4F05-A5BF-E8F2C294ADBB}" srcOrd="5" destOrd="0" parTransId="{AC30201A-C2E8-4AC0-8741-102758ECD46A}" sibTransId="{4AC1D2DD-00DA-4669-A05E-3B221E17E21A}"/>
    <dgm:cxn modelId="{210E27DF-3CC0-4557-A647-ABAE4C2EF92E}" srcId="{67733297-5D87-41C5-A48F-9C7F1CF75C93}" destId="{DCE3720A-9184-4982-9009-7168E4E66EA1}" srcOrd="1" destOrd="0" parTransId="{350120B1-A8C3-49EB-B9B5-28ACC169D982}" sibTransId="{83CFFAFF-FAFC-4968-8573-B39FADD07F2C}"/>
    <dgm:cxn modelId="{C05B0AEB-EFCA-467B-892E-9559C46D18EF}" type="presOf" srcId="{DCE3720A-9184-4982-9009-7168E4E66EA1}" destId="{3F9472CC-BFAF-4230-8C62-F359F5CD4F9E}" srcOrd="0" destOrd="0" presId="urn:diagrams.loki3.com/VaryingWidthList"/>
    <dgm:cxn modelId="{16B41BD1-E051-4A6B-B62F-098D9E439826}" type="presParOf" srcId="{69CA8D56-3F96-489B-B0CA-976569E1CCE6}" destId="{35606C09-E6A1-42F9-9E7D-FD48C1E7C828}" srcOrd="0" destOrd="0" presId="urn:diagrams.loki3.com/VaryingWidthList"/>
    <dgm:cxn modelId="{D2A81451-7D68-4926-94D3-40925EA61C1C}" type="presParOf" srcId="{69CA8D56-3F96-489B-B0CA-976569E1CCE6}" destId="{48192656-4E8A-4066-8F13-CBB58743BB48}" srcOrd="1" destOrd="0" presId="urn:diagrams.loki3.com/VaryingWidthList"/>
    <dgm:cxn modelId="{0964F80C-9143-49C8-85A5-D0B32470D7EE}" type="presParOf" srcId="{69CA8D56-3F96-489B-B0CA-976569E1CCE6}" destId="{3F9472CC-BFAF-4230-8C62-F359F5CD4F9E}" srcOrd="2" destOrd="0" presId="urn:diagrams.loki3.com/VaryingWidthList"/>
    <dgm:cxn modelId="{94F13E5A-65B7-476D-A60F-1808627F4437}" type="presParOf" srcId="{69CA8D56-3F96-489B-B0CA-976569E1CCE6}" destId="{0F195228-58A5-402E-9472-DCED85560F40}" srcOrd="3" destOrd="0" presId="urn:diagrams.loki3.com/VaryingWidthList"/>
    <dgm:cxn modelId="{AC3A3A72-7C88-4002-9EF1-8BD9DBCF0B13}" type="presParOf" srcId="{69CA8D56-3F96-489B-B0CA-976569E1CCE6}" destId="{12A4C90C-E0DC-475A-AC7F-CC1413851E5F}" srcOrd="4" destOrd="0" presId="urn:diagrams.loki3.com/VaryingWidthList"/>
    <dgm:cxn modelId="{4C3E0AD8-C26E-4974-83E6-EA61DF52A7FA}" type="presParOf" srcId="{69CA8D56-3F96-489B-B0CA-976569E1CCE6}" destId="{951B23AE-A639-4FD6-AFAE-F53AB897B4EB}" srcOrd="5" destOrd="0" presId="urn:diagrams.loki3.com/VaryingWidthList"/>
    <dgm:cxn modelId="{D6E90754-FBD4-4ADE-BD1A-3F66D385FB0E}" type="presParOf" srcId="{69CA8D56-3F96-489B-B0CA-976569E1CCE6}" destId="{4F50F7FA-13FB-4E7F-A647-CCEAF3E718E1}" srcOrd="6" destOrd="0" presId="urn:diagrams.loki3.com/VaryingWidthList"/>
    <dgm:cxn modelId="{34ED0153-2057-4326-87E0-7F700985BAF0}" type="presParOf" srcId="{69CA8D56-3F96-489B-B0CA-976569E1CCE6}" destId="{85F2F804-BB84-4AE7-B964-3DB1DD4B186C}" srcOrd="7" destOrd="0" presId="urn:diagrams.loki3.com/VaryingWidthList"/>
    <dgm:cxn modelId="{FCA00A99-22F8-4D73-9F82-19088BF43862}" type="presParOf" srcId="{69CA8D56-3F96-489B-B0CA-976569E1CCE6}" destId="{6210C477-4F34-4A5D-AE06-EE8CF11AA6E6}" srcOrd="8" destOrd="0" presId="urn:diagrams.loki3.com/VaryingWidthList"/>
    <dgm:cxn modelId="{2086D7EC-A0F4-472F-9364-87DBD72E2FF6}" type="presParOf" srcId="{69CA8D56-3F96-489B-B0CA-976569E1CCE6}" destId="{D29156CF-4226-4349-A56D-AEDC7FEDC2BF}" srcOrd="9" destOrd="0" presId="urn:diagrams.loki3.com/VaryingWidthList"/>
    <dgm:cxn modelId="{59B2348A-340F-4014-9014-F36505CDDB32}" type="presParOf" srcId="{69CA8D56-3F96-489B-B0CA-976569E1CCE6}" destId="{8CF9832E-8024-4D75-9D5B-63C1E51647B5}" srcOrd="10" destOrd="0" presId="urn:diagrams.loki3.com/VaryingWidthList"/>
    <dgm:cxn modelId="{A1CB1190-8FB6-4D88-B441-A1D4D5FCD4EA}" type="presParOf" srcId="{69CA8D56-3F96-489B-B0CA-976569E1CCE6}" destId="{FFEF2859-C691-4CAA-9488-8046E70D8221}" srcOrd="11" destOrd="0" presId="urn:diagrams.loki3.com/VaryingWidthList"/>
    <dgm:cxn modelId="{C0B90400-E4B5-4EB5-B232-28BC546AF3D7}" type="presParOf" srcId="{69CA8D56-3F96-489B-B0CA-976569E1CCE6}" destId="{DF54ADC8-63FD-4819-AA23-FBF54759AA2D}" srcOrd="12" destOrd="0" presId="urn:diagrams.loki3.com/VaryingWidthList"/>
    <dgm:cxn modelId="{1776DB3F-17E5-42B8-806F-BAAC7C901D6A}" type="presParOf" srcId="{69CA8D56-3F96-489B-B0CA-976569E1CCE6}" destId="{D7F78AC9-07EE-40E3-8EC1-C403F0F80039}" srcOrd="13" destOrd="0" presId="urn:diagrams.loki3.com/VaryingWidthList"/>
    <dgm:cxn modelId="{3D569893-4581-4675-B04D-5A406EC6948F}" type="presParOf" srcId="{69CA8D56-3F96-489B-B0CA-976569E1CCE6}" destId="{E5B1EFEB-31DD-4792-A412-8969F6BE29AF}" srcOrd="14" destOrd="0" presId="urn:diagrams.loki3.com/VaryingWidthList"/>
    <dgm:cxn modelId="{4FEE032A-8213-480C-B257-BA1991578AEF}" type="presParOf" srcId="{69CA8D56-3F96-489B-B0CA-976569E1CCE6}" destId="{B39FA5A0-1494-495C-9099-B5B22DCDB724}" srcOrd="15" destOrd="0" presId="urn:diagrams.loki3.com/VaryingWidthList"/>
    <dgm:cxn modelId="{6FE3A1A5-1F3B-462A-B689-B2FEF789903A}" type="presParOf" srcId="{69CA8D56-3F96-489B-B0CA-976569E1CCE6}" destId="{E6AF6CBD-B19A-4119-8351-A2C6B8F30F74}" srcOrd="16" destOrd="0" presId="urn:diagrams.loki3.com/VaryingWidthList"/>
  </dgm:cxnLst>
  <dgm:bg/>
  <dgm:whole/>
  <dgm:extLst>
    <a:ext uri="http://schemas.microsoft.com/office/drawing/2008/diagram">
      <dsp:dataModelExt xmlns:dsp="http://schemas.microsoft.com/office/drawing/2008/diagram" relId="rId74"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67733297-5D87-41C5-A48F-9C7F1CF75C93}" type="doc">
      <dgm:prSet loTypeId="urn:diagrams.loki3.com/VaryingWidthList" loCatId="officeonline" qsTypeId="urn:microsoft.com/office/officeart/2005/8/quickstyle/simple1" qsCatId="simple" csTypeId="urn:microsoft.com/office/officeart/2005/8/colors/colorful1" csCatId="colorful" phldr="1"/>
      <dgm:spPr/>
      <dgm:t>
        <a:bodyPr/>
        <a:lstStyle/>
        <a:p>
          <a:endParaRPr lang="en-IN"/>
        </a:p>
      </dgm:t>
    </dgm:pt>
    <dgm:pt modelId="{176865EA-10CB-4970-BD8D-291318305985}">
      <dgm:prSet/>
      <dgm:spPr/>
      <dgm:t>
        <a:bodyPr/>
        <a:lstStyle/>
        <a:p>
          <a:r>
            <a:rPr lang="en-IN" b="1"/>
            <a:t>Housing Repair</a:t>
          </a:r>
          <a:endParaRPr lang="en-IN" dirty="0"/>
        </a:p>
      </dgm:t>
    </dgm:pt>
    <dgm:pt modelId="{991CB639-FDEB-4555-95B4-61D71AFFBD87}" type="parTrans" cxnId="{B43563A7-D104-4162-A53D-E1B3D59D2263}">
      <dgm:prSet/>
      <dgm:spPr/>
      <dgm:t>
        <a:bodyPr/>
        <a:lstStyle/>
        <a:p>
          <a:endParaRPr lang="en-IN"/>
        </a:p>
      </dgm:t>
    </dgm:pt>
    <dgm:pt modelId="{842AAE01-CD2A-4A41-9E37-96106E9C67E3}" type="sibTrans" cxnId="{B43563A7-D104-4162-A53D-E1B3D59D2263}">
      <dgm:prSet/>
      <dgm:spPr/>
      <dgm:t>
        <a:bodyPr/>
        <a:lstStyle/>
        <a:p>
          <a:endParaRPr lang="en-IN"/>
        </a:p>
      </dgm:t>
    </dgm:pt>
    <dgm:pt modelId="{6A698FFF-F6C3-4C6C-A868-A62300C84633}">
      <dgm:prSet/>
      <dgm:spPr/>
      <dgm:t>
        <a:bodyPr/>
        <a:lstStyle/>
        <a:p>
          <a:r>
            <a:rPr lang="en-IN" b="1" dirty="0"/>
            <a:t>Report</a:t>
          </a:r>
          <a:endParaRPr lang="en-IN" dirty="0"/>
        </a:p>
      </dgm:t>
    </dgm:pt>
    <dgm:pt modelId="{E800BB94-7383-4115-BF5B-BB2C2E297453}" type="parTrans" cxnId="{6805121F-5DA4-4452-85EB-51E8D087719F}">
      <dgm:prSet/>
      <dgm:spPr/>
      <dgm:t>
        <a:bodyPr/>
        <a:lstStyle/>
        <a:p>
          <a:endParaRPr lang="en-IN"/>
        </a:p>
      </dgm:t>
    </dgm:pt>
    <dgm:pt modelId="{A7F53DB0-552D-466B-B64F-7A606B642A8B}" type="sibTrans" cxnId="{6805121F-5DA4-4452-85EB-51E8D087719F}">
      <dgm:prSet/>
      <dgm:spPr/>
      <dgm:t>
        <a:bodyPr/>
        <a:lstStyle/>
        <a:p>
          <a:endParaRPr lang="en-IN"/>
        </a:p>
      </dgm:t>
    </dgm:pt>
    <dgm:pt modelId="{EC9E32EF-0639-4B89-A354-9414277E3AE9}">
      <dgm:prSet/>
      <dgm:spPr/>
      <dgm:t>
        <a:bodyPr/>
        <a:lstStyle/>
        <a:p>
          <a:r>
            <a:rPr lang="en-IN" b="1" dirty="0"/>
            <a:t>Photo</a:t>
          </a:r>
          <a:endParaRPr lang="en-IN" dirty="0"/>
        </a:p>
      </dgm:t>
    </dgm:pt>
    <dgm:pt modelId="{9EFB58F1-B2E1-45DC-AB81-1B7DBC02C4CA}" type="parTrans" cxnId="{F5F16670-06B2-4EE2-864B-F19B3B9F1DDA}">
      <dgm:prSet/>
      <dgm:spPr/>
      <dgm:t>
        <a:bodyPr/>
        <a:lstStyle/>
        <a:p>
          <a:endParaRPr lang="en-IN"/>
        </a:p>
      </dgm:t>
    </dgm:pt>
    <dgm:pt modelId="{29046195-20E4-4992-9DCF-C661EE176626}" type="sibTrans" cxnId="{F5F16670-06B2-4EE2-864B-F19B3B9F1DDA}">
      <dgm:prSet/>
      <dgm:spPr/>
      <dgm:t>
        <a:bodyPr/>
        <a:lstStyle/>
        <a:p>
          <a:endParaRPr lang="en-IN"/>
        </a:p>
      </dgm:t>
    </dgm:pt>
    <dgm:pt modelId="{F54C3224-8E2B-4F21-A509-8498173FDE03}">
      <dgm:prSet/>
      <dgm:spPr/>
      <dgm:t>
        <a:bodyPr/>
        <a:lstStyle/>
        <a:p>
          <a:r>
            <a:rPr lang="en-IN" b="1" dirty="0"/>
            <a:t>Case</a:t>
          </a:r>
          <a:endParaRPr lang="en-IN" dirty="0"/>
        </a:p>
      </dgm:t>
    </dgm:pt>
    <dgm:pt modelId="{40AB3465-B9BA-403C-A202-93FEA0A7E0AF}" type="parTrans" cxnId="{1D7C664B-6E10-4160-873C-6927554C080C}">
      <dgm:prSet/>
      <dgm:spPr/>
      <dgm:t>
        <a:bodyPr/>
        <a:lstStyle/>
        <a:p>
          <a:endParaRPr lang="en-IN"/>
        </a:p>
      </dgm:t>
    </dgm:pt>
    <dgm:pt modelId="{AB41AC7A-26CD-4509-9881-639EA0873226}" type="sibTrans" cxnId="{1D7C664B-6E10-4160-873C-6927554C080C}">
      <dgm:prSet/>
      <dgm:spPr/>
      <dgm:t>
        <a:bodyPr/>
        <a:lstStyle/>
        <a:p>
          <a:endParaRPr lang="en-IN"/>
        </a:p>
      </dgm:t>
    </dgm:pt>
    <dgm:pt modelId="{61FA1744-4473-423A-A579-35DFDF595553}">
      <dgm:prSet/>
      <dgm:spPr/>
      <dgm:t>
        <a:bodyPr/>
        <a:lstStyle/>
        <a:p>
          <a:r>
            <a:rPr lang="en-IN" b="1" dirty="0"/>
            <a:t>Appointment</a:t>
          </a:r>
          <a:endParaRPr lang="en-IN" dirty="0"/>
        </a:p>
      </dgm:t>
    </dgm:pt>
    <dgm:pt modelId="{C4D25BD6-5F25-4348-8B80-7E1CB50BAF24}" type="parTrans" cxnId="{14929B57-4917-40AF-A08D-F625CF61BB77}">
      <dgm:prSet/>
      <dgm:spPr/>
      <dgm:t>
        <a:bodyPr/>
        <a:lstStyle/>
        <a:p>
          <a:endParaRPr lang="en-IN"/>
        </a:p>
      </dgm:t>
    </dgm:pt>
    <dgm:pt modelId="{BAC729C6-B69D-486E-9B89-112E9C150CB0}" type="sibTrans" cxnId="{14929B57-4917-40AF-A08D-F625CF61BB77}">
      <dgm:prSet/>
      <dgm:spPr/>
      <dgm:t>
        <a:bodyPr/>
        <a:lstStyle/>
        <a:p>
          <a:endParaRPr lang="en-IN"/>
        </a:p>
      </dgm:t>
    </dgm:pt>
    <dgm:pt modelId="{6D738BE9-637D-43A0-9A39-F199B23C1536}">
      <dgm:prSet/>
      <dgm:spPr/>
      <dgm:t>
        <a:bodyPr/>
        <a:lstStyle/>
        <a:p>
          <a:r>
            <a:rPr lang="en-IN" b="1" dirty="0"/>
            <a:t>Workflow</a:t>
          </a:r>
          <a:endParaRPr lang="en-IN" dirty="0"/>
        </a:p>
      </dgm:t>
    </dgm:pt>
    <dgm:pt modelId="{F73B3CF7-156E-4A69-A540-C955BF049362}" type="parTrans" cxnId="{536602E6-D8A5-436B-A243-8D10FFEA9CDB}">
      <dgm:prSet/>
      <dgm:spPr/>
      <dgm:t>
        <a:bodyPr/>
        <a:lstStyle/>
        <a:p>
          <a:endParaRPr lang="en-IN"/>
        </a:p>
      </dgm:t>
    </dgm:pt>
    <dgm:pt modelId="{2146CE95-5FAD-43F8-82A6-EB8E5B45988F}" type="sibTrans" cxnId="{536602E6-D8A5-436B-A243-8D10FFEA9CDB}">
      <dgm:prSet/>
      <dgm:spPr/>
      <dgm:t>
        <a:bodyPr/>
        <a:lstStyle/>
        <a:p>
          <a:endParaRPr lang="en-IN"/>
        </a:p>
      </dgm:t>
    </dgm:pt>
    <dgm:pt modelId="{62231141-B1DB-48C7-B0F4-A134E134C2FD}">
      <dgm:prSet/>
      <dgm:spPr/>
      <dgm:t>
        <a:bodyPr/>
        <a:lstStyle/>
        <a:p>
          <a:r>
            <a:rPr lang="en-IN" b="1"/>
            <a:t>Resolution</a:t>
          </a:r>
          <a:endParaRPr lang="en-IN" dirty="0"/>
        </a:p>
      </dgm:t>
    </dgm:pt>
    <dgm:pt modelId="{9E7CD55A-CBF7-4339-9C7E-75ACCAD7B502}" type="parTrans" cxnId="{21FC3FF1-75FD-4980-877F-F6773900E423}">
      <dgm:prSet/>
      <dgm:spPr/>
      <dgm:t>
        <a:bodyPr/>
        <a:lstStyle/>
        <a:p>
          <a:endParaRPr lang="en-IN"/>
        </a:p>
      </dgm:t>
    </dgm:pt>
    <dgm:pt modelId="{1365C5E6-4C2E-4415-9D35-CCE80E429013}" type="sibTrans" cxnId="{21FC3FF1-75FD-4980-877F-F6773900E423}">
      <dgm:prSet/>
      <dgm:spPr/>
      <dgm:t>
        <a:bodyPr/>
        <a:lstStyle/>
        <a:p>
          <a:endParaRPr lang="en-IN"/>
        </a:p>
      </dgm:t>
    </dgm:pt>
    <dgm:pt modelId="{D20D17FE-BDAF-4203-8881-5EDC5292E35A}">
      <dgm:prSet/>
      <dgm:spPr/>
      <dgm:t>
        <a:bodyPr/>
        <a:lstStyle/>
        <a:p>
          <a:r>
            <a:rPr lang="en-IN" b="1"/>
            <a:t>Tenant</a:t>
          </a:r>
          <a:endParaRPr lang="en-IN" dirty="0"/>
        </a:p>
      </dgm:t>
    </dgm:pt>
    <dgm:pt modelId="{B8679790-FFBB-43A4-86D5-C108D4465A25}" type="parTrans" cxnId="{CEA60B57-DB29-46F6-8389-498B561F7C77}">
      <dgm:prSet/>
      <dgm:spPr/>
      <dgm:t>
        <a:bodyPr/>
        <a:lstStyle/>
        <a:p>
          <a:endParaRPr lang="en-IN"/>
        </a:p>
      </dgm:t>
    </dgm:pt>
    <dgm:pt modelId="{0E79E5F7-1496-49A1-B586-94DED2DB61B9}" type="sibTrans" cxnId="{CEA60B57-DB29-46F6-8389-498B561F7C77}">
      <dgm:prSet/>
      <dgm:spPr/>
      <dgm:t>
        <a:bodyPr/>
        <a:lstStyle/>
        <a:p>
          <a:endParaRPr lang="en-IN"/>
        </a:p>
      </dgm:t>
    </dgm:pt>
    <dgm:pt modelId="{69CA8D56-3F96-489B-B0CA-976569E1CCE6}" type="pres">
      <dgm:prSet presAssocID="{67733297-5D87-41C5-A48F-9C7F1CF75C93}" presName="Name0" presStyleCnt="0">
        <dgm:presLayoutVars>
          <dgm:resizeHandles/>
        </dgm:presLayoutVars>
      </dgm:prSet>
      <dgm:spPr/>
    </dgm:pt>
    <dgm:pt modelId="{35606C09-E6A1-42F9-9E7D-FD48C1E7C828}" type="pres">
      <dgm:prSet presAssocID="{176865EA-10CB-4970-BD8D-291318305985}" presName="text" presStyleLbl="node1" presStyleIdx="0" presStyleCnt="8">
        <dgm:presLayoutVars>
          <dgm:bulletEnabled val="1"/>
        </dgm:presLayoutVars>
      </dgm:prSet>
      <dgm:spPr/>
    </dgm:pt>
    <dgm:pt modelId="{FBA4FC58-449C-4FC9-A884-B7E962F36E7E}" type="pres">
      <dgm:prSet presAssocID="{842AAE01-CD2A-4A41-9E37-96106E9C67E3}" presName="space" presStyleCnt="0"/>
      <dgm:spPr/>
    </dgm:pt>
    <dgm:pt modelId="{74886FC6-EFD7-4637-96FB-AEAC97B0C94D}" type="pres">
      <dgm:prSet presAssocID="{D20D17FE-BDAF-4203-8881-5EDC5292E35A}" presName="text" presStyleLbl="node1" presStyleIdx="1" presStyleCnt="8">
        <dgm:presLayoutVars>
          <dgm:bulletEnabled val="1"/>
        </dgm:presLayoutVars>
      </dgm:prSet>
      <dgm:spPr/>
    </dgm:pt>
    <dgm:pt modelId="{7E28FCA4-F4FB-4C26-840A-A8AE5556AD12}" type="pres">
      <dgm:prSet presAssocID="{0E79E5F7-1496-49A1-B586-94DED2DB61B9}" presName="space" presStyleCnt="0"/>
      <dgm:spPr/>
    </dgm:pt>
    <dgm:pt modelId="{E07195FA-85E9-4B87-A7B4-6D0C0971566D}" type="pres">
      <dgm:prSet presAssocID="{6A698FFF-F6C3-4C6C-A868-A62300C84633}" presName="text" presStyleLbl="node1" presStyleIdx="2" presStyleCnt="8">
        <dgm:presLayoutVars>
          <dgm:bulletEnabled val="1"/>
        </dgm:presLayoutVars>
      </dgm:prSet>
      <dgm:spPr/>
    </dgm:pt>
    <dgm:pt modelId="{656FB4CA-4C42-406E-924B-D06554A38B22}" type="pres">
      <dgm:prSet presAssocID="{A7F53DB0-552D-466B-B64F-7A606B642A8B}" presName="space" presStyleCnt="0"/>
      <dgm:spPr/>
    </dgm:pt>
    <dgm:pt modelId="{2EE9AC2B-E29B-4D8A-8F4E-B14F1B9FF610}" type="pres">
      <dgm:prSet presAssocID="{EC9E32EF-0639-4B89-A354-9414277E3AE9}" presName="text" presStyleLbl="node1" presStyleIdx="3" presStyleCnt="8">
        <dgm:presLayoutVars>
          <dgm:bulletEnabled val="1"/>
        </dgm:presLayoutVars>
      </dgm:prSet>
      <dgm:spPr/>
    </dgm:pt>
    <dgm:pt modelId="{4DBE911B-53C3-4E73-BA36-471D9285173C}" type="pres">
      <dgm:prSet presAssocID="{29046195-20E4-4992-9DCF-C661EE176626}" presName="space" presStyleCnt="0"/>
      <dgm:spPr/>
    </dgm:pt>
    <dgm:pt modelId="{E5A261D3-A134-4798-B55D-AE94758D6FA3}" type="pres">
      <dgm:prSet presAssocID="{F54C3224-8E2B-4F21-A509-8498173FDE03}" presName="text" presStyleLbl="node1" presStyleIdx="4" presStyleCnt="8">
        <dgm:presLayoutVars>
          <dgm:bulletEnabled val="1"/>
        </dgm:presLayoutVars>
      </dgm:prSet>
      <dgm:spPr/>
    </dgm:pt>
    <dgm:pt modelId="{5813210D-A5C3-4384-9D6B-3B535EE1449C}" type="pres">
      <dgm:prSet presAssocID="{AB41AC7A-26CD-4509-9881-639EA0873226}" presName="space" presStyleCnt="0"/>
      <dgm:spPr/>
    </dgm:pt>
    <dgm:pt modelId="{39FDD014-EC67-4F38-B28F-FEDACE7284EA}" type="pres">
      <dgm:prSet presAssocID="{61FA1744-4473-423A-A579-35DFDF595553}" presName="text" presStyleLbl="node1" presStyleIdx="5" presStyleCnt="8">
        <dgm:presLayoutVars>
          <dgm:bulletEnabled val="1"/>
        </dgm:presLayoutVars>
      </dgm:prSet>
      <dgm:spPr/>
    </dgm:pt>
    <dgm:pt modelId="{A16E3A0E-BE75-4267-951B-17275560382C}" type="pres">
      <dgm:prSet presAssocID="{BAC729C6-B69D-486E-9B89-112E9C150CB0}" presName="space" presStyleCnt="0"/>
      <dgm:spPr/>
    </dgm:pt>
    <dgm:pt modelId="{49264760-4E15-4D6F-84AD-7D2167D76D3D}" type="pres">
      <dgm:prSet presAssocID="{6D738BE9-637D-43A0-9A39-F199B23C1536}" presName="text" presStyleLbl="node1" presStyleIdx="6" presStyleCnt="8">
        <dgm:presLayoutVars>
          <dgm:bulletEnabled val="1"/>
        </dgm:presLayoutVars>
      </dgm:prSet>
      <dgm:spPr/>
    </dgm:pt>
    <dgm:pt modelId="{C6ADA7A2-7AC5-423D-AC55-09E42FF456B4}" type="pres">
      <dgm:prSet presAssocID="{2146CE95-5FAD-43F8-82A6-EB8E5B45988F}" presName="space" presStyleCnt="0"/>
      <dgm:spPr/>
    </dgm:pt>
    <dgm:pt modelId="{82CFA632-F62C-41B8-A54C-4965781500E0}" type="pres">
      <dgm:prSet presAssocID="{62231141-B1DB-48C7-B0F4-A134E134C2FD}" presName="text" presStyleLbl="node1" presStyleIdx="7" presStyleCnt="8">
        <dgm:presLayoutVars>
          <dgm:bulletEnabled val="1"/>
        </dgm:presLayoutVars>
      </dgm:prSet>
      <dgm:spPr/>
    </dgm:pt>
  </dgm:ptLst>
  <dgm:cxnLst>
    <dgm:cxn modelId="{4601E303-2008-42EF-B524-FDC4788F4515}" type="presOf" srcId="{D20D17FE-BDAF-4203-8881-5EDC5292E35A}" destId="{74886FC6-EFD7-4637-96FB-AEAC97B0C94D}" srcOrd="0" destOrd="0" presId="urn:diagrams.loki3.com/VaryingWidthList"/>
    <dgm:cxn modelId="{6805121F-5DA4-4452-85EB-51E8D087719F}" srcId="{67733297-5D87-41C5-A48F-9C7F1CF75C93}" destId="{6A698FFF-F6C3-4C6C-A868-A62300C84633}" srcOrd="2" destOrd="0" parTransId="{E800BB94-7383-4115-BF5B-BB2C2E297453}" sibTransId="{A7F53DB0-552D-466B-B64F-7A606B642A8B}"/>
    <dgm:cxn modelId="{2116DE30-C182-47B1-9E0F-2C861E2A0D61}" type="presOf" srcId="{176865EA-10CB-4970-BD8D-291318305985}" destId="{35606C09-E6A1-42F9-9E7D-FD48C1E7C828}" srcOrd="0" destOrd="0" presId="urn:diagrams.loki3.com/VaryingWidthList"/>
    <dgm:cxn modelId="{7929A067-46AF-430D-BDBC-6320E8CFD078}" type="presOf" srcId="{67733297-5D87-41C5-A48F-9C7F1CF75C93}" destId="{69CA8D56-3F96-489B-B0CA-976569E1CCE6}" srcOrd="0" destOrd="0" presId="urn:diagrams.loki3.com/VaryingWidthList"/>
    <dgm:cxn modelId="{1D7C664B-6E10-4160-873C-6927554C080C}" srcId="{67733297-5D87-41C5-A48F-9C7F1CF75C93}" destId="{F54C3224-8E2B-4F21-A509-8498173FDE03}" srcOrd="4" destOrd="0" parTransId="{40AB3465-B9BA-403C-A202-93FEA0A7E0AF}" sibTransId="{AB41AC7A-26CD-4509-9881-639EA0873226}"/>
    <dgm:cxn modelId="{F128404F-3BE2-4D8A-A457-2AFF71470B72}" type="presOf" srcId="{6D738BE9-637D-43A0-9A39-F199B23C1536}" destId="{49264760-4E15-4D6F-84AD-7D2167D76D3D}" srcOrd="0" destOrd="0" presId="urn:diagrams.loki3.com/VaryingWidthList"/>
    <dgm:cxn modelId="{F5F16670-06B2-4EE2-864B-F19B3B9F1DDA}" srcId="{67733297-5D87-41C5-A48F-9C7F1CF75C93}" destId="{EC9E32EF-0639-4B89-A354-9414277E3AE9}" srcOrd="3" destOrd="0" parTransId="{9EFB58F1-B2E1-45DC-AB81-1B7DBC02C4CA}" sibTransId="{29046195-20E4-4992-9DCF-C661EE176626}"/>
    <dgm:cxn modelId="{CEA60B57-DB29-46F6-8389-498B561F7C77}" srcId="{67733297-5D87-41C5-A48F-9C7F1CF75C93}" destId="{D20D17FE-BDAF-4203-8881-5EDC5292E35A}" srcOrd="1" destOrd="0" parTransId="{B8679790-FFBB-43A4-86D5-C108D4465A25}" sibTransId="{0E79E5F7-1496-49A1-B586-94DED2DB61B9}"/>
    <dgm:cxn modelId="{14929B57-4917-40AF-A08D-F625CF61BB77}" srcId="{67733297-5D87-41C5-A48F-9C7F1CF75C93}" destId="{61FA1744-4473-423A-A579-35DFDF595553}" srcOrd="5" destOrd="0" parTransId="{C4D25BD6-5F25-4348-8B80-7E1CB50BAF24}" sibTransId="{BAC729C6-B69D-486E-9B89-112E9C150CB0}"/>
    <dgm:cxn modelId="{C0D1D58F-BAE3-48C2-A92D-F69FFF88E391}" type="presOf" srcId="{61FA1744-4473-423A-A579-35DFDF595553}" destId="{39FDD014-EC67-4F38-B28F-FEDACE7284EA}" srcOrd="0" destOrd="0" presId="urn:diagrams.loki3.com/VaryingWidthList"/>
    <dgm:cxn modelId="{2C0E369B-99D3-4A3A-B26D-4AAA7BA917BE}" type="presOf" srcId="{6A698FFF-F6C3-4C6C-A868-A62300C84633}" destId="{E07195FA-85E9-4B87-A7B4-6D0C0971566D}" srcOrd="0" destOrd="0" presId="urn:diagrams.loki3.com/VaryingWidthList"/>
    <dgm:cxn modelId="{ADE404A5-FA52-49D4-9553-1224F3157FFA}" type="presOf" srcId="{EC9E32EF-0639-4B89-A354-9414277E3AE9}" destId="{2EE9AC2B-E29B-4D8A-8F4E-B14F1B9FF610}" srcOrd="0" destOrd="0" presId="urn:diagrams.loki3.com/VaryingWidthList"/>
    <dgm:cxn modelId="{B43563A7-D104-4162-A53D-E1B3D59D2263}" srcId="{67733297-5D87-41C5-A48F-9C7F1CF75C93}" destId="{176865EA-10CB-4970-BD8D-291318305985}" srcOrd="0" destOrd="0" parTransId="{991CB639-FDEB-4555-95B4-61D71AFFBD87}" sibTransId="{842AAE01-CD2A-4A41-9E37-96106E9C67E3}"/>
    <dgm:cxn modelId="{C3DDA1BF-43AE-4C16-9CF6-5DF4742572A4}" type="presOf" srcId="{F54C3224-8E2B-4F21-A509-8498173FDE03}" destId="{E5A261D3-A134-4798-B55D-AE94758D6FA3}" srcOrd="0" destOrd="0" presId="urn:diagrams.loki3.com/VaryingWidthList"/>
    <dgm:cxn modelId="{536602E6-D8A5-436B-A243-8D10FFEA9CDB}" srcId="{67733297-5D87-41C5-A48F-9C7F1CF75C93}" destId="{6D738BE9-637D-43A0-9A39-F199B23C1536}" srcOrd="6" destOrd="0" parTransId="{F73B3CF7-156E-4A69-A540-C955BF049362}" sibTransId="{2146CE95-5FAD-43F8-82A6-EB8E5B45988F}"/>
    <dgm:cxn modelId="{75D9D1ED-4C2C-4B4C-8063-950210E8B6C6}" type="presOf" srcId="{62231141-B1DB-48C7-B0F4-A134E134C2FD}" destId="{82CFA632-F62C-41B8-A54C-4965781500E0}" srcOrd="0" destOrd="0" presId="urn:diagrams.loki3.com/VaryingWidthList"/>
    <dgm:cxn modelId="{21FC3FF1-75FD-4980-877F-F6773900E423}" srcId="{67733297-5D87-41C5-A48F-9C7F1CF75C93}" destId="{62231141-B1DB-48C7-B0F4-A134E134C2FD}" srcOrd="7" destOrd="0" parTransId="{9E7CD55A-CBF7-4339-9C7E-75ACCAD7B502}" sibTransId="{1365C5E6-4C2E-4415-9D35-CCE80E429013}"/>
    <dgm:cxn modelId="{16B41BD1-E051-4A6B-B62F-098D9E439826}" type="presParOf" srcId="{69CA8D56-3F96-489B-B0CA-976569E1CCE6}" destId="{35606C09-E6A1-42F9-9E7D-FD48C1E7C828}" srcOrd="0" destOrd="0" presId="urn:diagrams.loki3.com/VaryingWidthList"/>
    <dgm:cxn modelId="{FFE3C08F-A643-4C8E-A370-EE5B00C8DE6F}" type="presParOf" srcId="{69CA8D56-3F96-489B-B0CA-976569E1CCE6}" destId="{FBA4FC58-449C-4FC9-A884-B7E962F36E7E}" srcOrd="1" destOrd="0" presId="urn:diagrams.loki3.com/VaryingWidthList"/>
    <dgm:cxn modelId="{BA61D48D-17E9-4E59-880B-B7AA78C64CCC}" type="presParOf" srcId="{69CA8D56-3F96-489B-B0CA-976569E1CCE6}" destId="{74886FC6-EFD7-4637-96FB-AEAC97B0C94D}" srcOrd="2" destOrd="0" presId="urn:diagrams.loki3.com/VaryingWidthList"/>
    <dgm:cxn modelId="{2FDC2704-DB78-4E48-B708-028833AE99C3}" type="presParOf" srcId="{69CA8D56-3F96-489B-B0CA-976569E1CCE6}" destId="{7E28FCA4-F4FB-4C26-840A-A8AE5556AD12}" srcOrd="3" destOrd="0" presId="urn:diagrams.loki3.com/VaryingWidthList"/>
    <dgm:cxn modelId="{0B06F7B4-FCA3-42F2-93BA-FE6E0D952167}" type="presParOf" srcId="{69CA8D56-3F96-489B-B0CA-976569E1CCE6}" destId="{E07195FA-85E9-4B87-A7B4-6D0C0971566D}" srcOrd="4" destOrd="0" presId="urn:diagrams.loki3.com/VaryingWidthList"/>
    <dgm:cxn modelId="{AC62A853-2E31-4251-884C-4A36FFBB913D}" type="presParOf" srcId="{69CA8D56-3F96-489B-B0CA-976569E1CCE6}" destId="{656FB4CA-4C42-406E-924B-D06554A38B22}" srcOrd="5" destOrd="0" presId="urn:diagrams.loki3.com/VaryingWidthList"/>
    <dgm:cxn modelId="{4C3235B4-1142-483D-A120-6463A30FCC5F}" type="presParOf" srcId="{69CA8D56-3F96-489B-B0CA-976569E1CCE6}" destId="{2EE9AC2B-E29B-4D8A-8F4E-B14F1B9FF610}" srcOrd="6" destOrd="0" presId="urn:diagrams.loki3.com/VaryingWidthList"/>
    <dgm:cxn modelId="{0EDA9E26-18D0-41C1-8086-41F6E578AA70}" type="presParOf" srcId="{69CA8D56-3F96-489B-B0CA-976569E1CCE6}" destId="{4DBE911B-53C3-4E73-BA36-471D9285173C}" srcOrd="7" destOrd="0" presId="urn:diagrams.loki3.com/VaryingWidthList"/>
    <dgm:cxn modelId="{A4B7981B-5DE8-4E81-8377-467C2F90A9EF}" type="presParOf" srcId="{69CA8D56-3F96-489B-B0CA-976569E1CCE6}" destId="{E5A261D3-A134-4798-B55D-AE94758D6FA3}" srcOrd="8" destOrd="0" presId="urn:diagrams.loki3.com/VaryingWidthList"/>
    <dgm:cxn modelId="{163ECAE9-C807-4D41-8E16-A7DE3C79D8B4}" type="presParOf" srcId="{69CA8D56-3F96-489B-B0CA-976569E1CCE6}" destId="{5813210D-A5C3-4384-9D6B-3B535EE1449C}" srcOrd="9" destOrd="0" presId="urn:diagrams.loki3.com/VaryingWidthList"/>
    <dgm:cxn modelId="{E31CF205-6C43-47A9-A5BF-2062377A603A}" type="presParOf" srcId="{69CA8D56-3F96-489B-B0CA-976569E1CCE6}" destId="{39FDD014-EC67-4F38-B28F-FEDACE7284EA}" srcOrd="10" destOrd="0" presId="urn:diagrams.loki3.com/VaryingWidthList"/>
    <dgm:cxn modelId="{5EA52A75-EB3D-44B4-8FAC-13484FC94648}" type="presParOf" srcId="{69CA8D56-3F96-489B-B0CA-976569E1CCE6}" destId="{A16E3A0E-BE75-4267-951B-17275560382C}" srcOrd="11" destOrd="0" presId="urn:diagrams.loki3.com/VaryingWidthList"/>
    <dgm:cxn modelId="{099EDD1A-7076-48FE-AC5A-3FDBE4C7C39C}" type="presParOf" srcId="{69CA8D56-3F96-489B-B0CA-976569E1CCE6}" destId="{49264760-4E15-4D6F-84AD-7D2167D76D3D}" srcOrd="12" destOrd="0" presId="urn:diagrams.loki3.com/VaryingWidthList"/>
    <dgm:cxn modelId="{D3A688E2-571A-478E-803F-6C2F295BEAFE}" type="presParOf" srcId="{69CA8D56-3F96-489B-B0CA-976569E1CCE6}" destId="{C6ADA7A2-7AC5-423D-AC55-09E42FF456B4}" srcOrd="13" destOrd="0" presId="urn:diagrams.loki3.com/VaryingWidthList"/>
    <dgm:cxn modelId="{B1D9D930-53E4-4127-BFBB-C4C312FC7721}" type="presParOf" srcId="{69CA8D56-3F96-489B-B0CA-976569E1CCE6}" destId="{82CFA632-F62C-41B8-A54C-4965781500E0}" srcOrd="14" destOrd="0" presId="urn:diagrams.loki3.com/VaryingWidthList"/>
  </dgm:cxnLst>
  <dgm:bg/>
  <dgm:whole/>
  <dgm:extLst>
    <a:ext uri="http://schemas.microsoft.com/office/drawing/2008/diagram">
      <dsp:dataModelExt xmlns:dsp="http://schemas.microsoft.com/office/drawing/2008/diagram" relId="rId79"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67733297-5D87-41C5-A48F-9C7F1CF75C93}" type="doc">
      <dgm:prSet loTypeId="urn:diagrams.loki3.com/VaryingWidthList" loCatId="officeonline" qsTypeId="urn:microsoft.com/office/officeart/2005/8/quickstyle/simple1" qsCatId="simple" csTypeId="urn:microsoft.com/office/officeart/2005/8/colors/colorful1" csCatId="colorful" phldr="1"/>
      <dgm:spPr/>
      <dgm:t>
        <a:bodyPr/>
        <a:lstStyle/>
        <a:p>
          <a:endParaRPr lang="en-IN"/>
        </a:p>
      </dgm:t>
    </dgm:pt>
    <dgm:pt modelId="{176865EA-10CB-4970-BD8D-291318305985}">
      <dgm:prSet/>
      <dgm:spPr/>
      <dgm:t>
        <a:bodyPr/>
        <a:lstStyle/>
        <a:p>
          <a:r>
            <a:rPr lang="en-IN" b="1"/>
            <a:t>Business Licence/Application</a:t>
          </a:r>
          <a:endParaRPr lang="en-IN" dirty="0"/>
        </a:p>
      </dgm:t>
    </dgm:pt>
    <dgm:pt modelId="{991CB639-FDEB-4555-95B4-61D71AFFBD87}" type="parTrans" cxnId="{B43563A7-D104-4162-A53D-E1B3D59D2263}">
      <dgm:prSet/>
      <dgm:spPr/>
      <dgm:t>
        <a:bodyPr/>
        <a:lstStyle/>
        <a:p>
          <a:endParaRPr lang="en-IN"/>
        </a:p>
      </dgm:t>
    </dgm:pt>
    <dgm:pt modelId="{842AAE01-CD2A-4A41-9E37-96106E9C67E3}" type="sibTrans" cxnId="{B43563A7-D104-4162-A53D-E1B3D59D2263}">
      <dgm:prSet/>
      <dgm:spPr/>
      <dgm:t>
        <a:bodyPr/>
        <a:lstStyle/>
        <a:p>
          <a:endParaRPr lang="en-IN"/>
        </a:p>
      </dgm:t>
    </dgm:pt>
    <dgm:pt modelId="{111C4E47-2DFE-470B-81FA-8EAEDDC43160}">
      <dgm:prSet/>
      <dgm:spPr/>
      <dgm:t>
        <a:bodyPr/>
        <a:lstStyle/>
        <a:p>
          <a:pPr>
            <a:buNone/>
          </a:pPr>
          <a:r>
            <a:rPr lang="en-IN" b="1" dirty="0"/>
            <a:t>Business</a:t>
          </a:r>
          <a:endParaRPr lang="en-IN" dirty="0"/>
        </a:p>
      </dgm:t>
    </dgm:pt>
    <dgm:pt modelId="{7358CBC4-BD05-4515-95D6-A2B0ACC2A497}" type="parTrans" cxnId="{63F9F472-E5EF-476A-8194-DEC3D0DF91E7}">
      <dgm:prSet/>
      <dgm:spPr/>
      <dgm:t>
        <a:bodyPr/>
        <a:lstStyle/>
        <a:p>
          <a:endParaRPr lang="en-IN"/>
        </a:p>
      </dgm:t>
    </dgm:pt>
    <dgm:pt modelId="{E57C4D09-9876-42EF-A6B7-3D740F69647A}" type="sibTrans" cxnId="{63F9F472-E5EF-476A-8194-DEC3D0DF91E7}">
      <dgm:prSet/>
      <dgm:spPr/>
      <dgm:t>
        <a:bodyPr/>
        <a:lstStyle/>
        <a:p>
          <a:endParaRPr lang="en-IN"/>
        </a:p>
      </dgm:t>
    </dgm:pt>
    <dgm:pt modelId="{D218840D-E293-4F57-86EC-A7BB0B322686}">
      <dgm:prSet/>
      <dgm:spPr/>
      <dgm:t>
        <a:bodyPr/>
        <a:lstStyle/>
        <a:p>
          <a:pPr>
            <a:buNone/>
          </a:pPr>
          <a:r>
            <a:rPr lang="en-IN" b="1" dirty="0"/>
            <a:t>Application</a:t>
          </a:r>
          <a:endParaRPr lang="en-IN" dirty="0"/>
        </a:p>
      </dgm:t>
    </dgm:pt>
    <dgm:pt modelId="{3619324D-9390-488D-9141-7FCFD4021A8F}" type="parTrans" cxnId="{E4101DD3-0832-41A0-8779-7F6D53C314D0}">
      <dgm:prSet/>
      <dgm:spPr/>
      <dgm:t>
        <a:bodyPr/>
        <a:lstStyle/>
        <a:p>
          <a:endParaRPr lang="en-IN"/>
        </a:p>
      </dgm:t>
    </dgm:pt>
    <dgm:pt modelId="{40057A48-8558-4C00-B8E0-6B5B0A95DFC1}" type="sibTrans" cxnId="{E4101DD3-0832-41A0-8779-7F6D53C314D0}">
      <dgm:prSet/>
      <dgm:spPr/>
      <dgm:t>
        <a:bodyPr/>
        <a:lstStyle/>
        <a:p>
          <a:endParaRPr lang="en-IN"/>
        </a:p>
      </dgm:t>
    </dgm:pt>
    <dgm:pt modelId="{D3B0D548-21DE-49D0-BB3F-CC84D20E0CF1}">
      <dgm:prSet/>
      <dgm:spPr/>
      <dgm:t>
        <a:bodyPr/>
        <a:lstStyle/>
        <a:p>
          <a:pPr>
            <a:buNone/>
          </a:pPr>
          <a:r>
            <a:rPr lang="en-IN" b="1" dirty="0"/>
            <a:t>Documents</a:t>
          </a:r>
          <a:endParaRPr lang="en-IN" dirty="0"/>
        </a:p>
      </dgm:t>
    </dgm:pt>
    <dgm:pt modelId="{31D3FC61-0954-410F-AE78-C1F172163639}" type="parTrans" cxnId="{2B032FF9-B56C-4205-8601-6347E04EC9D8}">
      <dgm:prSet/>
      <dgm:spPr/>
      <dgm:t>
        <a:bodyPr/>
        <a:lstStyle/>
        <a:p>
          <a:endParaRPr lang="en-IN"/>
        </a:p>
      </dgm:t>
    </dgm:pt>
    <dgm:pt modelId="{5B60984A-BB1E-4450-8462-4B88023604A1}" type="sibTrans" cxnId="{2B032FF9-B56C-4205-8601-6347E04EC9D8}">
      <dgm:prSet/>
      <dgm:spPr/>
      <dgm:t>
        <a:bodyPr/>
        <a:lstStyle/>
        <a:p>
          <a:endParaRPr lang="en-IN"/>
        </a:p>
      </dgm:t>
    </dgm:pt>
    <dgm:pt modelId="{9F98AAF4-5C1F-4F66-81F8-2FAA53816B13}">
      <dgm:prSet/>
      <dgm:spPr/>
      <dgm:t>
        <a:bodyPr/>
        <a:lstStyle/>
        <a:p>
          <a:pPr>
            <a:buNone/>
          </a:pPr>
          <a:r>
            <a:rPr lang="en-IN" b="1" dirty="0"/>
            <a:t>Validation</a:t>
          </a:r>
          <a:endParaRPr lang="en-IN" dirty="0"/>
        </a:p>
      </dgm:t>
    </dgm:pt>
    <dgm:pt modelId="{0C5F7C95-7BE5-4D75-90EA-0E456CAEB201}" type="parTrans" cxnId="{8FEF105A-227F-4D94-A7D4-97565C2D0A27}">
      <dgm:prSet/>
      <dgm:spPr/>
      <dgm:t>
        <a:bodyPr/>
        <a:lstStyle/>
        <a:p>
          <a:endParaRPr lang="en-IN"/>
        </a:p>
      </dgm:t>
    </dgm:pt>
    <dgm:pt modelId="{0E4DA0FD-36B5-410B-89C3-0B2883FF4643}" type="sibTrans" cxnId="{8FEF105A-227F-4D94-A7D4-97565C2D0A27}">
      <dgm:prSet/>
      <dgm:spPr/>
      <dgm:t>
        <a:bodyPr/>
        <a:lstStyle/>
        <a:p>
          <a:endParaRPr lang="en-IN"/>
        </a:p>
      </dgm:t>
    </dgm:pt>
    <dgm:pt modelId="{37BDEABE-4AF0-4D14-81C9-09B17C3ABEFC}">
      <dgm:prSet/>
      <dgm:spPr/>
      <dgm:t>
        <a:bodyPr/>
        <a:lstStyle/>
        <a:p>
          <a:pPr>
            <a:buNone/>
          </a:pPr>
          <a:r>
            <a:rPr lang="en-IN" b="1" dirty="0"/>
            <a:t>Workflow</a:t>
          </a:r>
          <a:endParaRPr lang="en-IN" dirty="0"/>
        </a:p>
      </dgm:t>
    </dgm:pt>
    <dgm:pt modelId="{A5093D2F-B8E8-4550-8313-10FD0AE1943E}" type="parTrans" cxnId="{1DB50BC2-9939-4107-9300-86550C663BED}">
      <dgm:prSet/>
      <dgm:spPr/>
      <dgm:t>
        <a:bodyPr/>
        <a:lstStyle/>
        <a:p>
          <a:endParaRPr lang="en-IN"/>
        </a:p>
      </dgm:t>
    </dgm:pt>
    <dgm:pt modelId="{54A8056D-9888-4BC0-93C3-0B43A4DFF917}" type="sibTrans" cxnId="{1DB50BC2-9939-4107-9300-86550C663BED}">
      <dgm:prSet/>
      <dgm:spPr/>
      <dgm:t>
        <a:bodyPr/>
        <a:lstStyle/>
        <a:p>
          <a:endParaRPr lang="en-IN"/>
        </a:p>
      </dgm:t>
    </dgm:pt>
    <dgm:pt modelId="{CFD99403-5C9B-4E87-BA97-2420903CF18E}">
      <dgm:prSet/>
      <dgm:spPr/>
      <dgm:t>
        <a:bodyPr/>
        <a:lstStyle/>
        <a:p>
          <a:pPr>
            <a:buNone/>
          </a:pPr>
          <a:r>
            <a:rPr lang="en-IN" b="1" dirty="0"/>
            <a:t>Officer</a:t>
          </a:r>
          <a:endParaRPr lang="en-IN" dirty="0"/>
        </a:p>
      </dgm:t>
    </dgm:pt>
    <dgm:pt modelId="{50388456-333D-4B39-864F-B0A436D43EE7}" type="parTrans" cxnId="{DE44EFC9-7F88-4D3D-98AE-53F734D4F6B5}">
      <dgm:prSet/>
      <dgm:spPr/>
      <dgm:t>
        <a:bodyPr/>
        <a:lstStyle/>
        <a:p>
          <a:endParaRPr lang="en-IN"/>
        </a:p>
      </dgm:t>
    </dgm:pt>
    <dgm:pt modelId="{722A9A37-799B-4EB4-A6D1-CAC76006EC16}" type="sibTrans" cxnId="{DE44EFC9-7F88-4D3D-98AE-53F734D4F6B5}">
      <dgm:prSet/>
      <dgm:spPr/>
      <dgm:t>
        <a:bodyPr/>
        <a:lstStyle/>
        <a:p>
          <a:endParaRPr lang="en-IN"/>
        </a:p>
      </dgm:t>
    </dgm:pt>
    <dgm:pt modelId="{F5805508-0B68-43B9-9ED9-DA1AF653CC8E}">
      <dgm:prSet/>
      <dgm:spPr/>
      <dgm:t>
        <a:bodyPr/>
        <a:lstStyle/>
        <a:p>
          <a:pPr>
            <a:buNone/>
          </a:pPr>
          <a:r>
            <a:rPr lang="en-IN" b="1"/>
            <a:t>Decision</a:t>
          </a:r>
          <a:endParaRPr lang="en-IN" dirty="0"/>
        </a:p>
      </dgm:t>
    </dgm:pt>
    <dgm:pt modelId="{FC3DC291-59C7-4BC6-869F-972455966D44}" type="parTrans" cxnId="{5DA887BD-C376-4E5B-80D4-735B334BFFB3}">
      <dgm:prSet/>
      <dgm:spPr/>
      <dgm:t>
        <a:bodyPr/>
        <a:lstStyle/>
        <a:p>
          <a:endParaRPr lang="en-IN"/>
        </a:p>
      </dgm:t>
    </dgm:pt>
    <dgm:pt modelId="{284CD14D-7351-48A7-8B1B-DC45B5479E73}" type="sibTrans" cxnId="{5DA887BD-C376-4E5B-80D4-735B334BFFB3}">
      <dgm:prSet/>
      <dgm:spPr/>
      <dgm:t>
        <a:bodyPr/>
        <a:lstStyle/>
        <a:p>
          <a:endParaRPr lang="en-IN"/>
        </a:p>
      </dgm:t>
    </dgm:pt>
    <dgm:pt modelId="{3076C603-4389-4306-9269-68CAC3CB301D}">
      <dgm:prSet/>
      <dgm:spPr/>
      <dgm:t>
        <a:bodyPr/>
        <a:lstStyle/>
        <a:p>
          <a:pPr>
            <a:buNone/>
          </a:pPr>
          <a:r>
            <a:rPr lang="en-IN" b="1"/>
            <a:t>Notification</a:t>
          </a:r>
          <a:endParaRPr lang="en-IN" dirty="0"/>
        </a:p>
      </dgm:t>
    </dgm:pt>
    <dgm:pt modelId="{3EE61BDB-369E-4CC1-9383-2D33C74886D7}" type="parTrans" cxnId="{7BBEB469-7139-4895-93DC-F1D5CFD91484}">
      <dgm:prSet/>
      <dgm:spPr/>
      <dgm:t>
        <a:bodyPr/>
        <a:lstStyle/>
        <a:p>
          <a:endParaRPr lang="en-IN"/>
        </a:p>
      </dgm:t>
    </dgm:pt>
    <dgm:pt modelId="{56216380-1759-4C80-ADAA-EDD5D74E943E}" type="sibTrans" cxnId="{7BBEB469-7139-4895-93DC-F1D5CFD91484}">
      <dgm:prSet/>
      <dgm:spPr/>
      <dgm:t>
        <a:bodyPr/>
        <a:lstStyle/>
        <a:p>
          <a:endParaRPr lang="en-IN"/>
        </a:p>
      </dgm:t>
    </dgm:pt>
    <dgm:pt modelId="{69CA8D56-3F96-489B-B0CA-976569E1CCE6}" type="pres">
      <dgm:prSet presAssocID="{67733297-5D87-41C5-A48F-9C7F1CF75C93}" presName="Name0" presStyleCnt="0">
        <dgm:presLayoutVars>
          <dgm:resizeHandles/>
        </dgm:presLayoutVars>
      </dgm:prSet>
      <dgm:spPr/>
    </dgm:pt>
    <dgm:pt modelId="{35606C09-E6A1-42F9-9E7D-FD48C1E7C828}" type="pres">
      <dgm:prSet presAssocID="{176865EA-10CB-4970-BD8D-291318305985}" presName="text" presStyleLbl="node1" presStyleIdx="0" presStyleCnt="9">
        <dgm:presLayoutVars>
          <dgm:bulletEnabled val="1"/>
        </dgm:presLayoutVars>
      </dgm:prSet>
      <dgm:spPr/>
    </dgm:pt>
    <dgm:pt modelId="{FBA4FC58-449C-4FC9-A884-B7E962F36E7E}" type="pres">
      <dgm:prSet presAssocID="{842AAE01-CD2A-4A41-9E37-96106E9C67E3}" presName="space" presStyleCnt="0"/>
      <dgm:spPr/>
    </dgm:pt>
    <dgm:pt modelId="{CEB05731-F407-4FA5-ABE1-EE35EB1BFF83}" type="pres">
      <dgm:prSet presAssocID="{111C4E47-2DFE-470B-81FA-8EAEDDC43160}" presName="text" presStyleLbl="node1" presStyleIdx="1" presStyleCnt="9">
        <dgm:presLayoutVars>
          <dgm:bulletEnabled val="1"/>
        </dgm:presLayoutVars>
      </dgm:prSet>
      <dgm:spPr/>
    </dgm:pt>
    <dgm:pt modelId="{B48B5820-6644-4EC9-842B-29BD801CE394}" type="pres">
      <dgm:prSet presAssocID="{E57C4D09-9876-42EF-A6B7-3D740F69647A}" presName="space" presStyleCnt="0"/>
      <dgm:spPr/>
    </dgm:pt>
    <dgm:pt modelId="{907550E1-609E-4EEC-8A53-28F9B7AB4055}" type="pres">
      <dgm:prSet presAssocID="{D218840D-E293-4F57-86EC-A7BB0B322686}" presName="text" presStyleLbl="node1" presStyleIdx="2" presStyleCnt="9">
        <dgm:presLayoutVars>
          <dgm:bulletEnabled val="1"/>
        </dgm:presLayoutVars>
      </dgm:prSet>
      <dgm:spPr/>
    </dgm:pt>
    <dgm:pt modelId="{5CE069EB-0F32-407C-A1D1-A8B13B3AC3B0}" type="pres">
      <dgm:prSet presAssocID="{40057A48-8558-4C00-B8E0-6B5B0A95DFC1}" presName="space" presStyleCnt="0"/>
      <dgm:spPr/>
    </dgm:pt>
    <dgm:pt modelId="{AB0F54F9-C47A-4697-9712-FC293B645577}" type="pres">
      <dgm:prSet presAssocID="{D3B0D548-21DE-49D0-BB3F-CC84D20E0CF1}" presName="text" presStyleLbl="node1" presStyleIdx="3" presStyleCnt="9">
        <dgm:presLayoutVars>
          <dgm:bulletEnabled val="1"/>
        </dgm:presLayoutVars>
      </dgm:prSet>
      <dgm:spPr/>
    </dgm:pt>
    <dgm:pt modelId="{5E30C8F7-6BCC-4118-8D04-B9D0D90E0AAD}" type="pres">
      <dgm:prSet presAssocID="{5B60984A-BB1E-4450-8462-4B88023604A1}" presName="space" presStyleCnt="0"/>
      <dgm:spPr/>
    </dgm:pt>
    <dgm:pt modelId="{520456D8-B0C6-4823-98AF-6694A0C03BDD}" type="pres">
      <dgm:prSet presAssocID="{9F98AAF4-5C1F-4F66-81F8-2FAA53816B13}" presName="text" presStyleLbl="node1" presStyleIdx="4" presStyleCnt="9">
        <dgm:presLayoutVars>
          <dgm:bulletEnabled val="1"/>
        </dgm:presLayoutVars>
      </dgm:prSet>
      <dgm:spPr/>
    </dgm:pt>
    <dgm:pt modelId="{47339963-BC9C-4731-9E46-492BAAC0D187}" type="pres">
      <dgm:prSet presAssocID="{0E4DA0FD-36B5-410B-89C3-0B2883FF4643}" presName="space" presStyleCnt="0"/>
      <dgm:spPr/>
    </dgm:pt>
    <dgm:pt modelId="{22C7B70D-E153-4EB0-88E9-765A14CCFEC3}" type="pres">
      <dgm:prSet presAssocID="{37BDEABE-4AF0-4D14-81C9-09B17C3ABEFC}" presName="text" presStyleLbl="node1" presStyleIdx="5" presStyleCnt="9">
        <dgm:presLayoutVars>
          <dgm:bulletEnabled val="1"/>
        </dgm:presLayoutVars>
      </dgm:prSet>
      <dgm:spPr/>
    </dgm:pt>
    <dgm:pt modelId="{7EA0C555-2120-428B-9BE7-183F0178BD2B}" type="pres">
      <dgm:prSet presAssocID="{54A8056D-9888-4BC0-93C3-0B43A4DFF917}" presName="space" presStyleCnt="0"/>
      <dgm:spPr/>
    </dgm:pt>
    <dgm:pt modelId="{3C624878-F063-44C6-976B-F19665162E31}" type="pres">
      <dgm:prSet presAssocID="{CFD99403-5C9B-4E87-BA97-2420903CF18E}" presName="text" presStyleLbl="node1" presStyleIdx="6" presStyleCnt="9">
        <dgm:presLayoutVars>
          <dgm:bulletEnabled val="1"/>
        </dgm:presLayoutVars>
      </dgm:prSet>
      <dgm:spPr/>
    </dgm:pt>
    <dgm:pt modelId="{8C1CA356-DBD0-41CE-B906-15A4D295A884}" type="pres">
      <dgm:prSet presAssocID="{722A9A37-799B-4EB4-A6D1-CAC76006EC16}" presName="space" presStyleCnt="0"/>
      <dgm:spPr/>
    </dgm:pt>
    <dgm:pt modelId="{28CEBC89-F59A-43F6-B2AC-0372BF8B4BFC}" type="pres">
      <dgm:prSet presAssocID="{F5805508-0B68-43B9-9ED9-DA1AF653CC8E}" presName="text" presStyleLbl="node1" presStyleIdx="7" presStyleCnt="9">
        <dgm:presLayoutVars>
          <dgm:bulletEnabled val="1"/>
        </dgm:presLayoutVars>
      </dgm:prSet>
      <dgm:spPr/>
    </dgm:pt>
    <dgm:pt modelId="{6FF28125-E88E-4E85-A759-C9CCED989D42}" type="pres">
      <dgm:prSet presAssocID="{284CD14D-7351-48A7-8B1B-DC45B5479E73}" presName="space" presStyleCnt="0"/>
      <dgm:spPr/>
    </dgm:pt>
    <dgm:pt modelId="{F3F7795B-8A35-4A59-A259-AFF4DAE0DB48}" type="pres">
      <dgm:prSet presAssocID="{3076C603-4389-4306-9269-68CAC3CB301D}" presName="text" presStyleLbl="node1" presStyleIdx="8" presStyleCnt="9">
        <dgm:presLayoutVars>
          <dgm:bulletEnabled val="1"/>
        </dgm:presLayoutVars>
      </dgm:prSet>
      <dgm:spPr/>
    </dgm:pt>
  </dgm:ptLst>
  <dgm:cxnLst>
    <dgm:cxn modelId="{BDC19326-EA54-4EB3-86E9-041EFAAD1026}" type="presOf" srcId="{D3B0D548-21DE-49D0-BB3F-CC84D20E0CF1}" destId="{AB0F54F9-C47A-4697-9712-FC293B645577}" srcOrd="0" destOrd="0" presId="urn:diagrams.loki3.com/VaryingWidthList"/>
    <dgm:cxn modelId="{2116DE30-C182-47B1-9E0F-2C861E2A0D61}" type="presOf" srcId="{176865EA-10CB-4970-BD8D-291318305985}" destId="{35606C09-E6A1-42F9-9E7D-FD48C1E7C828}" srcOrd="0" destOrd="0" presId="urn:diagrams.loki3.com/VaryingWidthList"/>
    <dgm:cxn modelId="{DDC2D962-58F6-4E71-8A48-E5BF269DC187}" type="presOf" srcId="{D218840D-E293-4F57-86EC-A7BB0B322686}" destId="{907550E1-609E-4EEC-8A53-28F9B7AB4055}" srcOrd="0" destOrd="0" presId="urn:diagrams.loki3.com/VaryingWidthList"/>
    <dgm:cxn modelId="{7929A067-46AF-430D-BDBC-6320E8CFD078}" type="presOf" srcId="{67733297-5D87-41C5-A48F-9C7F1CF75C93}" destId="{69CA8D56-3F96-489B-B0CA-976569E1CCE6}" srcOrd="0" destOrd="0" presId="urn:diagrams.loki3.com/VaryingWidthList"/>
    <dgm:cxn modelId="{7BBEB469-7139-4895-93DC-F1D5CFD91484}" srcId="{67733297-5D87-41C5-A48F-9C7F1CF75C93}" destId="{3076C603-4389-4306-9269-68CAC3CB301D}" srcOrd="8" destOrd="0" parTransId="{3EE61BDB-369E-4CC1-9383-2D33C74886D7}" sibTransId="{56216380-1759-4C80-ADAA-EDD5D74E943E}"/>
    <dgm:cxn modelId="{63F9F472-E5EF-476A-8194-DEC3D0DF91E7}" srcId="{67733297-5D87-41C5-A48F-9C7F1CF75C93}" destId="{111C4E47-2DFE-470B-81FA-8EAEDDC43160}" srcOrd="1" destOrd="0" parTransId="{7358CBC4-BD05-4515-95D6-A2B0ACC2A497}" sibTransId="{E57C4D09-9876-42EF-A6B7-3D740F69647A}"/>
    <dgm:cxn modelId="{DF216159-E54A-41D8-832F-731CCC4D4042}" type="presOf" srcId="{3076C603-4389-4306-9269-68CAC3CB301D}" destId="{F3F7795B-8A35-4A59-A259-AFF4DAE0DB48}" srcOrd="0" destOrd="0" presId="urn:diagrams.loki3.com/VaryingWidthList"/>
    <dgm:cxn modelId="{8FEF105A-227F-4D94-A7D4-97565C2D0A27}" srcId="{67733297-5D87-41C5-A48F-9C7F1CF75C93}" destId="{9F98AAF4-5C1F-4F66-81F8-2FAA53816B13}" srcOrd="4" destOrd="0" parTransId="{0C5F7C95-7BE5-4D75-90EA-0E456CAEB201}" sibTransId="{0E4DA0FD-36B5-410B-89C3-0B2883FF4643}"/>
    <dgm:cxn modelId="{22F6BF84-4A77-4F51-9CC1-A96DE5C122AC}" type="presOf" srcId="{CFD99403-5C9B-4E87-BA97-2420903CF18E}" destId="{3C624878-F063-44C6-976B-F19665162E31}" srcOrd="0" destOrd="0" presId="urn:diagrams.loki3.com/VaryingWidthList"/>
    <dgm:cxn modelId="{EDAFC58A-C243-4664-BA13-3335242283BD}" type="presOf" srcId="{37BDEABE-4AF0-4D14-81C9-09B17C3ABEFC}" destId="{22C7B70D-E153-4EB0-88E9-765A14CCFEC3}" srcOrd="0" destOrd="0" presId="urn:diagrams.loki3.com/VaryingWidthList"/>
    <dgm:cxn modelId="{69E09E8B-ABB2-4239-AF5C-A56918AEBFA1}" type="presOf" srcId="{F5805508-0B68-43B9-9ED9-DA1AF653CC8E}" destId="{28CEBC89-F59A-43F6-B2AC-0372BF8B4BFC}" srcOrd="0" destOrd="0" presId="urn:diagrams.loki3.com/VaryingWidthList"/>
    <dgm:cxn modelId="{B43563A7-D104-4162-A53D-E1B3D59D2263}" srcId="{67733297-5D87-41C5-A48F-9C7F1CF75C93}" destId="{176865EA-10CB-4970-BD8D-291318305985}" srcOrd="0" destOrd="0" parTransId="{991CB639-FDEB-4555-95B4-61D71AFFBD87}" sibTransId="{842AAE01-CD2A-4A41-9E37-96106E9C67E3}"/>
    <dgm:cxn modelId="{7781F0B4-463A-46C8-BB65-C4310CD80487}" type="presOf" srcId="{111C4E47-2DFE-470B-81FA-8EAEDDC43160}" destId="{CEB05731-F407-4FA5-ABE1-EE35EB1BFF83}" srcOrd="0" destOrd="0" presId="urn:diagrams.loki3.com/VaryingWidthList"/>
    <dgm:cxn modelId="{5DA887BD-C376-4E5B-80D4-735B334BFFB3}" srcId="{67733297-5D87-41C5-A48F-9C7F1CF75C93}" destId="{F5805508-0B68-43B9-9ED9-DA1AF653CC8E}" srcOrd="7" destOrd="0" parTransId="{FC3DC291-59C7-4BC6-869F-972455966D44}" sibTransId="{284CD14D-7351-48A7-8B1B-DC45B5479E73}"/>
    <dgm:cxn modelId="{1DB50BC2-9939-4107-9300-86550C663BED}" srcId="{67733297-5D87-41C5-A48F-9C7F1CF75C93}" destId="{37BDEABE-4AF0-4D14-81C9-09B17C3ABEFC}" srcOrd="5" destOrd="0" parTransId="{A5093D2F-B8E8-4550-8313-10FD0AE1943E}" sibTransId="{54A8056D-9888-4BC0-93C3-0B43A4DFF917}"/>
    <dgm:cxn modelId="{DE44EFC9-7F88-4D3D-98AE-53F734D4F6B5}" srcId="{67733297-5D87-41C5-A48F-9C7F1CF75C93}" destId="{CFD99403-5C9B-4E87-BA97-2420903CF18E}" srcOrd="6" destOrd="0" parTransId="{50388456-333D-4B39-864F-B0A436D43EE7}" sibTransId="{722A9A37-799B-4EB4-A6D1-CAC76006EC16}"/>
    <dgm:cxn modelId="{E4101DD3-0832-41A0-8779-7F6D53C314D0}" srcId="{67733297-5D87-41C5-A48F-9C7F1CF75C93}" destId="{D218840D-E293-4F57-86EC-A7BB0B322686}" srcOrd="2" destOrd="0" parTransId="{3619324D-9390-488D-9141-7FCFD4021A8F}" sibTransId="{40057A48-8558-4C00-B8E0-6B5B0A95DFC1}"/>
    <dgm:cxn modelId="{0E08D7E3-868F-4905-B7E1-93EB1BADF486}" type="presOf" srcId="{9F98AAF4-5C1F-4F66-81F8-2FAA53816B13}" destId="{520456D8-B0C6-4823-98AF-6694A0C03BDD}" srcOrd="0" destOrd="0" presId="urn:diagrams.loki3.com/VaryingWidthList"/>
    <dgm:cxn modelId="{2B032FF9-B56C-4205-8601-6347E04EC9D8}" srcId="{67733297-5D87-41C5-A48F-9C7F1CF75C93}" destId="{D3B0D548-21DE-49D0-BB3F-CC84D20E0CF1}" srcOrd="3" destOrd="0" parTransId="{31D3FC61-0954-410F-AE78-C1F172163639}" sibTransId="{5B60984A-BB1E-4450-8462-4B88023604A1}"/>
    <dgm:cxn modelId="{16B41BD1-E051-4A6B-B62F-098D9E439826}" type="presParOf" srcId="{69CA8D56-3F96-489B-B0CA-976569E1CCE6}" destId="{35606C09-E6A1-42F9-9E7D-FD48C1E7C828}" srcOrd="0" destOrd="0" presId="urn:diagrams.loki3.com/VaryingWidthList"/>
    <dgm:cxn modelId="{FFE3C08F-A643-4C8E-A370-EE5B00C8DE6F}" type="presParOf" srcId="{69CA8D56-3F96-489B-B0CA-976569E1CCE6}" destId="{FBA4FC58-449C-4FC9-A884-B7E962F36E7E}" srcOrd="1" destOrd="0" presId="urn:diagrams.loki3.com/VaryingWidthList"/>
    <dgm:cxn modelId="{308E51D5-2944-4167-A9BD-C48A11856963}" type="presParOf" srcId="{69CA8D56-3F96-489B-B0CA-976569E1CCE6}" destId="{CEB05731-F407-4FA5-ABE1-EE35EB1BFF83}" srcOrd="2" destOrd="0" presId="urn:diagrams.loki3.com/VaryingWidthList"/>
    <dgm:cxn modelId="{227DE42A-884E-43D4-B57F-298664544BFA}" type="presParOf" srcId="{69CA8D56-3F96-489B-B0CA-976569E1CCE6}" destId="{B48B5820-6644-4EC9-842B-29BD801CE394}" srcOrd="3" destOrd="0" presId="urn:diagrams.loki3.com/VaryingWidthList"/>
    <dgm:cxn modelId="{1B4BDD81-C585-4756-BA18-E6F3FF64D809}" type="presParOf" srcId="{69CA8D56-3F96-489B-B0CA-976569E1CCE6}" destId="{907550E1-609E-4EEC-8A53-28F9B7AB4055}" srcOrd="4" destOrd="0" presId="urn:diagrams.loki3.com/VaryingWidthList"/>
    <dgm:cxn modelId="{72818A12-A87E-49F3-91E4-B1800AD9FC35}" type="presParOf" srcId="{69CA8D56-3F96-489B-B0CA-976569E1CCE6}" destId="{5CE069EB-0F32-407C-A1D1-A8B13B3AC3B0}" srcOrd="5" destOrd="0" presId="urn:diagrams.loki3.com/VaryingWidthList"/>
    <dgm:cxn modelId="{82C93AC2-617F-4D24-9DBB-95518F58799C}" type="presParOf" srcId="{69CA8D56-3F96-489B-B0CA-976569E1CCE6}" destId="{AB0F54F9-C47A-4697-9712-FC293B645577}" srcOrd="6" destOrd="0" presId="urn:diagrams.loki3.com/VaryingWidthList"/>
    <dgm:cxn modelId="{EA610190-6E98-498A-830A-B7C4E930D18A}" type="presParOf" srcId="{69CA8D56-3F96-489B-B0CA-976569E1CCE6}" destId="{5E30C8F7-6BCC-4118-8D04-B9D0D90E0AAD}" srcOrd="7" destOrd="0" presId="urn:diagrams.loki3.com/VaryingWidthList"/>
    <dgm:cxn modelId="{04E51891-A5A4-442F-A6C7-5FAC375E4568}" type="presParOf" srcId="{69CA8D56-3F96-489B-B0CA-976569E1CCE6}" destId="{520456D8-B0C6-4823-98AF-6694A0C03BDD}" srcOrd="8" destOrd="0" presId="urn:diagrams.loki3.com/VaryingWidthList"/>
    <dgm:cxn modelId="{44170D6B-11D8-4C94-9207-357FA0875458}" type="presParOf" srcId="{69CA8D56-3F96-489B-B0CA-976569E1CCE6}" destId="{47339963-BC9C-4731-9E46-492BAAC0D187}" srcOrd="9" destOrd="0" presId="urn:diagrams.loki3.com/VaryingWidthList"/>
    <dgm:cxn modelId="{FC8C0042-513A-415B-88E8-0A2462B6CE61}" type="presParOf" srcId="{69CA8D56-3F96-489B-B0CA-976569E1CCE6}" destId="{22C7B70D-E153-4EB0-88E9-765A14CCFEC3}" srcOrd="10" destOrd="0" presId="urn:diagrams.loki3.com/VaryingWidthList"/>
    <dgm:cxn modelId="{D043D490-AEFC-4474-9120-308DE8D437C7}" type="presParOf" srcId="{69CA8D56-3F96-489B-B0CA-976569E1CCE6}" destId="{7EA0C555-2120-428B-9BE7-183F0178BD2B}" srcOrd="11" destOrd="0" presId="urn:diagrams.loki3.com/VaryingWidthList"/>
    <dgm:cxn modelId="{62DAFC56-D6A0-405D-BC20-DFBE1848437E}" type="presParOf" srcId="{69CA8D56-3F96-489B-B0CA-976569E1CCE6}" destId="{3C624878-F063-44C6-976B-F19665162E31}" srcOrd="12" destOrd="0" presId="urn:diagrams.loki3.com/VaryingWidthList"/>
    <dgm:cxn modelId="{77955803-C9A2-4C08-B5D1-CEE90A2688FE}" type="presParOf" srcId="{69CA8D56-3F96-489B-B0CA-976569E1CCE6}" destId="{8C1CA356-DBD0-41CE-B906-15A4D295A884}" srcOrd="13" destOrd="0" presId="urn:diagrams.loki3.com/VaryingWidthList"/>
    <dgm:cxn modelId="{4BE627D4-231B-4334-8976-5A8930239CAB}" type="presParOf" srcId="{69CA8D56-3F96-489B-B0CA-976569E1CCE6}" destId="{28CEBC89-F59A-43F6-B2AC-0372BF8B4BFC}" srcOrd="14" destOrd="0" presId="urn:diagrams.loki3.com/VaryingWidthList"/>
    <dgm:cxn modelId="{CBBE824C-E8E6-4E31-BAD0-968BBA23201B}" type="presParOf" srcId="{69CA8D56-3F96-489B-B0CA-976569E1CCE6}" destId="{6FF28125-E88E-4E85-A759-C9CCED989D42}" srcOrd="15" destOrd="0" presId="urn:diagrams.loki3.com/VaryingWidthList"/>
    <dgm:cxn modelId="{59A99EB3-6E95-4EDE-8D99-834CBEE6A5CA}" type="presParOf" srcId="{69CA8D56-3F96-489B-B0CA-976569E1CCE6}" destId="{F3F7795B-8A35-4A59-A259-AFF4DAE0DB48}" srcOrd="16" destOrd="0" presId="urn:diagrams.loki3.com/VaryingWidthList"/>
  </dgm:cxnLst>
  <dgm:bg/>
  <dgm:whole/>
  <dgm:extLst>
    <a:ext uri="http://schemas.microsoft.com/office/drawing/2008/diagram">
      <dsp:dataModelExt xmlns:dsp="http://schemas.microsoft.com/office/drawing/2008/diagram" relId="rId84" minVer="http://schemas.openxmlformats.org/drawingml/2006/diagram"/>
    </a:ext>
  </dgm:extLst>
</dgm:dataModel>
</file>

<file path=word/diagrams/data17.xml><?xml version="1.0" encoding="utf-8"?>
<dgm:dataModel xmlns:dgm="http://schemas.openxmlformats.org/drawingml/2006/diagram" xmlns:a="http://schemas.openxmlformats.org/drawingml/2006/main">
  <dgm:ptLst>
    <dgm:pt modelId="{67733297-5D87-41C5-A48F-9C7F1CF75C93}" type="doc">
      <dgm:prSet loTypeId="urn:microsoft.com/office/officeart/2005/8/layout/hList6" loCatId="list" qsTypeId="urn:microsoft.com/office/officeart/2005/8/quickstyle/simple1" qsCatId="simple" csTypeId="urn:microsoft.com/office/officeart/2005/8/colors/colorful1" csCatId="colorful" phldr="1"/>
      <dgm:spPr/>
      <dgm:t>
        <a:bodyPr/>
        <a:lstStyle/>
        <a:p>
          <a:endParaRPr lang="en-IN"/>
        </a:p>
      </dgm:t>
    </dgm:pt>
    <dgm:pt modelId="{176865EA-10CB-4970-BD8D-291318305985}">
      <dgm:prSet custT="1"/>
      <dgm:spPr/>
      <dgm:t>
        <a:bodyPr/>
        <a:lstStyle/>
        <a:p>
          <a:r>
            <a:rPr lang="en-IN" sz="1200" b="1" dirty="0"/>
            <a:t>Existing specialist systems</a:t>
          </a:r>
          <a:endParaRPr lang="en-IN" sz="1200" dirty="0"/>
        </a:p>
      </dgm:t>
    </dgm:pt>
    <dgm:pt modelId="{991CB639-FDEB-4555-95B4-61D71AFFBD87}" type="parTrans" cxnId="{B43563A7-D104-4162-A53D-E1B3D59D2263}">
      <dgm:prSet/>
      <dgm:spPr/>
      <dgm:t>
        <a:bodyPr/>
        <a:lstStyle/>
        <a:p>
          <a:endParaRPr lang="en-IN"/>
        </a:p>
      </dgm:t>
    </dgm:pt>
    <dgm:pt modelId="{842AAE01-CD2A-4A41-9E37-96106E9C67E3}" type="sibTrans" cxnId="{B43563A7-D104-4162-A53D-E1B3D59D2263}">
      <dgm:prSet/>
      <dgm:spPr/>
      <dgm:t>
        <a:bodyPr/>
        <a:lstStyle/>
        <a:p>
          <a:endParaRPr lang="en-IN"/>
        </a:p>
      </dgm:t>
    </dgm:pt>
    <dgm:pt modelId="{9209F63D-6E30-4BC6-9479-71576C2FED0A}">
      <dgm:prSet custT="1"/>
      <dgm:spPr/>
      <dgm:t>
        <a:bodyPr/>
        <a:lstStyle/>
        <a:p>
          <a:r>
            <a:rPr lang="en-IN" sz="1400" b="1" dirty="0"/>
            <a:t>Retain where necessary</a:t>
          </a:r>
          <a:endParaRPr lang="en-IN" sz="1400" dirty="0"/>
        </a:p>
      </dgm:t>
    </dgm:pt>
    <dgm:pt modelId="{0E0D427F-1C9B-4DB0-99D4-E39D67CF71AF}" type="parTrans" cxnId="{44F38217-AB0A-4109-87C2-03D497B93104}">
      <dgm:prSet/>
      <dgm:spPr/>
      <dgm:t>
        <a:bodyPr/>
        <a:lstStyle/>
        <a:p>
          <a:endParaRPr lang="en-IN"/>
        </a:p>
      </dgm:t>
    </dgm:pt>
    <dgm:pt modelId="{EB840CE5-8C37-41A5-939C-9AD7EFF861BC}" type="sibTrans" cxnId="{44F38217-AB0A-4109-87C2-03D497B93104}">
      <dgm:prSet/>
      <dgm:spPr/>
      <dgm:t>
        <a:bodyPr/>
        <a:lstStyle/>
        <a:p>
          <a:endParaRPr lang="en-IN"/>
        </a:p>
      </dgm:t>
    </dgm:pt>
    <dgm:pt modelId="{47269796-3D6B-4968-98EF-8CC636B8FB2D}">
      <dgm:prSet custT="1"/>
      <dgm:spPr/>
      <dgm:t>
        <a:bodyPr/>
        <a:lstStyle/>
        <a:p>
          <a:r>
            <a:rPr lang="en-IN" sz="1200" b="1" dirty="0"/>
            <a:t>Integrate</a:t>
          </a:r>
          <a:endParaRPr lang="en-IN" sz="900" dirty="0"/>
        </a:p>
      </dgm:t>
    </dgm:pt>
    <dgm:pt modelId="{1E878BE0-1E96-4F8F-8CED-E2B79D370CF8}" type="parTrans" cxnId="{8244F39F-020A-455D-9805-EEB52D4FC032}">
      <dgm:prSet/>
      <dgm:spPr/>
      <dgm:t>
        <a:bodyPr/>
        <a:lstStyle/>
        <a:p>
          <a:endParaRPr lang="en-IN"/>
        </a:p>
      </dgm:t>
    </dgm:pt>
    <dgm:pt modelId="{90B70739-5E42-4568-BF5C-491AD8855621}" type="sibTrans" cxnId="{8244F39F-020A-455D-9805-EEB52D4FC032}">
      <dgm:prSet/>
      <dgm:spPr/>
      <dgm:t>
        <a:bodyPr/>
        <a:lstStyle/>
        <a:p>
          <a:endParaRPr lang="en-IN"/>
        </a:p>
      </dgm:t>
    </dgm:pt>
    <dgm:pt modelId="{034ABE6D-5303-4046-8EB9-9C0FD8A897E2}">
      <dgm:prSet custT="1"/>
      <dgm:spPr/>
      <dgm:t>
        <a:bodyPr/>
        <a:lstStyle/>
        <a:p>
          <a:r>
            <a:rPr lang="en-IN" sz="1000" b="1" dirty="0"/>
            <a:t>Progressively rationalise duplicated customer-facing applications </a:t>
          </a:r>
          <a:r>
            <a:rPr lang="en-IN" sz="1000" b="1"/>
            <a:t>and workflows</a:t>
          </a:r>
          <a:endParaRPr lang="en-IN" sz="1000" dirty="0"/>
        </a:p>
      </dgm:t>
    </dgm:pt>
    <dgm:pt modelId="{0B428B1D-8F62-4C5C-A726-810866266B66}" type="parTrans" cxnId="{5E8E0B64-14F1-4771-BECF-D5D20751B09B}">
      <dgm:prSet/>
      <dgm:spPr/>
      <dgm:t>
        <a:bodyPr/>
        <a:lstStyle/>
        <a:p>
          <a:endParaRPr lang="en-IN"/>
        </a:p>
      </dgm:t>
    </dgm:pt>
    <dgm:pt modelId="{8F5084DA-B7CD-47FB-89FB-AEBABAD61F27}" type="sibTrans" cxnId="{5E8E0B64-14F1-4771-BECF-D5D20751B09B}">
      <dgm:prSet/>
      <dgm:spPr/>
      <dgm:t>
        <a:bodyPr/>
        <a:lstStyle/>
        <a:p>
          <a:endParaRPr lang="en-IN"/>
        </a:p>
      </dgm:t>
    </dgm:pt>
    <dgm:pt modelId="{35251F4C-1202-4511-9401-BDDC164CE3B8}" type="pres">
      <dgm:prSet presAssocID="{67733297-5D87-41C5-A48F-9C7F1CF75C93}" presName="Name0" presStyleCnt="0">
        <dgm:presLayoutVars>
          <dgm:dir/>
          <dgm:resizeHandles val="exact"/>
        </dgm:presLayoutVars>
      </dgm:prSet>
      <dgm:spPr/>
    </dgm:pt>
    <dgm:pt modelId="{C055302B-69B2-4E2B-9676-4C29A8B84248}" type="pres">
      <dgm:prSet presAssocID="{176865EA-10CB-4970-BD8D-291318305985}" presName="node" presStyleLbl="node1" presStyleIdx="0" presStyleCnt="4">
        <dgm:presLayoutVars>
          <dgm:bulletEnabled val="1"/>
        </dgm:presLayoutVars>
      </dgm:prSet>
      <dgm:spPr/>
    </dgm:pt>
    <dgm:pt modelId="{37C38102-A8FE-478C-B94E-3836961EC3C5}" type="pres">
      <dgm:prSet presAssocID="{842AAE01-CD2A-4A41-9E37-96106E9C67E3}" presName="sibTrans" presStyleCnt="0"/>
      <dgm:spPr/>
    </dgm:pt>
    <dgm:pt modelId="{F29579A4-EBF4-43AE-BEBA-61E433E62264}" type="pres">
      <dgm:prSet presAssocID="{9209F63D-6E30-4BC6-9479-71576C2FED0A}" presName="node" presStyleLbl="node1" presStyleIdx="1" presStyleCnt="4">
        <dgm:presLayoutVars>
          <dgm:bulletEnabled val="1"/>
        </dgm:presLayoutVars>
      </dgm:prSet>
      <dgm:spPr/>
    </dgm:pt>
    <dgm:pt modelId="{DFC77B43-CF4A-4BD3-84E6-67DCB1047C4E}" type="pres">
      <dgm:prSet presAssocID="{EB840CE5-8C37-41A5-939C-9AD7EFF861BC}" presName="sibTrans" presStyleCnt="0"/>
      <dgm:spPr/>
    </dgm:pt>
    <dgm:pt modelId="{FA58BF7F-2563-4644-AFD9-2BDAD47CAFA6}" type="pres">
      <dgm:prSet presAssocID="{47269796-3D6B-4968-98EF-8CC636B8FB2D}" presName="node" presStyleLbl="node1" presStyleIdx="2" presStyleCnt="4">
        <dgm:presLayoutVars>
          <dgm:bulletEnabled val="1"/>
        </dgm:presLayoutVars>
      </dgm:prSet>
      <dgm:spPr/>
    </dgm:pt>
    <dgm:pt modelId="{08156511-63D6-45B8-938F-AEF3919915E4}" type="pres">
      <dgm:prSet presAssocID="{90B70739-5E42-4568-BF5C-491AD8855621}" presName="sibTrans" presStyleCnt="0"/>
      <dgm:spPr/>
    </dgm:pt>
    <dgm:pt modelId="{BBFCC505-24B4-422E-BBA2-1565832EBB04}" type="pres">
      <dgm:prSet presAssocID="{034ABE6D-5303-4046-8EB9-9C0FD8A897E2}" presName="node" presStyleLbl="node1" presStyleIdx="3" presStyleCnt="4">
        <dgm:presLayoutVars>
          <dgm:bulletEnabled val="1"/>
        </dgm:presLayoutVars>
      </dgm:prSet>
      <dgm:spPr/>
    </dgm:pt>
  </dgm:ptLst>
  <dgm:cxnLst>
    <dgm:cxn modelId="{44F38217-AB0A-4109-87C2-03D497B93104}" srcId="{67733297-5D87-41C5-A48F-9C7F1CF75C93}" destId="{9209F63D-6E30-4BC6-9479-71576C2FED0A}" srcOrd="1" destOrd="0" parTransId="{0E0D427F-1C9B-4DB0-99D4-E39D67CF71AF}" sibTransId="{EB840CE5-8C37-41A5-939C-9AD7EFF861BC}"/>
    <dgm:cxn modelId="{5E8E0B64-14F1-4771-BECF-D5D20751B09B}" srcId="{67733297-5D87-41C5-A48F-9C7F1CF75C93}" destId="{034ABE6D-5303-4046-8EB9-9C0FD8A897E2}" srcOrd="3" destOrd="0" parTransId="{0B428B1D-8F62-4C5C-A726-810866266B66}" sibTransId="{8F5084DA-B7CD-47FB-89FB-AEBABAD61F27}"/>
    <dgm:cxn modelId="{89A90D88-4317-4837-AA17-D97F26BE2DA6}" type="presOf" srcId="{67733297-5D87-41C5-A48F-9C7F1CF75C93}" destId="{35251F4C-1202-4511-9401-BDDC164CE3B8}" srcOrd="0" destOrd="0" presId="urn:microsoft.com/office/officeart/2005/8/layout/hList6"/>
    <dgm:cxn modelId="{C5688E9E-938A-4BEA-A891-F94C5F03754F}" type="presOf" srcId="{47269796-3D6B-4968-98EF-8CC636B8FB2D}" destId="{FA58BF7F-2563-4644-AFD9-2BDAD47CAFA6}" srcOrd="0" destOrd="0" presId="urn:microsoft.com/office/officeart/2005/8/layout/hList6"/>
    <dgm:cxn modelId="{8244F39F-020A-455D-9805-EEB52D4FC032}" srcId="{67733297-5D87-41C5-A48F-9C7F1CF75C93}" destId="{47269796-3D6B-4968-98EF-8CC636B8FB2D}" srcOrd="2" destOrd="0" parTransId="{1E878BE0-1E96-4F8F-8CED-E2B79D370CF8}" sibTransId="{90B70739-5E42-4568-BF5C-491AD8855621}"/>
    <dgm:cxn modelId="{B43563A7-D104-4162-A53D-E1B3D59D2263}" srcId="{67733297-5D87-41C5-A48F-9C7F1CF75C93}" destId="{176865EA-10CB-4970-BD8D-291318305985}" srcOrd="0" destOrd="0" parTransId="{991CB639-FDEB-4555-95B4-61D71AFFBD87}" sibTransId="{842AAE01-CD2A-4A41-9E37-96106E9C67E3}"/>
    <dgm:cxn modelId="{4F1DEDA8-C5C9-4C6E-B05B-93EC883F84C6}" type="presOf" srcId="{9209F63D-6E30-4BC6-9479-71576C2FED0A}" destId="{F29579A4-EBF4-43AE-BEBA-61E433E62264}" srcOrd="0" destOrd="0" presId="urn:microsoft.com/office/officeart/2005/8/layout/hList6"/>
    <dgm:cxn modelId="{934383E3-10B2-4917-B238-EDFB271C5CD4}" type="presOf" srcId="{176865EA-10CB-4970-BD8D-291318305985}" destId="{C055302B-69B2-4E2B-9676-4C29A8B84248}" srcOrd="0" destOrd="0" presId="urn:microsoft.com/office/officeart/2005/8/layout/hList6"/>
    <dgm:cxn modelId="{E17687EF-17C3-4323-869C-3C8B0082DB27}" type="presOf" srcId="{034ABE6D-5303-4046-8EB9-9C0FD8A897E2}" destId="{BBFCC505-24B4-422E-BBA2-1565832EBB04}" srcOrd="0" destOrd="0" presId="urn:microsoft.com/office/officeart/2005/8/layout/hList6"/>
    <dgm:cxn modelId="{4ADB10E2-D343-4370-AE12-34581D7D47C7}" type="presParOf" srcId="{35251F4C-1202-4511-9401-BDDC164CE3B8}" destId="{C055302B-69B2-4E2B-9676-4C29A8B84248}" srcOrd="0" destOrd="0" presId="urn:microsoft.com/office/officeart/2005/8/layout/hList6"/>
    <dgm:cxn modelId="{B5D47E82-81ED-4E59-B446-0BC8E1480BF9}" type="presParOf" srcId="{35251F4C-1202-4511-9401-BDDC164CE3B8}" destId="{37C38102-A8FE-478C-B94E-3836961EC3C5}" srcOrd="1" destOrd="0" presId="urn:microsoft.com/office/officeart/2005/8/layout/hList6"/>
    <dgm:cxn modelId="{F67275D7-BC07-4990-845B-9926C7A19982}" type="presParOf" srcId="{35251F4C-1202-4511-9401-BDDC164CE3B8}" destId="{F29579A4-EBF4-43AE-BEBA-61E433E62264}" srcOrd="2" destOrd="0" presId="urn:microsoft.com/office/officeart/2005/8/layout/hList6"/>
    <dgm:cxn modelId="{AFB8DBBF-99EE-4031-B107-6B8EAD3FE6F5}" type="presParOf" srcId="{35251F4C-1202-4511-9401-BDDC164CE3B8}" destId="{DFC77B43-CF4A-4BD3-84E6-67DCB1047C4E}" srcOrd="3" destOrd="0" presId="urn:microsoft.com/office/officeart/2005/8/layout/hList6"/>
    <dgm:cxn modelId="{B98B56F7-B93B-4199-BC26-41B51EA9C34E}" type="presParOf" srcId="{35251F4C-1202-4511-9401-BDDC164CE3B8}" destId="{FA58BF7F-2563-4644-AFD9-2BDAD47CAFA6}" srcOrd="4" destOrd="0" presId="urn:microsoft.com/office/officeart/2005/8/layout/hList6"/>
    <dgm:cxn modelId="{B7048BE6-660B-4BAD-87C5-45723297E4A2}" type="presParOf" srcId="{35251F4C-1202-4511-9401-BDDC164CE3B8}" destId="{08156511-63D6-45B8-938F-AEF3919915E4}" srcOrd="5" destOrd="0" presId="urn:microsoft.com/office/officeart/2005/8/layout/hList6"/>
    <dgm:cxn modelId="{AF251814-5177-48D5-8BE5-E3F28EA8DF1E}" type="presParOf" srcId="{35251F4C-1202-4511-9401-BDDC164CE3B8}" destId="{BBFCC505-24B4-422E-BBA2-1565832EBB04}" srcOrd="6" destOrd="0" presId="urn:microsoft.com/office/officeart/2005/8/layout/hList6"/>
  </dgm:cxnLst>
  <dgm:bg/>
  <dgm:whole/>
  <dgm:extLst>
    <a:ext uri="http://schemas.microsoft.com/office/drawing/2008/diagram">
      <dsp:dataModelExt xmlns:dsp="http://schemas.microsoft.com/office/drawing/2008/diagram" relId="rId89" minVer="http://schemas.openxmlformats.org/drawingml/2006/diagram"/>
    </a:ext>
  </dgm:extLst>
</dgm:dataModel>
</file>

<file path=word/diagrams/data18.xml><?xml version="1.0" encoding="utf-8"?>
<dgm:dataModel xmlns:dgm="http://schemas.openxmlformats.org/drawingml/2006/diagram" xmlns:a="http://schemas.openxmlformats.org/drawingml/2006/main">
  <dgm:ptLst>
    <dgm:pt modelId="{67733297-5D87-41C5-A48F-9C7F1CF75C93}" type="doc">
      <dgm:prSet loTypeId="urn:microsoft.com/office/officeart/2005/8/layout/process4" loCatId="process" qsTypeId="urn:microsoft.com/office/officeart/2005/8/quickstyle/simple1" qsCatId="simple" csTypeId="urn:microsoft.com/office/officeart/2005/8/colors/colorful1" csCatId="colorful" phldr="1"/>
      <dgm:spPr/>
      <dgm:t>
        <a:bodyPr/>
        <a:lstStyle/>
        <a:p>
          <a:endParaRPr lang="en-IN"/>
        </a:p>
      </dgm:t>
    </dgm:pt>
    <dgm:pt modelId="{176865EA-10CB-4970-BD8D-291318305985}">
      <dgm:prSet/>
      <dgm:spPr/>
      <dgm:t>
        <a:bodyPr/>
        <a:lstStyle/>
        <a:p>
          <a:r>
            <a:rPr lang="en-IN" b="1" dirty="0"/>
            <a:t>Case</a:t>
          </a:r>
          <a:endParaRPr lang="en-IN" dirty="0"/>
        </a:p>
      </dgm:t>
    </dgm:pt>
    <dgm:pt modelId="{991CB639-FDEB-4555-95B4-61D71AFFBD87}" type="parTrans" cxnId="{B43563A7-D104-4162-A53D-E1B3D59D2263}">
      <dgm:prSet/>
      <dgm:spPr/>
      <dgm:t>
        <a:bodyPr/>
        <a:lstStyle/>
        <a:p>
          <a:endParaRPr lang="en-IN"/>
        </a:p>
      </dgm:t>
    </dgm:pt>
    <dgm:pt modelId="{842AAE01-CD2A-4A41-9E37-96106E9C67E3}" type="sibTrans" cxnId="{B43563A7-D104-4162-A53D-E1B3D59D2263}">
      <dgm:prSet/>
      <dgm:spPr/>
      <dgm:t>
        <a:bodyPr/>
        <a:lstStyle/>
        <a:p>
          <a:endParaRPr lang="en-IN"/>
        </a:p>
      </dgm:t>
    </dgm:pt>
    <dgm:pt modelId="{B6287607-5835-4C43-A542-2E3E25E5F541}">
      <dgm:prSet/>
      <dgm:spPr/>
      <dgm:t>
        <a:bodyPr/>
        <a:lstStyle/>
        <a:p>
          <a:r>
            <a:rPr lang="en-IN" b="1" dirty="0"/>
            <a:t>Task</a:t>
          </a:r>
          <a:endParaRPr lang="en-IN" dirty="0"/>
        </a:p>
      </dgm:t>
    </dgm:pt>
    <dgm:pt modelId="{9EF5EB43-EF9F-4E86-A7B0-0379AB63C021}" type="parTrans" cxnId="{FC2A66AD-D2C9-41C6-8E51-A699806C8102}">
      <dgm:prSet/>
      <dgm:spPr/>
      <dgm:t>
        <a:bodyPr/>
        <a:lstStyle/>
        <a:p>
          <a:endParaRPr lang="en-IN"/>
        </a:p>
      </dgm:t>
    </dgm:pt>
    <dgm:pt modelId="{A503CBCE-2959-4260-A799-366334F1E5EE}" type="sibTrans" cxnId="{FC2A66AD-D2C9-41C6-8E51-A699806C8102}">
      <dgm:prSet/>
      <dgm:spPr/>
      <dgm:t>
        <a:bodyPr/>
        <a:lstStyle/>
        <a:p>
          <a:endParaRPr lang="en-IN"/>
        </a:p>
      </dgm:t>
    </dgm:pt>
    <dgm:pt modelId="{D7111E5F-A4B3-4C99-85D7-C6EFC2C76393}">
      <dgm:prSet/>
      <dgm:spPr/>
      <dgm:t>
        <a:bodyPr/>
        <a:lstStyle/>
        <a:p>
          <a:r>
            <a:rPr lang="en-IN" b="1" dirty="0"/>
            <a:t>Notification</a:t>
          </a:r>
          <a:endParaRPr lang="en-IN" dirty="0"/>
        </a:p>
      </dgm:t>
    </dgm:pt>
    <dgm:pt modelId="{923AEE8F-76BC-4E2C-90D1-7CD8B8601C1E}" type="parTrans" cxnId="{410A3848-04A2-4D92-B1EA-004028F0AA6A}">
      <dgm:prSet/>
      <dgm:spPr/>
      <dgm:t>
        <a:bodyPr/>
        <a:lstStyle/>
        <a:p>
          <a:endParaRPr lang="en-IN"/>
        </a:p>
      </dgm:t>
    </dgm:pt>
    <dgm:pt modelId="{D555746E-2C06-49C5-8261-36EDF5C798C3}" type="sibTrans" cxnId="{410A3848-04A2-4D92-B1EA-004028F0AA6A}">
      <dgm:prSet/>
      <dgm:spPr/>
      <dgm:t>
        <a:bodyPr/>
        <a:lstStyle/>
        <a:p>
          <a:endParaRPr lang="en-IN"/>
        </a:p>
      </dgm:t>
    </dgm:pt>
    <dgm:pt modelId="{86FE79D6-0FF6-47D2-9108-1A30D67F392E}">
      <dgm:prSet/>
      <dgm:spPr/>
      <dgm:t>
        <a:bodyPr/>
        <a:lstStyle/>
        <a:p>
          <a:r>
            <a:rPr lang="en-IN" b="1" dirty="0"/>
            <a:t>Approval</a:t>
          </a:r>
          <a:endParaRPr lang="en-IN" dirty="0"/>
        </a:p>
      </dgm:t>
    </dgm:pt>
    <dgm:pt modelId="{6BC4DCB6-F9CE-4AC5-A83A-2B98FC1F731E}" type="parTrans" cxnId="{199A1885-60FE-429E-BE10-876B16DEA070}">
      <dgm:prSet/>
      <dgm:spPr/>
      <dgm:t>
        <a:bodyPr/>
        <a:lstStyle/>
        <a:p>
          <a:endParaRPr lang="en-IN"/>
        </a:p>
      </dgm:t>
    </dgm:pt>
    <dgm:pt modelId="{AF407880-7C6C-411C-B082-3B85ECC330D5}" type="sibTrans" cxnId="{199A1885-60FE-429E-BE10-876B16DEA070}">
      <dgm:prSet/>
      <dgm:spPr/>
      <dgm:t>
        <a:bodyPr/>
        <a:lstStyle/>
        <a:p>
          <a:endParaRPr lang="en-IN"/>
        </a:p>
      </dgm:t>
    </dgm:pt>
    <dgm:pt modelId="{7FD1FC70-6E51-4C79-9712-D8D2EAE53F48}">
      <dgm:prSet/>
      <dgm:spPr/>
      <dgm:t>
        <a:bodyPr/>
        <a:lstStyle/>
        <a:p>
          <a:r>
            <a:rPr lang="en-IN" b="1" dirty="0"/>
            <a:t>Escalation</a:t>
          </a:r>
          <a:endParaRPr lang="en-IN" dirty="0"/>
        </a:p>
      </dgm:t>
    </dgm:pt>
    <dgm:pt modelId="{293B7C80-D5BE-4FE4-9614-D67E9E064FB5}" type="parTrans" cxnId="{B37E3A0F-51EA-48C6-8B3E-D616CBE2624D}">
      <dgm:prSet/>
      <dgm:spPr/>
      <dgm:t>
        <a:bodyPr/>
        <a:lstStyle/>
        <a:p>
          <a:endParaRPr lang="en-IN"/>
        </a:p>
      </dgm:t>
    </dgm:pt>
    <dgm:pt modelId="{9A7DE78E-A58E-4541-8EFE-F6A4D7D5EED0}" type="sibTrans" cxnId="{B37E3A0F-51EA-48C6-8B3E-D616CBE2624D}">
      <dgm:prSet/>
      <dgm:spPr/>
      <dgm:t>
        <a:bodyPr/>
        <a:lstStyle/>
        <a:p>
          <a:endParaRPr lang="en-IN"/>
        </a:p>
      </dgm:t>
    </dgm:pt>
    <dgm:pt modelId="{F370ECFB-995F-4534-A383-F492FA251C8B}">
      <dgm:prSet/>
      <dgm:spPr/>
      <dgm:t>
        <a:bodyPr/>
        <a:lstStyle/>
        <a:p>
          <a:r>
            <a:rPr lang="en-IN" b="1" dirty="0"/>
            <a:t>Appointment</a:t>
          </a:r>
          <a:endParaRPr lang="en-IN" dirty="0"/>
        </a:p>
      </dgm:t>
    </dgm:pt>
    <dgm:pt modelId="{B4894401-E585-46F5-B44F-AEB3A98101EF}" type="parTrans" cxnId="{EBE8FC3A-80BD-498A-ADF2-6E1B160C85C8}">
      <dgm:prSet/>
      <dgm:spPr/>
      <dgm:t>
        <a:bodyPr/>
        <a:lstStyle/>
        <a:p>
          <a:endParaRPr lang="en-IN"/>
        </a:p>
      </dgm:t>
    </dgm:pt>
    <dgm:pt modelId="{9016A5A5-8F06-479D-99B7-77A850CC062C}" type="sibTrans" cxnId="{EBE8FC3A-80BD-498A-ADF2-6E1B160C85C8}">
      <dgm:prSet/>
      <dgm:spPr/>
      <dgm:t>
        <a:bodyPr/>
        <a:lstStyle/>
        <a:p>
          <a:endParaRPr lang="en-IN"/>
        </a:p>
      </dgm:t>
    </dgm:pt>
    <dgm:pt modelId="{87F06656-5E93-42CC-8506-A26E805BD98B}">
      <dgm:prSet/>
      <dgm:spPr/>
      <dgm:t>
        <a:bodyPr/>
        <a:lstStyle/>
        <a:p>
          <a:r>
            <a:rPr lang="en-IN" b="1"/>
            <a:t>Resolution</a:t>
          </a:r>
          <a:endParaRPr lang="en-IN" dirty="0"/>
        </a:p>
      </dgm:t>
    </dgm:pt>
    <dgm:pt modelId="{95BB9B3A-41E5-4DD9-A779-4570021330CE}" type="parTrans" cxnId="{2F89907A-1343-4C2C-9E74-F6B7FF33B441}">
      <dgm:prSet/>
      <dgm:spPr/>
      <dgm:t>
        <a:bodyPr/>
        <a:lstStyle/>
        <a:p>
          <a:endParaRPr lang="en-IN"/>
        </a:p>
      </dgm:t>
    </dgm:pt>
    <dgm:pt modelId="{81797F92-A922-45CF-98C3-FECE08628DCA}" type="sibTrans" cxnId="{2F89907A-1343-4C2C-9E74-F6B7FF33B441}">
      <dgm:prSet/>
      <dgm:spPr/>
      <dgm:t>
        <a:bodyPr/>
        <a:lstStyle/>
        <a:p>
          <a:endParaRPr lang="en-IN"/>
        </a:p>
      </dgm:t>
    </dgm:pt>
    <dgm:pt modelId="{7226D69D-40F1-4746-838F-E39746D08EF8}">
      <dgm:prSet/>
      <dgm:spPr/>
      <dgm:t>
        <a:bodyPr/>
        <a:lstStyle/>
        <a:p>
          <a:r>
            <a:rPr lang="en-IN" b="1"/>
            <a:t>Feedback</a:t>
          </a:r>
          <a:endParaRPr lang="en-IN" dirty="0"/>
        </a:p>
      </dgm:t>
    </dgm:pt>
    <dgm:pt modelId="{ED5EF564-4A68-41E4-840E-3F46DEF7F03D}" type="parTrans" cxnId="{8571C901-3408-4479-AB36-7C17B4B182EC}">
      <dgm:prSet/>
      <dgm:spPr/>
      <dgm:t>
        <a:bodyPr/>
        <a:lstStyle/>
        <a:p>
          <a:endParaRPr lang="en-IN"/>
        </a:p>
      </dgm:t>
    </dgm:pt>
    <dgm:pt modelId="{C7C8C08F-9A68-4C56-9669-35471D546C00}" type="sibTrans" cxnId="{8571C901-3408-4479-AB36-7C17B4B182EC}">
      <dgm:prSet/>
      <dgm:spPr/>
      <dgm:t>
        <a:bodyPr/>
        <a:lstStyle/>
        <a:p>
          <a:endParaRPr lang="en-IN"/>
        </a:p>
      </dgm:t>
    </dgm:pt>
    <dgm:pt modelId="{7B42FAF7-56FD-4555-B021-89E1C73846B4}" type="pres">
      <dgm:prSet presAssocID="{67733297-5D87-41C5-A48F-9C7F1CF75C93}" presName="Name0" presStyleCnt="0">
        <dgm:presLayoutVars>
          <dgm:dir/>
          <dgm:animLvl val="lvl"/>
          <dgm:resizeHandles val="exact"/>
        </dgm:presLayoutVars>
      </dgm:prSet>
      <dgm:spPr/>
    </dgm:pt>
    <dgm:pt modelId="{EC141E64-0239-46A7-AE9A-DCDFEBF6D5BF}" type="pres">
      <dgm:prSet presAssocID="{7226D69D-40F1-4746-838F-E39746D08EF8}" presName="boxAndChildren" presStyleCnt="0"/>
      <dgm:spPr/>
    </dgm:pt>
    <dgm:pt modelId="{81F37CDA-CFA9-4460-A31C-89DD17CF463C}" type="pres">
      <dgm:prSet presAssocID="{7226D69D-40F1-4746-838F-E39746D08EF8}" presName="parentTextBox" presStyleLbl="node1" presStyleIdx="0" presStyleCnt="8"/>
      <dgm:spPr/>
    </dgm:pt>
    <dgm:pt modelId="{67967DBD-809D-450D-B284-7FF238C92DEE}" type="pres">
      <dgm:prSet presAssocID="{81797F92-A922-45CF-98C3-FECE08628DCA}" presName="sp" presStyleCnt="0"/>
      <dgm:spPr/>
    </dgm:pt>
    <dgm:pt modelId="{9BAEAFE2-0F85-425A-A533-CD44268806ED}" type="pres">
      <dgm:prSet presAssocID="{87F06656-5E93-42CC-8506-A26E805BD98B}" presName="arrowAndChildren" presStyleCnt="0"/>
      <dgm:spPr/>
    </dgm:pt>
    <dgm:pt modelId="{AF03B10B-9F25-4737-83A5-0F885349692D}" type="pres">
      <dgm:prSet presAssocID="{87F06656-5E93-42CC-8506-A26E805BD98B}" presName="parentTextArrow" presStyleLbl="node1" presStyleIdx="1" presStyleCnt="8"/>
      <dgm:spPr/>
    </dgm:pt>
    <dgm:pt modelId="{A144976E-E993-4A07-97CB-CBB140E74F15}" type="pres">
      <dgm:prSet presAssocID="{9016A5A5-8F06-479D-99B7-77A850CC062C}" presName="sp" presStyleCnt="0"/>
      <dgm:spPr/>
    </dgm:pt>
    <dgm:pt modelId="{200F5069-4795-4853-9BDF-8D64E54DF614}" type="pres">
      <dgm:prSet presAssocID="{F370ECFB-995F-4534-A383-F492FA251C8B}" presName="arrowAndChildren" presStyleCnt="0"/>
      <dgm:spPr/>
    </dgm:pt>
    <dgm:pt modelId="{F4645C2E-7470-4C41-9970-B5ADE19AB2CB}" type="pres">
      <dgm:prSet presAssocID="{F370ECFB-995F-4534-A383-F492FA251C8B}" presName="parentTextArrow" presStyleLbl="node1" presStyleIdx="2" presStyleCnt="8"/>
      <dgm:spPr/>
    </dgm:pt>
    <dgm:pt modelId="{1F55B075-67E9-46F3-97D0-F86CEED6AE2A}" type="pres">
      <dgm:prSet presAssocID="{9A7DE78E-A58E-4541-8EFE-F6A4D7D5EED0}" presName="sp" presStyleCnt="0"/>
      <dgm:spPr/>
    </dgm:pt>
    <dgm:pt modelId="{2FAD3D67-0A11-4B5F-9DA3-43A77BFB0DC6}" type="pres">
      <dgm:prSet presAssocID="{7FD1FC70-6E51-4C79-9712-D8D2EAE53F48}" presName="arrowAndChildren" presStyleCnt="0"/>
      <dgm:spPr/>
    </dgm:pt>
    <dgm:pt modelId="{FB7EF0D7-3628-418C-BC33-0B8E98318D5C}" type="pres">
      <dgm:prSet presAssocID="{7FD1FC70-6E51-4C79-9712-D8D2EAE53F48}" presName="parentTextArrow" presStyleLbl="node1" presStyleIdx="3" presStyleCnt="8"/>
      <dgm:spPr/>
    </dgm:pt>
    <dgm:pt modelId="{7C0E7C27-F584-4384-BBA3-65D06EFF63F9}" type="pres">
      <dgm:prSet presAssocID="{AF407880-7C6C-411C-B082-3B85ECC330D5}" presName="sp" presStyleCnt="0"/>
      <dgm:spPr/>
    </dgm:pt>
    <dgm:pt modelId="{4171E4C9-BAB0-450C-82F1-FF61C0799C75}" type="pres">
      <dgm:prSet presAssocID="{86FE79D6-0FF6-47D2-9108-1A30D67F392E}" presName="arrowAndChildren" presStyleCnt="0"/>
      <dgm:spPr/>
    </dgm:pt>
    <dgm:pt modelId="{7882BE1F-43E2-45BA-848A-7CB10BD06681}" type="pres">
      <dgm:prSet presAssocID="{86FE79D6-0FF6-47D2-9108-1A30D67F392E}" presName="parentTextArrow" presStyleLbl="node1" presStyleIdx="4" presStyleCnt="8"/>
      <dgm:spPr/>
    </dgm:pt>
    <dgm:pt modelId="{82F97DED-FC7D-43A3-9A86-6167F1D45536}" type="pres">
      <dgm:prSet presAssocID="{D555746E-2C06-49C5-8261-36EDF5C798C3}" presName="sp" presStyleCnt="0"/>
      <dgm:spPr/>
    </dgm:pt>
    <dgm:pt modelId="{AD389569-16D7-47CB-998B-5C0FABF549EC}" type="pres">
      <dgm:prSet presAssocID="{D7111E5F-A4B3-4C99-85D7-C6EFC2C76393}" presName="arrowAndChildren" presStyleCnt="0"/>
      <dgm:spPr/>
    </dgm:pt>
    <dgm:pt modelId="{0457B674-7705-421C-9767-97467F6C83E8}" type="pres">
      <dgm:prSet presAssocID="{D7111E5F-A4B3-4C99-85D7-C6EFC2C76393}" presName="parentTextArrow" presStyleLbl="node1" presStyleIdx="5" presStyleCnt="8"/>
      <dgm:spPr/>
    </dgm:pt>
    <dgm:pt modelId="{A2BE86CD-8A3E-4423-9B8B-C49829F1ACC5}" type="pres">
      <dgm:prSet presAssocID="{A503CBCE-2959-4260-A799-366334F1E5EE}" presName="sp" presStyleCnt="0"/>
      <dgm:spPr/>
    </dgm:pt>
    <dgm:pt modelId="{F1149BA9-4E89-4848-90F0-F91C47D31734}" type="pres">
      <dgm:prSet presAssocID="{B6287607-5835-4C43-A542-2E3E25E5F541}" presName="arrowAndChildren" presStyleCnt="0"/>
      <dgm:spPr/>
    </dgm:pt>
    <dgm:pt modelId="{69A5A754-1B9C-4574-8AFE-4857A43B32EF}" type="pres">
      <dgm:prSet presAssocID="{B6287607-5835-4C43-A542-2E3E25E5F541}" presName="parentTextArrow" presStyleLbl="node1" presStyleIdx="6" presStyleCnt="8"/>
      <dgm:spPr/>
    </dgm:pt>
    <dgm:pt modelId="{F7937194-397D-4AA3-8B75-6E62F3A60F5D}" type="pres">
      <dgm:prSet presAssocID="{842AAE01-CD2A-4A41-9E37-96106E9C67E3}" presName="sp" presStyleCnt="0"/>
      <dgm:spPr/>
    </dgm:pt>
    <dgm:pt modelId="{07AF9483-D490-4417-931C-1982CD8F5010}" type="pres">
      <dgm:prSet presAssocID="{176865EA-10CB-4970-BD8D-291318305985}" presName="arrowAndChildren" presStyleCnt="0"/>
      <dgm:spPr/>
    </dgm:pt>
    <dgm:pt modelId="{481222B9-99F7-40F9-B7A0-DB9E09CF8CC7}" type="pres">
      <dgm:prSet presAssocID="{176865EA-10CB-4970-BD8D-291318305985}" presName="parentTextArrow" presStyleLbl="node1" presStyleIdx="7" presStyleCnt="8"/>
      <dgm:spPr/>
    </dgm:pt>
  </dgm:ptLst>
  <dgm:cxnLst>
    <dgm:cxn modelId="{8571C901-3408-4479-AB36-7C17B4B182EC}" srcId="{67733297-5D87-41C5-A48F-9C7F1CF75C93}" destId="{7226D69D-40F1-4746-838F-E39746D08EF8}" srcOrd="7" destOrd="0" parTransId="{ED5EF564-4A68-41E4-840E-3F46DEF7F03D}" sibTransId="{C7C8C08F-9A68-4C56-9669-35471D546C00}"/>
    <dgm:cxn modelId="{F1B61808-DFBB-424F-923A-67D3F982684D}" type="presOf" srcId="{7FD1FC70-6E51-4C79-9712-D8D2EAE53F48}" destId="{FB7EF0D7-3628-418C-BC33-0B8E98318D5C}" srcOrd="0" destOrd="0" presId="urn:microsoft.com/office/officeart/2005/8/layout/process4"/>
    <dgm:cxn modelId="{B37E3A0F-51EA-48C6-8B3E-D616CBE2624D}" srcId="{67733297-5D87-41C5-A48F-9C7F1CF75C93}" destId="{7FD1FC70-6E51-4C79-9712-D8D2EAE53F48}" srcOrd="4" destOrd="0" parTransId="{293B7C80-D5BE-4FE4-9614-D67E9E064FB5}" sibTransId="{9A7DE78E-A58E-4541-8EFE-F6A4D7D5EED0}"/>
    <dgm:cxn modelId="{8E9F8C18-AFB0-4204-A877-B0DD138E752C}" type="presOf" srcId="{87F06656-5E93-42CC-8506-A26E805BD98B}" destId="{AF03B10B-9F25-4737-83A5-0F885349692D}" srcOrd="0" destOrd="0" presId="urn:microsoft.com/office/officeart/2005/8/layout/process4"/>
    <dgm:cxn modelId="{EBE8FC3A-80BD-498A-ADF2-6E1B160C85C8}" srcId="{67733297-5D87-41C5-A48F-9C7F1CF75C93}" destId="{F370ECFB-995F-4534-A383-F492FA251C8B}" srcOrd="5" destOrd="0" parTransId="{B4894401-E585-46F5-B44F-AEB3A98101EF}" sibTransId="{9016A5A5-8F06-479D-99B7-77A850CC062C}"/>
    <dgm:cxn modelId="{9F5CFA3B-2FB3-488F-B785-BF72D2E18A52}" type="presOf" srcId="{67733297-5D87-41C5-A48F-9C7F1CF75C93}" destId="{7B42FAF7-56FD-4555-B021-89E1C73846B4}" srcOrd="0" destOrd="0" presId="urn:microsoft.com/office/officeart/2005/8/layout/process4"/>
    <dgm:cxn modelId="{5452093D-AED2-4B0C-8407-9EA940BA8977}" type="presOf" srcId="{7226D69D-40F1-4746-838F-E39746D08EF8}" destId="{81F37CDA-CFA9-4460-A31C-89DD17CF463C}" srcOrd="0" destOrd="0" presId="urn:microsoft.com/office/officeart/2005/8/layout/process4"/>
    <dgm:cxn modelId="{410A3848-04A2-4D92-B1EA-004028F0AA6A}" srcId="{67733297-5D87-41C5-A48F-9C7F1CF75C93}" destId="{D7111E5F-A4B3-4C99-85D7-C6EFC2C76393}" srcOrd="2" destOrd="0" parTransId="{923AEE8F-76BC-4E2C-90D1-7CD8B8601C1E}" sibTransId="{D555746E-2C06-49C5-8261-36EDF5C798C3}"/>
    <dgm:cxn modelId="{B63CB06B-1804-47E7-BB57-AC7361B161AF}" type="presOf" srcId="{F370ECFB-995F-4534-A383-F492FA251C8B}" destId="{F4645C2E-7470-4C41-9970-B5ADE19AB2CB}" srcOrd="0" destOrd="0" presId="urn:microsoft.com/office/officeart/2005/8/layout/process4"/>
    <dgm:cxn modelId="{0D9BF152-5AE9-438F-926C-E10B889FC76F}" type="presOf" srcId="{176865EA-10CB-4970-BD8D-291318305985}" destId="{481222B9-99F7-40F9-B7A0-DB9E09CF8CC7}" srcOrd="0" destOrd="0" presId="urn:microsoft.com/office/officeart/2005/8/layout/process4"/>
    <dgm:cxn modelId="{2F89907A-1343-4C2C-9E74-F6B7FF33B441}" srcId="{67733297-5D87-41C5-A48F-9C7F1CF75C93}" destId="{87F06656-5E93-42CC-8506-A26E805BD98B}" srcOrd="6" destOrd="0" parTransId="{95BB9B3A-41E5-4DD9-A779-4570021330CE}" sibTransId="{81797F92-A922-45CF-98C3-FECE08628DCA}"/>
    <dgm:cxn modelId="{199A1885-60FE-429E-BE10-876B16DEA070}" srcId="{67733297-5D87-41C5-A48F-9C7F1CF75C93}" destId="{86FE79D6-0FF6-47D2-9108-1A30D67F392E}" srcOrd="3" destOrd="0" parTransId="{6BC4DCB6-F9CE-4AC5-A83A-2B98FC1F731E}" sibTransId="{AF407880-7C6C-411C-B082-3B85ECC330D5}"/>
    <dgm:cxn modelId="{8747CB9E-EEDB-48D8-BC8B-AC157AF27465}" type="presOf" srcId="{B6287607-5835-4C43-A542-2E3E25E5F541}" destId="{69A5A754-1B9C-4574-8AFE-4857A43B32EF}" srcOrd="0" destOrd="0" presId="urn:microsoft.com/office/officeart/2005/8/layout/process4"/>
    <dgm:cxn modelId="{B43563A7-D104-4162-A53D-E1B3D59D2263}" srcId="{67733297-5D87-41C5-A48F-9C7F1CF75C93}" destId="{176865EA-10CB-4970-BD8D-291318305985}" srcOrd="0" destOrd="0" parTransId="{991CB639-FDEB-4555-95B4-61D71AFFBD87}" sibTransId="{842AAE01-CD2A-4A41-9E37-96106E9C67E3}"/>
    <dgm:cxn modelId="{FC2A66AD-D2C9-41C6-8E51-A699806C8102}" srcId="{67733297-5D87-41C5-A48F-9C7F1CF75C93}" destId="{B6287607-5835-4C43-A542-2E3E25E5F541}" srcOrd="1" destOrd="0" parTransId="{9EF5EB43-EF9F-4E86-A7B0-0379AB63C021}" sibTransId="{A503CBCE-2959-4260-A799-366334F1E5EE}"/>
    <dgm:cxn modelId="{9AA4E0B7-06A5-41D2-8234-7144601BDA91}" type="presOf" srcId="{86FE79D6-0FF6-47D2-9108-1A30D67F392E}" destId="{7882BE1F-43E2-45BA-848A-7CB10BD06681}" srcOrd="0" destOrd="0" presId="urn:microsoft.com/office/officeart/2005/8/layout/process4"/>
    <dgm:cxn modelId="{3A5831DA-ADCE-49E6-8BB9-B7E2C642517A}" type="presOf" srcId="{D7111E5F-A4B3-4C99-85D7-C6EFC2C76393}" destId="{0457B674-7705-421C-9767-97467F6C83E8}" srcOrd="0" destOrd="0" presId="urn:microsoft.com/office/officeart/2005/8/layout/process4"/>
    <dgm:cxn modelId="{5F411F1D-5DAF-4D75-9B3D-7EA4BA0D2204}" type="presParOf" srcId="{7B42FAF7-56FD-4555-B021-89E1C73846B4}" destId="{EC141E64-0239-46A7-AE9A-DCDFEBF6D5BF}" srcOrd="0" destOrd="0" presId="urn:microsoft.com/office/officeart/2005/8/layout/process4"/>
    <dgm:cxn modelId="{42B99E2B-4E7A-4D95-B6C2-9AC7F3BC81C4}" type="presParOf" srcId="{EC141E64-0239-46A7-AE9A-DCDFEBF6D5BF}" destId="{81F37CDA-CFA9-4460-A31C-89DD17CF463C}" srcOrd="0" destOrd="0" presId="urn:microsoft.com/office/officeart/2005/8/layout/process4"/>
    <dgm:cxn modelId="{6B9795DA-7847-44A6-8E0F-DC75BB2073AA}" type="presParOf" srcId="{7B42FAF7-56FD-4555-B021-89E1C73846B4}" destId="{67967DBD-809D-450D-B284-7FF238C92DEE}" srcOrd="1" destOrd="0" presId="urn:microsoft.com/office/officeart/2005/8/layout/process4"/>
    <dgm:cxn modelId="{0658B104-71C5-416C-95CD-603C4A81B6D6}" type="presParOf" srcId="{7B42FAF7-56FD-4555-B021-89E1C73846B4}" destId="{9BAEAFE2-0F85-425A-A533-CD44268806ED}" srcOrd="2" destOrd="0" presId="urn:microsoft.com/office/officeart/2005/8/layout/process4"/>
    <dgm:cxn modelId="{1021A841-5A46-403A-B370-AFE001D5A6BA}" type="presParOf" srcId="{9BAEAFE2-0F85-425A-A533-CD44268806ED}" destId="{AF03B10B-9F25-4737-83A5-0F885349692D}" srcOrd="0" destOrd="0" presId="urn:microsoft.com/office/officeart/2005/8/layout/process4"/>
    <dgm:cxn modelId="{10140579-C135-46C3-93E6-369BDF6A4CFB}" type="presParOf" srcId="{7B42FAF7-56FD-4555-B021-89E1C73846B4}" destId="{A144976E-E993-4A07-97CB-CBB140E74F15}" srcOrd="3" destOrd="0" presId="urn:microsoft.com/office/officeart/2005/8/layout/process4"/>
    <dgm:cxn modelId="{014BE524-967E-4E52-B03C-EBC52D4C627B}" type="presParOf" srcId="{7B42FAF7-56FD-4555-B021-89E1C73846B4}" destId="{200F5069-4795-4853-9BDF-8D64E54DF614}" srcOrd="4" destOrd="0" presId="urn:microsoft.com/office/officeart/2005/8/layout/process4"/>
    <dgm:cxn modelId="{32654E3A-8A71-42B1-B802-556DF2B37F0C}" type="presParOf" srcId="{200F5069-4795-4853-9BDF-8D64E54DF614}" destId="{F4645C2E-7470-4C41-9970-B5ADE19AB2CB}" srcOrd="0" destOrd="0" presId="urn:microsoft.com/office/officeart/2005/8/layout/process4"/>
    <dgm:cxn modelId="{4B6D09C1-251A-4018-B081-CEAD18673988}" type="presParOf" srcId="{7B42FAF7-56FD-4555-B021-89E1C73846B4}" destId="{1F55B075-67E9-46F3-97D0-F86CEED6AE2A}" srcOrd="5" destOrd="0" presId="urn:microsoft.com/office/officeart/2005/8/layout/process4"/>
    <dgm:cxn modelId="{53FC5D02-5EEC-423E-B1C0-CC231041AD19}" type="presParOf" srcId="{7B42FAF7-56FD-4555-B021-89E1C73846B4}" destId="{2FAD3D67-0A11-4B5F-9DA3-43A77BFB0DC6}" srcOrd="6" destOrd="0" presId="urn:microsoft.com/office/officeart/2005/8/layout/process4"/>
    <dgm:cxn modelId="{3E299263-03C2-4505-8707-E5263F192E20}" type="presParOf" srcId="{2FAD3D67-0A11-4B5F-9DA3-43A77BFB0DC6}" destId="{FB7EF0D7-3628-418C-BC33-0B8E98318D5C}" srcOrd="0" destOrd="0" presId="urn:microsoft.com/office/officeart/2005/8/layout/process4"/>
    <dgm:cxn modelId="{9C1EF93F-F095-4DDC-A2A8-689D027B1D92}" type="presParOf" srcId="{7B42FAF7-56FD-4555-B021-89E1C73846B4}" destId="{7C0E7C27-F584-4384-BBA3-65D06EFF63F9}" srcOrd="7" destOrd="0" presId="urn:microsoft.com/office/officeart/2005/8/layout/process4"/>
    <dgm:cxn modelId="{5754D9DF-A2CC-4A2D-89FA-BB0C6F5761E1}" type="presParOf" srcId="{7B42FAF7-56FD-4555-B021-89E1C73846B4}" destId="{4171E4C9-BAB0-450C-82F1-FF61C0799C75}" srcOrd="8" destOrd="0" presId="urn:microsoft.com/office/officeart/2005/8/layout/process4"/>
    <dgm:cxn modelId="{C5720F18-2632-41C9-9733-7BB7B0934FAE}" type="presParOf" srcId="{4171E4C9-BAB0-450C-82F1-FF61C0799C75}" destId="{7882BE1F-43E2-45BA-848A-7CB10BD06681}" srcOrd="0" destOrd="0" presId="urn:microsoft.com/office/officeart/2005/8/layout/process4"/>
    <dgm:cxn modelId="{DD0C26A4-A16C-499D-9B76-3BF761B3924E}" type="presParOf" srcId="{7B42FAF7-56FD-4555-B021-89E1C73846B4}" destId="{82F97DED-FC7D-43A3-9A86-6167F1D45536}" srcOrd="9" destOrd="0" presId="urn:microsoft.com/office/officeart/2005/8/layout/process4"/>
    <dgm:cxn modelId="{F03A06AE-6F54-418C-A586-DF654F416A09}" type="presParOf" srcId="{7B42FAF7-56FD-4555-B021-89E1C73846B4}" destId="{AD389569-16D7-47CB-998B-5C0FABF549EC}" srcOrd="10" destOrd="0" presId="urn:microsoft.com/office/officeart/2005/8/layout/process4"/>
    <dgm:cxn modelId="{3860D289-71A9-4C4C-8BA2-F9533AF2B986}" type="presParOf" srcId="{AD389569-16D7-47CB-998B-5C0FABF549EC}" destId="{0457B674-7705-421C-9767-97467F6C83E8}" srcOrd="0" destOrd="0" presId="urn:microsoft.com/office/officeart/2005/8/layout/process4"/>
    <dgm:cxn modelId="{7DEF443E-F831-4E9A-B367-CDCD6F09748C}" type="presParOf" srcId="{7B42FAF7-56FD-4555-B021-89E1C73846B4}" destId="{A2BE86CD-8A3E-4423-9B8B-C49829F1ACC5}" srcOrd="11" destOrd="0" presId="urn:microsoft.com/office/officeart/2005/8/layout/process4"/>
    <dgm:cxn modelId="{708CF540-AFC8-4916-8A20-631C364DB21A}" type="presParOf" srcId="{7B42FAF7-56FD-4555-B021-89E1C73846B4}" destId="{F1149BA9-4E89-4848-90F0-F91C47D31734}" srcOrd="12" destOrd="0" presId="urn:microsoft.com/office/officeart/2005/8/layout/process4"/>
    <dgm:cxn modelId="{9EDC8045-7324-4E43-9F52-5C1F6A7916BE}" type="presParOf" srcId="{F1149BA9-4E89-4848-90F0-F91C47D31734}" destId="{69A5A754-1B9C-4574-8AFE-4857A43B32EF}" srcOrd="0" destOrd="0" presId="urn:microsoft.com/office/officeart/2005/8/layout/process4"/>
    <dgm:cxn modelId="{42B1C3AD-5CFD-4ACE-8CF4-64FA01415714}" type="presParOf" srcId="{7B42FAF7-56FD-4555-B021-89E1C73846B4}" destId="{F7937194-397D-4AA3-8B75-6E62F3A60F5D}" srcOrd="13" destOrd="0" presId="urn:microsoft.com/office/officeart/2005/8/layout/process4"/>
    <dgm:cxn modelId="{EE98EDEE-15FF-4078-916E-ECE41A7DCAC8}" type="presParOf" srcId="{7B42FAF7-56FD-4555-B021-89E1C73846B4}" destId="{07AF9483-D490-4417-931C-1982CD8F5010}" srcOrd="14" destOrd="0" presId="urn:microsoft.com/office/officeart/2005/8/layout/process4"/>
    <dgm:cxn modelId="{D781811B-FCE3-4733-9D2C-2589FBD57816}" type="presParOf" srcId="{07AF9483-D490-4417-931C-1982CD8F5010}" destId="{481222B9-99F7-40F9-B7A0-DB9E09CF8CC7}" srcOrd="0" destOrd="0" presId="urn:microsoft.com/office/officeart/2005/8/layout/process4"/>
  </dgm:cxnLst>
  <dgm:bg/>
  <dgm:whole/>
  <dgm:extLst>
    <a:ext uri="http://schemas.microsoft.com/office/drawing/2008/diagram">
      <dsp:dataModelExt xmlns:dsp="http://schemas.microsoft.com/office/drawing/2008/diagram" relId="rId94" minVer="http://schemas.openxmlformats.org/drawingml/2006/diagram"/>
    </a:ext>
  </dgm:extLst>
</dgm:dataModel>
</file>

<file path=word/diagrams/data19.xml><?xml version="1.0" encoding="utf-8"?>
<dgm:dataModel xmlns:dgm="http://schemas.openxmlformats.org/drawingml/2006/diagram" xmlns:a="http://schemas.openxmlformats.org/drawingml/2006/main">
  <dgm:ptLst>
    <dgm:pt modelId="{67733297-5D87-41C5-A48F-9C7F1CF75C93}" type="doc">
      <dgm:prSet loTypeId="urn:microsoft.com/office/officeart/2009/layout/CircleArrowProcess" loCatId="process" qsTypeId="urn:microsoft.com/office/officeart/2005/8/quickstyle/simple1" qsCatId="simple" csTypeId="urn:microsoft.com/office/officeart/2005/8/colors/colorful1" csCatId="colorful" phldr="1"/>
      <dgm:spPr/>
      <dgm:t>
        <a:bodyPr/>
        <a:lstStyle/>
        <a:p>
          <a:endParaRPr lang="en-IN"/>
        </a:p>
      </dgm:t>
    </dgm:pt>
    <dgm:pt modelId="{176865EA-10CB-4970-BD8D-291318305985}">
      <dgm:prSet/>
      <dgm:spPr/>
      <dgm:t>
        <a:bodyPr/>
        <a:lstStyle/>
        <a:p>
          <a:r>
            <a:rPr lang="en-IN" b="1" dirty="0"/>
            <a:t>Property</a:t>
          </a:r>
          <a:endParaRPr lang="en-IN" dirty="0"/>
        </a:p>
      </dgm:t>
    </dgm:pt>
    <dgm:pt modelId="{991CB639-FDEB-4555-95B4-61D71AFFBD87}" type="parTrans" cxnId="{B43563A7-D104-4162-A53D-E1B3D59D2263}">
      <dgm:prSet/>
      <dgm:spPr/>
      <dgm:t>
        <a:bodyPr/>
        <a:lstStyle/>
        <a:p>
          <a:endParaRPr lang="en-IN"/>
        </a:p>
      </dgm:t>
    </dgm:pt>
    <dgm:pt modelId="{842AAE01-CD2A-4A41-9E37-96106E9C67E3}" type="sibTrans" cxnId="{B43563A7-D104-4162-A53D-E1B3D59D2263}">
      <dgm:prSet/>
      <dgm:spPr/>
      <dgm:t>
        <a:bodyPr/>
        <a:lstStyle/>
        <a:p>
          <a:endParaRPr lang="en-IN"/>
        </a:p>
      </dgm:t>
    </dgm:pt>
    <dgm:pt modelId="{DDB185BA-5DEA-41D3-B342-17C47B769CDB}">
      <dgm:prSet/>
      <dgm:spPr/>
      <dgm:t>
        <a:bodyPr/>
        <a:lstStyle/>
        <a:p>
          <a:r>
            <a:rPr lang="en-IN" b="1" dirty="0"/>
            <a:t>Household</a:t>
          </a:r>
          <a:endParaRPr lang="en-IN" dirty="0"/>
        </a:p>
      </dgm:t>
    </dgm:pt>
    <dgm:pt modelId="{3421FDCE-CA13-4B9D-8D49-3D0799AD4953}" type="parTrans" cxnId="{42AA4287-8DD1-49D9-85FA-6EFE0D73A489}">
      <dgm:prSet/>
      <dgm:spPr/>
      <dgm:t>
        <a:bodyPr/>
        <a:lstStyle/>
        <a:p>
          <a:endParaRPr lang="en-IN"/>
        </a:p>
      </dgm:t>
    </dgm:pt>
    <dgm:pt modelId="{BF13AD95-AD72-4823-AE97-8897F079D0B5}" type="sibTrans" cxnId="{42AA4287-8DD1-49D9-85FA-6EFE0D73A489}">
      <dgm:prSet/>
      <dgm:spPr/>
      <dgm:t>
        <a:bodyPr/>
        <a:lstStyle/>
        <a:p>
          <a:endParaRPr lang="en-IN"/>
        </a:p>
      </dgm:t>
    </dgm:pt>
    <dgm:pt modelId="{D2760B12-6544-4146-B30F-C1515C473EFB}">
      <dgm:prSet/>
      <dgm:spPr/>
      <dgm:t>
        <a:bodyPr/>
        <a:lstStyle/>
        <a:p>
          <a:r>
            <a:rPr lang="en-IN" b="1" dirty="0"/>
            <a:t>Citizen</a:t>
          </a:r>
          <a:endParaRPr lang="en-IN" dirty="0"/>
        </a:p>
      </dgm:t>
    </dgm:pt>
    <dgm:pt modelId="{6CAD3E84-91F7-4873-9766-35CDB40B9ED6}" type="parTrans" cxnId="{96E46725-911E-45D7-9F25-18B6ACBE09E4}">
      <dgm:prSet/>
      <dgm:spPr/>
      <dgm:t>
        <a:bodyPr/>
        <a:lstStyle/>
        <a:p>
          <a:endParaRPr lang="en-IN"/>
        </a:p>
      </dgm:t>
    </dgm:pt>
    <dgm:pt modelId="{FBD01B4A-A03F-4720-9476-C9C723C7C237}" type="sibTrans" cxnId="{96E46725-911E-45D7-9F25-18B6ACBE09E4}">
      <dgm:prSet/>
      <dgm:spPr/>
      <dgm:t>
        <a:bodyPr/>
        <a:lstStyle/>
        <a:p>
          <a:endParaRPr lang="en-IN"/>
        </a:p>
      </dgm:t>
    </dgm:pt>
    <dgm:pt modelId="{2B7DDF06-ED89-4D9F-951E-E1D199781053}">
      <dgm:prSet/>
      <dgm:spPr/>
      <dgm:t>
        <a:bodyPr/>
        <a:lstStyle/>
        <a:p>
          <a:r>
            <a:rPr lang="en-IN" b="1" dirty="0"/>
            <a:t>Services</a:t>
          </a:r>
          <a:endParaRPr lang="en-IN" dirty="0"/>
        </a:p>
      </dgm:t>
    </dgm:pt>
    <dgm:pt modelId="{9EFD1C68-9F9A-45A1-8CBC-528CD3091789}" type="parTrans" cxnId="{F86BC231-F3CB-4B79-A44C-BAE01EC60E08}">
      <dgm:prSet/>
      <dgm:spPr/>
      <dgm:t>
        <a:bodyPr/>
        <a:lstStyle/>
        <a:p>
          <a:endParaRPr lang="en-IN"/>
        </a:p>
      </dgm:t>
    </dgm:pt>
    <dgm:pt modelId="{B852B270-77BB-4ED4-8A8F-028DFEE79CAD}" type="sibTrans" cxnId="{F86BC231-F3CB-4B79-A44C-BAE01EC60E08}">
      <dgm:prSet/>
      <dgm:spPr/>
      <dgm:t>
        <a:bodyPr/>
        <a:lstStyle/>
        <a:p>
          <a:endParaRPr lang="en-IN"/>
        </a:p>
      </dgm:t>
    </dgm:pt>
    <dgm:pt modelId="{1B04111C-AF08-4472-BF21-D0B1BA935A9F}">
      <dgm:prSet/>
      <dgm:spPr/>
      <dgm:t>
        <a:bodyPr/>
        <a:lstStyle/>
        <a:p>
          <a:r>
            <a:rPr lang="en-IN" b="1"/>
            <a:t>Cases</a:t>
          </a:r>
          <a:endParaRPr lang="en-IN" dirty="0"/>
        </a:p>
      </dgm:t>
    </dgm:pt>
    <dgm:pt modelId="{1404B3F5-3F6D-4D58-AA95-0A29C5F5C28D}" type="parTrans" cxnId="{30C70A0C-4B26-4F37-9438-1D18D15FEE52}">
      <dgm:prSet/>
      <dgm:spPr/>
      <dgm:t>
        <a:bodyPr/>
        <a:lstStyle/>
        <a:p>
          <a:endParaRPr lang="en-IN"/>
        </a:p>
      </dgm:t>
    </dgm:pt>
    <dgm:pt modelId="{2E28A16B-70F8-45F4-882A-AF92DE065280}" type="sibTrans" cxnId="{30C70A0C-4B26-4F37-9438-1D18D15FEE52}">
      <dgm:prSet/>
      <dgm:spPr/>
      <dgm:t>
        <a:bodyPr/>
        <a:lstStyle/>
        <a:p>
          <a:endParaRPr lang="en-IN"/>
        </a:p>
      </dgm:t>
    </dgm:pt>
    <dgm:pt modelId="{5616934F-DA86-4C77-BDA6-B53115B6089E}" type="pres">
      <dgm:prSet presAssocID="{67733297-5D87-41C5-A48F-9C7F1CF75C93}" presName="Name0" presStyleCnt="0">
        <dgm:presLayoutVars>
          <dgm:chMax val="7"/>
          <dgm:chPref val="7"/>
          <dgm:dir/>
          <dgm:animLvl val="lvl"/>
        </dgm:presLayoutVars>
      </dgm:prSet>
      <dgm:spPr/>
    </dgm:pt>
    <dgm:pt modelId="{625A4C6F-1DB8-48EF-9515-AD8AEBD90BDA}" type="pres">
      <dgm:prSet presAssocID="{176865EA-10CB-4970-BD8D-291318305985}" presName="Accent1" presStyleCnt="0"/>
      <dgm:spPr/>
    </dgm:pt>
    <dgm:pt modelId="{E1C58943-1109-4910-BF94-5F3A499870D5}" type="pres">
      <dgm:prSet presAssocID="{176865EA-10CB-4970-BD8D-291318305985}" presName="Accent" presStyleLbl="node1" presStyleIdx="0" presStyleCnt="5"/>
      <dgm:spPr/>
    </dgm:pt>
    <dgm:pt modelId="{4FD90C4C-9982-42E6-BF67-20C26B3439E7}" type="pres">
      <dgm:prSet presAssocID="{176865EA-10CB-4970-BD8D-291318305985}" presName="Parent1" presStyleLbl="revTx" presStyleIdx="0" presStyleCnt="5">
        <dgm:presLayoutVars>
          <dgm:chMax val="1"/>
          <dgm:chPref val="1"/>
          <dgm:bulletEnabled val="1"/>
        </dgm:presLayoutVars>
      </dgm:prSet>
      <dgm:spPr/>
    </dgm:pt>
    <dgm:pt modelId="{DED3ED07-6EB9-4542-9E27-990B3E998FF4}" type="pres">
      <dgm:prSet presAssocID="{DDB185BA-5DEA-41D3-B342-17C47B769CDB}" presName="Accent2" presStyleCnt="0"/>
      <dgm:spPr/>
    </dgm:pt>
    <dgm:pt modelId="{382F92CF-911C-4AED-AAFE-4AA8C180FB19}" type="pres">
      <dgm:prSet presAssocID="{DDB185BA-5DEA-41D3-B342-17C47B769CDB}" presName="Accent" presStyleLbl="node1" presStyleIdx="1" presStyleCnt="5"/>
      <dgm:spPr/>
    </dgm:pt>
    <dgm:pt modelId="{DD783800-4FC2-497D-8C0D-8BF6E9A6591F}" type="pres">
      <dgm:prSet presAssocID="{DDB185BA-5DEA-41D3-B342-17C47B769CDB}" presName="Parent2" presStyleLbl="revTx" presStyleIdx="1" presStyleCnt="5">
        <dgm:presLayoutVars>
          <dgm:chMax val="1"/>
          <dgm:chPref val="1"/>
          <dgm:bulletEnabled val="1"/>
        </dgm:presLayoutVars>
      </dgm:prSet>
      <dgm:spPr/>
    </dgm:pt>
    <dgm:pt modelId="{8FDA784A-4921-4DC1-9DA0-B95DFD19139E}" type="pres">
      <dgm:prSet presAssocID="{D2760B12-6544-4146-B30F-C1515C473EFB}" presName="Accent3" presStyleCnt="0"/>
      <dgm:spPr/>
    </dgm:pt>
    <dgm:pt modelId="{6D522869-B3CC-4DE4-8E6D-91691420B468}" type="pres">
      <dgm:prSet presAssocID="{D2760B12-6544-4146-B30F-C1515C473EFB}" presName="Accent" presStyleLbl="node1" presStyleIdx="2" presStyleCnt="5"/>
      <dgm:spPr/>
    </dgm:pt>
    <dgm:pt modelId="{F6C77597-7AD1-407D-A4C6-3DD8D08B9AD1}" type="pres">
      <dgm:prSet presAssocID="{D2760B12-6544-4146-B30F-C1515C473EFB}" presName="Parent3" presStyleLbl="revTx" presStyleIdx="2" presStyleCnt="5">
        <dgm:presLayoutVars>
          <dgm:chMax val="1"/>
          <dgm:chPref val="1"/>
          <dgm:bulletEnabled val="1"/>
        </dgm:presLayoutVars>
      </dgm:prSet>
      <dgm:spPr/>
    </dgm:pt>
    <dgm:pt modelId="{28CA754B-75C2-4B6B-9F45-48D8B1E6C73B}" type="pres">
      <dgm:prSet presAssocID="{2B7DDF06-ED89-4D9F-951E-E1D199781053}" presName="Accent4" presStyleCnt="0"/>
      <dgm:spPr/>
    </dgm:pt>
    <dgm:pt modelId="{ADDB05CB-08F1-42C3-9675-423037F6B2EF}" type="pres">
      <dgm:prSet presAssocID="{2B7DDF06-ED89-4D9F-951E-E1D199781053}" presName="Accent" presStyleLbl="node1" presStyleIdx="3" presStyleCnt="5"/>
      <dgm:spPr/>
    </dgm:pt>
    <dgm:pt modelId="{E426F059-AA9C-42AC-8EB6-2FA00D0FE2F3}" type="pres">
      <dgm:prSet presAssocID="{2B7DDF06-ED89-4D9F-951E-E1D199781053}" presName="Parent4" presStyleLbl="revTx" presStyleIdx="3" presStyleCnt="5">
        <dgm:presLayoutVars>
          <dgm:chMax val="1"/>
          <dgm:chPref val="1"/>
          <dgm:bulletEnabled val="1"/>
        </dgm:presLayoutVars>
      </dgm:prSet>
      <dgm:spPr/>
    </dgm:pt>
    <dgm:pt modelId="{20779345-46A8-4DFF-9ABC-D818303A0FF9}" type="pres">
      <dgm:prSet presAssocID="{1B04111C-AF08-4472-BF21-D0B1BA935A9F}" presName="Accent5" presStyleCnt="0"/>
      <dgm:spPr/>
    </dgm:pt>
    <dgm:pt modelId="{02924592-6E6E-4C9A-AA7E-13CD78ECDFBA}" type="pres">
      <dgm:prSet presAssocID="{1B04111C-AF08-4472-BF21-D0B1BA935A9F}" presName="Accent" presStyleLbl="node1" presStyleIdx="4" presStyleCnt="5"/>
      <dgm:spPr/>
    </dgm:pt>
    <dgm:pt modelId="{B412BF58-632C-4EC9-9D13-E70BA8BF023F}" type="pres">
      <dgm:prSet presAssocID="{1B04111C-AF08-4472-BF21-D0B1BA935A9F}" presName="Parent5" presStyleLbl="revTx" presStyleIdx="4" presStyleCnt="5">
        <dgm:presLayoutVars>
          <dgm:chMax val="1"/>
          <dgm:chPref val="1"/>
          <dgm:bulletEnabled val="1"/>
        </dgm:presLayoutVars>
      </dgm:prSet>
      <dgm:spPr/>
    </dgm:pt>
  </dgm:ptLst>
  <dgm:cxnLst>
    <dgm:cxn modelId="{30C70A0C-4B26-4F37-9438-1D18D15FEE52}" srcId="{67733297-5D87-41C5-A48F-9C7F1CF75C93}" destId="{1B04111C-AF08-4472-BF21-D0B1BA935A9F}" srcOrd="4" destOrd="0" parTransId="{1404B3F5-3F6D-4D58-AA95-0A29C5F5C28D}" sibTransId="{2E28A16B-70F8-45F4-882A-AF92DE065280}"/>
    <dgm:cxn modelId="{3CA90E1A-44D0-4AF0-9D2F-B7A106921B71}" type="presOf" srcId="{1B04111C-AF08-4472-BF21-D0B1BA935A9F}" destId="{B412BF58-632C-4EC9-9D13-E70BA8BF023F}" srcOrd="0" destOrd="0" presId="urn:microsoft.com/office/officeart/2009/layout/CircleArrowProcess"/>
    <dgm:cxn modelId="{96E46725-911E-45D7-9F25-18B6ACBE09E4}" srcId="{67733297-5D87-41C5-A48F-9C7F1CF75C93}" destId="{D2760B12-6544-4146-B30F-C1515C473EFB}" srcOrd="2" destOrd="0" parTransId="{6CAD3E84-91F7-4873-9766-35CDB40B9ED6}" sibTransId="{FBD01B4A-A03F-4720-9476-C9C723C7C237}"/>
    <dgm:cxn modelId="{F86BC231-F3CB-4B79-A44C-BAE01EC60E08}" srcId="{67733297-5D87-41C5-A48F-9C7F1CF75C93}" destId="{2B7DDF06-ED89-4D9F-951E-E1D199781053}" srcOrd="3" destOrd="0" parTransId="{9EFD1C68-9F9A-45A1-8CBC-528CD3091789}" sibTransId="{B852B270-77BB-4ED4-8A8F-028DFEE79CAD}"/>
    <dgm:cxn modelId="{8DA08A3D-7C2E-47E4-BCBC-EB6888EE92BB}" type="presOf" srcId="{176865EA-10CB-4970-BD8D-291318305985}" destId="{4FD90C4C-9982-42E6-BF67-20C26B3439E7}" srcOrd="0" destOrd="0" presId="urn:microsoft.com/office/officeart/2009/layout/CircleArrowProcess"/>
    <dgm:cxn modelId="{42AA4287-8DD1-49D9-85FA-6EFE0D73A489}" srcId="{67733297-5D87-41C5-A48F-9C7F1CF75C93}" destId="{DDB185BA-5DEA-41D3-B342-17C47B769CDB}" srcOrd="1" destOrd="0" parTransId="{3421FDCE-CA13-4B9D-8D49-3D0799AD4953}" sibTransId="{BF13AD95-AD72-4823-AE97-8897F079D0B5}"/>
    <dgm:cxn modelId="{B43563A7-D104-4162-A53D-E1B3D59D2263}" srcId="{67733297-5D87-41C5-A48F-9C7F1CF75C93}" destId="{176865EA-10CB-4970-BD8D-291318305985}" srcOrd="0" destOrd="0" parTransId="{991CB639-FDEB-4555-95B4-61D71AFFBD87}" sibTransId="{842AAE01-CD2A-4A41-9E37-96106E9C67E3}"/>
    <dgm:cxn modelId="{99376EAB-3C24-448F-8075-9081411A9298}" type="presOf" srcId="{67733297-5D87-41C5-A48F-9C7F1CF75C93}" destId="{5616934F-DA86-4C77-BDA6-B53115B6089E}" srcOrd="0" destOrd="0" presId="urn:microsoft.com/office/officeart/2009/layout/CircleArrowProcess"/>
    <dgm:cxn modelId="{DDA31EB1-EDCB-4616-9B19-EAA16086E32C}" type="presOf" srcId="{2B7DDF06-ED89-4D9F-951E-E1D199781053}" destId="{E426F059-AA9C-42AC-8EB6-2FA00D0FE2F3}" srcOrd="0" destOrd="0" presId="urn:microsoft.com/office/officeart/2009/layout/CircleArrowProcess"/>
    <dgm:cxn modelId="{011897CC-2DAF-40E0-A0EC-D729773ED796}" type="presOf" srcId="{DDB185BA-5DEA-41D3-B342-17C47B769CDB}" destId="{DD783800-4FC2-497D-8C0D-8BF6E9A6591F}" srcOrd="0" destOrd="0" presId="urn:microsoft.com/office/officeart/2009/layout/CircleArrowProcess"/>
    <dgm:cxn modelId="{EB6E4ED0-4388-4059-A989-1B0EB013DB80}" type="presOf" srcId="{D2760B12-6544-4146-B30F-C1515C473EFB}" destId="{F6C77597-7AD1-407D-A4C6-3DD8D08B9AD1}" srcOrd="0" destOrd="0" presId="urn:microsoft.com/office/officeart/2009/layout/CircleArrowProcess"/>
    <dgm:cxn modelId="{5AA0197D-788D-4948-9484-38459231DA4E}" type="presParOf" srcId="{5616934F-DA86-4C77-BDA6-B53115B6089E}" destId="{625A4C6F-1DB8-48EF-9515-AD8AEBD90BDA}" srcOrd="0" destOrd="0" presId="urn:microsoft.com/office/officeart/2009/layout/CircleArrowProcess"/>
    <dgm:cxn modelId="{ADCA553A-076A-4D94-838D-7D872ECC98DA}" type="presParOf" srcId="{625A4C6F-1DB8-48EF-9515-AD8AEBD90BDA}" destId="{E1C58943-1109-4910-BF94-5F3A499870D5}" srcOrd="0" destOrd="0" presId="urn:microsoft.com/office/officeart/2009/layout/CircleArrowProcess"/>
    <dgm:cxn modelId="{3E262B8C-E856-497F-9BA7-ECDAF54AD56B}" type="presParOf" srcId="{5616934F-DA86-4C77-BDA6-B53115B6089E}" destId="{4FD90C4C-9982-42E6-BF67-20C26B3439E7}" srcOrd="1" destOrd="0" presId="urn:microsoft.com/office/officeart/2009/layout/CircleArrowProcess"/>
    <dgm:cxn modelId="{DE361B67-2104-4663-B11D-8BFEC2D7D492}" type="presParOf" srcId="{5616934F-DA86-4C77-BDA6-B53115B6089E}" destId="{DED3ED07-6EB9-4542-9E27-990B3E998FF4}" srcOrd="2" destOrd="0" presId="urn:microsoft.com/office/officeart/2009/layout/CircleArrowProcess"/>
    <dgm:cxn modelId="{86EDB206-D2AF-42D7-A837-FE47C54E54E9}" type="presParOf" srcId="{DED3ED07-6EB9-4542-9E27-990B3E998FF4}" destId="{382F92CF-911C-4AED-AAFE-4AA8C180FB19}" srcOrd="0" destOrd="0" presId="urn:microsoft.com/office/officeart/2009/layout/CircleArrowProcess"/>
    <dgm:cxn modelId="{67776A4F-23BB-478B-B189-C7BC378C90F7}" type="presParOf" srcId="{5616934F-DA86-4C77-BDA6-B53115B6089E}" destId="{DD783800-4FC2-497D-8C0D-8BF6E9A6591F}" srcOrd="3" destOrd="0" presId="urn:microsoft.com/office/officeart/2009/layout/CircleArrowProcess"/>
    <dgm:cxn modelId="{70670E87-B913-4FFC-B5A7-D257253EF7CA}" type="presParOf" srcId="{5616934F-DA86-4C77-BDA6-B53115B6089E}" destId="{8FDA784A-4921-4DC1-9DA0-B95DFD19139E}" srcOrd="4" destOrd="0" presId="urn:microsoft.com/office/officeart/2009/layout/CircleArrowProcess"/>
    <dgm:cxn modelId="{0E9A5DB4-D4C6-4180-B8E8-4F693A255138}" type="presParOf" srcId="{8FDA784A-4921-4DC1-9DA0-B95DFD19139E}" destId="{6D522869-B3CC-4DE4-8E6D-91691420B468}" srcOrd="0" destOrd="0" presId="urn:microsoft.com/office/officeart/2009/layout/CircleArrowProcess"/>
    <dgm:cxn modelId="{638AC983-4E2F-45A8-B61E-C40A9E8D3F5E}" type="presParOf" srcId="{5616934F-DA86-4C77-BDA6-B53115B6089E}" destId="{F6C77597-7AD1-407D-A4C6-3DD8D08B9AD1}" srcOrd="5" destOrd="0" presId="urn:microsoft.com/office/officeart/2009/layout/CircleArrowProcess"/>
    <dgm:cxn modelId="{F209BFDF-D230-4E02-8DCB-469657008146}" type="presParOf" srcId="{5616934F-DA86-4C77-BDA6-B53115B6089E}" destId="{28CA754B-75C2-4B6B-9F45-48D8B1E6C73B}" srcOrd="6" destOrd="0" presId="urn:microsoft.com/office/officeart/2009/layout/CircleArrowProcess"/>
    <dgm:cxn modelId="{B6F3E17F-5CC9-4EA4-88CA-0D7846999736}" type="presParOf" srcId="{28CA754B-75C2-4B6B-9F45-48D8B1E6C73B}" destId="{ADDB05CB-08F1-42C3-9675-423037F6B2EF}" srcOrd="0" destOrd="0" presId="urn:microsoft.com/office/officeart/2009/layout/CircleArrowProcess"/>
    <dgm:cxn modelId="{BC408214-C674-4070-9872-B5F18F571CF1}" type="presParOf" srcId="{5616934F-DA86-4C77-BDA6-B53115B6089E}" destId="{E426F059-AA9C-42AC-8EB6-2FA00D0FE2F3}" srcOrd="7" destOrd="0" presId="urn:microsoft.com/office/officeart/2009/layout/CircleArrowProcess"/>
    <dgm:cxn modelId="{5E2D4721-E107-4E38-AE32-E99999ACE010}" type="presParOf" srcId="{5616934F-DA86-4C77-BDA6-B53115B6089E}" destId="{20779345-46A8-4DFF-9ABC-D818303A0FF9}" srcOrd="8" destOrd="0" presId="urn:microsoft.com/office/officeart/2009/layout/CircleArrowProcess"/>
    <dgm:cxn modelId="{3712EE26-AFD0-4EE0-BA71-8A731946ABD7}" type="presParOf" srcId="{20779345-46A8-4DFF-9ABC-D818303A0FF9}" destId="{02924592-6E6E-4C9A-AA7E-13CD78ECDFBA}" srcOrd="0" destOrd="0" presId="urn:microsoft.com/office/officeart/2009/layout/CircleArrowProcess"/>
    <dgm:cxn modelId="{B1B86A5B-B48C-46BD-9E97-F384D2B881E1}" type="presParOf" srcId="{5616934F-DA86-4C77-BDA6-B53115B6089E}" destId="{B412BF58-632C-4EC9-9D13-E70BA8BF023F}" srcOrd="9" destOrd="0" presId="urn:microsoft.com/office/officeart/2009/layout/CircleArrowProcess"/>
  </dgm:cxnLst>
  <dgm:bg/>
  <dgm:whole/>
  <dgm:extLst>
    <a:ext uri="http://schemas.microsoft.com/office/drawing/2008/diagram">
      <dsp:dataModelExt xmlns:dsp="http://schemas.microsoft.com/office/drawing/2008/diagram" relId="rId99" minVer="http://schemas.openxmlformats.org/drawingml/2006/diagram"/>
    </a:ext>
  </dgm:extLst>
</dgm:dataModel>
</file>

<file path=word/diagrams/data20.xml><?xml version="1.0" encoding="utf-8"?>
<dgm:dataModel xmlns:dgm="http://schemas.openxmlformats.org/drawingml/2006/diagram" xmlns:a="http://schemas.openxmlformats.org/drawingml/2006/main">
  <dgm:ptLst>
    <dgm:pt modelId="{67733297-5D87-41C5-A48F-9C7F1CF75C93}" type="doc">
      <dgm:prSet loTypeId="urn:microsoft.com/office/officeart/2005/8/layout/process5" loCatId="process" qsTypeId="urn:microsoft.com/office/officeart/2005/8/quickstyle/simple1" qsCatId="simple" csTypeId="urn:microsoft.com/office/officeart/2005/8/colors/colorful1" csCatId="colorful" phldr="1"/>
      <dgm:spPr/>
      <dgm:t>
        <a:bodyPr/>
        <a:lstStyle/>
        <a:p>
          <a:endParaRPr lang="en-IN"/>
        </a:p>
      </dgm:t>
    </dgm:pt>
    <dgm:pt modelId="{176865EA-10CB-4970-BD8D-291318305985}">
      <dgm:prSet/>
      <dgm:spPr/>
      <dgm:t>
        <a:bodyPr/>
        <a:lstStyle/>
        <a:p>
          <a:r>
            <a:rPr lang="en-IN" b="1" dirty="0"/>
            <a:t>Business</a:t>
          </a:r>
          <a:endParaRPr lang="en-IN" dirty="0"/>
        </a:p>
      </dgm:t>
    </dgm:pt>
    <dgm:pt modelId="{991CB639-FDEB-4555-95B4-61D71AFFBD87}" type="parTrans" cxnId="{B43563A7-D104-4162-A53D-E1B3D59D2263}">
      <dgm:prSet/>
      <dgm:spPr/>
      <dgm:t>
        <a:bodyPr/>
        <a:lstStyle/>
        <a:p>
          <a:endParaRPr lang="en-IN"/>
        </a:p>
      </dgm:t>
    </dgm:pt>
    <dgm:pt modelId="{842AAE01-CD2A-4A41-9E37-96106E9C67E3}" type="sibTrans" cxnId="{B43563A7-D104-4162-A53D-E1B3D59D2263}">
      <dgm:prSet/>
      <dgm:spPr/>
      <dgm:t>
        <a:bodyPr/>
        <a:lstStyle/>
        <a:p>
          <a:endParaRPr lang="en-IN"/>
        </a:p>
      </dgm:t>
    </dgm:pt>
    <dgm:pt modelId="{DB909608-55CB-4A86-83EC-387C3E689AB3}">
      <dgm:prSet/>
      <dgm:spPr/>
      <dgm:t>
        <a:bodyPr/>
        <a:lstStyle/>
        <a:p>
          <a:r>
            <a:rPr lang="en-IN" b="1" dirty="0"/>
            <a:t>Premises</a:t>
          </a:r>
          <a:endParaRPr lang="en-IN" dirty="0"/>
        </a:p>
      </dgm:t>
    </dgm:pt>
    <dgm:pt modelId="{AFC740C1-14A8-476A-8086-DB407D7C4AFE}" type="parTrans" cxnId="{C04C88CE-96EF-4973-BCAE-CB75AFC1AD86}">
      <dgm:prSet/>
      <dgm:spPr/>
      <dgm:t>
        <a:bodyPr/>
        <a:lstStyle/>
        <a:p>
          <a:endParaRPr lang="en-IN"/>
        </a:p>
      </dgm:t>
    </dgm:pt>
    <dgm:pt modelId="{6DE072B7-D5A6-440E-A4CF-F810F9F3BC9F}" type="sibTrans" cxnId="{C04C88CE-96EF-4973-BCAE-CB75AFC1AD86}">
      <dgm:prSet/>
      <dgm:spPr/>
      <dgm:t>
        <a:bodyPr/>
        <a:lstStyle/>
        <a:p>
          <a:endParaRPr lang="en-IN"/>
        </a:p>
      </dgm:t>
    </dgm:pt>
    <dgm:pt modelId="{A3C2C7DE-AC74-4829-9C45-44723AC349AB}">
      <dgm:prSet/>
      <dgm:spPr/>
      <dgm:t>
        <a:bodyPr/>
        <a:lstStyle/>
        <a:p>
          <a:r>
            <a:rPr lang="en-IN" b="1" dirty="0"/>
            <a:t>Licences</a:t>
          </a:r>
          <a:endParaRPr lang="en-IN" dirty="0"/>
        </a:p>
      </dgm:t>
    </dgm:pt>
    <dgm:pt modelId="{09D55465-30C8-4B1B-BE56-DF30FC61D222}" type="parTrans" cxnId="{11F0DF39-7913-4318-8D8B-4167EADA034D}">
      <dgm:prSet/>
      <dgm:spPr/>
      <dgm:t>
        <a:bodyPr/>
        <a:lstStyle/>
        <a:p>
          <a:endParaRPr lang="en-IN"/>
        </a:p>
      </dgm:t>
    </dgm:pt>
    <dgm:pt modelId="{D527142B-ABE0-418D-9427-1C23156B425E}" type="sibTrans" cxnId="{11F0DF39-7913-4318-8D8B-4167EADA034D}">
      <dgm:prSet/>
      <dgm:spPr/>
      <dgm:t>
        <a:bodyPr/>
        <a:lstStyle/>
        <a:p>
          <a:endParaRPr lang="en-IN"/>
        </a:p>
      </dgm:t>
    </dgm:pt>
    <dgm:pt modelId="{D3CA8A51-20B7-44EE-B1C3-F4B0FE8248A0}">
      <dgm:prSet/>
      <dgm:spPr/>
      <dgm:t>
        <a:bodyPr/>
        <a:lstStyle/>
        <a:p>
          <a:r>
            <a:rPr lang="en-IN" b="1" dirty="0"/>
            <a:t>Applications</a:t>
          </a:r>
          <a:endParaRPr lang="en-IN" dirty="0"/>
        </a:p>
      </dgm:t>
    </dgm:pt>
    <dgm:pt modelId="{557E4033-6795-472C-9BE0-43FD766C88F8}" type="parTrans" cxnId="{15F2B825-7FAC-4AD1-A882-1DFEDD98BE22}">
      <dgm:prSet/>
      <dgm:spPr/>
      <dgm:t>
        <a:bodyPr/>
        <a:lstStyle/>
        <a:p>
          <a:endParaRPr lang="en-IN"/>
        </a:p>
      </dgm:t>
    </dgm:pt>
    <dgm:pt modelId="{56FF241E-4F26-411F-9768-0AAD5C70BC61}" type="sibTrans" cxnId="{15F2B825-7FAC-4AD1-A882-1DFEDD98BE22}">
      <dgm:prSet/>
      <dgm:spPr/>
      <dgm:t>
        <a:bodyPr/>
        <a:lstStyle/>
        <a:p>
          <a:endParaRPr lang="en-IN"/>
        </a:p>
      </dgm:t>
    </dgm:pt>
    <dgm:pt modelId="{1644B9CC-F8AD-45E6-84E8-2FF1081B8856}">
      <dgm:prSet/>
      <dgm:spPr/>
      <dgm:t>
        <a:bodyPr/>
        <a:lstStyle/>
        <a:p>
          <a:r>
            <a:rPr lang="en-IN" b="1" dirty="0"/>
            <a:t>Inspections</a:t>
          </a:r>
          <a:endParaRPr lang="en-IN" dirty="0"/>
        </a:p>
      </dgm:t>
    </dgm:pt>
    <dgm:pt modelId="{D7BD0720-3675-4258-9193-635972CD44D1}" type="parTrans" cxnId="{A45C3AA6-3557-4E6E-961F-6A609FF13F59}">
      <dgm:prSet/>
      <dgm:spPr/>
      <dgm:t>
        <a:bodyPr/>
        <a:lstStyle/>
        <a:p>
          <a:endParaRPr lang="en-IN"/>
        </a:p>
      </dgm:t>
    </dgm:pt>
    <dgm:pt modelId="{3EFF1452-05A7-481D-99DD-B3F4BDDE2958}" type="sibTrans" cxnId="{A45C3AA6-3557-4E6E-961F-6A609FF13F59}">
      <dgm:prSet/>
      <dgm:spPr/>
      <dgm:t>
        <a:bodyPr/>
        <a:lstStyle/>
        <a:p>
          <a:endParaRPr lang="en-IN"/>
        </a:p>
      </dgm:t>
    </dgm:pt>
    <dgm:pt modelId="{A477B3A6-3DE1-41C7-9893-0CECCBF852A6}">
      <dgm:prSet/>
      <dgm:spPr/>
      <dgm:t>
        <a:bodyPr/>
        <a:lstStyle/>
        <a:p>
          <a:r>
            <a:rPr lang="en-IN" b="1"/>
            <a:t>Cases</a:t>
          </a:r>
          <a:endParaRPr lang="en-IN" dirty="0"/>
        </a:p>
      </dgm:t>
    </dgm:pt>
    <dgm:pt modelId="{74887716-3FA5-4BB5-B122-0A676E3A8B37}" type="parTrans" cxnId="{84E15139-949B-4B51-AFE9-8AA14412CB5A}">
      <dgm:prSet/>
      <dgm:spPr/>
      <dgm:t>
        <a:bodyPr/>
        <a:lstStyle/>
        <a:p>
          <a:endParaRPr lang="en-IN"/>
        </a:p>
      </dgm:t>
    </dgm:pt>
    <dgm:pt modelId="{CC6FDA3E-5C9C-436C-893A-4845A910384B}" type="sibTrans" cxnId="{84E15139-949B-4B51-AFE9-8AA14412CB5A}">
      <dgm:prSet/>
      <dgm:spPr/>
      <dgm:t>
        <a:bodyPr/>
        <a:lstStyle/>
        <a:p>
          <a:endParaRPr lang="en-IN"/>
        </a:p>
      </dgm:t>
    </dgm:pt>
    <dgm:pt modelId="{2ABCAB27-E3A5-4D65-B2EC-A49FD27AE192}" type="pres">
      <dgm:prSet presAssocID="{67733297-5D87-41C5-A48F-9C7F1CF75C93}" presName="diagram" presStyleCnt="0">
        <dgm:presLayoutVars>
          <dgm:dir/>
          <dgm:resizeHandles val="exact"/>
        </dgm:presLayoutVars>
      </dgm:prSet>
      <dgm:spPr/>
    </dgm:pt>
    <dgm:pt modelId="{AC397EF3-76D8-495F-B09C-4F8D3625F178}" type="pres">
      <dgm:prSet presAssocID="{176865EA-10CB-4970-BD8D-291318305985}" presName="node" presStyleLbl="node1" presStyleIdx="0" presStyleCnt="6">
        <dgm:presLayoutVars>
          <dgm:bulletEnabled val="1"/>
        </dgm:presLayoutVars>
      </dgm:prSet>
      <dgm:spPr/>
    </dgm:pt>
    <dgm:pt modelId="{B1CBFEA2-5ACF-49E8-8449-A808E367409C}" type="pres">
      <dgm:prSet presAssocID="{842AAE01-CD2A-4A41-9E37-96106E9C67E3}" presName="sibTrans" presStyleLbl="sibTrans2D1" presStyleIdx="0" presStyleCnt="5"/>
      <dgm:spPr/>
    </dgm:pt>
    <dgm:pt modelId="{AD4BEAA8-2F1F-4070-A7AA-B82619A3D14D}" type="pres">
      <dgm:prSet presAssocID="{842AAE01-CD2A-4A41-9E37-96106E9C67E3}" presName="connectorText" presStyleLbl="sibTrans2D1" presStyleIdx="0" presStyleCnt="5"/>
      <dgm:spPr/>
    </dgm:pt>
    <dgm:pt modelId="{609BE6D6-6099-42A5-BAA2-8483557C0AD8}" type="pres">
      <dgm:prSet presAssocID="{DB909608-55CB-4A86-83EC-387C3E689AB3}" presName="node" presStyleLbl="node1" presStyleIdx="1" presStyleCnt="6">
        <dgm:presLayoutVars>
          <dgm:bulletEnabled val="1"/>
        </dgm:presLayoutVars>
      </dgm:prSet>
      <dgm:spPr/>
    </dgm:pt>
    <dgm:pt modelId="{44C9F742-F182-4744-80C0-F4359476BEF2}" type="pres">
      <dgm:prSet presAssocID="{6DE072B7-D5A6-440E-A4CF-F810F9F3BC9F}" presName="sibTrans" presStyleLbl="sibTrans2D1" presStyleIdx="1" presStyleCnt="5"/>
      <dgm:spPr/>
    </dgm:pt>
    <dgm:pt modelId="{D577C6EF-3E00-471E-8F2E-89E096AFB203}" type="pres">
      <dgm:prSet presAssocID="{6DE072B7-D5A6-440E-A4CF-F810F9F3BC9F}" presName="connectorText" presStyleLbl="sibTrans2D1" presStyleIdx="1" presStyleCnt="5"/>
      <dgm:spPr/>
    </dgm:pt>
    <dgm:pt modelId="{9EF3FA82-4104-43CA-B53F-BAFE7EE2C3B6}" type="pres">
      <dgm:prSet presAssocID="{A3C2C7DE-AC74-4829-9C45-44723AC349AB}" presName="node" presStyleLbl="node1" presStyleIdx="2" presStyleCnt="6">
        <dgm:presLayoutVars>
          <dgm:bulletEnabled val="1"/>
        </dgm:presLayoutVars>
      </dgm:prSet>
      <dgm:spPr/>
    </dgm:pt>
    <dgm:pt modelId="{77BBA3A4-24FA-4506-A936-46CB90E13A4F}" type="pres">
      <dgm:prSet presAssocID="{D527142B-ABE0-418D-9427-1C23156B425E}" presName="sibTrans" presStyleLbl="sibTrans2D1" presStyleIdx="2" presStyleCnt="5"/>
      <dgm:spPr/>
    </dgm:pt>
    <dgm:pt modelId="{FC761885-4097-403E-8EE6-4A99B154F64E}" type="pres">
      <dgm:prSet presAssocID="{D527142B-ABE0-418D-9427-1C23156B425E}" presName="connectorText" presStyleLbl="sibTrans2D1" presStyleIdx="2" presStyleCnt="5"/>
      <dgm:spPr/>
    </dgm:pt>
    <dgm:pt modelId="{17CB526F-2549-4170-BC95-84030E04875E}" type="pres">
      <dgm:prSet presAssocID="{D3CA8A51-20B7-44EE-B1C3-F4B0FE8248A0}" presName="node" presStyleLbl="node1" presStyleIdx="3" presStyleCnt="6">
        <dgm:presLayoutVars>
          <dgm:bulletEnabled val="1"/>
        </dgm:presLayoutVars>
      </dgm:prSet>
      <dgm:spPr/>
    </dgm:pt>
    <dgm:pt modelId="{6E0B6C25-5B8F-4EC8-882F-17F46AAC1D07}" type="pres">
      <dgm:prSet presAssocID="{56FF241E-4F26-411F-9768-0AAD5C70BC61}" presName="sibTrans" presStyleLbl="sibTrans2D1" presStyleIdx="3" presStyleCnt="5"/>
      <dgm:spPr/>
    </dgm:pt>
    <dgm:pt modelId="{A62D7EA7-1D11-4DC1-B63F-F58F7EBD42F8}" type="pres">
      <dgm:prSet presAssocID="{56FF241E-4F26-411F-9768-0AAD5C70BC61}" presName="connectorText" presStyleLbl="sibTrans2D1" presStyleIdx="3" presStyleCnt="5"/>
      <dgm:spPr/>
    </dgm:pt>
    <dgm:pt modelId="{CD976203-18F0-42F2-B802-416BE69FFABC}" type="pres">
      <dgm:prSet presAssocID="{1644B9CC-F8AD-45E6-84E8-2FF1081B8856}" presName="node" presStyleLbl="node1" presStyleIdx="4" presStyleCnt="6">
        <dgm:presLayoutVars>
          <dgm:bulletEnabled val="1"/>
        </dgm:presLayoutVars>
      </dgm:prSet>
      <dgm:spPr/>
    </dgm:pt>
    <dgm:pt modelId="{165CB586-1FF8-4853-AB42-55A4AED2501F}" type="pres">
      <dgm:prSet presAssocID="{3EFF1452-05A7-481D-99DD-B3F4BDDE2958}" presName="sibTrans" presStyleLbl="sibTrans2D1" presStyleIdx="4" presStyleCnt="5"/>
      <dgm:spPr/>
    </dgm:pt>
    <dgm:pt modelId="{5A0E0310-95C4-47EC-9A95-5153CF6C18D3}" type="pres">
      <dgm:prSet presAssocID="{3EFF1452-05A7-481D-99DD-B3F4BDDE2958}" presName="connectorText" presStyleLbl="sibTrans2D1" presStyleIdx="4" presStyleCnt="5"/>
      <dgm:spPr/>
    </dgm:pt>
    <dgm:pt modelId="{F35C7737-10A1-4A50-81AE-E93002DEB1B1}" type="pres">
      <dgm:prSet presAssocID="{A477B3A6-3DE1-41C7-9893-0CECCBF852A6}" presName="node" presStyleLbl="node1" presStyleIdx="5" presStyleCnt="6">
        <dgm:presLayoutVars>
          <dgm:bulletEnabled val="1"/>
        </dgm:presLayoutVars>
      </dgm:prSet>
      <dgm:spPr/>
    </dgm:pt>
  </dgm:ptLst>
  <dgm:cxnLst>
    <dgm:cxn modelId="{6DE9D808-D0DE-4778-A227-AA632811E38B}" type="presOf" srcId="{D3CA8A51-20B7-44EE-B1C3-F4B0FE8248A0}" destId="{17CB526F-2549-4170-BC95-84030E04875E}" srcOrd="0" destOrd="0" presId="urn:microsoft.com/office/officeart/2005/8/layout/process5"/>
    <dgm:cxn modelId="{15F2B825-7FAC-4AD1-A882-1DFEDD98BE22}" srcId="{67733297-5D87-41C5-A48F-9C7F1CF75C93}" destId="{D3CA8A51-20B7-44EE-B1C3-F4B0FE8248A0}" srcOrd="3" destOrd="0" parTransId="{557E4033-6795-472C-9BE0-43FD766C88F8}" sibTransId="{56FF241E-4F26-411F-9768-0AAD5C70BC61}"/>
    <dgm:cxn modelId="{0104AB31-11C3-4BB0-9F54-6FEF71F5CF4C}" type="presOf" srcId="{842AAE01-CD2A-4A41-9E37-96106E9C67E3}" destId="{B1CBFEA2-5ACF-49E8-8449-A808E367409C}" srcOrd="0" destOrd="0" presId="urn:microsoft.com/office/officeart/2005/8/layout/process5"/>
    <dgm:cxn modelId="{C48C6837-BE64-4B27-AA79-D27E4392E0C5}" type="presOf" srcId="{DB909608-55CB-4A86-83EC-387C3E689AB3}" destId="{609BE6D6-6099-42A5-BAA2-8483557C0AD8}" srcOrd="0" destOrd="0" presId="urn:microsoft.com/office/officeart/2005/8/layout/process5"/>
    <dgm:cxn modelId="{84E15139-949B-4B51-AFE9-8AA14412CB5A}" srcId="{67733297-5D87-41C5-A48F-9C7F1CF75C93}" destId="{A477B3A6-3DE1-41C7-9893-0CECCBF852A6}" srcOrd="5" destOrd="0" parTransId="{74887716-3FA5-4BB5-B122-0A676E3A8B37}" sibTransId="{CC6FDA3E-5C9C-436C-893A-4845A910384B}"/>
    <dgm:cxn modelId="{11F0DF39-7913-4318-8D8B-4167EADA034D}" srcId="{67733297-5D87-41C5-A48F-9C7F1CF75C93}" destId="{A3C2C7DE-AC74-4829-9C45-44723AC349AB}" srcOrd="2" destOrd="0" parTransId="{09D55465-30C8-4B1B-BE56-DF30FC61D222}" sibTransId="{D527142B-ABE0-418D-9427-1C23156B425E}"/>
    <dgm:cxn modelId="{B5A4FA3F-C257-4C01-8538-018A033A45DF}" type="presOf" srcId="{A3C2C7DE-AC74-4829-9C45-44723AC349AB}" destId="{9EF3FA82-4104-43CA-B53F-BAFE7EE2C3B6}" srcOrd="0" destOrd="0" presId="urn:microsoft.com/office/officeart/2005/8/layout/process5"/>
    <dgm:cxn modelId="{1EDBAC49-F16F-4F21-85AE-744B239FC7A5}" type="presOf" srcId="{842AAE01-CD2A-4A41-9E37-96106E9C67E3}" destId="{AD4BEAA8-2F1F-4070-A7AA-B82619A3D14D}" srcOrd="1" destOrd="0" presId="urn:microsoft.com/office/officeart/2005/8/layout/process5"/>
    <dgm:cxn modelId="{B872624A-BF03-4C3D-BC32-BD7C256BCC4A}" type="presOf" srcId="{6DE072B7-D5A6-440E-A4CF-F810F9F3BC9F}" destId="{44C9F742-F182-4744-80C0-F4359476BEF2}" srcOrd="0" destOrd="0" presId="urn:microsoft.com/office/officeart/2005/8/layout/process5"/>
    <dgm:cxn modelId="{F32FFD4A-590C-4AD6-9C47-A44873869ABB}" type="presOf" srcId="{56FF241E-4F26-411F-9768-0AAD5C70BC61}" destId="{A62D7EA7-1D11-4DC1-B63F-F58F7EBD42F8}" srcOrd="1" destOrd="0" presId="urn:microsoft.com/office/officeart/2005/8/layout/process5"/>
    <dgm:cxn modelId="{52769E51-9E4D-47DC-8EB0-72F636A4F71A}" type="presOf" srcId="{3EFF1452-05A7-481D-99DD-B3F4BDDE2958}" destId="{165CB586-1FF8-4853-AB42-55A4AED2501F}" srcOrd="0" destOrd="0" presId="urn:microsoft.com/office/officeart/2005/8/layout/process5"/>
    <dgm:cxn modelId="{F4378D73-97CB-4387-A845-AD01CB2A27DC}" type="presOf" srcId="{176865EA-10CB-4970-BD8D-291318305985}" destId="{AC397EF3-76D8-495F-B09C-4F8D3625F178}" srcOrd="0" destOrd="0" presId="urn:microsoft.com/office/officeart/2005/8/layout/process5"/>
    <dgm:cxn modelId="{654F007C-613E-4F9C-9D28-82BC0D7A308B}" type="presOf" srcId="{D527142B-ABE0-418D-9427-1C23156B425E}" destId="{FC761885-4097-403E-8EE6-4A99B154F64E}" srcOrd="1" destOrd="0" presId="urn:microsoft.com/office/officeart/2005/8/layout/process5"/>
    <dgm:cxn modelId="{833F7281-FFEB-4196-9DFB-76DAC9F128A0}" type="presOf" srcId="{D527142B-ABE0-418D-9427-1C23156B425E}" destId="{77BBA3A4-24FA-4506-A936-46CB90E13A4F}" srcOrd="0" destOrd="0" presId="urn:microsoft.com/office/officeart/2005/8/layout/process5"/>
    <dgm:cxn modelId="{A45C3AA6-3557-4E6E-961F-6A609FF13F59}" srcId="{67733297-5D87-41C5-A48F-9C7F1CF75C93}" destId="{1644B9CC-F8AD-45E6-84E8-2FF1081B8856}" srcOrd="4" destOrd="0" parTransId="{D7BD0720-3675-4258-9193-635972CD44D1}" sibTransId="{3EFF1452-05A7-481D-99DD-B3F4BDDE2958}"/>
    <dgm:cxn modelId="{B43563A7-D104-4162-A53D-E1B3D59D2263}" srcId="{67733297-5D87-41C5-A48F-9C7F1CF75C93}" destId="{176865EA-10CB-4970-BD8D-291318305985}" srcOrd="0" destOrd="0" parTransId="{991CB639-FDEB-4555-95B4-61D71AFFBD87}" sibTransId="{842AAE01-CD2A-4A41-9E37-96106E9C67E3}"/>
    <dgm:cxn modelId="{AEE550AE-3514-4661-9EED-844FE33FD689}" type="presOf" srcId="{67733297-5D87-41C5-A48F-9C7F1CF75C93}" destId="{2ABCAB27-E3A5-4D65-B2EC-A49FD27AE192}" srcOrd="0" destOrd="0" presId="urn:microsoft.com/office/officeart/2005/8/layout/process5"/>
    <dgm:cxn modelId="{3288D4B0-0085-49C0-A212-2201B75B8113}" type="presOf" srcId="{3EFF1452-05A7-481D-99DD-B3F4BDDE2958}" destId="{5A0E0310-95C4-47EC-9A95-5153CF6C18D3}" srcOrd="1" destOrd="0" presId="urn:microsoft.com/office/officeart/2005/8/layout/process5"/>
    <dgm:cxn modelId="{35B194B4-8DBD-440E-9B8B-56E735D11827}" type="presOf" srcId="{6DE072B7-D5A6-440E-A4CF-F810F9F3BC9F}" destId="{D577C6EF-3E00-471E-8F2E-89E096AFB203}" srcOrd="1" destOrd="0" presId="urn:microsoft.com/office/officeart/2005/8/layout/process5"/>
    <dgm:cxn modelId="{C04C88CE-96EF-4973-BCAE-CB75AFC1AD86}" srcId="{67733297-5D87-41C5-A48F-9C7F1CF75C93}" destId="{DB909608-55CB-4A86-83EC-387C3E689AB3}" srcOrd="1" destOrd="0" parTransId="{AFC740C1-14A8-476A-8086-DB407D7C4AFE}" sibTransId="{6DE072B7-D5A6-440E-A4CF-F810F9F3BC9F}"/>
    <dgm:cxn modelId="{ABE772D9-AA13-421B-AF75-EB67E722A76D}" type="presOf" srcId="{56FF241E-4F26-411F-9768-0AAD5C70BC61}" destId="{6E0B6C25-5B8F-4EC8-882F-17F46AAC1D07}" srcOrd="0" destOrd="0" presId="urn:microsoft.com/office/officeart/2005/8/layout/process5"/>
    <dgm:cxn modelId="{4CB31AE1-2191-4217-B78A-4ECB94233EF2}" type="presOf" srcId="{A477B3A6-3DE1-41C7-9893-0CECCBF852A6}" destId="{F35C7737-10A1-4A50-81AE-E93002DEB1B1}" srcOrd="0" destOrd="0" presId="urn:microsoft.com/office/officeart/2005/8/layout/process5"/>
    <dgm:cxn modelId="{CC9D67F1-5452-43DE-A2AA-54AC0F7CAD50}" type="presOf" srcId="{1644B9CC-F8AD-45E6-84E8-2FF1081B8856}" destId="{CD976203-18F0-42F2-B802-416BE69FFABC}" srcOrd="0" destOrd="0" presId="urn:microsoft.com/office/officeart/2005/8/layout/process5"/>
    <dgm:cxn modelId="{321E61A6-871A-4D92-BA89-C21E494B3555}" type="presParOf" srcId="{2ABCAB27-E3A5-4D65-B2EC-A49FD27AE192}" destId="{AC397EF3-76D8-495F-B09C-4F8D3625F178}" srcOrd="0" destOrd="0" presId="urn:microsoft.com/office/officeart/2005/8/layout/process5"/>
    <dgm:cxn modelId="{DD8622D6-77B8-4F8C-905C-2806256AC445}" type="presParOf" srcId="{2ABCAB27-E3A5-4D65-B2EC-A49FD27AE192}" destId="{B1CBFEA2-5ACF-49E8-8449-A808E367409C}" srcOrd="1" destOrd="0" presId="urn:microsoft.com/office/officeart/2005/8/layout/process5"/>
    <dgm:cxn modelId="{82B9114B-5FB9-4208-BED8-52466C1BC76A}" type="presParOf" srcId="{B1CBFEA2-5ACF-49E8-8449-A808E367409C}" destId="{AD4BEAA8-2F1F-4070-A7AA-B82619A3D14D}" srcOrd="0" destOrd="0" presId="urn:microsoft.com/office/officeart/2005/8/layout/process5"/>
    <dgm:cxn modelId="{E25F89B2-CDB4-4D95-A2D4-D7C3B182AAE4}" type="presParOf" srcId="{2ABCAB27-E3A5-4D65-B2EC-A49FD27AE192}" destId="{609BE6D6-6099-42A5-BAA2-8483557C0AD8}" srcOrd="2" destOrd="0" presId="urn:microsoft.com/office/officeart/2005/8/layout/process5"/>
    <dgm:cxn modelId="{FE4A082B-BD89-4CAA-9D16-76996E655A8F}" type="presParOf" srcId="{2ABCAB27-E3A5-4D65-B2EC-A49FD27AE192}" destId="{44C9F742-F182-4744-80C0-F4359476BEF2}" srcOrd="3" destOrd="0" presId="urn:microsoft.com/office/officeart/2005/8/layout/process5"/>
    <dgm:cxn modelId="{5360632C-3388-4ACA-9C27-C2E3D4DFCF49}" type="presParOf" srcId="{44C9F742-F182-4744-80C0-F4359476BEF2}" destId="{D577C6EF-3E00-471E-8F2E-89E096AFB203}" srcOrd="0" destOrd="0" presId="urn:microsoft.com/office/officeart/2005/8/layout/process5"/>
    <dgm:cxn modelId="{859318AA-6CCD-4C5E-AE8D-9E0D933262C1}" type="presParOf" srcId="{2ABCAB27-E3A5-4D65-B2EC-A49FD27AE192}" destId="{9EF3FA82-4104-43CA-B53F-BAFE7EE2C3B6}" srcOrd="4" destOrd="0" presId="urn:microsoft.com/office/officeart/2005/8/layout/process5"/>
    <dgm:cxn modelId="{4588AD6B-36A1-4385-9CDC-300CBECF3901}" type="presParOf" srcId="{2ABCAB27-E3A5-4D65-B2EC-A49FD27AE192}" destId="{77BBA3A4-24FA-4506-A936-46CB90E13A4F}" srcOrd="5" destOrd="0" presId="urn:microsoft.com/office/officeart/2005/8/layout/process5"/>
    <dgm:cxn modelId="{B619F564-5783-467C-9F4C-B87CAFF3782C}" type="presParOf" srcId="{77BBA3A4-24FA-4506-A936-46CB90E13A4F}" destId="{FC761885-4097-403E-8EE6-4A99B154F64E}" srcOrd="0" destOrd="0" presId="urn:microsoft.com/office/officeart/2005/8/layout/process5"/>
    <dgm:cxn modelId="{5420FD9A-24C0-45A8-94FC-5A0DBC658BC3}" type="presParOf" srcId="{2ABCAB27-E3A5-4D65-B2EC-A49FD27AE192}" destId="{17CB526F-2549-4170-BC95-84030E04875E}" srcOrd="6" destOrd="0" presId="urn:microsoft.com/office/officeart/2005/8/layout/process5"/>
    <dgm:cxn modelId="{E6CA972D-9522-46B4-A380-BB53F67A7316}" type="presParOf" srcId="{2ABCAB27-E3A5-4D65-B2EC-A49FD27AE192}" destId="{6E0B6C25-5B8F-4EC8-882F-17F46AAC1D07}" srcOrd="7" destOrd="0" presId="urn:microsoft.com/office/officeart/2005/8/layout/process5"/>
    <dgm:cxn modelId="{60C99F6F-1786-404D-9846-85E74734D4CB}" type="presParOf" srcId="{6E0B6C25-5B8F-4EC8-882F-17F46AAC1D07}" destId="{A62D7EA7-1D11-4DC1-B63F-F58F7EBD42F8}" srcOrd="0" destOrd="0" presId="urn:microsoft.com/office/officeart/2005/8/layout/process5"/>
    <dgm:cxn modelId="{ADBD62FC-659A-436A-81D6-3CA252721EF5}" type="presParOf" srcId="{2ABCAB27-E3A5-4D65-B2EC-A49FD27AE192}" destId="{CD976203-18F0-42F2-B802-416BE69FFABC}" srcOrd="8" destOrd="0" presId="urn:microsoft.com/office/officeart/2005/8/layout/process5"/>
    <dgm:cxn modelId="{19AD4681-1DAE-46D6-8604-96534C1B6A22}" type="presParOf" srcId="{2ABCAB27-E3A5-4D65-B2EC-A49FD27AE192}" destId="{165CB586-1FF8-4853-AB42-55A4AED2501F}" srcOrd="9" destOrd="0" presId="urn:microsoft.com/office/officeart/2005/8/layout/process5"/>
    <dgm:cxn modelId="{00E2ABF9-4AF7-4A45-BC30-153D3732648B}" type="presParOf" srcId="{165CB586-1FF8-4853-AB42-55A4AED2501F}" destId="{5A0E0310-95C4-47EC-9A95-5153CF6C18D3}" srcOrd="0" destOrd="0" presId="urn:microsoft.com/office/officeart/2005/8/layout/process5"/>
    <dgm:cxn modelId="{89578D0A-7B26-458F-ADFB-A5D3AD3FD8F3}" type="presParOf" srcId="{2ABCAB27-E3A5-4D65-B2EC-A49FD27AE192}" destId="{F35C7737-10A1-4A50-81AE-E93002DEB1B1}" srcOrd="10" destOrd="0" presId="urn:microsoft.com/office/officeart/2005/8/layout/process5"/>
  </dgm:cxnLst>
  <dgm:bg/>
  <dgm:whole/>
  <dgm:extLst>
    <a:ext uri="http://schemas.microsoft.com/office/drawing/2008/diagram">
      <dsp:dataModelExt xmlns:dsp="http://schemas.microsoft.com/office/drawing/2008/diagram" relId="rId104" minVer="http://schemas.openxmlformats.org/drawingml/2006/diagram"/>
    </a:ext>
  </dgm:extLst>
</dgm:dataModel>
</file>

<file path=word/diagrams/data21.xml><?xml version="1.0" encoding="utf-8"?>
<dgm:dataModel xmlns:dgm="http://schemas.openxmlformats.org/drawingml/2006/diagram" xmlns:a="http://schemas.openxmlformats.org/drawingml/2006/main">
  <dgm:ptLst>
    <dgm:pt modelId="{67733297-5D87-41C5-A48F-9C7F1CF75C93}" type="doc">
      <dgm:prSet loTypeId="urn:microsoft.com/office/officeart/2005/8/layout/bProcess3" loCatId="process" qsTypeId="urn:microsoft.com/office/officeart/2005/8/quickstyle/simple1" qsCatId="simple" csTypeId="urn:microsoft.com/office/officeart/2005/8/colors/colorful1" csCatId="colorful" phldr="1"/>
      <dgm:spPr/>
      <dgm:t>
        <a:bodyPr/>
        <a:lstStyle/>
        <a:p>
          <a:endParaRPr lang="en-IN"/>
        </a:p>
      </dgm:t>
    </dgm:pt>
    <dgm:pt modelId="{176865EA-10CB-4970-BD8D-291318305985}">
      <dgm:prSet/>
      <dgm:spPr/>
      <dgm:t>
        <a:bodyPr/>
        <a:lstStyle/>
        <a:p>
          <a:r>
            <a:rPr lang="en-IN" b="1" dirty="0"/>
            <a:t>Citizen </a:t>
          </a:r>
          <a:endParaRPr lang="en-IN" dirty="0"/>
        </a:p>
      </dgm:t>
    </dgm:pt>
    <dgm:pt modelId="{991CB639-FDEB-4555-95B4-61D71AFFBD87}" type="parTrans" cxnId="{B43563A7-D104-4162-A53D-E1B3D59D2263}">
      <dgm:prSet/>
      <dgm:spPr/>
      <dgm:t>
        <a:bodyPr/>
        <a:lstStyle/>
        <a:p>
          <a:endParaRPr lang="en-IN"/>
        </a:p>
      </dgm:t>
    </dgm:pt>
    <dgm:pt modelId="{842AAE01-CD2A-4A41-9E37-96106E9C67E3}" type="sibTrans" cxnId="{B43563A7-D104-4162-A53D-E1B3D59D2263}">
      <dgm:prSet/>
      <dgm:spPr/>
      <dgm:t>
        <a:bodyPr/>
        <a:lstStyle/>
        <a:p>
          <a:endParaRPr lang="en-IN"/>
        </a:p>
      </dgm:t>
    </dgm:pt>
    <dgm:pt modelId="{9AAEF6CD-131E-4727-AA49-4A5E8DC11316}">
      <dgm:prSet/>
      <dgm:spPr/>
      <dgm:t>
        <a:bodyPr/>
        <a:lstStyle/>
        <a:p>
          <a:r>
            <a:rPr lang="en-IN" b="1" dirty="0"/>
            <a:t>Account</a:t>
          </a:r>
          <a:endParaRPr lang="en-IN" dirty="0"/>
        </a:p>
      </dgm:t>
    </dgm:pt>
    <dgm:pt modelId="{48A33896-1AD7-4835-B762-96137FC1AD03}" type="parTrans" cxnId="{3EDAEEA7-33D9-45F4-B6EA-B8247A2BE417}">
      <dgm:prSet/>
      <dgm:spPr/>
      <dgm:t>
        <a:bodyPr/>
        <a:lstStyle/>
        <a:p>
          <a:endParaRPr lang="en-IN"/>
        </a:p>
      </dgm:t>
    </dgm:pt>
    <dgm:pt modelId="{FD4041DB-FA43-484D-BA6C-F059CE80AC13}" type="sibTrans" cxnId="{3EDAEEA7-33D9-45F4-B6EA-B8247A2BE417}">
      <dgm:prSet/>
      <dgm:spPr/>
      <dgm:t>
        <a:bodyPr/>
        <a:lstStyle/>
        <a:p>
          <a:endParaRPr lang="en-IN"/>
        </a:p>
      </dgm:t>
    </dgm:pt>
    <dgm:pt modelId="{0621226C-7086-4860-80BB-271C51626BAA}">
      <dgm:prSet/>
      <dgm:spPr/>
      <dgm:t>
        <a:bodyPr/>
        <a:lstStyle/>
        <a:p>
          <a:r>
            <a:rPr lang="en-IN" b="1" dirty="0"/>
            <a:t>Property</a:t>
          </a:r>
          <a:endParaRPr lang="en-IN" dirty="0"/>
        </a:p>
      </dgm:t>
    </dgm:pt>
    <dgm:pt modelId="{1F2054EE-641D-4058-A073-2F944CFC2CB1}" type="parTrans" cxnId="{27B1A537-4408-4FA9-89C4-B9184AACBB02}">
      <dgm:prSet/>
      <dgm:spPr/>
      <dgm:t>
        <a:bodyPr/>
        <a:lstStyle/>
        <a:p>
          <a:endParaRPr lang="en-IN"/>
        </a:p>
      </dgm:t>
    </dgm:pt>
    <dgm:pt modelId="{F49B2F79-3FBA-42D2-AEBE-A63D721AF4DE}" type="sibTrans" cxnId="{27B1A537-4408-4FA9-89C4-B9184AACBB02}">
      <dgm:prSet/>
      <dgm:spPr/>
      <dgm:t>
        <a:bodyPr/>
        <a:lstStyle/>
        <a:p>
          <a:endParaRPr lang="en-IN"/>
        </a:p>
      </dgm:t>
    </dgm:pt>
    <dgm:pt modelId="{04398642-C23A-4F3C-8FAC-FDDB7E437F81}">
      <dgm:prSet/>
      <dgm:spPr/>
      <dgm:t>
        <a:bodyPr/>
        <a:lstStyle/>
        <a:p>
          <a:r>
            <a:rPr lang="en-IN" b="1" dirty="0"/>
            <a:t>Service</a:t>
          </a:r>
          <a:endParaRPr lang="en-IN" dirty="0"/>
        </a:p>
      </dgm:t>
    </dgm:pt>
    <dgm:pt modelId="{BA7E847E-BD12-4652-90CE-333D86121C92}" type="parTrans" cxnId="{B7971595-2281-4E79-9D80-86A67F631DFD}">
      <dgm:prSet/>
      <dgm:spPr/>
      <dgm:t>
        <a:bodyPr/>
        <a:lstStyle/>
        <a:p>
          <a:endParaRPr lang="en-IN"/>
        </a:p>
      </dgm:t>
    </dgm:pt>
    <dgm:pt modelId="{25799697-4C8E-4B82-84CC-CA92F440752E}" type="sibTrans" cxnId="{B7971595-2281-4E79-9D80-86A67F631DFD}">
      <dgm:prSet/>
      <dgm:spPr/>
      <dgm:t>
        <a:bodyPr/>
        <a:lstStyle/>
        <a:p>
          <a:endParaRPr lang="en-IN"/>
        </a:p>
      </dgm:t>
    </dgm:pt>
    <dgm:pt modelId="{478DE9B5-0401-4D19-8C59-82A47AF1BAAF}">
      <dgm:prSet/>
      <dgm:spPr/>
      <dgm:t>
        <a:bodyPr/>
        <a:lstStyle/>
        <a:p>
          <a:r>
            <a:rPr lang="en-IN" b="1" dirty="0"/>
            <a:t>Interaction</a:t>
          </a:r>
          <a:endParaRPr lang="en-IN" dirty="0"/>
        </a:p>
      </dgm:t>
    </dgm:pt>
    <dgm:pt modelId="{699446C0-7440-4442-963B-894D13CA5D22}" type="parTrans" cxnId="{C145B8D2-8A89-4DA0-B83F-A6C65441EBCF}">
      <dgm:prSet/>
      <dgm:spPr/>
      <dgm:t>
        <a:bodyPr/>
        <a:lstStyle/>
        <a:p>
          <a:endParaRPr lang="en-IN"/>
        </a:p>
      </dgm:t>
    </dgm:pt>
    <dgm:pt modelId="{D4410DF7-9443-49FF-B859-82C551FB477E}" type="sibTrans" cxnId="{C145B8D2-8A89-4DA0-B83F-A6C65441EBCF}">
      <dgm:prSet/>
      <dgm:spPr/>
      <dgm:t>
        <a:bodyPr/>
        <a:lstStyle/>
        <a:p>
          <a:endParaRPr lang="en-IN"/>
        </a:p>
      </dgm:t>
    </dgm:pt>
    <dgm:pt modelId="{0C274699-BF33-42F3-9499-72BDE0848644}">
      <dgm:prSet/>
      <dgm:spPr/>
      <dgm:t>
        <a:bodyPr/>
        <a:lstStyle/>
        <a:p>
          <a:r>
            <a:rPr lang="en-IN" b="1" dirty="0"/>
            <a:t>Case</a:t>
          </a:r>
          <a:endParaRPr lang="en-IN" dirty="0"/>
        </a:p>
      </dgm:t>
    </dgm:pt>
    <dgm:pt modelId="{DDC5584B-6CFB-441A-91AD-ECCA39CDADF1}" type="parTrans" cxnId="{40D32B49-AC72-4DE8-A70C-3CA6DE73CAE4}">
      <dgm:prSet/>
      <dgm:spPr/>
      <dgm:t>
        <a:bodyPr/>
        <a:lstStyle/>
        <a:p>
          <a:endParaRPr lang="en-IN"/>
        </a:p>
      </dgm:t>
    </dgm:pt>
    <dgm:pt modelId="{35D6EA4D-5E95-414F-B9FE-7095DEA2ECCD}" type="sibTrans" cxnId="{40D32B49-AC72-4DE8-A70C-3CA6DE73CAE4}">
      <dgm:prSet/>
      <dgm:spPr/>
      <dgm:t>
        <a:bodyPr/>
        <a:lstStyle/>
        <a:p>
          <a:endParaRPr lang="en-IN"/>
        </a:p>
      </dgm:t>
    </dgm:pt>
    <dgm:pt modelId="{8D81A6A8-7FF2-420D-907D-B3459009F709}">
      <dgm:prSet/>
      <dgm:spPr/>
      <dgm:t>
        <a:bodyPr/>
        <a:lstStyle/>
        <a:p>
          <a:r>
            <a:rPr lang="en-IN" b="1" dirty="0"/>
            <a:t>Workflow</a:t>
          </a:r>
          <a:endParaRPr lang="en-IN" dirty="0"/>
        </a:p>
      </dgm:t>
    </dgm:pt>
    <dgm:pt modelId="{C48F1C51-E405-417C-8C6B-30F6E708B625}" type="parTrans" cxnId="{07112733-DB0F-4896-9482-F8BCA7A4B605}">
      <dgm:prSet/>
      <dgm:spPr/>
      <dgm:t>
        <a:bodyPr/>
        <a:lstStyle/>
        <a:p>
          <a:endParaRPr lang="en-IN"/>
        </a:p>
      </dgm:t>
    </dgm:pt>
    <dgm:pt modelId="{9FEC3D49-5919-4334-B2CC-675C65801D09}" type="sibTrans" cxnId="{07112733-DB0F-4896-9482-F8BCA7A4B605}">
      <dgm:prSet/>
      <dgm:spPr/>
      <dgm:t>
        <a:bodyPr/>
        <a:lstStyle/>
        <a:p>
          <a:endParaRPr lang="en-IN"/>
        </a:p>
      </dgm:t>
    </dgm:pt>
    <dgm:pt modelId="{E14BBBBE-1C35-4B1E-848F-78E7D7E1D29B}">
      <dgm:prSet/>
      <dgm:spPr/>
      <dgm:t>
        <a:bodyPr/>
        <a:lstStyle/>
        <a:p>
          <a:r>
            <a:rPr lang="en-IN" b="1" dirty="0"/>
            <a:t>AI</a:t>
          </a:r>
          <a:endParaRPr lang="en-IN" dirty="0"/>
        </a:p>
      </dgm:t>
    </dgm:pt>
    <dgm:pt modelId="{0477F072-4685-4212-944D-795E0443DCD2}" type="parTrans" cxnId="{7DEF551A-E97E-4417-B7F5-417E8A205280}">
      <dgm:prSet/>
      <dgm:spPr/>
      <dgm:t>
        <a:bodyPr/>
        <a:lstStyle/>
        <a:p>
          <a:endParaRPr lang="en-IN"/>
        </a:p>
      </dgm:t>
    </dgm:pt>
    <dgm:pt modelId="{51FD3D85-7474-467B-94F6-0FACF1DF8CA2}" type="sibTrans" cxnId="{7DEF551A-E97E-4417-B7F5-417E8A205280}">
      <dgm:prSet/>
      <dgm:spPr/>
      <dgm:t>
        <a:bodyPr/>
        <a:lstStyle/>
        <a:p>
          <a:endParaRPr lang="en-IN"/>
        </a:p>
      </dgm:t>
    </dgm:pt>
    <dgm:pt modelId="{6A5CD859-25C9-4EFA-9CEE-CB00D7ACE941}">
      <dgm:prSet/>
      <dgm:spPr/>
      <dgm:t>
        <a:bodyPr/>
        <a:lstStyle/>
        <a:p>
          <a:r>
            <a:rPr lang="en-IN" b="1"/>
            <a:t>Resolution</a:t>
          </a:r>
          <a:endParaRPr lang="en-IN" dirty="0"/>
        </a:p>
      </dgm:t>
    </dgm:pt>
    <dgm:pt modelId="{B14D6DA7-D417-4E77-9EDC-9E20BCE1BFD7}" type="parTrans" cxnId="{AEA08B22-D15A-4171-8587-EEC0D0965180}">
      <dgm:prSet/>
      <dgm:spPr/>
      <dgm:t>
        <a:bodyPr/>
        <a:lstStyle/>
        <a:p>
          <a:endParaRPr lang="en-IN"/>
        </a:p>
      </dgm:t>
    </dgm:pt>
    <dgm:pt modelId="{D00C7B91-EA14-4249-A320-7A28F38CBB11}" type="sibTrans" cxnId="{AEA08B22-D15A-4171-8587-EEC0D0965180}">
      <dgm:prSet/>
      <dgm:spPr/>
      <dgm:t>
        <a:bodyPr/>
        <a:lstStyle/>
        <a:p>
          <a:endParaRPr lang="en-IN"/>
        </a:p>
      </dgm:t>
    </dgm:pt>
    <dgm:pt modelId="{3FD4266A-B082-47AA-BA4A-BBC487ED96E5}">
      <dgm:prSet/>
      <dgm:spPr/>
      <dgm:t>
        <a:bodyPr/>
        <a:lstStyle/>
        <a:p>
          <a:r>
            <a:rPr lang="en-IN" b="1"/>
            <a:t>Feedback</a:t>
          </a:r>
          <a:endParaRPr lang="en-IN" dirty="0"/>
        </a:p>
      </dgm:t>
    </dgm:pt>
    <dgm:pt modelId="{B13462A7-7E72-4AAF-B330-FBE9E7DD0DFA}" type="parTrans" cxnId="{192B6E04-0FB5-4344-9983-2EA7F03CCF01}">
      <dgm:prSet/>
      <dgm:spPr/>
      <dgm:t>
        <a:bodyPr/>
        <a:lstStyle/>
        <a:p>
          <a:endParaRPr lang="en-IN"/>
        </a:p>
      </dgm:t>
    </dgm:pt>
    <dgm:pt modelId="{CF2C2062-5FB0-4297-B31E-8B638F7CCF9D}" type="sibTrans" cxnId="{192B6E04-0FB5-4344-9983-2EA7F03CCF01}">
      <dgm:prSet/>
      <dgm:spPr/>
      <dgm:t>
        <a:bodyPr/>
        <a:lstStyle/>
        <a:p>
          <a:endParaRPr lang="en-IN"/>
        </a:p>
      </dgm:t>
    </dgm:pt>
    <dgm:pt modelId="{A7E51805-EE56-4D02-A235-6AA6E663B137}" type="pres">
      <dgm:prSet presAssocID="{67733297-5D87-41C5-A48F-9C7F1CF75C93}" presName="Name0" presStyleCnt="0">
        <dgm:presLayoutVars>
          <dgm:dir/>
          <dgm:resizeHandles val="exact"/>
        </dgm:presLayoutVars>
      </dgm:prSet>
      <dgm:spPr/>
    </dgm:pt>
    <dgm:pt modelId="{BE3DAF93-80B7-4500-9421-DDB262C4F331}" type="pres">
      <dgm:prSet presAssocID="{176865EA-10CB-4970-BD8D-291318305985}" presName="node" presStyleLbl="node1" presStyleIdx="0" presStyleCnt="10">
        <dgm:presLayoutVars>
          <dgm:bulletEnabled val="1"/>
        </dgm:presLayoutVars>
      </dgm:prSet>
      <dgm:spPr/>
    </dgm:pt>
    <dgm:pt modelId="{33CFF2AC-BDAF-436F-A51C-B6BEA689CF2D}" type="pres">
      <dgm:prSet presAssocID="{842AAE01-CD2A-4A41-9E37-96106E9C67E3}" presName="sibTrans" presStyleLbl="sibTrans1D1" presStyleIdx="0" presStyleCnt="9"/>
      <dgm:spPr/>
    </dgm:pt>
    <dgm:pt modelId="{39EDAD70-C1C5-456C-948A-35F9C11B6AB3}" type="pres">
      <dgm:prSet presAssocID="{842AAE01-CD2A-4A41-9E37-96106E9C67E3}" presName="connectorText" presStyleLbl="sibTrans1D1" presStyleIdx="0" presStyleCnt="9"/>
      <dgm:spPr/>
    </dgm:pt>
    <dgm:pt modelId="{7AF571B8-4E28-4E9B-8819-CF4D96349B64}" type="pres">
      <dgm:prSet presAssocID="{9AAEF6CD-131E-4727-AA49-4A5E8DC11316}" presName="node" presStyleLbl="node1" presStyleIdx="1" presStyleCnt="10">
        <dgm:presLayoutVars>
          <dgm:bulletEnabled val="1"/>
        </dgm:presLayoutVars>
      </dgm:prSet>
      <dgm:spPr/>
    </dgm:pt>
    <dgm:pt modelId="{3FBAC3EB-13BD-4393-BF82-16B9092D8BC3}" type="pres">
      <dgm:prSet presAssocID="{FD4041DB-FA43-484D-BA6C-F059CE80AC13}" presName="sibTrans" presStyleLbl="sibTrans1D1" presStyleIdx="1" presStyleCnt="9"/>
      <dgm:spPr/>
    </dgm:pt>
    <dgm:pt modelId="{C931324B-C3CE-40FB-AC94-BDA072A125E6}" type="pres">
      <dgm:prSet presAssocID="{FD4041DB-FA43-484D-BA6C-F059CE80AC13}" presName="connectorText" presStyleLbl="sibTrans1D1" presStyleIdx="1" presStyleCnt="9"/>
      <dgm:spPr/>
    </dgm:pt>
    <dgm:pt modelId="{6CED7BA9-5111-4066-B003-FCF87E95F923}" type="pres">
      <dgm:prSet presAssocID="{0621226C-7086-4860-80BB-271C51626BAA}" presName="node" presStyleLbl="node1" presStyleIdx="2" presStyleCnt="10">
        <dgm:presLayoutVars>
          <dgm:bulletEnabled val="1"/>
        </dgm:presLayoutVars>
      </dgm:prSet>
      <dgm:spPr/>
    </dgm:pt>
    <dgm:pt modelId="{0ACF9FBB-221E-44D9-9ABD-90D6D8635FD4}" type="pres">
      <dgm:prSet presAssocID="{F49B2F79-3FBA-42D2-AEBE-A63D721AF4DE}" presName="sibTrans" presStyleLbl="sibTrans1D1" presStyleIdx="2" presStyleCnt="9"/>
      <dgm:spPr/>
    </dgm:pt>
    <dgm:pt modelId="{4E222B71-199B-4A9B-98EF-8167DE116E83}" type="pres">
      <dgm:prSet presAssocID="{F49B2F79-3FBA-42D2-AEBE-A63D721AF4DE}" presName="connectorText" presStyleLbl="sibTrans1D1" presStyleIdx="2" presStyleCnt="9"/>
      <dgm:spPr/>
    </dgm:pt>
    <dgm:pt modelId="{ABB1C439-97E2-4652-A8AF-F7DAE0F36296}" type="pres">
      <dgm:prSet presAssocID="{04398642-C23A-4F3C-8FAC-FDDB7E437F81}" presName="node" presStyleLbl="node1" presStyleIdx="3" presStyleCnt="10">
        <dgm:presLayoutVars>
          <dgm:bulletEnabled val="1"/>
        </dgm:presLayoutVars>
      </dgm:prSet>
      <dgm:spPr/>
    </dgm:pt>
    <dgm:pt modelId="{14A8AEA0-2AE1-4AA3-BF34-3A4AB73A3D95}" type="pres">
      <dgm:prSet presAssocID="{25799697-4C8E-4B82-84CC-CA92F440752E}" presName="sibTrans" presStyleLbl="sibTrans1D1" presStyleIdx="3" presStyleCnt="9"/>
      <dgm:spPr/>
    </dgm:pt>
    <dgm:pt modelId="{5B074ADF-619D-4E70-9705-E031CDD36C2A}" type="pres">
      <dgm:prSet presAssocID="{25799697-4C8E-4B82-84CC-CA92F440752E}" presName="connectorText" presStyleLbl="sibTrans1D1" presStyleIdx="3" presStyleCnt="9"/>
      <dgm:spPr/>
    </dgm:pt>
    <dgm:pt modelId="{551D8A53-45F6-4343-9C31-4FCBE91E2323}" type="pres">
      <dgm:prSet presAssocID="{478DE9B5-0401-4D19-8C59-82A47AF1BAAF}" presName="node" presStyleLbl="node1" presStyleIdx="4" presStyleCnt="10">
        <dgm:presLayoutVars>
          <dgm:bulletEnabled val="1"/>
        </dgm:presLayoutVars>
      </dgm:prSet>
      <dgm:spPr/>
    </dgm:pt>
    <dgm:pt modelId="{35C0C444-A94A-454A-88BD-16C96C21CC4C}" type="pres">
      <dgm:prSet presAssocID="{D4410DF7-9443-49FF-B859-82C551FB477E}" presName="sibTrans" presStyleLbl="sibTrans1D1" presStyleIdx="4" presStyleCnt="9"/>
      <dgm:spPr/>
    </dgm:pt>
    <dgm:pt modelId="{A3BDB096-5364-4D56-80A8-8576835B10CC}" type="pres">
      <dgm:prSet presAssocID="{D4410DF7-9443-49FF-B859-82C551FB477E}" presName="connectorText" presStyleLbl="sibTrans1D1" presStyleIdx="4" presStyleCnt="9"/>
      <dgm:spPr/>
    </dgm:pt>
    <dgm:pt modelId="{59276EE0-EDCC-4661-AE56-9F5DCA688CD7}" type="pres">
      <dgm:prSet presAssocID="{0C274699-BF33-42F3-9499-72BDE0848644}" presName="node" presStyleLbl="node1" presStyleIdx="5" presStyleCnt="10">
        <dgm:presLayoutVars>
          <dgm:bulletEnabled val="1"/>
        </dgm:presLayoutVars>
      </dgm:prSet>
      <dgm:spPr/>
    </dgm:pt>
    <dgm:pt modelId="{6CB9CCDB-6328-4071-AE5A-521DEC9DB74D}" type="pres">
      <dgm:prSet presAssocID="{35D6EA4D-5E95-414F-B9FE-7095DEA2ECCD}" presName="sibTrans" presStyleLbl="sibTrans1D1" presStyleIdx="5" presStyleCnt="9"/>
      <dgm:spPr/>
    </dgm:pt>
    <dgm:pt modelId="{35C15A4F-C68D-4EDA-8006-6632973EC343}" type="pres">
      <dgm:prSet presAssocID="{35D6EA4D-5E95-414F-B9FE-7095DEA2ECCD}" presName="connectorText" presStyleLbl="sibTrans1D1" presStyleIdx="5" presStyleCnt="9"/>
      <dgm:spPr/>
    </dgm:pt>
    <dgm:pt modelId="{80F4836B-4F55-44B2-B9E7-0ACADBF5B23F}" type="pres">
      <dgm:prSet presAssocID="{8D81A6A8-7FF2-420D-907D-B3459009F709}" presName="node" presStyleLbl="node1" presStyleIdx="6" presStyleCnt="10">
        <dgm:presLayoutVars>
          <dgm:bulletEnabled val="1"/>
        </dgm:presLayoutVars>
      </dgm:prSet>
      <dgm:spPr/>
    </dgm:pt>
    <dgm:pt modelId="{41B14A9C-FBD8-42F0-B75B-E6BE5C51183D}" type="pres">
      <dgm:prSet presAssocID="{9FEC3D49-5919-4334-B2CC-675C65801D09}" presName="sibTrans" presStyleLbl="sibTrans1D1" presStyleIdx="6" presStyleCnt="9"/>
      <dgm:spPr/>
    </dgm:pt>
    <dgm:pt modelId="{4F2E15CA-2A97-40DB-AF3E-878535FC633A}" type="pres">
      <dgm:prSet presAssocID="{9FEC3D49-5919-4334-B2CC-675C65801D09}" presName="connectorText" presStyleLbl="sibTrans1D1" presStyleIdx="6" presStyleCnt="9"/>
      <dgm:spPr/>
    </dgm:pt>
    <dgm:pt modelId="{A586A5E0-9B0C-4D6A-BD50-2434CE6F5EAA}" type="pres">
      <dgm:prSet presAssocID="{E14BBBBE-1C35-4B1E-848F-78E7D7E1D29B}" presName="node" presStyleLbl="node1" presStyleIdx="7" presStyleCnt="10">
        <dgm:presLayoutVars>
          <dgm:bulletEnabled val="1"/>
        </dgm:presLayoutVars>
      </dgm:prSet>
      <dgm:spPr/>
    </dgm:pt>
    <dgm:pt modelId="{F48E3243-47C7-4349-900B-35644973FC22}" type="pres">
      <dgm:prSet presAssocID="{51FD3D85-7474-467B-94F6-0FACF1DF8CA2}" presName="sibTrans" presStyleLbl="sibTrans1D1" presStyleIdx="7" presStyleCnt="9"/>
      <dgm:spPr/>
    </dgm:pt>
    <dgm:pt modelId="{9140C654-ED87-46A6-B757-F45A0A923003}" type="pres">
      <dgm:prSet presAssocID="{51FD3D85-7474-467B-94F6-0FACF1DF8CA2}" presName="connectorText" presStyleLbl="sibTrans1D1" presStyleIdx="7" presStyleCnt="9"/>
      <dgm:spPr/>
    </dgm:pt>
    <dgm:pt modelId="{AAD5CF57-E635-4787-8CBC-69181F96AB91}" type="pres">
      <dgm:prSet presAssocID="{6A5CD859-25C9-4EFA-9CEE-CB00D7ACE941}" presName="node" presStyleLbl="node1" presStyleIdx="8" presStyleCnt="10">
        <dgm:presLayoutVars>
          <dgm:bulletEnabled val="1"/>
        </dgm:presLayoutVars>
      </dgm:prSet>
      <dgm:spPr/>
    </dgm:pt>
    <dgm:pt modelId="{E868402F-CE83-4068-938A-41B80CD60F62}" type="pres">
      <dgm:prSet presAssocID="{D00C7B91-EA14-4249-A320-7A28F38CBB11}" presName="sibTrans" presStyleLbl="sibTrans1D1" presStyleIdx="8" presStyleCnt="9"/>
      <dgm:spPr/>
    </dgm:pt>
    <dgm:pt modelId="{98EE4696-2961-436A-A2B3-41A76FDBC3DA}" type="pres">
      <dgm:prSet presAssocID="{D00C7B91-EA14-4249-A320-7A28F38CBB11}" presName="connectorText" presStyleLbl="sibTrans1D1" presStyleIdx="8" presStyleCnt="9"/>
      <dgm:spPr/>
    </dgm:pt>
    <dgm:pt modelId="{01D26562-4D63-4E82-B5C7-5C83FFE3C5DC}" type="pres">
      <dgm:prSet presAssocID="{3FD4266A-B082-47AA-BA4A-BBC487ED96E5}" presName="node" presStyleLbl="node1" presStyleIdx="9" presStyleCnt="10">
        <dgm:presLayoutVars>
          <dgm:bulletEnabled val="1"/>
        </dgm:presLayoutVars>
      </dgm:prSet>
      <dgm:spPr/>
    </dgm:pt>
  </dgm:ptLst>
  <dgm:cxnLst>
    <dgm:cxn modelId="{192B6E04-0FB5-4344-9983-2EA7F03CCF01}" srcId="{67733297-5D87-41C5-A48F-9C7F1CF75C93}" destId="{3FD4266A-B082-47AA-BA4A-BBC487ED96E5}" srcOrd="9" destOrd="0" parTransId="{B13462A7-7E72-4AAF-B330-FBE9E7DD0DFA}" sibTransId="{CF2C2062-5FB0-4297-B31E-8B638F7CCF9D}"/>
    <dgm:cxn modelId="{E1651B09-B98C-4A64-BF07-C5064D5D25C7}" type="presOf" srcId="{35D6EA4D-5E95-414F-B9FE-7095DEA2ECCD}" destId="{35C15A4F-C68D-4EDA-8006-6632973EC343}" srcOrd="1" destOrd="0" presId="urn:microsoft.com/office/officeart/2005/8/layout/bProcess3"/>
    <dgm:cxn modelId="{7DEF551A-E97E-4417-B7F5-417E8A205280}" srcId="{67733297-5D87-41C5-A48F-9C7F1CF75C93}" destId="{E14BBBBE-1C35-4B1E-848F-78E7D7E1D29B}" srcOrd="7" destOrd="0" parTransId="{0477F072-4685-4212-944D-795E0443DCD2}" sibTransId="{51FD3D85-7474-467B-94F6-0FACF1DF8CA2}"/>
    <dgm:cxn modelId="{AEA08B22-D15A-4171-8587-EEC0D0965180}" srcId="{67733297-5D87-41C5-A48F-9C7F1CF75C93}" destId="{6A5CD859-25C9-4EFA-9CEE-CB00D7ACE941}" srcOrd="8" destOrd="0" parTransId="{B14D6DA7-D417-4E77-9EDC-9E20BCE1BFD7}" sibTransId="{D00C7B91-EA14-4249-A320-7A28F38CBB11}"/>
    <dgm:cxn modelId="{6FFDA725-9B72-400B-855C-F58FDB6E81AA}" type="presOf" srcId="{0621226C-7086-4860-80BB-271C51626BAA}" destId="{6CED7BA9-5111-4066-B003-FCF87E95F923}" srcOrd="0" destOrd="0" presId="urn:microsoft.com/office/officeart/2005/8/layout/bProcess3"/>
    <dgm:cxn modelId="{07112733-DB0F-4896-9482-F8BCA7A4B605}" srcId="{67733297-5D87-41C5-A48F-9C7F1CF75C93}" destId="{8D81A6A8-7FF2-420D-907D-B3459009F709}" srcOrd="6" destOrd="0" parTransId="{C48F1C51-E405-417C-8C6B-30F6E708B625}" sibTransId="{9FEC3D49-5919-4334-B2CC-675C65801D09}"/>
    <dgm:cxn modelId="{28630336-D1FA-40C6-A2D8-51D4FD3A603B}" type="presOf" srcId="{842AAE01-CD2A-4A41-9E37-96106E9C67E3}" destId="{39EDAD70-C1C5-456C-948A-35F9C11B6AB3}" srcOrd="1" destOrd="0" presId="urn:microsoft.com/office/officeart/2005/8/layout/bProcess3"/>
    <dgm:cxn modelId="{27B1A537-4408-4FA9-89C4-B9184AACBB02}" srcId="{67733297-5D87-41C5-A48F-9C7F1CF75C93}" destId="{0621226C-7086-4860-80BB-271C51626BAA}" srcOrd="2" destOrd="0" parTransId="{1F2054EE-641D-4058-A073-2F944CFC2CB1}" sibTransId="{F49B2F79-3FBA-42D2-AEBE-A63D721AF4DE}"/>
    <dgm:cxn modelId="{6F21B937-450D-498E-9BB5-B99D6B7A2034}" type="presOf" srcId="{9FEC3D49-5919-4334-B2CC-675C65801D09}" destId="{41B14A9C-FBD8-42F0-B75B-E6BE5C51183D}" srcOrd="0" destOrd="0" presId="urn:microsoft.com/office/officeart/2005/8/layout/bProcess3"/>
    <dgm:cxn modelId="{F529BF3F-3986-46B0-B4AE-A219B1E01DE7}" type="presOf" srcId="{D4410DF7-9443-49FF-B859-82C551FB477E}" destId="{35C0C444-A94A-454A-88BD-16C96C21CC4C}" srcOrd="0" destOrd="0" presId="urn:microsoft.com/office/officeart/2005/8/layout/bProcess3"/>
    <dgm:cxn modelId="{56D2D85B-BF88-4AD9-AD71-93B74B6E2A32}" type="presOf" srcId="{9FEC3D49-5919-4334-B2CC-675C65801D09}" destId="{4F2E15CA-2A97-40DB-AF3E-878535FC633A}" srcOrd="1" destOrd="0" presId="urn:microsoft.com/office/officeart/2005/8/layout/bProcess3"/>
    <dgm:cxn modelId="{11C6C35E-4F94-47EA-9170-D8CE33640E75}" type="presOf" srcId="{9AAEF6CD-131E-4727-AA49-4A5E8DC11316}" destId="{7AF571B8-4E28-4E9B-8819-CF4D96349B64}" srcOrd="0" destOrd="0" presId="urn:microsoft.com/office/officeart/2005/8/layout/bProcess3"/>
    <dgm:cxn modelId="{9797EA47-89B5-4192-A6B8-69EE03B18E60}" type="presOf" srcId="{478DE9B5-0401-4D19-8C59-82A47AF1BAAF}" destId="{551D8A53-45F6-4343-9C31-4FCBE91E2323}" srcOrd="0" destOrd="0" presId="urn:microsoft.com/office/officeart/2005/8/layout/bProcess3"/>
    <dgm:cxn modelId="{40D32B49-AC72-4DE8-A70C-3CA6DE73CAE4}" srcId="{67733297-5D87-41C5-A48F-9C7F1CF75C93}" destId="{0C274699-BF33-42F3-9499-72BDE0848644}" srcOrd="5" destOrd="0" parTransId="{DDC5584B-6CFB-441A-91AD-ECCA39CDADF1}" sibTransId="{35D6EA4D-5E95-414F-B9FE-7095DEA2ECCD}"/>
    <dgm:cxn modelId="{5752EE4C-5008-4EB8-B13A-540032DA4960}" type="presOf" srcId="{0C274699-BF33-42F3-9499-72BDE0848644}" destId="{59276EE0-EDCC-4661-AE56-9F5DCA688CD7}" srcOrd="0" destOrd="0" presId="urn:microsoft.com/office/officeart/2005/8/layout/bProcess3"/>
    <dgm:cxn modelId="{3836856E-9609-4176-9291-0BE601ACA023}" type="presOf" srcId="{E14BBBBE-1C35-4B1E-848F-78E7D7E1D29B}" destId="{A586A5E0-9B0C-4D6A-BD50-2434CE6F5EAA}" srcOrd="0" destOrd="0" presId="urn:microsoft.com/office/officeart/2005/8/layout/bProcess3"/>
    <dgm:cxn modelId="{5E26CC54-20ED-44A1-B12E-02A99A7D09CA}" type="presOf" srcId="{842AAE01-CD2A-4A41-9E37-96106E9C67E3}" destId="{33CFF2AC-BDAF-436F-A51C-B6BEA689CF2D}" srcOrd="0" destOrd="0" presId="urn:microsoft.com/office/officeart/2005/8/layout/bProcess3"/>
    <dgm:cxn modelId="{5CDE9D8B-E258-4E3F-AB55-96D530EBDADA}" type="presOf" srcId="{FD4041DB-FA43-484D-BA6C-F059CE80AC13}" destId="{3FBAC3EB-13BD-4393-BF82-16B9092D8BC3}" srcOrd="0" destOrd="0" presId="urn:microsoft.com/office/officeart/2005/8/layout/bProcess3"/>
    <dgm:cxn modelId="{CF3D9F8D-3A06-461A-8AEF-EC2D2F377339}" type="presOf" srcId="{D00C7B91-EA14-4249-A320-7A28F38CBB11}" destId="{E868402F-CE83-4068-938A-41B80CD60F62}" srcOrd="0" destOrd="0" presId="urn:microsoft.com/office/officeart/2005/8/layout/bProcess3"/>
    <dgm:cxn modelId="{B7971595-2281-4E79-9D80-86A67F631DFD}" srcId="{67733297-5D87-41C5-A48F-9C7F1CF75C93}" destId="{04398642-C23A-4F3C-8FAC-FDDB7E437F81}" srcOrd="3" destOrd="0" parTransId="{BA7E847E-BD12-4652-90CE-333D86121C92}" sibTransId="{25799697-4C8E-4B82-84CC-CA92F440752E}"/>
    <dgm:cxn modelId="{B43563A7-D104-4162-A53D-E1B3D59D2263}" srcId="{67733297-5D87-41C5-A48F-9C7F1CF75C93}" destId="{176865EA-10CB-4970-BD8D-291318305985}" srcOrd="0" destOrd="0" parTransId="{991CB639-FDEB-4555-95B4-61D71AFFBD87}" sibTransId="{842AAE01-CD2A-4A41-9E37-96106E9C67E3}"/>
    <dgm:cxn modelId="{3EDAEEA7-33D9-45F4-B6EA-B8247A2BE417}" srcId="{67733297-5D87-41C5-A48F-9C7F1CF75C93}" destId="{9AAEF6CD-131E-4727-AA49-4A5E8DC11316}" srcOrd="1" destOrd="0" parTransId="{48A33896-1AD7-4835-B762-96137FC1AD03}" sibTransId="{FD4041DB-FA43-484D-BA6C-F059CE80AC13}"/>
    <dgm:cxn modelId="{9FC6DBAF-523F-4F00-B377-6AA77DA8DB96}" type="presOf" srcId="{67733297-5D87-41C5-A48F-9C7F1CF75C93}" destId="{A7E51805-EE56-4D02-A235-6AA6E663B137}" srcOrd="0" destOrd="0" presId="urn:microsoft.com/office/officeart/2005/8/layout/bProcess3"/>
    <dgm:cxn modelId="{285AEBB3-0DC2-4DCB-84ED-E5AB9A11D4E3}" type="presOf" srcId="{04398642-C23A-4F3C-8FAC-FDDB7E437F81}" destId="{ABB1C439-97E2-4652-A8AF-F7DAE0F36296}" srcOrd="0" destOrd="0" presId="urn:microsoft.com/office/officeart/2005/8/layout/bProcess3"/>
    <dgm:cxn modelId="{BA22CAB6-0819-412B-A862-11F43EA126A2}" type="presOf" srcId="{D4410DF7-9443-49FF-B859-82C551FB477E}" destId="{A3BDB096-5364-4D56-80A8-8576835B10CC}" srcOrd="1" destOrd="0" presId="urn:microsoft.com/office/officeart/2005/8/layout/bProcess3"/>
    <dgm:cxn modelId="{E6EEF5C3-CC97-46CD-B026-F99BBB77DC16}" type="presOf" srcId="{51FD3D85-7474-467B-94F6-0FACF1DF8CA2}" destId="{9140C654-ED87-46A6-B757-F45A0A923003}" srcOrd="1" destOrd="0" presId="urn:microsoft.com/office/officeart/2005/8/layout/bProcess3"/>
    <dgm:cxn modelId="{293501CA-8402-47DA-89D0-E94365207108}" type="presOf" srcId="{25799697-4C8E-4B82-84CC-CA92F440752E}" destId="{14A8AEA0-2AE1-4AA3-BF34-3A4AB73A3D95}" srcOrd="0" destOrd="0" presId="urn:microsoft.com/office/officeart/2005/8/layout/bProcess3"/>
    <dgm:cxn modelId="{BE7947CA-EAD5-4C3C-8556-8EEE91B62B3A}" type="presOf" srcId="{F49B2F79-3FBA-42D2-AEBE-A63D721AF4DE}" destId="{4E222B71-199B-4A9B-98EF-8167DE116E83}" srcOrd="1" destOrd="0" presId="urn:microsoft.com/office/officeart/2005/8/layout/bProcess3"/>
    <dgm:cxn modelId="{034121CD-9581-4108-AA94-1E039118D50E}" type="presOf" srcId="{3FD4266A-B082-47AA-BA4A-BBC487ED96E5}" destId="{01D26562-4D63-4E82-B5C7-5C83FFE3C5DC}" srcOrd="0" destOrd="0" presId="urn:microsoft.com/office/officeart/2005/8/layout/bProcess3"/>
    <dgm:cxn modelId="{DD10F6CD-83A2-46D2-A910-2DA039D0D5B2}" type="presOf" srcId="{51FD3D85-7474-467B-94F6-0FACF1DF8CA2}" destId="{F48E3243-47C7-4349-900B-35644973FC22}" srcOrd="0" destOrd="0" presId="urn:microsoft.com/office/officeart/2005/8/layout/bProcess3"/>
    <dgm:cxn modelId="{B74D10D2-62C1-4038-B768-283B1C212CA3}" type="presOf" srcId="{6A5CD859-25C9-4EFA-9CEE-CB00D7ACE941}" destId="{AAD5CF57-E635-4787-8CBC-69181F96AB91}" srcOrd="0" destOrd="0" presId="urn:microsoft.com/office/officeart/2005/8/layout/bProcess3"/>
    <dgm:cxn modelId="{C145B8D2-8A89-4DA0-B83F-A6C65441EBCF}" srcId="{67733297-5D87-41C5-A48F-9C7F1CF75C93}" destId="{478DE9B5-0401-4D19-8C59-82A47AF1BAAF}" srcOrd="4" destOrd="0" parTransId="{699446C0-7440-4442-963B-894D13CA5D22}" sibTransId="{D4410DF7-9443-49FF-B859-82C551FB477E}"/>
    <dgm:cxn modelId="{53A806D7-7B0D-4304-A305-9B6FF5940F05}" type="presOf" srcId="{35D6EA4D-5E95-414F-B9FE-7095DEA2ECCD}" destId="{6CB9CCDB-6328-4071-AE5A-521DEC9DB74D}" srcOrd="0" destOrd="0" presId="urn:microsoft.com/office/officeart/2005/8/layout/bProcess3"/>
    <dgm:cxn modelId="{250C5FE3-9A2E-4F2B-9259-099DB1C1E621}" type="presOf" srcId="{F49B2F79-3FBA-42D2-AEBE-A63D721AF4DE}" destId="{0ACF9FBB-221E-44D9-9ABD-90D6D8635FD4}" srcOrd="0" destOrd="0" presId="urn:microsoft.com/office/officeart/2005/8/layout/bProcess3"/>
    <dgm:cxn modelId="{E5D708E8-CD0F-49DC-95DA-852D2FB80E15}" type="presOf" srcId="{FD4041DB-FA43-484D-BA6C-F059CE80AC13}" destId="{C931324B-C3CE-40FB-AC94-BDA072A125E6}" srcOrd="1" destOrd="0" presId="urn:microsoft.com/office/officeart/2005/8/layout/bProcess3"/>
    <dgm:cxn modelId="{4D12E1F3-B570-4B4C-A235-F2CF37FBC102}" type="presOf" srcId="{D00C7B91-EA14-4249-A320-7A28F38CBB11}" destId="{98EE4696-2961-436A-A2B3-41A76FDBC3DA}" srcOrd="1" destOrd="0" presId="urn:microsoft.com/office/officeart/2005/8/layout/bProcess3"/>
    <dgm:cxn modelId="{5A5483F7-C3C2-4C88-9CDE-A8F665F6B8E8}" type="presOf" srcId="{176865EA-10CB-4970-BD8D-291318305985}" destId="{BE3DAF93-80B7-4500-9421-DDB262C4F331}" srcOrd="0" destOrd="0" presId="urn:microsoft.com/office/officeart/2005/8/layout/bProcess3"/>
    <dgm:cxn modelId="{089AF4FB-DD7E-4EE7-8ED8-0AF106963CA6}" type="presOf" srcId="{8D81A6A8-7FF2-420D-907D-B3459009F709}" destId="{80F4836B-4F55-44B2-B9E7-0ACADBF5B23F}" srcOrd="0" destOrd="0" presId="urn:microsoft.com/office/officeart/2005/8/layout/bProcess3"/>
    <dgm:cxn modelId="{6817C8FE-3F94-48A1-9280-9DBCEA22FF97}" type="presOf" srcId="{25799697-4C8E-4B82-84CC-CA92F440752E}" destId="{5B074ADF-619D-4E70-9705-E031CDD36C2A}" srcOrd="1" destOrd="0" presId="urn:microsoft.com/office/officeart/2005/8/layout/bProcess3"/>
    <dgm:cxn modelId="{A09405DD-8977-4102-9A87-154133C37EFB}" type="presParOf" srcId="{A7E51805-EE56-4D02-A235-6AA6E663B137}" destId="{BE3DAF93-80B7-4500-9421-DDB262C4F331}" srcOrd="0" destOrd="0" presId="urn:microsoft.com/office/officeart/2005/8/layout/bProcess3"/>
    <dgm:cxn modelId="{6F681888-EA12-4D09-A440-98EE3446259C}" type="presParOf" srcId="{A7E51805-EE56-4D02-A235-6AA6E663B137}" destId="{33CFF2AC-BDAF-436F-A51C-B6BEA689CF2D}" srcOrd="1" destOrd="0" presId="urn:microsoft.com/office/officeart/2005/8/layout/bProcess3"/>
    <dgm:cxn modelId="{9754E7D2-D2F8-4476-AC90-3C5CD240D9C1}" type="presParOf" srcId="{33CFF2AC-BDAF-436F-A51C-B6BEA689CF2D}" destId="{39EDAD70-C1C5-456C-948A-35F9C11B6AB3}" srcOrd="0" destOrd="0" presId="urn:microsoft.com/office/officeart/2005/8/layout/bProcess3"/>
    <dgm:cxn modelId="{93960B4E-03A7-4824-9F2D-2A7B119CBCE4}" type="presParOf" srcId="{A7E51805-EE56-4D02-A235-6AA6E663B137}" destId="{7AF571B8-4E28-4E9B-8819-CF4D96349B64}" srcOrd="2" destOrd="0" presId="urn:microsoft.com/office/officeart/2005/8/layout/bProcess3"/>
    <dgm:cxn modelId="{36872D58-0EA0-42FE-AF6C-70FECCFE9935}" type="presParOf" srcId="{A7E51805-EE56-4D02-A235-6AA6E663B137}" destId="{3FBAC3EB-13BD-4393-BF82-16B9092D8BC3}" srcOrd="3" destOrd="0" presId="urn:microsoft.com/office/officeart/2005/8/layout/bProcess3"/>
    <dgm:cxn modelId="{0F0453BB-BF54-47A4-9536-5CAA8DD1431D}" type="presParOf" srcId="{3FBAC3EB-13BD-4393-BF82-16B9092D8BC3}" destId="{C931324B-C3CE-40FB-AC94-BDA072A125E6}" srcOrd="0" destOrd="0" presId="urn:microsoft.com/office/officeart/2005/8/layout/bProcess3"/>
    <dgm:cxn modelId="{54C74E42-2A17-4CF1-80B3-DE07A31A0348}" type="presParOf" srcId="{A7E51805-EE56-4D02-A235-6AA6E663B137}" destId="{6CED7BA9-5111-4066-B003-FCF87E95F923}" srcOrd="4" destOrd="0" presId="urn:microsoft.com/office/officeart/2005/8/layout/bProcess3"/>
    <dgm:cxn modelId="{A8535A09-7544-4D62-8CB3-8335EBB6A959}" type="presParOf" srcId="{A7E51805-EE56-4D02-A235-6AA6E663B137}" destId="{0ACF9FBB-221E-44D9-9ABD-90D6D8635FD4}" srcOrd="5" destOrd="0" presId="urn:microsoft.com/office/officeart/2005/8/layout/bProcess3"/>
    <dgm:cxn modelId="{3C1FBE5B-01F2-42E1-AE9C-403E3E33A4AA}" type="presParOf" srcId="{0ACF9FBB-221E-44D9-9ABD-90D6D8635FD4}" destId="{4E222B71-199B-4A9B-98EF-8167DE116E83}" srcOrd="0" destOrd="0" presId="urn:microsoft.com/office/officeart/2005/8/layout/bProcess3"/>
    <dgm:cxn modelId="{A401A2E4-FB97-42C6-B637-01F182B93A5A}" type="presParOf" srcId="{A7E51805-EE56-4D02-A235-6AA6E663B137}" destId="{ABB1C439-97E2-4652-A8AF-F7DAE0F36296}" srcOrd="6" destOrd="0" presId="urn:microsoft.com/office/officeart/2005/8/layout/bProcess3"/>
    <dgm:cxn modelId="{B8DE948A-BC8D-424E-94AA-5FF873C6797E}" type="presParOf" srcId="{A7E51805-EE56-4D02-A235-6AA6E663B137}" destId="{14A8AEA0-2AE1-4AA3-BF34-3A4AB73A3D95}" srcOrd="7" destOrd="0" presId="urn:microsoft.com/office/officeart/2005/8/layout/bProcess3"/>
    <dgm:cxn modelId="{600D9893-2F13-4C96-99C7-C6C5E6CEEDDB}" type="presParOf" srcId="{14A8AEA0-2AE1-4AA3-BF34-3A4AB73A3D95}" destId="{5B074ADF-619D-4E70-9705-E031CDD36C2A}" srcOrd="0" destOrd="0" presId="urn:microsoft.com/office/officeart/2005/8/layout/bProcess3"/>
    <dgm:cxn modelId="{08371858-DB80-4293-8412-5AC495A596BE}" type="presParOf" srcId="{A7E51805-EE56-4D02-A235-6AA6E663B137}" destId="{551D8A53-45F6-4343-9C31-4FCBE91E2323}" srcOrd="8" destOrd="0" presId="urn:microsoft.com/office/officeart/2005/8/layout/bProcess3"/>
    <dgm:cxn modelId="{FB137566-3FC2-44DE-963C-D31699EAB39F}" type="presParOf" srcId="{A7E51805-EE56-4D02-A235-6AA6E663B137}" destId="{35C0C444-A94A-454A-88BD-16C96C21CC4C}" srcOrd="9" destOrd="0" presId="urn:microsoft.com/office/officeart/2005/8/layout/bProcess3"/>
    <dgm:cxn modelId="{EFCEE942-8FDD-4CC6-A294-7B067C3CA247}" type="presParOf" srcId="{35C0C444-A94A-454A-88BD-16C96C21CC4C}" destId="{A3BDB096-5364-4D56-80A8-8576835B10CC}" srcOrd="0" destOrd="0" presId="urn:microsoft.com/office/officeart/2005/8/layout/bProcess3"/>
    <dgm:cxn modelId="{62964AF8-394C-41D8-A4F6-E208A04A02C3}" type="presParOf" srcId="{A7E51805-EE56-4D02-A235-6AA6E663B137}" destId="{59276EE0-EDCC-4661-AE56-9F5DCA688CD7}" srcOrd="10" destOrd="0" presId="urn:microsoft.com/office/officeart/2005/8/layout/bProcess3"/>
    <dgm:cxn modelId="{8C3F3ADC-22BA-4A02-9592-673470903A02}" type="presParOf" srcId="{A7E51805-EE56-4D02-A235-6AA6E663B137}" destId="{6CB9CCDB-6328-4071-AE5A-521DEC9DB74D}" srcOrd="11" destOrd="0" presId="urn:microsoft.com/office/officeart/2005/8/layout/bProcess3"/>
    <dgm:cxn modelId="{754BB5A3-F0EC-4CF9-A1A6-328129453EA6}" type="presParOf" srcId="{6CB9CCDB-6328-4071-AE5A-521DEC9DB74D}" destId="{35C15A4F-C68D-4EDA-8006-6632973EC343}" srcOrd="0" destOrd="0" presId="urn:microsoft.com/office/officeart/2005/8/layout/bProcess3"/>
    <dgm:cxn modelId="{75CB6727-235D-4E4A-9EB5-C9EA31FB6BA2}" type="presParOf" srcId="{A7E51805-EE56-4D02-A235-6AA6E663B137}" destId="{80F4836B-4F55-44B2-B9E7-0ACADBF5B23F}" srcOrd="12" destOrd="0" presId="urn:microsoft.com/office/officeart/2005/8/layout/bProcess3"/>
    <dgm:cxn modelId="{0A507D4C-5481-42DB-B9A3-F53CC6F2E930}" type="presParOf" srcId="{A7E51805-EE56-4D02-A235-6AA6E663B137}" destId="{41B14A9C-FBD8-42F0-B75B-E6BE5C51183D}" srcOrd="13" destOrd="0" presId="urn:microsoft.com/office/officeart/2005/8/layout/bProcess3"/>
    <dgm:cxn modelId="{F4972BDA-5C97-46CC-9E2D-5B509F2B8F59}" type="presParOf" srcId="{41B14A9C-FBD8-42F0-B75B-E6BE5C51183D}" destId="{4F2E15CA-2A97-40DB-AF3E-878535FC633A}" srcOrd="0" destOrd="0" presId="urn:microsoft.com/office/officeart/2005/8/layout/bProcess3"/>
    <dgm:cxn modelId="{1A114DEE-EF90-484F-A3A1-1A0C4C3EE333}" type="presParOf" srcId="{A7E51805-EE56-4D02-A235-6AA6E663B137}" destId="{A586A5E0-9B0C-4D6A-BD50-2434CE6F5EAA}" srcOrd="14" destOrd="0" presId="urn:microsoft.com/office/officeart/2005/8/layout/bProcess3"/>
    <dgm:cxn modelId="{FD4FC18F-20D2-4048-848F-FB393B0009C6}" type="presParOf" srcId="{A7E51805-EE56-4D02-A235-6AA6E663B137}" destId="{F48E3243-47C7-4349-900B-35644973FC22}" srcOrd="15" destOrd="0" presId="urn:microsoft.com/office/officeart/2005/8/layout/bProcess3"/>
    <dgm:cxn modelId="{6871305A-700D-4700-B932-6E2E3886CA54}" type="presParOf" srcId="{F48E3243-47C7-4349-900B-35644973FC22}" destId="{9140C654-ED87-46A6-B757-F45A0A923003}" srcOrd="0" destOrd="0" presId="urn:microsoft.com/office/officeart/2005/8/layout/bProcess3"/>
    <dgm:cxn modelId="{BF17A4E4-3928-4832-B681-E511115B44AD}" type="presParOf" srcId="{A7E51805-EE56-4D02-A235-6AA6E663B137}" destId="{AAD5CF57-E635-4787-8CBC-69181F96AB91}" srcOrd="16" destOrd="0" presId="urn:microsoft.com/office/officeart/2005/8/layout/bProcess3"/>
    <dgm:cxn modelId="{1C51C057-5802-4BE6-BD0C-D5C86EB75225}" type="presParOf" srcId="{A7E51805-EE56-4D02-A235-6AA6E663B137}" destId="{E868402F-CE83-4068-938A-41B80CD60F62}" srcOrd="17" destOrd="0" presId="urn:microsoft.com/office/officeart/2005/8/layout/bProcess3"/>
    <dgm:cxn modelId="{05445145-67B1-4BB5-B640-F26B3CFC5F40}" type="presParOf" srcId="{E868402F-CE83-4068-938A-41B80CD60F62}" destId="{98EE4696-2961-436A-A2B3-41A76FDBC3DA}" srcOrd="0" destOrd="0" presId="urn:microsoft.com/office/officeart/2005/8/layout/bProcess3"/>
    <dgm:cxn modelId="{502200F4-D464-427A-A800-DED6EAD6524D}" type="presParOf" srcId="{A7E51805-EE56-4D02-A235-6AA6E663B137}" destId="{01D26562-4D63-4E82-B5C7-5C83FFE3C5DC}" srcOrd="18" destOrd="0" presId="urn:microsoft.com/office/officeart/2005/8/layout/bProcess3"/>
  </dgm:cxnLst>
  <dgm:bg/>
  <dgm:whole/>
  <dgm:extLst>
    <a:ext uri="http://schemas.microsoft.com/office/drawing/2008/diagram">
      <dsp:dataModelExt xmlns:dsp="http://schemas.microsoft.com/office/drawing/2008/diagram" relId="rId10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BE6AE77-445B-46EB-A330-53139E443CEA}">
      <dsp:nvSpPr>
        <dsp:cNvPr id="0" name=""/>
        <dsp:cNvSpPr/>
      </dsp:nvSpPr>
      <dsp:spPr>
        <a:xfrm>
          <a:off x="4012" y="315659"/>
          <a:ext cx="621661" cy="991741"/>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t>One customer </a:t>
          </a:r>
        </a:p>
      </dsp:txBody>
      <dsp:txXfrm>
        <a:off x="22220" y="333867"/>
        <a:ext cx="585245" cy="955325"/>
      </dsp:txXfrm>
    </dsp:sp>
    <dsp:sp modelId="{C6FA965D-9077-4D07-8300-6ACE55FFE07E}">
      <dsp:nvSpPr>
        <dsp:cNvPr id="0" name=""/>
        <dsp:cNvSpPr/>
      </dsp:nvSpPr>
      <dsp:spPr>
        <a:xfrm>
          <a:off x="687840" y="734443"/>
          <a:ext cx="131792" cy="154172"/>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a:off x="687840" y="765277"/>
        <a:ext cx="92254" cy="92504"/>
      </dsp:txXfrm>
    </dsp:sp>
    <dsp:sp modelId="{88681A46-3413-4B6A-ABFD-3A81139D497A}">
      <dsp:nvSpPr>
        <dsp:cNvPr id="0" name=""/>
        <dsp:cNvSpPr/>
      </dsp:nvSpPr>
      <dsp:spPr>
        <a:xfrm>
          <a:off x="874338" y="315659"/>
          <a:ext cx="621661" cy="991741"/>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One account</a:t>
          </a:r>
        </a:p>
      </dsp:txBody>
      <dsp:txXfrm>
        <a:off x="892546" y="333867"/>
        <a:ext cx="585245" cy="955325"/>
      </dsp:txXfrm>
    </dsp:sp>
    <dsp:sp modelId="{6BD31C14-6C45-45A9-AD4C-82F82987E8A4}">
      <dsp:nvSpPr>
        <dsp:cNvPr id="0" name=""/>
        <dsp:cNvSpPr/>
      </dsp:nvSpPr>
      <dsp:spPr>
        <a:xfrm>
          <a:off x="1558165" y="734443"/>
          <a:ext cx="131792" cy="154172"/>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a:off x="1558165" y="765277"/>
        <a:ext cx="92254" cy="92504"/>
      </dsp:txXfrm>
    </dsp:sp>
    <dsp:sp modelId="{BE8F9ABA-42A6-43EA-9359-04B5C2CF3C39}">
      <dsp:nvSpPr>
        <dsp:cNvPr id="0" name=""/>
        <dsp:cNvSpPr/>
      </dsp:nvSpPr>
      <dsp:spPr>
        <a:xfrm>
          <a:off x="1744664" y="315659"/>
          <a:ext cx="621661" cy="991741"/>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One interaction history</a:t>
          </a:r>
        </a:p>
      </dsp:txBody>
      <dsp:txXfrm>
        <a:off x="1762872" y="333867"/>
        <a:ext cx="585245" cy="955325"/>
      </dsp:txXfrm>
    </dsp:sp>
    <dsp:sp modelId="{6AB2B4C6-2BDE-4C52-81E3-0647ECB3E85E}">
      <dsp:nvSpPr>
        <dsp:cNvPr id="0" name=""/>
        <dsp:cNvSpPr/>
      </dsp:nvSpPr>
      <dsp:spPr>
        <a:xfrm>
          <a:off x="2428491" y="734443"/>
          <a:ext cx="131792" cy="154172"/>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a:off x="2428491" y="765277"/>
        <a:ext cx="92254" cy="92504"/>
      </dsp:txXfrm>
    </dsp:sp>
    <dsp:sp modelId="{EF24CD95-0AE8-45D4-832D-D3AF9AD442A8}">
      <dsp:nvSpPr>
        <dsp:cNvPr id="0" name=""/>
        <dsp:cNvSpPr/>
      </dsp:nvSpPr>
      <dsp:spPr>
        <a:xfrm>
          <a:off x="2614990" y="315659"/>
          <a:ext cx="621661" cy="991741"/>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IN" sz="1050" kern="1200"/>
            <a:t>One case record</a:t>
          </a:r>
        </a:p>
      </dsp:txBody>
      <dsp:txXfrm>
        <a:off x="2633198" y="333867"/>
        <a:ext cx="585245" cy="955325"/>
      </dsp:txXfrm>
    </dsp:sp>
    <dsp:sp modelId="{A149961F-F6C5-4F1F-BCB1-6E0E606DAAF6}">
      <dsp:nvSpPr>
        <dsp:cNvPr id="0" name=""/>
        <dsp:cNvSpPr/>
      </dsp:nvSpPr>
      <dsp:spPr>
        <a:xfrm>
          <a:off x="3298817" y="734443"/>
          <a:ext cx="131792" cy="154172"/>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a:off x="3298817" y="765277"/>
        <a:ext cx="92254" cy="92504"/>
      </dsp:txXfrm>
    </dsp:sp>
    <dsp:sp modelId="{69F49909-949C-4424-82DD-30633570FEF6}">
      <dsp:nvSpPr>
        <dsp:cNvPr id="0" name=""/>
        <dsp:cNvSpPr/>
      </dsp:nvSpPr>
      <dsp:spPr>
        <a:xfrm>
          <a:off x="3485316" y="315659"/>
          <a:ext cx="621661" cy="991741"/>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t>One service journey across multiple Council services</a:t>
          </a:r>
        </a:p>
      </dsp:txBody>
      <dsp:txXfrm>
        <a:off x="3503524" y="333867"/>
        <a:ext cx="585245" cy="95532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AB1797-0CAA-46F3-9A96-03B39DF10008}">
      <dsp:nvSpPr>
        <dsp:cNvPr id="0" name=""/>
        <dsp:cNvSpPr/>
      </dsp:nvSpPr>
      <dsp:spPr>
        <a:xfrm>
          <a:off x="1784676" y="1398"/>
          <a:ext cx="591167" cy="295583"/>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b="1" kern="1200"/>
            <a:t>Citizen</a:t>
          </a:r>
          <a:endParaRPr lang="en-IN" sz="1000" kern="1200"/>
        </a:p>
      </dsp:txBody>
      <dsp:txXfrm>
        <a:off x="1793333" y="10055"/>
        <a:ext cx="573853" cy="278269"/>
      </dsp:txXfrm>
    </dsp:sp>
    <dsp:sp modelId="{040869CF-A814-4732-8463-AE08DE1C4860}">
      <dsp:nvSpPr>
        <dsp:cNvPr id="0" name=""/>
        <dsp:cNvSpPr/>
      </dsp:nvSpPr>
      <dsp:spPr>
        <a:xfrm rot="1542857">
          <a:off x="2395372" y="323729"/>
          <a:ext cx="309467" cy="103454"/>
        </a:xfrm>
        <a:prstGeom prst="lef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IN" sz="400" kern="1200"/>
        </a:p>
      </dsp:txBody>
      <dsp:txXfrm>
        <a:off x="2426408" y="344420"/>
        <a:ext cx="247395" cy="62072"/>
      </dsp:txXfrm>
    </dsp:sp>
    <dsp:sp modelId="{A98CB078-0EB4-4113-8C01-31461B7CD425}">
      <dsp:nvSpPr>
        <dsp:cNvPr id="0" name=""/>
        <dsp:cNvSpPr/>
      </dsp:nvSpPr>
      <dsp:spPr>
        <a:xfrm>
          <a:off x="2724369" y="453931"/>
          <a:ext cx="591167" cy="295583"/>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IN" sz="1050" b="1" kern="1200"/>
            <a:t>Household</a:t>
          </a:r>
          <a:endParaRPr lang="en-IN" sz="500" kern="1200"/>
        </a:p>
      </dsp:txBody>
      <dsp:txXfrm>
        <a:off x="2733026" y="462588"/>
        <a:ext cx="573853" cy="278269"/>
      </dsp:txXfrm>
    </dsp:sp>
    <dsp:sp modelId="{C540BBF9-4DAC-407C-B8C7-40BBE9B46583}">
      <dsp:nvSpPr>
        <dsp:cNvPr id="0" name=""/>
        <dsp:cNvSpPr/>
      </dsp:nvSpPr>
      <dsp:spPr>
        <a:xfrm rot="4628571">
          <a:off x="2981261" y="1058411"/>
          <a:ext cx="309467" cy="103454"/>
        </a:xfrm>
        <a:prstGeom prst="lef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IN" sz="400" kern="1200"/>
        </a:p>
      </dsp:txBody>
      <dsp:txXfrm>
        <a:off x="3012297" y="1079102"/>
        <a:ext cx="247395" cy="62072"/>
      </dsp:txXfrm>
    </dsp:sp>
    <dsp:sp modelId="{42CC92AA-ED61-4F5B-8C41-8F40A57B7057}">
      <dsp:nvSpPr>
        <dsp:cNvPr id="0" name=""/>
        <dsp:cNvSpPr/>
      </dsp:nvSpPr>
      <dsp:spPr>
        <a:xfrm>
          <a:off x="2956454" y="1470762"/>
          <a:ext cx="591167" cy="295583"/>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b="1" kern="1200"/>
            <a:t>Property</a:t>
          </a:r>
          <a:endParaRPr lang="en-IN" sz="500" kern="1200"/>
        </a:p>
      </dsp:txBody>
      <dsp:txXfrm>
        <a:off x="2965111" y="1479419"/>
        <a:ext cx="573853" cy="278269"/>
      </dsp:txXfrm>
    </dsp:sp>
    <dsp:sp modelId="{5F481825-9929-4B37-BA04-CB96FB2A2478}">
      <dsp:nvSpPr>
        <dsp:cNvPr id="0" name=""/>
        <dsp:cNvSpPr/>
      </dsp:nvSpPr>
      <dsp:spPr>
        <a:xfrm rot="7714286">
          <a:off x="2772160" y="1974544"/>
          <a:ext cx="309467" cy="103454"/>
        </a:xfrm>
        <a:prstGeom prst="lef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IN" sz="400" kern="1200"/>
        </a:p>
      </dsp:txBody>
      <dsp:txXfrm rot="10800000">
        <a:off x="2803196" y="1995235"/>
        <a:ext cx="247395" cy="62072"/>
      </dsp:txXfrm>
    </dsp:sp>
    <dsp:sp modelId="{0614C041-DBEA-4760-9980-9945D7BC523F}">
      <dsp:nvSpPr>
        <dsp:cNvPr id="0" name=""/>
        <dsp:cNvSpPr/>
      </dsp:nvSpPr>
      <dsp:spPr>
        <a:xfrm>
          <a:off x="2306166" y="2286197"/>
          <a:ext cx="591167" cy="295583"/>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b="1" kern="1200"/>
            <a:t>Services</a:t>
          </a:r>
          <a:endParaRPr lang="en-IN" sz="500" kern="1200"/>
        </a:p>
      </dsp:txBody>
      <dsp:txXfrm>
        <a:off x="2314823" y="2294854"/>
        <a:ext cx="573853" cy="278269"/>
      </dsp:txXfrm>
    </dsp:sp>
    <dsp:sp modelId="{B9E3C13E-D4ED-4F42-8D6B-103E4BC95A37}">
      <dsp:nvSpPr>
        <dsp:cNvPr id="0" name=""/>
        <dsp:cNvSpPr/>
      </dsp:nvSpPr>
      <dsp:spPr>
        <a:xfrm rot="10800000">
          <a:off x="1925526" y="2382261"/>
          <a:ext cx="309467" cy="103454"/>
        </a:xfrm>
        <a:prstGeom prst="lef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IN" sz="400" kern="1200"/>
        </a:p>
      </dsp:txBody>
      <dsp:txXfrm rot="10800000">
        <a:off x="1956562" y="2402952"/>
        <a:ext cx="247395" cy="62072"/>
      </dsp:txXfrm>
    </dsp:sp>
    <dsp:sp modelId="{D30E5E83-DC90-4438-9A30-C18E8A2FF218}">
      <dsp:nvSpPr>
        <dsp:cNvPr id="0" name=""/>
        <dsp:cNvSpPr/>
      </dsp:nvSpPr>
      <dsp:spPr>
        <a:xfrm>
          <a:off x="1263185" y="2286197"/>
          <a:ext cx="591167" cy="295583"/>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b="1" kern="1200"/>
            <a:t>Applications</a:t>
          </a:r>
          <a:endParaRPr lang="en-IN" sz="500" kern="1200"/>
        </a:p>
      </dsp:txBody>
      <dsp:txXfrm>
        <a:off x="1271842" y="2294854"/>
        <a:ext cx="573853" cy="278269"/>
      </dsp:txXfrm>
    </dsp:sp>
    <dsp:sp modelId="{701BC1F4-3519-414E-8ADC-6D36CEF698DA}">
      <dsp:nvSpPr>
        <dsp:cNvPr id="0" name=""/>
        <dsp:cNvSpPr/>
      </dsp:nvSpPr>
      <dsp:spPr>
        <a:xfrm rot="13885714">
          <a:off x="1078892" y="1974544"/>
          <a:ext cx="309467" cy="103454"/>
        </a:xfrm>
        <a:prstGeom prst="leftRightArrow">
          <a:avLst>
            <a:gd name="adj1" fmla="val 60000"/>
            <a:gd name="adj2" fmla="val 50000"/>
          </a:avLst>
        </a:prstGeom>
        <a:solidFill>
          <a:schemeClr val="accent6">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IN" sz="400" kern="1200"/>
        </a:p>
      </dsp:txBody>
      <dsp:txXfrm rot="10800000">
        <a:off x="1109928" y="1995235"/>
        <a:ext cx="247395" cy="62072"/>
      </dsp:txXfrm>
    </dsp:sp>
    <dsp:sp modelId="{4BAB43F1-C603-43B7-8AB7-A27417459990}">
      <dsp:nvSpPr>
        <dsp:cNvPr id="0" name=""/>
        <dsp:cNvSpPr/>
      </dsp:nvSpPr>
      <dsp:spPr>
        <a:xfrm>
          <a:off x="612898" y="1470762"/>
          <a:ext cx="591167" cy="295583"/>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b="1" kern="1200"/>
            <a:t>Cases</a:t>
          </a:r>
          <a:endParaRPr lang="en-IN" sz="500" kern="1200"/>
        </a:p>
      </dsp:txBody>
      <dsp:txXfrm>
        <a:off x="621555" y="1479419"/>
        <a:ext cx="573853" cy="278269"/>
      </dsp:txXfrm>
    </dsp:sp>
    <dsp:sp modelId="{D504326D-DFA0-4EA3-8BD5-83C4567AA2B5}">
      <dsp:nvSpPr>
        <dsp:cNvPr id="0" name=""/>
        <dsp:cNvSpPr/>
      </dsp:nvSpPr>
      <dsp:spPr>
        <a:xfrm rot="16971429">
          <a:off x="869790" y="1058411"/>
          <a:ext cx="309467" cy="103454"/>
        </a:xfrm>
        <a:prstGeom prst="lef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IN" sz="400" kern="1200"/>
        </a:p>
      </dsp:txBody>
      <dsp:txXfrm>
        <a:off x="900826" y="1079102"/>
        <a:ext cx="247395" cy="62072"/>
      </dsp:txXfrm>
    </dsp:sp>
    <dsp:sp modelId="{41C0C554-02B3-4D02-9D27-064A51B2C053}">
      <dsp:nvSpPr>
        <dsp:cNvPr id="0" name=""/>
        <dsp:cNvSpPr/>
      </dsp:nvSpPr>
      <dsp:spPr>
        <a:xfrm>
          <a:off x="844983" y="453931"/>
          <a:ext cx="591167" cy="295583"/>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b="1" kern="1200"/>
            <a:t>Interactions</a:t>
          </a:r>
          <a:endParaRPr lang="en-IN" sz="1000" kern="1200"/>
        </a:p>
      </dsp:txBody>
      <dsp:txXfrm>
        <a:off x="853640" y="462588"/>
        <a:ext cx="573853" cy="278269"/>
      </dsp:txXfrm>
    </dsp:sp>
    <dsp:sp modelId="{836CF694-D0B3-4851-82E4-1DD46C7192C8}">
      <dsp:nvSpPr>
        <dsp:cNvPr id="0" name=""/>
        <dsp:cNvSpPr/>
      </dsp:nvSpPr>
      <dsp:spPr>
        <a:xfrm rot="20057143">
          <a:off x="1455679" y="323729"/>
          <a:ext cx="309467" cy="103454"/>
        </a:xfrm>
        <a:prstGeom prst="lef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IN" sz="400" kern="1200"/>
        </a:p>
      </dsp:txBody>
      <dsp:txXfrm>
        <a:off x="1486715" y="344420"/>
        <a:ext cx="247395" cy="6207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5BCEC43-7BB2-4E5E-BEE9-691F0A7BF985}">
      <dsp:nvSpPr>
        <dsp:cNvPr id="0" name=""/>
        <dsp:cNvSpPr/>
      </dsp:nvSpPr>
      <dsp:spPr>
        <a:xfrm>
          <a:off x="316610" y="0"/>
          <a:ext cx="3588258" cy="1584959"/>
        </a:xfrm>
        <a:prstGeom prst="rightArrow">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F4D8FF1-CC48-49FC-947D-100040E48E60}">
      <dsp:nvSpPr>
        <dsp:cNvPr id="0" name=""/>
        <dsp:cNvSpPr/>
      </dsp:nvSpPr>
      <dsp:spPr>
        <a:xfrm>
          <a:off x="824" y="475487"/>
          <a:ext cx="527478" cy="633984"/>
        </a:xfrm>
        <a:prstGeom prst="round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IN" sz="1050" b="1" kern="1200"/>
            <a:t>Web</a:t>
          </a:r>
        </a:p>
        <a:p>
          <a:pPr marL="0" lvl="0" indent="0" algn="ctr" defTabSz="466725">
            <a:lnSpc>
              <a:spcPct val="90000"/>
            </a:lnSpc>
            <a:spcBef>
              <a:spcPct val="0"/>
            </a:spcBef>
            <a:spcAft>
              <a:spcPct val="35000"/>
            </a:spcAft>
            <a:buNone/>
          </a:pPr>
          <a:r>
            <a:rPr lang="en-IN" sz="1050" b="1" kern="1200"/>
            <a:t>chat</a:t>
          </a:r>
          <a:endParaRPr lang="en-IN" sz="1050" kern="1200"/>
        </a:p>
      </dsp:txBody>
      <dsp:txXfrm>
        <a:off x="26573" y="501236"/>
        <a:ext cx="475980" cy="582486"/>
      </dsp:txXfrm>
    </dsp:sp>
    <dsp:sp modelId="{DB188DFC-A3FD-4F9E-9E11-7EB5572AA081}">
      <dsp:nvSpPr>
        <dsp:cNvPr id="0" name=""/>
        <dsp:cNvSpPr/>
      </dsp:nvSpPr>
      <dsp:spPr>
        <a:xfrm>
          <a:off x="616216" y="475487"/>
          <a:ext cx="527478" cy="633984"/>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b="1" kern="1200"/>
            <a:t>AI triage</a:t>
          </a:r>
          <a:endParaRPr lang="en-IN" sz="1000" kern="1200"/>
        </a:p>
      </dsp:txBody>
      <dsp:txXfrm>
        <a:off x="641965" y="501236"/>
        <a:ext cx="475980" cy="582486"/>
      </dsp:txXfrm>
    </dsp:sp>
    <dsp:sp modelId="{8F75CEC5-BF92-4436-AC17-AC7C98084ECB}">
      <dsp:nvSpPr>
        <dsp:cNvPr id="0" name=""/>
        <dsp:cNvSpPr/>
      </dsp:nvSpPr>
      <dsp:spPr>
        <a:xfrm>
          <a:off x="1231608" y="475487"/>
          <a:ext cx="527478" cy="633984"/>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IN" sz="1050" b="1" kern="1200"/>
            <a:t>Case</a:t>
          </a:r>
          <a:endParaRPr lang="en-IN" sz="1050" kern="1200"/>
        </a:p>
      </dsp:txBody>
      <dsp:txXfrm>
        <a:off x="1257357" y="501236"/>
        <a:ext cx="475980" cy="582486"/>
      </dsp:txXfrm>
    </dsp:sp>
    <dsp:sp modelId="{894583B3-F7EC-4923-A959-79323CEEE364}">
      <dsp:nvSpPr>
        <dsp:cNvPr id="0" name=""/>
        <dsp:cNvSpPr/>
      </dsp:nvSpPr>
      <dsp:spPr>
        <a:xfrm>
          <a:off x="1847000" y="475487"/>
          <a:ext cx="527478" cy="633984"/>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b="1" kern="1200"/>
            <a:t>Officer</a:t>
          </a:r>
          <a:endParaRPr lang="en-IN" sz="1050" kern="1200"/>
        </a:p>
      </dsp:txBody>
      <dsp:txXfrm>
        <a:off x="1872749" y="501236"/>
        <a:ext cx="475980" cy="582486"/>
      </dsp:txXfrm>
    </dsp:sp>
    <dsp:sp modelId="{5BE6100C-0018-4EAC-A202-05BEC551A06D}">
      <dsp:nvSpPr>
        <dsp:cNvPr id="0" name=""/>
        <dsp:cNvSpPr/>
      </dsp:nvSpPr>
      <dsp:spPr>
        <a:xfrm>
          <a:off x="2462392" y="475487"/>
          <a:ext cx="527478" cy="633984"/>
        </a:xfrm>
        <a:prstGeom prst="round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b="1" kern="1200"/>
            <a:t>Email</a:t>
          </a:r>
          <a:endParaRPr lang="en-IN" sz="1050" kern="1200"/>
        </a:p>
      </dsp:txBody>
      <dsp:txXfrm>
        <a:off x="2488141" y="501236"/>
        <a:ext cx="475980" cy="582486"/>
      </dsp:txXfrm>
    </dsp:sp>
    <dsp:sp modelId="{3A8591BA-EF54-4809-AFEF-648ACC48D679}">
      <dsp:nvSpPr>
        <dsp:cNvPr id="0" name=""/>
        <dsp:cNvSpPr/>
      </dsp:nvSpPr>
      <dsp:spPr>
        <a:xfrm>
          <a:off x="3077784" y="475487"/>
          <a:ext cx="527478" cy="633984"/>
        </a:xfrm>
        <a:prstGeom prst="round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IN" sz="1050" b="1" kern="1200"/>
            <a:t>Resolution</a:t>
          </a:r>
          <a:endParaRPr lang="en-IN" sz="1000" kern="1200"/>
        </a:p>
      </dsp:txBody>
      <dsp:txXfrm>
        <a:off x="3103533" y="501236"/>
        <a:ext cx="475980" cy="582486"/>
      </dsp:txXfrm>
    </dsp:sp>
    <dsp:sp modelId="{96795500-6438-42FA-83FE-B34DD6B8399A}">
      <dsp:nvSpPr>
        <dsp:cNvPr id="0" name=""/>
        <dsp:cNvSpPr/>
      </dsp:nvSpPr>
      <dsp:spPr>
        <a:xfrm>
          <a:off x="3693176" y="475487"/>
          <a:ext cx="527478" cy="633984"/>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b="1" kern="1200"/>
            <a:t>Feedback</a:t>
          </a:r>
          <a:endParaRPr lang="en-IN" sz="600" kern="1200"/>
        </a:p>
      </dsp:txBody>
      <dsp:txXfrm>
        <a:off x="3718925" y="501236"/>
        <a:ext cx="475980" cy="582486"/>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37C3855-26DB-434B-A295-224006911393}">
      <dsp:nvSpPr>
        <dsp:cNvPr id="0" name=""/>
        <dsp:cNvSpPr/>
      </dsp:nvSpPr>
      <dsp:spPr>
        <a:xfrm>
          <a:off x="2051" y="395973"/>
          <a:ext cx="763332" cy="305332"/>
        </a:xfrm>
        <a:prstGeom prst="chevron">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n-IN" sz="700" b="1" kern="1200" dirty="0"/>
            <a:t>User</a:t>
          </a:r>
          <a:endParaRPr lang="en-IN" sz="500" kern="1200" dirty="0"/>
        </a:p>
      </dsp:txBody>
      <dsp:txXfrm>
        <a:off x="154717" y="395973"/>
        <a:ext cx="458000" cy="305332"/>
      </dsp:txXfrm>
    </dsp:sp>
    <dsp:sp modelId="{909D5B4E-C1A6-4CCA-BC32-A3F660EFE5B1}">
      <dsp:nvSpPr>
        <dsp:cNvPr id="0" name=""/>
        <dsp:cNvSpPr/>
      </dsp:nvSpPr>
      <dsp:spPr>
        <a:xfrm>
          <a:off x="689050" y="395973"/>
          <a:ext cx="763332" cy="305332"/>
        </a:xfrm>
        <a:prstGeom prst="chevron">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n-IN" sz="700" b="1" kern="1200" dirty="0"/>
            <a:t>Role</a:t>
          </a:r>
          <a:endParaRPr lang="en-IN" sz="500" kern="1200" dirty="0"/>
        </a:p>
      </dsp:txBody>
      <dsp:txXfrm>
        <a:off x="841716" y="395973"/>
        <a:ext cx="458000" cy="305332"/>
      </dsp:txXfrm>
    </dsp:sp>
    <dsp:sp modelId="{9733E6B2-B22F-4D74-B64A-551E50C444D0}">
      <dsp:nvSpPr>
        <dsp:cNvPr id="0" name=""/>
        <dsp:cNvSpPr/>
      </dsp:nvSpPr>
      <dsp:spPr>
        <a:xfrm>
          <a:off x="1376049" y="395973"/>
          <a:ext cx="763332" cy="305332"/>
        </a:xfrm>
        <a:prstGeom prst="chevron">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n-IN" sz="700" b="1" kern="1200" dirty="0"/>
            <a:t>Team</a:t>
          </a:r>
          <a:endParaRPr lang="en-IN" sz="500" kern="1200" dirty="0"/>
        </a:p>
      </dsp:txBody>
      <dsp:txXfrm>
        <a:off x="1528715" y="395973"/>
        <a:ext cx="458000" cy="305332"/>
      </dsp:txXfrm>
    </dsp:sp>
    <dsp:sp modelId="{EA799E73-906F-4800-8D7A-1677DB764EC3}">
      <dsp:nvSpPr>
        <dsp:cNvPr id="0" name=""/>
        <dsp:cNvSpPr/>
      </dsp:nvSpPr>
      <dsp:spPr>
        <a:xfrm>
          <a:off x="2063048" y="395973"/>
          <a:ext cx="763332" cy="305332"/>
        </a:xfrm>
        <a:prstGeom prst="chevron">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n-IN" sz="700" b="1" kern="1200" dirty="0"/>
            <a:t>Service</a:t>
          </a:r>
          <a:r>
            <a:rPr lang="en-IN" sz="500" b="1" kern="1200" dirty="0"/>
            <a:t> </a:t>
          </a:r>
          <a:r>
            <a:rPr lang="en-IN" sz="700" b="1" kern="1200" dirty="0"/>
            <a:t>Area</a:t>
          </a:r>
          <a:endParaRPr lang="en-IN" sz="500" kern="1200" dirty="0"/>
        </a:p>
      </dsp:txBody>
      <dsp:txXfrm>
        <a:off x="2215714" y="395973"/>
        <a:ext cx="458000" cy="305332"/>
      </dsp:txXfrm>
    </dsp:sp>
    <dsp:sp modelId="{E5DABD11-EEB4-4BC7-8502-BC47E6CE5F09}">
      <dsp:nvSpPr>
        <dsp:cNvPr id="0" name=""/>
        <dsp:cNvSpPr/>
      </dsp:nvSpPr>
      <dsp:spPr>
        <a:xfrm>
          <a:off x="2750047" y="395973"/>
          <a:ext cx="763332" cy="305332"/>
        </a:xfrm>
        <a:prstGeom prst="chevron">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n-IN" sz="700" b="1" kern="1200"/>
            <a:t>Permission</a:t>
          </a:r>
          <a:endParaRPr lang="en-IN" sz="500" kern="1200" dirty="0"/>
        </a:p>
      </dsp:txBody>
      <dsp:txXfrm>
        <a:off x="2902713" y="395973"/>
        <a:ext cx="458000" cy="305332"/>
      </dsp:txXfrm>
    </dsp:sp>
    <dsp:sp modelId="{57E3DFFD-A783-4E0C-95FE-529C4C2BC1D9}">
      <dsp:nvSpPr>
        <dsp:cNvPr id="0" name=""/>
        <dsp:cNvSpPr/>
      </dsp:nvSpPr>
      <dsp:spPr>
        <a:xfrm>
          <a:off x="3437046" y="395973"/>
          <a:ext cx="763332" cy="305332"/>
        </a:xfrm>
        <a:prstGeom prst="chevron">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n-IN" sz="700" b="1" kern="1200"/>
            <a:t>Record/Data Scope</a:t>
          </a:r>
          <a:endParaRPr lang="en-IN" sz="700" kern="1200" dirty="0"/>
        </a:p>
      </dsp:txBody>
      <dsp:txXfrm>
        <a:off x="3589712" y="395973"/>
        <a:ext cx="458000" cy="305332"/>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DF85D61-58D9-4A1A-A574-ED125E2CF649}">
      <dsp:nvSpPr>
        <dsp:cNvPr id="0" name=""/>
        <dsp:cNvSpPr/>
      </dsp:nvSpPr>
      <dsp:spPr>
        <a:xfrm rot="5400000">
          <a:off x="131496" y="966432"/>
          <a:ext cx="392001" cy="652282"/>
        </a:xfrm>
        <a:prstGeom prst="corner">
          <a:avLst>
            <a:gd name="adj1" fmla="val 16120"/>
            <a:gd name="adj2" fmla="val 16110"/>
          </a:avLst>
        </a:prstGeom>
        <a:solidFill>
          <a:schemeClr val="accent2">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79F65BF-ACF6-4700-BE13-463D58DF1284}">
      <dsp:nvSpPr>
        <dsp:cNvPr id="0" name=""/>
        <dsp:cNvSpPr/>
      </dsp:nvSpPr>
      <dsp:spPr>
        <a:xfrm>
          <a:off x="66062" y="1161324"/>
          <a:ext cx="588884" cy="51619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t" anchorCtr="0">
          <a:noAutofit/>
        </a:bodyPr>
        <a:lstStyle/>
        <a:p>
          <a:pPr marL="0" lvl="0" indent="0" algn="l" defTabSz="355600">
            <a:lnSpc>
              <a:spcPct val="90000"/>
            </a:lnSpc>
            <a:spcBef>
              <a:spcPct val="0"/>
            </a:spcBef>
            <a:spcAft>
              <a:spcPct val="35000"/>
            </a:spcAft>
            <a:buNone/>
          </a:pPr>
          <a:r>
            <a:rPr lang="en-IN" sz="800" b="1" kern="1200" dirty="0"/>
            <a:t>Internal request</a:t>
          </a:r>
          <a:endParaRPr lang="en-IN" sz="800" kern="1200" dirty="0"/>
        </a:p>
      </dsp:txBody>
      <dsp:txXfrm>
        <a:off x="66062" y="1161324"/>
        <a:ext cx="588884" cy="516191"/>
      </dsp:txXfrm>
    </dsp:sp>
    <dsp:sp modelId="{D7AEE0B8-A461-4BE3-9D21-3D85CB1FA379}">
      <dsp:nvSpPr>
        <dsp:cNvPr id="0" name=""/>
        <dsp:cNvSpPr/>
      </dsp:nvSpPr>
      <dsp:spPr>
        <a:xfrm>
          <a:off x="543836" y="918410"/>
          <a:ext cx="111110" cy="111110"/>
        </a:xfrm>
        <a:prstGeom prst="triangle">
          <a:avLst>
            <a:gd name="adj" fmla="val 100000"/>
          </a:avLst>
        </a:prstGeom>
        <a:solidFill>
          <a:schemeClr val="accent3">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588FC8F-2664-4F1E-8838-17A97CF57B70}">
      <dsp:nvSpPr>
        <dsp:cNvPr id="0" name=""/>
        <dsp:cNvSpPr/>
      </dsp:nvSpPr>
      <dsp:spPr>
        <a:xfrm rot="5400000">
          <a:off x="852406" y="788042"/>
          <a:ext cx="392001" cy="652282"/>
        </a:xfrm>
        <a:prstGeom prst="corner">
          <a:avLst>
            <a:gd name="adj1" fmla="val 16120"/>
            <a:gd name="adj2" fmla="val 16110"/>
          </a:avLst>
        </a:prstGeom>
        <a:solidFill>
          <a:schemeClr val="accent4">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987A5A8-D97E-4F99-A4E4-9CAA78949993}">
      <dsp:nvSpPr>
        <dsp:cNvPr id="0" name=""/>
        <dsp:cNvSpPr/>
      </dsp:nvSpPr>
      <dsp:spPr>
        <a:xfrm>
          <a:off x="786971" y="982934"/>
          <a:ext cx="588884" cy="51619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t" anchorCtr="0">
          <a:noAutofit/>
        </a:bodyPr>
        <a:lstStyle/>
        <a:p>
          <a:pPr marL="0" lvl="0" indent="0" algn="l" defTabSz="355600">
            <a:lnSpc>
              <a:spcPct val="90000"/>
            </a:lnSpc>
            <a:spcBef>
              <a:spcPct val="0"/>
            </a:spcBef>
            <a:spcAft>
              <a:spcPct val="35000"/>
            </a:spcAft>
            <a:buNone/>
          </a:pPr>
          <a:r>
            <a:rPr lang="en-IN" sz="800" b="1" kern="1200" dirty="0"/>
            <a:t>Internal case</a:t>
          </a:r>
          <a:endParaRPr lang="en-IN" sz="800" kern="1200" dirty="0"/>
        </a:p>
      </dsp:txBody>
      <dsp:txXfrm>
        <a:off x="786971" y="982934"/>
        <a:ext cx="588884" cy="516191"/>
      </dsp:txXfrm>
    </dsp:sp>
    <dsp:sp modelId="{DADA2E08-7167-47A9-9204-D01A7E57A9FC}">
      <dsp:nvSpPr>
        <dsp:cNvPr id="0" name=""/>
        <dsp:cNvSpPr/>
      </dsp:nvSpPr>
      <dsp:spPr>
        <a:xfrm>
          <a:off x="1264745" y="740020"/>
          <a:ext cx="111110" cy="111110"/>
        </a:xfrm>
        <a:prstGeom prst="triangle">
          <a:avLst>
            <a:gd name="adj" fmla="val 100000"/>
          </a:avLst>
        </a:prstGeom>
        <a:solidFill>
          <a:schemeClr val="accent5">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4818960-A1C6-4198-896B-E605812635CA}">
      <dsp:nvSpPr>
        <dsp:cNvPr id="0" name=""/>
        <dsp:cNvSpPr/>
      </dsp:nvSpPr>
      <dsp:spPr>
        <a:xfrm rot="5400000">
          <a:off x="1573315" y="609652"/>
          <a:ext cx="392001" cy="652282"/>
        </a:xfrm>
        <a:prstGeom prst="corner">
          <a:avLst>
            <a:gd name="adj1" fmla="val 16120"/>
            <a:gd name="adj2" fmla="val 16110"/>
          </a:avLst>
        </a:prstGeom>
        <a:solidFill>
          <a:schemeClr val="accent6">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8C95FC5-6F85-45C1-B75C-446474B1909F}">
      <dsp:nvSpPr>
        <dsp:cNvPr id="0" name=""/>
        <dsp:cNvSpPr/>
      </dsp:nvSpPr>
      <dsp:spPr>
        <a:xfrm>
          <a:off x="1507880" y="804544"/>
          <a:ext cx="588884" cy="51619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t" anchorCtr="0">
          <a:noAutofit/>
        </a:bodyPr>
        <a:lstStyle/>
        <a:p>
          <a:pPr marL="0" lvl="0" indent="0" algn="l" defTabSz="355600">
            <a:lnSpc>
              <a:spcPct val="90000"/>
            </a:lnSpc>
            <a:spcBef>
              <a:spcPct val="0"/>
            </a:spcBef>
            <a:spcAft>
              <a:spcPct val="35000"/>
            </a:spcAft>
            <a:buNone/>
          </a:pPr>
          <a:r>
            <a:rPr lang="en-IN" sz="800" b="1" kern="1200" dirty="0"/>
            <a:t>Team assignment</a:t>
          </a:r>
          <a:endParaRPr lang="en-IN" sz="800" kern="1200" dirty="0"/>
        </a:p>
      </dsp:txBody>
      <dsp:txXfrm>
        <a:off x="1507880" y="804544"/>
        <a:ext cx="588884" cy="516191"/>
      </dsp:txXfrm>
    </dsp:sp>
    <dsp:sp modelId="{169110ED-5496-4198-9F83-3418B7AF4F72}">
      <dsp:nvSpPr>
        <dsp:cNvPr id="0" name=""/>
        <dsp:cNvSpPr/>
      </dsp:nvSpPr>
      <dsp:spPr>
        <a:xfrm>
          <a:off x="1985654" y="561631"/>
          <a:ext cx="111110" cy="111110"/>
        </a:xfrm>
        <a:prstGeom prst="triangle">
          <a:avLst>
            <a:gd name="adj" fmla="val 100000"/>
          </a:avLst>
        </a:prstGeom>
        <a:solidFill>
          <a:schemeClr val="accent2">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16007DD-C0D0-4C1B-A457-04A0798E685A}">
      <dsp:nvSpPr>
        <dsp:cNvPr id="0" name=""/>
        <dsp:cNvSpPr/>
      </dsp:nvSpPr>
      <dsp:spPr>
        <a:xfrm rot="5400000">
          <a:off x="2294225" y="431263"/>
          <a:ext cx="392001" cy="652282"/>
        </a:xfrm>
        <a:prstGeom prst="corner">
          <a:avLst>
            <a:gd name="adj1" fmla="val 16120"/>
            <a:gd name="adj2" fmla="val 16110"/>
          </a:avLst>
        </a:prstGeom>
        <a:solidFill>
          <a:schemeClr val="accent3">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00A1943-DF62-4C25-8A8E-7BA6B225A972}">
      <dsp:nvSpPr>
        <dsp:cNvPr id="0" name=""/>
        <dsp:cNvSpPr/>
      </dsp:nvSpPr>
      <dsp:spPr>
        <a:xfrm>
          <a:off x="2228790" y="626155"/>
          <a:ext cx="588884" cy="51619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t" anchorCtr="0">
          <a:noAutofit/>
        </a:bodyPr>
        <a:lstStyle/>
        <a:p>
          <a:pPr marL="0" lvl="0" indent="0" algn="l" defTabSz="355600">
            <a:lnSpc>
              <a:spcPct val="90000"/>
            </a:lnSpc>
            <a:spcBef>
              <a:spcPct val="0"/>
            </a:spcBef>
            <a:spcAft>
              <a:spcPct val="35000"/>
            </a:spcAft>
            <a:buNone/>
          </a:pPr>
          <a:r>
            <a:rPr lang="en-IN" sz="800" b="1" kern="1200" dirty="0"/>
            <a:t>Task</a:t>
          </a:r>
          <a:endParaRPr lang="en-IN" sz="800" kern="1200" dirty="0"/>
        </a:p>
      </dsp:txBody>
      <dsp:txXfrm>
        <a:off x="2228790" y="626155"/>
        <a:ext cx="588884" cy="516191"/>
      </dsp:txXfrm>
    </dsp:sp>
    <dsp:sp modelId="{814D25CB-344E-4CAB-BA53-7E997D660A39}">
      <dsp:nvSpPr>
        <dsp:cNvPr id="0" name=""/>
        <dsp:cNvSpPr/>
      </dsp:nvSpPr>
      <dsp:spPr>
        <a:xfrm>
          <a:off x="2706564" y="383241"/>
          <a:ext cx="111110" cy="111110"/>
        </a:xfrm>
        <a:prstGeom prst="triangle">
          <a:avLst>
            <a:gd name="adj" fmla="val 100000"/>
          </a:avLst>
        </a:prstGeom>
        <a:solidFill>
          <a:schemeClr val="accent4">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5D087C1-6FB1-4C2A-9687-136CEE8206AF}">
      <dsp:nvSpPr>
        <dsp:cNvPr id="0" name=""/>
        <dsp:cNvSpPr/>
      </dsp:nvSpPr>
      <dsp:spPr>
        <a:xfrm rot="5400000">
          <a:off x="3015134" y="252873"/>
          <a:ext cx="392001" cy="652282"/>
        </a:xfrm>
        <a:prstGeom prst="corner">
          <a:avLst>
            <a:gd name="adj1" fmla="val 16120"/>
            <a:gd name="adj2" fmla="val 16110"/>
          </a:avLst>
        </a:prstGeom>
        <a:solidFill>
          <a:schemeClr val="accent5">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2AF6B68-0F24-428C-AF88-EDCF88F6A4E9}">
      <dsp:nvSpPr>
        <dsp:cNvPr id="0" name=""/>
        <dsp:cNvSpPr/>
      </dsp:nvSpPr>
      <dsp:spPr>
        <a:xfrm>
          <a:off x="2949699" y="447765"/>
          <a:ext cx="588884" cy="51619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t" anchorCtr="0">
          <a:noAutofit/>
        </a:bodyPr>
        <a:lstStyle/>
        <a:p>
          <a:pPr marL="0" lvl="0" indent="0" algn="l" defTabSz="355600">
            <a:lnSpc>
              <a:spcPct val="90000"/>
            </a:lnSpc>
            <a:spcBef>
              <a:spcPct val="0"/>
            </a:spcBef>
            <a:spcAft>
              <a:spcPct val="35000"/>
            </a:spcAft>
            <a:buNone/>
          </a:pPr>
          <a:r>
            <a:rPr lang="en-IN" sz="800" b="1" kern="1200"/>
            <a:t>Approval</a:t>
          </a:r>
          <a:endParaRPr lang="en-IN" sz="800" kern="1200" dirty="0"/>
        </a:p>
      </dsp:txBody>
      <dsp:txXfrm>
        <a:off x="2949699" y="447765"/>
        <a:ext cx="588884" cy="516191"/>
      </dsp:txXfrm>
    </dsp:sp>
    <dsp:sp modelId="{EE6BF60D-4AEE-4D7A-B813-75CD7FCBC2EA}">
      <dsp:nvSpPr>
        <dsp:cNvPr id="0" name=""/>
        <dsp:cNvSpPr/>
      </dsp:nvSpPr>
      <dsp:spPr>
        <a:xfrm>
          <a:off x="3427473" y="204851"/>
          <a:ext cx="111110" cy="111110"/>
        </a:xfrm>
        <a:prstGeom prst="triangle">
          <a:avLst>
            <a:gd name="adj" fmla="val 100000"/>
          </a:avLst>
        </a:prstGeom>
        <a:solidFill>
          <a:schemeClr val="accent6">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5F93D9A-52DD-47F7-A3B1-7BFDF5D02705}">
      <dsp:nvSpPr>
        <dsp:cNvPr id="0" name=""/>
        <dsp:cNvSpPr/>
      </dsp:nvSpPr>
      <dsp:spPr>
        <a:xfrm rot="5400000">
          <a:off x="3736043" y="74483"/>
          <a:ext cx="392001" cy="652282"/>
        </a:xfrm>
        <a:prstGeom prst="corner">
          <a:avLst>
            <a:gd name="adj1" fmla="val 16120"/>
            <a:gd name="adj2" fmla="val 16110"/>
          </a:avLst>
        </a:prstGeom>
        <a:solidFill>
          <a:schemeClr val="accent2">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3488450-122D-49F0-891F-04323C603795}">
      <dsp:nvSpPr>
        <dsp:cNvPr id="0" name=""/>
        <dsp:cNvSpPr/>
      </dsp:nvSpPr>
      <dsp:spPr>
        <a:xfrm>
          <a:off x="3670609" y="269375"/>
          <a:ext cx="588884" cy="51619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t" anchorCtr="0">
          <a:noAutofit/>
        </a:bodyPr>
        <a:lstStyle/>
        <a:p>
          <a:pPr marL="0" lvl="0" indent="0" algn="l" defTabSz="355600">
            <a:lnSpc>
              <a:spcPct val="90000"/>
            </a:lnSpc>
            <a:spcBef>
              <a:spcPct val="0"/>
            </a:spcBef>
            <a:spcAft>
              <a:spcPct val="35000"/>
            </a:spcAft>
            <a:buNone/>
          </a:pPr>
          <a:r>
            <a:rPr lang="en-IN" sz="800" b="1" kern="1200"/>
            <a:t>Resolution</a:t>
          </a:r>
          <a:endParaRPr lang="en-IN" sz="800" kern="1200" dirty="0"/>
        </a:p>
      </dsp:txBody>
      <dsp:txXfrm>
        <a:off x="3670609" y="269375"/>
        <a:ext cx="588884" cy="516191"/>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805FEBB-7134-463A-BE25-5BE33F7FB2D5}">
      <dsp:nvSpPr>
        <dsp:cNvPr id="0" name=""/>
        <dsp:cNvSpPr/>
      </dsp:nvSpPr>
      <dsp:spPr>
        <a:xfrm>
          <a:off x="0" y="2799622"/>
          <a:ext cx="4260850" cy="262499"/>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IN" sz="900" b="1" kern="1200"/>
            <a:t>Customer Notification</a:t>
          </a:r>
          <a:endParaRPr lang="en-IN" sz="900" kern="1200" dirty="0"/>
        </a:p>
      </dsp:txBody>
      <dsp:txXfrm>
        <a:off x="0" y="2799622"/>
        <a:ext cx="4260850" cy="262499"/>
      </dsp:txXfrm>
    </dsp:sp>
    <dsp:sp modelId="{03EC5920-0976-4986-B326-53A2DC46D353}">
      <dsp:nvSpPr>
        <dsp:cNvPr id="0" name=""/>
        <dsp:cNvSpPr/>
      </dsp:nvSpPr>
      <dsp:spPr>
        <a:xfrm rot="10800000">
          <a:off x="0" y="2399836"/>
          <a:ext cx="4260850" cy="403723"/>
        </a:xfrm>
        <a:prstGeom prst="upArrowCallou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IN" sz="900" b="1" kern="1200"/>
            <a:t>Resolution</a:t>
          </a:r>
          <a:endParaRPr lang="en-IN" sz="900" kern="1200" dirty="0"/>
        </a:p>
      </dsp:txBody>
      <dsp:txXfrm rot="10800000">
        <a:off x="0" y="2399836"/>
        <a:ext cx="4260850" cy="262327"/>
      </dsp:txXfrm>
    </dsp:sp>
    <dsp:sp modelId="{74A7113B-50C5-4EB4-9F86-BA060A4B11DB}">
      <dsp:nvSpPr>
        <dsp:cNvPr id="0" name=""/>
        <dsp:cNvSpPr/>
      </dsp:nvSpPr>
      <dsp:spPr>
        <a:xfrm rot="10800000">
          <a:off x="0" y="2000050"/>
          <a:ext cx="4260850" cy="403723"/>
        </a:xfrm>
        <a:prstGeom prst="upArrowCallou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IN" sz="900" b="1" kern="1200" dirty="0"/>
            <a:t>Officer</a:t>
          </a:r>
          <a:endParaRPr lang="en-IN" sz="900" kern="1200" dirty="0"/>
        </a:p>
      </dsp:txBody>
      <dsp:txXfrm rot="10800000">
        <a:off x="0" y="2000050"/>
        <a:ext cx="4260850" cy="262327"/>
      </dsp:txXfrm>
    </dsp:sp>
    <dsp:sp modelId="{F74BD161-7A66-422C-BFB2-716B870809E6}">
      <dsp:nvSpPr>
        <dsp:cNvPr id="0" name=""/>
        <dsp:cNvSpPr/>
      </dsp:nvSpPr>
      <dsp:spPr>
        <a:xfrm rot="10800000">
          <a:off x="0" y="1600263"/>
          <a:ext cx="4260850" cy="403723"/>
        </a:xfrm>
        <a:prstGeom prst="upArrowCallou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IN" sz="900" b="1" kern="1200" dirty="0"/>
            <a:t>Workflow</a:t>
          </a:r>
          <a:endParaRPr lang="en-IN" sz="900" kern="1200" dirty="0"/>
        </a:p>
      </dsp:txBody>
      <dsp:txXfrm rot="10800000">
        <a:off x="0" y="1600263"/>
        <a:ext cx="4260850" cy="262327"/>
      </dsp:txXfrm>
    </dsp:sp>
    <dsp:sp modelId="{34533A20-6094-40FF-8248-8429E17972A7}">
      <dsp:nvSpPr>
        <dsp:cNvPr id="0" name=""/>
        <dsp:cNvSpPr/>
      </dsp:nvSpPr>
      <dsp:spPr>
        <a:xfrm rot="10800000">
          <a:off x="0" y="1200477"/>
          <a:ext cx="4260850" cy="403723"/>
        </a:xfrm>
        <a:prstGeom prst="upArrowCallou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IN" sz="900" b="1" kern="1200" dirty="0"/>
            <a:t>Case</a:t>
          </a:r>
          <a:endParaRPr lang="en-IN" sz="900" kern="1200" dirty="0"/>
        </a:p>
      </dsp:txBody>
      <dsp:txXfrm rot="10800000">
        <a:off x="0" y="1200477"/>
        <a:ext cx="4260850" cy="262327"/>
      </dsp:txXfrm>
    </dsp:sp>
    <dsp:sp modelId="{E583DEE6-68F7-47E7-8C91-A9E23EBB3663}">
      <dsp:nvSpPr>
        <dsp:cNvPr id="0" name=""/>
        <dsp:cNvSpPr/>
      </dsp:nvSpPr>
      <dsp:spPr>
        <a:xfrm rot="10800000">
          <a:off x="0" y="800690"/>
          <a:ext cx="4260850" cy="403723"/>
        </a:xfrm>
        <a:prstGeom prst="upArrowCallou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IN" sz="900" b="1" kern="1200" dirty="0"/>
            <a:t>Customer Record</a:t>
          </a:r>
          <a:endParaRPr lang="en-IN" sz="900" kern="1200" dirty="0"/>
        </a:p>
      </dsp:txBody>
      <dsp:txXfrm rot="10800000">
        <a:off x="0" y="800690"/>
        <a:ext cx="4260850" cy="262327"/>
      </dsp:txXfrm>
    </dsp:sp>
    <dsp:sp modelId="{BD4790D9-4762-43D3-BC5D-FB8BFD0D8CD0}">
      <dsp:nvSpPr>
        <dsp:cNvPr id="0" name=""/>
        <dsp:cNvSpPr/>
      </dsp:nvSpPr>
      <dsp:spPr>
        <a:xfrm rot="10800000">
          <a:off x="0" y="400904"/>
          <a:ext cx="4260850" cy="403723"/>
        </a:xfrm>
        <a:prstGeom prst="upArrowCallou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IN" sz="900" b="1" kern="1200" dirty="0"/>
            <a:t>Portal/Form/Contact Centre</a:t>
          </a:r>
          <a:endParaRPr lang="en-IN" sz="900" kern="1200" dirty="0"/>
        </a:p>
      </dsp:txBody>
      <dsp:txXfrm rot="10800000">
        <a:off x="0" y="400904"/>
        <a:ext cx="4260850" cy="262327"/>
      </dsp:txXfrm>
    </dsp:sp>
    <dsp:sp modelId="{7B7BB630-5706-43CB-8E77-64878BC80D74}">
      <dsp:nvSpPr>
        <dsp:cNvPr id="0" name=""/>
        <dsp:cNvSpPr/>
      </dsp:nvSpPr>
      <dsp:spPr>
        <a:xfrm rot="10800000">
          <a:off x="0" y="1117"/>
          <a:ext cx="4260850" cy="403723"/>
        </a:xfrm>
        <a:prstGeom prst="upArrowCallou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IN" sz="900" b="1" kern="1200" dirty="0"/>
            <a:t>Citizen/Business</a:t>
          </a:r>
          <a:endParaRPr lang="en-IN" sz="900" kern="1200" dirty="0"/>
        </a:p>
      </dsp:txBody>
      <dsp:txXfrm rot="10800000">
        <a:off x="0" y="1117"/>
        <a:ext cx="4260850" cy="262327"/>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5BB5595-75B9-4672-8CE9-A2672B5315A9}">
      <dsp:nvSpPr>
        <dsp:cNvPr id="0" name=""/>
        <dsp:cNvSpPr/>
      </dsp:nvSpPr>
      <dsp:spPr>
        <a:xfrm>
          <a:off x="1456668" y="236458"/>
          <a:ext cx="184713" cy="91440"/>
        </a:xfrm>
        <a:custGeom>
          <a:avLst/>
          <a:gdLst/>
          <a:ahLst/>
          <a:cxnLst/>
          <a:rect l="0" t="0" r="0" b="0"/>
          <a:pathLst>
            <a:path>
              <a:moveTo>
                <a:pt x="0" y="45720"/>
              </a:moveTo>
              <a:lnTo>
                <a:pt x="27762" y="45719"/>
              </a:lnTo>
            </a:path>
            <a:path>
              <a:moveTo>
                <a:pt x="156950" y="45719"/>
              </a:moveTo>
              <a:lnTo>
                <a:pt x="184713" y="45720"/>
              </a:lnTo>
            </a:path>
          </a:pathLst>
        </a:custGeom>
        <a:noFill/>
        <a:ln w="6350" cap="flat" cmpd="sng" algn="ctr">
          <a:solidFill>
            <a:schemeClr val="accent2">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r>
            <a:rPr lang="en-IN" sz="900" kern="1200"/>
            <a:t>1</a:t>
          </a:r>
        </a:p>
      </dsp:txBody>
      <dsp:txXfrm>
        <a:off x="1484430" y="217521"/>
        <a:ext cx="129188" cy="129314"/>
      </dsp:txXfrm>
    </dsp:sp>
    <dsp:sp modelId="{39C2D54B-4360-4124-B1C6-AF022FA5565D}">
      <dsp:nvSpPr>
        <dsp:cNvPr id="0" name=""/>
        <dsp:cNvSpPr/>
      </dsp:nvSpPr>
      <dsp:spPr>
        <a:xfrm>
          <a:off x="522321" y="1334"/>
          <a:ext cx="936146" cy="561687"/>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kern="1200" dirty="0"/>
            <a:t>Supplier</a:t>
          </a:r>
          <a:endParaRPr lang="en-IN" sz="700" kern="1200" dirty="0"/>
        </a:p>
      </dsp:txBody>
      <dsp:txXfrm>
        <a:off x="522321" y="1334"/>
        <a:ext cx="936146" cy="561687"/>
      </dsp:txXfrm>
    </dsp:sp>
    <dsp:sp modelId="{683B20BD-38CF-4DB5-A357-3A480F88664F}">
      <dsp:nvSpPr>
        <dsp:cNvPr id="0" name=""/>
        <dsp:cNvSpPr/>
      </dsp:nvSpPr>
      <dsp:spPr>
        <a:xfrm>
          <a:off x="2608128" y="236458"/>
          <a:ext cx="184713" cy="91440"/>
        </a:xfrm>
        <a:custGeom>
          <a:avLst/>
          <a:gdLst/>
          <a:ahLst/>
          <a:cxnLst/>
          <a:rect l="0" t="0" r="0" b="0"/>
          <a:pathLst>
            <a:path>
              <a:moveTo>
                <a:pt x="0" y="45720"/>
              </a:moveTo>
              <a:lnTo>
                <a:pt x="184713" y="45720"/>
              </a:lnTo>
            </a:path>
          </a:pathLst>
        </a:custGeom>
        <a:noFill/>
        <a:ln w="6350" cap="flat" cmpd="sng" algn="ctr">
          <a:solidFill>
            <a:schemeClr val="accent3">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695102" y="281100"/>
        <a:ext cx="10765" cy="2155"/>
      </dsp:txXfrm>
    </dsp:sp>
    <dsp:sp modelId="{C17DA8EA-C2F9-4601-B8CE-C2594FDA516F}">
      <dsp:nvSpPr>
        <dsp:cNvPr id="0" name=""/>
        <dsp:cNvSpPr/>
      </dsp:nvSpPr>
      <dsp:spPr>
        <a:xfrm>
          <a:off x="1673781" y="1334"/>
          <a:ext cx="936146" cy="561687"/>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kern="1200" dirty="0"/>
            <a:t>Organisation</a:t>
          </a:r>
          <a:endParaRPr lang="en-IN" sz="700" kern="1200" dirty="0"/>
        </a:p>
      </dsp:txBody>
      <dsp:txXfrm>
        <a:off x="1673781" y="1334"/>
        <a:ext cx="936146" cy="561687"/>
      </dsp:txXfrm>
    </dsp:sp>
    <dsp:sp modelId="{F9BACA3D-3AD9-40E2-B5E3-A45A44A67A5C}">
      <dsp:nvSpPr>
        <dsp:cNvPr id="0" name=""/>
        <dsp:cNvSpPr/>
      </dsp:nvSpPr>
      <dsp:spPr>
        <a:xfrm>
          <a:off x="990394" y="561222"/>
          <a:ext cx="2302920" cy="184713"/>
        </a:xfrm>
        <a:custGeom>
          <a:avLst/>
          <a:gdLst/>
          <a:ahLst/>
          <a:cxnLst/>
          <a:rect l="0" t="0" r="0" b="0"/>
          <a:pathLst>
            <a:path>
              <a:moveTo>
                <a:pt x="2302920" y="0"/>
              </a:moveTo>
              <a:lnTo>
                <a:pt x="2302920" y="109456"/>
              </a:lnTo>
              <a:lnTo>
                <a:pt x="0" y="109456"/>
              </a:lnTo>
              <a:lnTo>
                <a:pt x="0" y="184713"/>
              </a:lnTo>
            </a:path>
          </a:pathLst>
        </a:custGeom>
        <a:noFill/>
        <a:ln w="6350" cap="flat" cmpd="sng" algn="ctr">
          <a:solidFill>
            <a:schemeClr val="accent4">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084030" y="652501"/>
        <a:ext cx="115648" cy="2155"/>
      </dsp:txXfrm>
    </dsp:sp>
    <dsp:sp modelId="{30CB6224-5BD4-411E-8F4C-21849A160F66}">
      <dsp:nvSpPr>
        <dsp:cNvPr id="0" name=""/>
        <dsp:cNvSpPr/>
      </dsp:nvSpPr>
      <dsp:spPr>
        <a:xfrm>
          <a:off x="2825241" y="1334"/>
          <a:ext cx="936146" cy="561687"/>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kern="1200" dirty="0"/>
            <a:t>Contacts</a:t>
          </a:r>
          <a:endParaRPr lang="en-IN" sz="700" kern="1200" dirty="0"/>
        </a:p>
      </dsp:txBody>
      <dsp:txXfrm>
        <a:off x="2825241" y="1334"/>
        <a:ext cx="936146" cy="561687"/>
      </dsp:txXfrm>
    </dsp:sp>
    <dsp:sp modelId="{B5180217-05DE-4A81-9901-A7D4D834B512}">
      <dsp:nvSpPr>
        <dsp:cNvPr id="0" name=""/>
        <dsp:cNvSpPr/>
      </dsp:nvSpPr>
      <dsp:spPr>
        <a:xfrm>
          <a:off x="1456668" y="1013460"/>
          <a:ext cx="184713" cy="91440"/>
        </a:xfrm>
        <a:custGeom>
          <a:avLst/>
          <a:gdLst/>
          <a:ahLst/>
          <a:cxnLst/>
          <a:rect l="0" t="0" r="0" b="0"/>
          <a:pathLst>
            <a:path>
              <a:moveTo>
                <a:pt x="0" y="45720"/>
              </a:moveTo>
              <a:lnTo>
                <a:pt x="184713" y="45720"/>
              </a:lnTo>
            </a:path>
          </a:pathLst>
        </a:custGeom>
        <a:noFill/>
        <a:ln w="6350" cap="flat" cmpd="sng" algn="ctr">
          <a:solidFill>
            <a:schemeClr val="accent5">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543642" y="1058102"/>
        <a:ext cx="10765" cy="2155"/>
      </dsp:txXfrm>
    </dsp:sp>
    <dsp:sp modelId="{C70CA24B-E09A-4800-AFEF-D236806F5415}">
      <dsp:nvSpPr>
        <dsp:cNvPr id="0" name=""/>
        <dsp:cNvSpPr/>
      </dsp:nvSpPr>
      <dsp:spPr>
        <a:xfrm>
          <a:off x="522321" y="778336"/>
          <a:ext cx="936146" cy="561687"/>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kern="1200" dirty="0"/>
            <a:t>Contracts</a:t>
          </a:r>
          <a:r>
            <a:rPr lang="en-IN" sz="700" b="1" kern="1200" dirty="0"/>
            <a:t>/</a:t>
          </a:r>
          <a:r>
            <a:rPr lang="en-IN" sz="1200" b="1" kern="1200" dirty="0"/>
            <a:t>Services</a:t>
          </a:r>
          <a:endParaRPr lang="en-IN" sz="700" kern="1200" dirty="0"/>
        </a:p>
      </dsp:txBody>
      <dsp:txXfrm>
        <a:off x="522321" y="778336"/>
        <a:ext cx="936146" cy="561687"/>
      </dsp:txXfrm>
    </dsp:sp>
    <dsp:sp modelId="{0ED10A36-0AEB-4988-945C-037CCE8F5889}">
      <dsp:nvSpPr>
        <dsp:cNvPr id="0" name=""/>
        <dsp:cNvSpPr/>
      </dsp:nvSpPr>
      <dsp:spPr>
        <a:xfrm>
          <a:off x="2608128" y="1013460"/>
          <a:ext cx="184713" cy="91440"/>
        </a:xfrm>
        <a:custGeom>
          <a:avLst/>
          <a:gdLst/>
          <a:ahLst/>
          <a:cxnLst/>
          <a:rect l="0" t="0" r="0" b="0"/>
          <a:pathLst>
            <a:path>
              <a:moveTo>
                <a:pt x="0" y="45720"/>
              </a:moveTo>
              <a:lnTo>
                <a:pt x="184713" y="45720"/>
              </a:lnTo>
            </a:path>
          </a:pathLst>
        </a:custGeom>
        <a:noFill/>
        <a:ln w="6350" cap="flat" cmpd="sng" algn="ctr">
          <a:solidFill>
            <a:schemeClr val="accent6">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695102" y="1058102"/>
        <a:ext cx="10765" cy="2155"/>
      </dsp:txXfrm>
    </dsp:sp>
    <dsp:sp modelId="{F705E786-4A1B-4FD2-B4DB-6B67D3C7F5FB}">
      <dsp:nvSpPr>
        <dsp:cNvPr id="0" name=""/>
        <dsp:cNvSpPr/>
      </dsp:nvSpPr>
      <dsp:spPr>
        <a:xfrm>
          <a:off x="1673781" y="778336"/>
          <a:ext cx="936146" cy="561687"/>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kern="1200" dirty="0"/>
            <a:t>Cases</a:t>
          </a:r>
          <a:endParaRPr lang="en-IN" sz="700" kern="1200" dirty="0"/>
        </a:p>
      </dsp:txBody>
      <dsp:txXfrm>
        <a:off x="1673781" y="778336"/>
        <a:ext cx="936146" cy="561687"/>
      </dsp:txXfrm>
    </dsp:sp>
    <dsp:sp modelId="{B40BFF93-9B16-412A-A0F5-6386AF1943D4}">
      <dsp:nvSpPr>
        <dsp:cNvPr id="0" name=""/>
        <dsp:cNvSpPr/>
      </dsp:nvSpPr>
      <dsp:spPr>
        <a:xfrm>
          <a:off x="990394" y="1338223"/>
          <a:ext cx="2302920" cy="184713"/>
        </a:xfrm>
        <a:custGeom>
          <a:avLst/>
          <a:gdLst/>
          <a:ahLst/>
          <a:cxnLst/>
          <a:rect l="0" t="0" r="0" b="0"/>
          <a:pathLst>
            <a:path>
              <a:moveTo>
                <a:pt x="2302920" y="0"/>
              </a:moveTo>
              <a:lnTo>
                <a:pt x="2302920" y="109456"/>
              </a:lnTo>
              <a:lnTo>
                <a:pt x="0" y="109456"/>
              </a:lnTo>
              <a:lnTo>
                <a:pt x="0" y="184713"/>
              </a:lnTo>
            </a:path>
          </a:pathLst>
        </a:custGeom>
        <a:noFill/>
        <a:ln w="6350" cap="flat" cmpd="sng" algn="ctr">
          <a:solidFill>
            <a:schemeClr val="accent2">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084030" y="1429503"/>
        <a:ext cx="115648" cy="2155"/>
      </dsp:txXfrm>
    </dsp:sp>
    <dsp:sp modelId="{354D138E-2FF5-4FCF-A6E2-176066BF7B92}">
      <dsp:nvSpPr>
        <dsp:cNvPr id="0" name=""/>
        <dsp:cNvSpPr/>
      </dsp:nvSpPr>
      <dsp:spPr>
        <a:xfrm>
          <a:off x="2825241" y="778336"/>
          <a:ext cx="936146" cy="561687"/>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kern="1200"/>
            <a:t>Documents</a:t>
          </a:r>
          <a:endParaRPr lang="en-IN" sz="700" kern="1200" dirty="0"/>
        </a:p>
      </dsp:txBody>
      <dsp:txXfrm>
        <a:off x="2825241" y="778336"/>
        <a:ext cx="936146" cy="561687"/>
      </dsp:txXfrm>
    </dsp:sp>
    <dsp:sp modelId="{C7743FD1-84D9-4A31-847D-ED1AD9114013}">
      <dsp:nvSpPr>
        <dsp:cNvPr id="0" name=""/>
        <dsp:cNvSpPr/>
      </dsp:nvSpPr>
      <dsp:spPr>
        <a:xfrm>
          <a:off x="522321" y="1555337"/>
          <a:ext cx="936146" cy="561687"/>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kern="1200"/>
            <a:t>Tasks</a:t>
          </a:r>
          <a:endParaRPr lang="en-IN" sz="700" kern="1200" dirty="0"/>
        </a:p>
      </dsp:txBody>
      <dsp:txXfrm>
        <a:off x="522321" y="1555337"/>
        <a:ext cx="936146" cy="561687"/>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4D28E2-2F5A-4D74-86BC-ED8B797A2916}">
      <dsp:nvSpPr>
        <dsp:cNvPr id="0" name=""/>
        <dsp:cNvSpPr/>
      </dsp:nvSpPr>
      <dsp:spPr>
        <a:xfrm>
          <a:off x="0" y="521207"/>
          <a:ext cx="4263390" cy="694944"/>
        </a:xfrm>
        <a:prstGeom prst="notchedRightArrow">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4EFE4995-C068-4CD8-9808-73278CDEE1FB}">
      <dsp:nvSpPr>
        <dsp:cNvPr id="0" name=""/>
        <dsp:cNvSpPr/>
      </dsp:nvSpPr>
      <dsp:spPr>
        <a:xfrm>
          <a:off x="327" y="0"/>
          <a:ext cx="525533" cy="6949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b" anchorCtr="0">
          <a:noAutofit/>
        </a:bodyPr>
        <a:lstStyle/>
        <a:p>
          <a:pPr marL="0" lvl="0" indent="0" algn="ctr" defTabSz="355600">
            <a:lnSpc>
              <a:spcPct val="90000"/>
            </a:lnSpc>
            <a:spcBef>
              <a:spcPct val="0"/>
            </a:spcBef>
            <a:spcAft>
              <a:spcPct val="35000"/>
            </a:spcAft>
            <a:buNone/>
          </a:pPr>
          <a:r>
            <a:rPr lang="en-IN" sz="800" b="1" kern="1200" dirty="0"/>
            <a:t>Resident</a:t>
          </a:r>
          <a:endParaRPr lang="en-IN" sz="800" kern="1200" dirty="0"/>
        </a:p>
      </dsp:txBody>
      <dsp:txXfrm>
        <a:off x="327" y="0"/>
        <a:ext cx="525533" cy="694944"/>
      </dsp:txXfrm>
    </dsp:sp>
    <dsp:sp modelId="{D37D8AE3-D3CE-4E57-A95C-CFE6B902F641}">
      <dsp:nvSpPr>
        <dsp:cNvPr id="0" name=""/>
        <dsp:cNvSpPr/>
      </dsp:nvSpPr>
      <dsp:spPr>
        <a:xfrm>
          <a:off x="176226" y="781812"/>
          <a:ext cx="173736" cy="173736"/>
        </a:xfrm>
        <a:prstGeom prst="ellipse">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A84239C-21E6-424B-8582-892DCA48D32F}">
      <dsp:nvSpPr>
        <dsp:cNvPr id="0" name=""/>
        <dsp:cNvSpPr/>
      </dsp:nvSpPr>
      <dsp:spPr>
        <a:xfrm>
          <a:off x="552138" y="1042415"/>
          <a:ext cx="525533" cy="6949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t" anchorCtr="0">
          <a:noAutofit/>
        </a:bodyPr>
        <a:lstStyle/>
        <a:p>
          <a:pPr marL="0" lvl="0" indent="0" algn="ctr" defTabSz="355600">
            <a:lnSpc>
              <a:spcPct val="90000"/>
            </a:lnSpc>
            <a:spcBef>
              <a:spcPct val="0"/>
            </a:spcBef>
            <a:spcAft>
              <a:spcPct val="35000"/>
            </a:spcAft>
            <a:buNone/>
          </a:pPr>
          <a:r>
            <a:rPr lang="en-IN" sz="800" b="1" kern="1200" dirty="0"/>
            <a:t>Report missed collection</a:t>
          </a:r>
          <a:endParaRPr lang="en-IN" sz="800" kern="1200" dirty="0"/>
        </a:p>
      </dsp:txBody>
      <dsp:txXfrm>
        <a:off x="552138" y="1042415"/>
        <a:ext cx="525533" cy="694944"/>
      </dsp:txXfrm>
    </dsp:sp>
    <dsp:sp modelId="{446AA9B7-AAE6-408C-BB09-4DB1EC87CAA6}">
      <dsp:nvSpPr>
        <dsp:cNvPr id="0" name=""/>
        <dsp:cNvSpPr/>
      </dsp:nvSpPr>
      <dsp:spPr>
        <a:xfrm>
          <a:off x="728036" y="781812"/>
          <a:ext cx="173736" cy="173736"/>
        </a:xfrm>
        <a:prstGeom prst="ellipse">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3E7FE8D-70D7-4693-A95D-DE80CD1DCFA2}">
      <dsp:nvSpPr>
        <dsp:cNvPr id="0" name=""/>
        <dsp:cNvSpPr/>
      </dsp:nvSpPr>
      <dsp:spPr>
        <a:xfrm>
          <a:off x="1103948" y="0"/>
          <a:ext cx="525533" cy="6949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b" anchorCtr="0">
          <a:noAutofit/>
        </a:bodyPr>
        <a:lstStyle/>
        <a:p>
          <a:pPr marL="0" lvl="0" indent="0" algn="ctr" defTabSz="355600">
            <a:lnSpc>
              <a:spcPct val="90000"/>
            </a:lnSpc>
            <a:spcBef>
              <a:spcPct val="0"/>
            </a:spcBef>
            <a:spcAft>
              <a:spcPct val="35000"/>
            </a:spcAft>
            <a:buNone/>
          </a:pPr>
          <a:r>
            <a:rPr lang="en-IN" sz="800" b="1" kern="1200" dirty="0"/>
            <a:t>Property</a:t>
          </a:r>
          <a:endParaRPr lang="en-IN" sz="800" kern="1200" dirty="0"/>
        </a:p>
      </dsp:txBody>
      <dsp:txXfrm>
        <a:off x="1103948" y="0"/>
        <a:ext cx="525533" cy="694944"/>
      </dsp:txXfrm>
    </dsp:sp>
    <dsp:sp modelId="{7F8621CD-2BC5-4836-8996-A58D5F393FC2}">
      <dsp:nvSpPr>
        <dsp:cNvPr id="0" name=""/>
        <dsp:cNvSpPr/>
      </dsp:nvSpPr>
      <dsp:spPr>
        <a:xfrm>
          <a:off x="1279847" y="781812"/>
          <a:ext cx="173736" cy="173736"/>
        </a:xfrm>
        <a:prstGeom prst="ellipse">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2EFEFB4-58B2-4271-BD89-49FEABF76A48}">
      <dsp:nvSpPr>
        <dsp:cNvPr id="0" name=""/>
        <dsp:cNvSpPr/>
      </dsp:nvSpPr>
      <dsp:spPr>
        <a:xfrm>
          <a:off x="1655758" y="1042415"/>
          <a:ext cx="525533" cy="6949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t" anchorCtr="0">
          <a:noAutofit/>
        </a:bodyPr>
        <a:lstStyle/>
        <a:p>
          <a:pPr marL="0" lvl="0" indent="0" algn="ctr" defTabSz="355600">
            <a:lnSpc>
              <a:spcPct val="90000"/>
            </a:lnSpc>
            <a:spcBef>
              <a:spcPct val="0"/>
            </a:spcBef>
            <a:spcAft>
              <a:spcPct val="35000"/>
            </a:spcAft>
            <a:buNone/>
          </a:pPr>
          <a:r>
            <a:rPr lang="en-IN" sz="800" b="1" kern="1200" dirty="0"/>
            <a:t>Issue</a:t>
          </a:r>
          <a:endParaRPr lang="en-IN" sz="800" kern="1200" dirty="0"/>
        </a:p>
      </dsp:txBody>
      <dsp:txXfrm>
        <a:off x="1655758" y="1042415"/>
        <a:ext cx="525533" cy="694944"/>
      </dsp:txXfrm>
    </dsp:sp>
    <dsp:sp modelId="{D3B3D538-20C0-4ECF-8246-354D2476919C}">
      <dsp:nvSpPr>
        <dsp:cNvPr id="0" name=""/>
        <dsp:cNvSpPr/>
      </dsp:nvSpPr>
      <dsp:spPr>
        <a:xfrm>
          <a:off x="1831657" y="781812"/>
          <a:ext cx="173736" cy="173736"/>
        </a:xfrm>
        <a:prstGeom prst="ellipse">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2FAAE81-78C1-4AE2-8E03-F98530A7A30E}">
      <dsp:nvSpPr>
        <dsp:cNvPr id="0" name=""/>
        <dsp:cNvSpPr/>
      </dsp:nvSpPr>
      <dsp:spPr>
        <a:xfrm>
          <a:off x="2207568" y="0"/>
          <a:ext cx="525533" cy="6949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b" anchorCtr="0">
          <a:noAutofit/>
        </a:bodyPr>
        <a:lstStyle/>
        <a:p>
          <a:pPr marL="0" lvl="0" indent="0" algn="ctr" defTabSz="355600">
            <a:lnSpc>
              <a:spcPct val="90000"/>
            </a:lnSpc>
            <a:spcBef>
              <a:spcPct val="0"/>
            </a:spcBef>
            <a:spcAft>
              <a:spcPct val="35000"/>
            </a:spcAft>
            <a:buNone/>
          </a:pPr>
          <a:r>
            <a:rPr lang="en-IN" sz="800" b="1" kern="1200" dirty="0"/>
            <a:t>Submit</a:t>
          </a:r>
          <a:endParaRPr lang="en-IN" sz="800" kern="1200" dirty="0"/>
        </a:p>
      </dsp:txBody>
      <dsp:txXfrm>
        <a:off x="2207568" y="0"/>
        <a:ext cx="525533" cy="694944"/>
      </dsp:txXfrm>
    </dsp:sp>
    <dsp:sp modelId="{41F7C338-D6D0-45B5-B5AA-FABE03B432E3}">
      <dsp:nvSpPr>
        <dsp:cNvPr id="0" name=""/>
        <dsp:cNvSpPr/>
      </dsp:nvSpPr>
      <dsp:spPr>
        <a:xfrm>
          <a:off x="2383467" y="781812"/>
          <a:ext cx="173736" cy="173736"/>
        </a:xfrm>
        <a:prstGeom prst="ellipse">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23C9F10-B62D-4878-BF61-F7751FBD1FE0}">
      <dsp:nvSpPr>
        <dsp:cNvPr id="0" name=""/>
        <dsp:cNvSpPr/>
      </dsp:nvSpPr>
      <dsp:spPr>
        <a:xfrm>
          <a:off x="2759379" y="1042415"/>
          <a:ext cx="525533" cy="6949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t" anchorCtr="0">
          <a:noAutofit/>
        </a:bodyPr>
        <a:lstStyle/>
        <a:p>
          <a:pPr marL="0" lvl="0" indent="0" algn="ctr" defTabSz="355600">
            <a:lnSpc>
              <a:spcPct val="90000"/>
            </a:lnSpc>
            <a:spcBef>
              <a:spcPct val="0"/>
            </a:spcBef>
            <a:spcAft>
              <a:spcPct val="35000"/>
            </a:spcAft>
            <a:buNone/>
          </a:pPr>
          <a:r>
            <a:rPr lang="en-IN" sz="800" b="1" kern="1200"/>
            <a:t>Case</a:t>
          </a:r>
          <a:endParaRPr lang="en-IN" sz="800" kern="1200" dirty="0"/>
        </a:p>
      </dsp:txBody>
      <dsp:txXfrm>
        <a:off x="2759379" y="1042415"/>
        <a:ext cx="525533" cy="694944"/>
      </dsp:txXfrm>
    </dsp:sp>
    <dsp:sp modelId="{A197856C-C7C5-407A-A14C-10A319E2A8DF}">
      <dsp:nvSpPr>
        <dsp:cNvPr id="0" name=""/>
        <dsp:cNvSpPr/>
      </dsp:nvSpPr>
      <dsp:spPr>
        <a:xfrm>
          <a:off x="2935278" y="781812"/>
          <a:ext cx="173736" cy="173736"/>
        </a:xfrm>
        <a:prstGeom prst="ellipse">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8A5340E-CFFA-4815-8645-65264FF3D3D9}">
      <dsp:nvSpPr>
        <dsp:cNvPr id="0" name=""/>
        <dsp:cNvSpPr/>
      </dsp:nvSpPr>
      <dsp:spPr>
        <a:xfrm>
          <a:off x="3311189" y="0"/>
          <a:ext cx="525533" cy="6949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b" anchorCtr="0">
          <a:noAutofit/>
        </a:bodyPr>
        <a:lstStyle/>
        <a:p>
          <a:pPr marL="0" lvl="0" indent="0" algn="ctr" defTabSz="355600">
            <a:lnSpc>
              <a:spcPct val="90000"/>
            </a:lnSpc>
            <a:spcBef>
              <a:spcPct val="0"/>
            </a:spcBef>
            <a:spcAft>
              <a:spcPct val="35000"/>
            </a:spcAft>
            <a:buNone/>
          </a:pPr>
          <a:r>
            <a:rPr lang="en-IN" sz="800" b="1" kern="1200"/>
            <a:t>Track</a:t>
          </a:r>
          <a:endParaRPr lang="en-IN" sz="800" kern="1200" dirty="0"/>
        </a:p>
      </dsp:txBody>
      <dsp:txXfrm>
        <a:off x="3311189" y="0"/>
        <a:ext cx="525533" cy="694944"/>
      </dsp:txXfrm>
    </dsp:sp>
    <dsp:sp modelId="{D411C605-ED31-4BB7-908F-308A352A6E33}">
      <dsp:nvSpPr>
        <dsp:cNvPr id="0" name=""/>
        <dsp:cNvSpPr/>
      </dsp:nvSpPr>
      <dsp:spPr>
        <a:xfrm>
          <a:off x="3487088" y="781812"/>
          <a:ext cx="173736" cy="173736"/>
        </a:xfrm>
        <a:prstGeom prst="ellipse">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241A8FB-632D-4792-98DA-A754E2F26D52}">
      <dsp:nvSpPr>
        <dsp:cNvPr id="0" name=""/>
        <dsp:cNvSpPr/>
      </dsp:nvSpPr>
      <dsp:spPr>
        <a:xfrm>
          <a:off x="0" y="3175111"/>
          <a:ext cx="4375150" cy="260515"/>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IN" sz="900" b="1" kern="1200"/>
            <a:t>Decision</a:t>
          </a:r>
          <a:endParaRPr lang="en-IN" sz="900" kern="1200" dirty="0"/>
        </a:p>
      </dsp:txBody>
      <dsp:txXfrm>
        <a:off x="0" y="3175111"/>
        <a:ext cx="4375150" cy="260515"/>
      </dsp:txXfrm>
    </dsp:sp>
    <dsp:sp modelId="{96E2C010-D6C0-4CFA-BAB3-14F239F71050}">
      <dsp:nvSpPr>
        <dsp:cNvPr id="0" name=""/>
        <dsp:cNvSpPr/>
      </dsp:nvSpPr>
      <dsp:spPr>
        <a:xfrm rot="10800000">
          <a:off x="0" y="2778346"/>
          <a:ext cx="4375150" cy="400672"/>
        </a:xfrm>
        <a:prstGeom prst="upArrowCallou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IN" sz="900" b="1" kern="1200"/>
            <a:t> Case</a:t>
          </a:r>
          <a:endParaRPr lang="en-IN" sz="900" kern="1200" dirty="0"/>
        </a:p>
      </dsp:txBody>
      <dsp:txXfrm rot="10800000">
        <a:off x="0" y="2778346"/>
        <a:ext cx="4375150" cy="260345"/>
      </dsp:txXfrm>
    </dsp:sp>
    <dsp:sp modelId="{57744F07-971C-4CD7-A72E-3CAC24643575}">
      <dsp:nvSpPr>
        <dsp:cNvPr id="0" name=""/>
        <dsp:cNvSpPr/>
      </dsp:nvSpPr>
      <dsp:spPr>
        <a:xfrm rot="10800000">
          <a:off x="0" y="2381581"/>
          <a:ext cx="4375150" cy="400672"/>
        </a:xfrm>
        <a:prstGeom prst="upArrowCallou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IN" sz="900" b="1" kern="1200" dirty="0"/>
            <a:t>Payment</a:t>
          </a:r>
          <a:endParaRPr lang="en-IN" sz="900" kern="1200" dirty="0"/>
        </a:p>
      </dsp:txBody>
      <dsp:txXfrm rot="10800000">
        <a:off x="0" y="2381581"/>
        <a:ext cx="4375150" cy="260345"/>
      </dsp:txXfrm>
    </dsp:sp>
    <dsp:sp modelId="{ED9B1096-2CFF-43EB-8D0A-8740605D325A}">
      <dsp:nvSpPr>
        <dsp:cNvPr id="0" name=""/>
        <dsp:cNvSpPr/>
      </dsp:nvSpPr>
      <dsp:spPr>
        <a:xfrm rot="10800000">
          <a:off x="0" y="1984817"/>
          <a:ext cx="4375150" cy="400672"/>
        </a:xfrm>
        <a:prstGeom prst="upArrowCallou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IN" sz="900" b="1" kern="1200" dirty="0"/>
            <a:t>Application</a:t>
          </a:r>
          <a:endParaRPr lang="en-IN" sz="900" kern="1200" dirty="0"/>
        </a:p>
      </dsp:txBody>
      <dsp:txXfrm rot="10800000">
        <a:off x="0" y="1984817"/>
        <a:ext cx="4375150" cy="260345"/>
      </dsp:txXfrm>
    </dsp:sp>
    <dsp:sp modelId="{98C30B44-46CB-435F-8595-57888797E6C7}">
      <dsp:nvSpPr>
        <dsp:cNvPr id="0" name=""/>
        <dsp:cNvSpPr/>
      </dsp:nvSpPr>
      <dsp:spPr>
        <a:xfrm rot="10800000">
          <a:off x="0" y="1588052"/>
          <a:ext cx="4375150" cy="400672"/>
        </a:xfrm>
        <a:prstGeom prst="upArrowCallou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IN" sz="900" b="1" kern="1200" dirty="0"/>
            <a:t>Documents</a:t>
          </a:r>
          <a:endParaRPr lang="en-IN" sz="900" kern="1200" dirty="0"/>
        </a:p>
      </dsp:txBody>
      <dsp:txXfrm rot="10800000">
        <a:off x="0" y="1588052"/>
        <a:ext cx="4375150" cy="260345"/>
      </dsp:txXfrm>
    </dsp:sp>
    <dsp:sp modelId="{58EE178B-770E-45D5-AF5C-0225C91407DD}">
      <dsp:nvSpPr>
        <dsp:cNvPr id="0" name=""/>
        <dsp:cNvSpPr/>
      </dsp:nvSpPr>
      <dsp:spPr>
        <a:xfrm rot="10800000">
          <a:off x="0" y="1191287"/>
          <a:ext cx="4375150" cy="400672"/>
        </a:xfrm>
        <a:prstGeom prst="upArrowCallou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IN" sz="900" b="1" kern="1200" dirty="0"/>
            <a:t>Premises</a:t>
          </a:r>
          <a:endParaRPr lang="en-IN" sz="900" kern="1200" dirty="0"/>
        </a:p>
      </dsp:txBody>
      <dsp:txXfrm rot="10800000">
        <a:off x="0" y="1191287"/>
        <a:ext cx="4375150" cy="260345"/>
      </dsp:txXfrm>
    </dsp:sp>
    <dsp:sp modelId="{B9510AAE-5AF5-43D4-B505-D41F972BADE6}">
      <dsp:nvSpPr>
        <dsp:cNvPr id="0" name=""/>
        <dsp:cNvSpPr/>
      </dsp:nvSpPr>
      <dsp:spPr>
        <a:xfrm rot="10800000">
          <a:off x="0" y="794522"/>
          <a:ext cx="4375150" cy="400672"/>
        </a:xfrm>
        <a:prstGeom prst="upArrowCallou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IN" sz="900" b="1" kern="1200" dirty="0"/>
            <a:t>Business details</a:t>
          </a:r>
          <a:endParaRPr lang="en-IN" sz="900" kern="1200" dirty="0"/>
        </a:p>
      </dsp:txBody>
      <dsp:txXfrm rot="10800000">
        <a:off x="0" y="794522"/>
        <a:ext cx="4375150" cy="260345"/>
      </dsp:txXfrm>
    </dsp:sp>
    <dsp:sp modelId="{38FAB8DC-1985-4279-A4FC-7EA213148C18}">
      <dsp:nvSpPr>
        <dsp:cNvPr id="0" name=""/>
        <dsp:cNvSpPr/>
      </dsp:nvSpPr>
      <dsp:spPr>
        <a:xfrm rot="10800000">
          <a:off x="0" y="397758"/>
          <a:ext cx="4375150" cy="400672"/>
        </a:xfrm>
        <a:prstGeom prst="upArrowCallou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IN" sz="900" b="1" kern="1200" dirty="0"/>
            <a:t>Apply for licence</a:t>
          </a:r>
          <a:endParaRPr lang="en-IN" sz="900" kern="1200" dirty="0"/>
        </a:p>
      </dsp:txBody>
      <dsp:txXfrm rot="10800000">
        <a:off x="0" y="397758"/>
        <a:ext cx="4375150" cy="260345"/>
      </dsp:txXfrm>
    </dsp:sp>
    <dsp:sp modelId="{D6BBA06D-5C45-4784-97A8-EEADAA8517BF}">
      <dsp:nvSpPr>
        <dsp:cNvPr id="0" name=""/>
        <dsp:cNvSpPr/>
      </dsp:nvSpPr>
      <dsp:spPr>
        <a:xfrm rot="10800000">
          <a:off x="0" y="993"/>
          <a:ext cx="4375150" cy="400672"/>
        </a:xfrm>
        <a:prstGeom prst="upArrowCallou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IN" sz="900" b="1" kern="1200" dirty="0"/>
            <a:t>Business</a:t>
          </a:r>
          <a:endParaRPr lang="en-IN" sz="900" kern="1200" dirty="0"/>
        </a:p>
      </dsp:txBody>
      <dsp:txXfrm rot="10800000">
        <a:off x="0" y="993"/>
        <a:ext cx="4375150" cy="260345"/>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2DAB8C5-3598-4090-8914-B10ABD90ED09}">
      <dsp:nvSpPr>
        <dsp:cNvPr id="0" name=""/>
        <dsp:cNvSpPr/>
      </dsp:nvSpPr>
      <dsp:spPr>
        <a:xfrm>
          <a:off x="326125" y="154851"/>
          <a:ext cx="205932" cy="72"/>
        </a:xfrm>
        <a:prstGeom prst="rect">
          <a:avLst/>
        </a:prstGeom>
        <a:solidFill>
          <a:schemeClr val="accent2">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78F5454-0458-457C-9D6C-8ACC4A774ACF}">
      <dsp:nvSpPr>
        <dsp:cNvPr id="0" name=""/>
        <dsp:cNvSpPr/>
      </dsp:nvSpPr>
      <dsp:spPr>
        <a:xfrm>
          <a:off x="514406" y="130794"/>
          <a:ext cx="27065" cy="50885"/>
        </a:xfrm>
        <a:prstGeom prst="chevron">
          <a:avLst>
            <a:gd name="adj" fmla="val 90000"/>
          </a:avLst>
        </a:prstGeom>
        <a:solidFill>
          <a:schemeClr val="accent3">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341" tIns="165100" rIns="9341" bIns="165100" numCol="1" spcCol="1270" anchor="t" anchorCtr="0">
          <a:noAutofit/>
        </a:bodyPr>
        <a:lstStyle/>
        <a:p>
          <a:pPr marL="0" lvl="0" indent="0" algn="ctr" defTabSz="488950">
            <a:lnSpc>
              <a:spcPct val="90000"/>
            </a:lnSpc>
            <a:spcBef>
              <a:spcPct val="0"/>
            </a:spcBef>
            <a:spcAft>
              <a:spcPct val="35000"/>
            </a:spcAft>
            <a:buNone/>
          </a:pPr>
          <a:r>
            <a:rPr lang="en-IN" sz="1100" b="1" kern="1200" dirty="0"/>
            <a:t>Supplier</a:t>
          </a:r>
          <a:endParaRPr lang="en-IN" sz="1100" kern="1200" dirty="0"/>
        </a:p>
      </dsp:txBody>
      <dsp:txXfrm>
        <a:off x="47445" y="397593"/>
        <a:ext cx="498521" cy="1743780"/>
      </dsp:txXfrm>
    </dsp:sp>
    <dsp:sp modelId="{533AFC7C-C60D-43DD-B186-BDD370D0D196}">
      <dsp:nvSpPr>
        <dsp:cNvPr id="0" name=""/>
        <dsp:cNvSpPr/>
      </dsp:nvSpPr>
      <dsp:spPr>
        <a:xfrm>
          <a:off x="245953" y="104134"/>
          <a:ext cx="101505" cy="101505"/>
        </a:xfrm>
        <a:prstGeom prst="ellipse">
          <a:avLst/>
        </a:prstGeom>
        <a:solidFill>
          <a:schemeClr val="accent4">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939" tIns="3939" rIns="3939" bIns="3939" numCol="1" spcCol="1270" anchor="ctr" anchorCtr="0">
          <a:noAutofit/>
        </a:bodyPr>
        <a:lstStyle/>
        <a:p>
          <a:pPr marL="0" lvl="0" indent="0" algn="ctr" defTabSz="622300">
            <a:lnSpc>
              <a:spcPct val="90000"/>
            </a:lnSpc>
            <a:spcBef>
              <a:spcPct val="0"/>
            </a:spcBef>
            <a:spcAft>
              <a:spcPct val="35000"/>
            </a:spcAft>
            <a:buNone/>
          </a:pPr>
          <a:r>
            <a:rPr lang="en-IN" sz="1400" kern="1200"/>
            <a:t>1</a:t>
          </a:r>
        </a:p>
      </dsp:txBody>
      <dsp:txXfrm>
        <a:off x="260818" y="118999"/>
        <a:ext cx="71775" cy="71775"/>
      </dsp:txXfrm>
    </dsp:sp>
    <dsp:sp modelId="{F49605FE-0312-457D-AFA6-492761D22347}">
      <dsp:nvSpPr>
        <dsp:cNvPr id="0" name=""/>
        <dsp:cNvSpPr/>
      </dsp:nvSpPr>
      <dsp:spPr>
        <a:xfrm>
          <a:off x="296670" y="277640"/>
          <a:ext cx="72" cy="98944"/>
        </a:xfrm>
        <a:prstGeom prst="rect">
          <a:avLst/>
        </a:prstGeom>
        <a:solidFill>
          <a:schemeClr val="accent2">
            <a:tint val="40000"/>
            <a:alpha val="90000"/>
            <a:hueOff val="0"/>
            <a:satOff val="0"/>
            <a:lumOff val="0"/>
            <a:alphaOff val="0"/>
          </a:schemeClr>
        </a:solidFill>
        <a:ln w="12700" cap="flat" cmpd="sng" algn="ctr">
          <a:solidFill>
            <a:schemeClr val="accent2">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489C281-8D98-405B-B6FF-D05AB5AB88C9}">
      <dsp:nvSpPr>
        <dsp:cNvPr id="0" name=""/>
        <dsp:cNvSpPr/>
      </dsp:nvSpPr>
      <dsp:spPr>
        <a:xfrm>
          <a:off x="31935" y="382083"/>
          <a:ext cx="529541" cy="1774800"/>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341" tIns="165100" rIns="9341" bIns="165100" numCol="1" spcCol="1270" anchor="t" anchorCtr="0">
          <a:noAutofit/>
        </a:bodyPr>
        <a:lstStyle/>
        <a:p>
          <a:pPr marL="0" lvl="0" indent="0" algn="ctr" defTabSz="488950">
            <a:lnSpc>
              <a:spcPct val="90000"/>
            </a:lnSpc>
            <a:spcBef>
              <a:spcPct val="0"/>
            </a:spcBef>
            <a:spcAft>
              <a:spcPct val="35000"/>
            </a:spcAft>
            <a:buNone/>
          </a:pPr>
          <a:r>
            <a:rPr lang="en-IN" sz="1100" b="1" kern="1200" dirty="0"/>
            <a:t>Supplier</a:t>
          </a:r>
          <a:endParaRPr lang="en-IN" sz="1100" kern="1200" dirty="0"/>
        </a:p>
      </dsp:txBody>
      <dsp:txXfrm>
        <a:off x="47445" y="397593"/>
        <a:ext cx="498521" cy="1743780"/>
      </dsp:txXfrm>
    </dsp:sp>
    <dsp:sp modelId="{F68A029E-C44A-4523-BCFA-D00169B00082}">
      <dsp:nvSpPr>
        <dsp:cNvPr id="0" name=""/>
        <dsp:cNvSpPr/>
      </dsp:nvSpPr>
      <dsp:spPr>
        <a:xfrm>
          <a:off x="590896" y="154851"/>
          <a:ext cx="529541" cy="72"/>
        </a:xfrm>
        <a:prstGeom prst="rect">
          <a:avLst/>
        </a:prstGeom>
        <a:solidFill>
          <a:schemeClr val="accent5">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DDC9E3E-F5AA-4A46-86D4-F71A3AEC8439}">
      <dsp:nvSpPr>
        <dsp:cNvPr id="0" name=""/>
        <dsp:cNvSpPr/>
      </dsp:nvSpPr>
      <dsp:spPr>
        <a:xfrm>
          <a:off x="1102786" y="130794"/>
          <a:ext cx="27065" cy="50885"/>
        </a:xfrm>
        <a:prstGeom prst="chevron">
          <a:avLst>
            <a:gd name="adj" fmla="val 90000"/>
          </a:avLst>
        </a:prstGeom>
        <a:solidFill>
          <a:schemeClr val="accent6">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341" tIns="165100" rIns="9341" bIns="165100" numCol="1" spcCol="1270" anchor="t" anchorCtr="0">
          <a:noAutofit/>
        </a:bodyPr>
        <a:lstStyle/>
        <a:p>
          <a:pPr marL="0" lvl="0" indent="0" algn="ctr" defTabSz="488950">
            <a:lnSpc>
              <a:spcPct val="90000"/>
            </a:lnSpc>
            <a:spcBef>
              <a:spcPct val="0"/>
            </a:spcBef>
            <a:spcAft>
              <a:spcPct val="35000"/>
            </a:spcAft>
            <a:buNone/>
          </a:pPr>
          <a:r>
            <a:rPr lang="en-IN" sz="1100" b="1" kern="1200" dirty="0"/>
            <a:t>Submit service query</a:t>
          </a:r>
          <a:endParaRPr lang="en-IN" sz="1100" kern="1200" dirty="0"/>
        </a:p>
      </dsp:txBody>
      <dsp:txXfrm>
        <a:off x="635824" y="397593"/>
        <a:ext cx="498521" cy="1743780"/>
      </dsp:txXfrm>
    </dsp:sp>
    <dsp:sp modelId="{D64F2C96-BA85-4E54-8CD1-EECBE29ED3E7}">
      <dsp:nvSpPr>
        <dsp:cNvPr id="0" name=""/>
        <dsp:cNvSpPr/>
      </dsp:nvSpPr>
      <dsp:spPr>
        <a:xfrm>
          <a:off x="834332" y="104134"/>
          <a:ext cx="101505" cy="101505"/>
        </a:xfrm>
        <a:prstGeom prst="ellipse">
          <a:avLst/>
        </a:prstGeom>
        <a:solidFill>
          <a:schemeClr val="accent2">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939" tIns="3939" rIns="3939" bIns="3939" numCol="1" spcCol="1270" anchor="ctr" anchorCtr="0">
          <a:noAutofit/>
        </a:bodyPr>
        <a:lstStyle/>
        <a:p>
          <a:pPr marL="0" lvl="0" indent="0" algn="ctr" defTabSz="622300">
            <a:lnSpc>
              <a:spcPct val="90000"/>
            </a:lnSpc>
            <a:spcBef>
              <a:spcPct val="0"/>
            </a:spcBef>
            <a:spcAft>
              <a:spcPct val="35000"/>
            </a:spcAft>
            <a:buNone/>
          </a:pPr>
          <a:endParaRPr lang="en-IN" sz="1400" kern="1200"/>
        </a:p>
      </dsp:txBody>
      <dsp:txXfrm>
        <a:off x="849197" y="118999"/>
        <a:ext cx="71775" cy="71775"/>
      </dsp:txXfrm>
    </dsp:sp>
    <dsp:sp modelId="{3233C3BD-28FD-49E3-96A2-DFC136873A86}">
      <dsp:nvSpPr>
        <dsp:cNvPr id="0" name=""/>
        <dsp:cNvSpPr/>
      </dsp:nvSpPr>
      <dsp:spPr>
        <a:xfrm>
          <a:off x="885049" y="277640"/>
          <a:ext cx="72" cy="98944"/>
        </a:xfrm>
        <a:prstGeom prst="rect">
          <a:avLst/>
        </a:prstGeom>
        <a:solidFill>
          <a:schemeClr val="accent3">
            <a:tint val="40000"/>
            <a:alpha val="90000"/>
            <a:hueOff val="0"/>
            <a:satOff val="0"/>
            <a:lumOff val="0"/>
            <a:alphaOff val="0"/>
          </a:schemeClr>
        </a:solidFill>
        <a:ln w="12700" cap="flat" cmpd="sng" algn="ctr">
          <a:solidFill>
            <a:schemeClr val="accent3">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03D8895-7AB8-431F-98FE-F76C199481F9}">
      <dsp:nvSpPr>
        <dsp:cNvPr id="0" name=""/>
        <dsp:cNvSpPr/>
      </dsp:nvSpPr>
      <dsp:spPr>
        <a:xfrm>
          <a:off x="620314" y="382083"/>
          <a:ext cx="529541" cy="1774800"/>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341" tIns="165100" rIns="9341" bIns="165100" numCol="1" spcCol="1270" anchor="t" anchorCtr="0">
          <a:noAutofit/>
        </a:bodyPr>
        <a:lstStyle/>
        <a:p>
          <a:pPr marL="0" lvl="0" indent="0" algn="ctr" defTabSz="488950">
            <a:lnSpc>
              <a:spcPct val="90000"/>
            </a:lnSpc>
            <a:spcBef>
              <a:spcPct val="0"/>
            </a:spcBef>
            <a:spcAft>
              <a:spcPct val="35000"/>
            </a:spcAft>
            <a:buNone/>
          </a:pPr>
          <a:r>
            <a:rPr lang="en-IN" sz="1100" b="1" kern="1200" dirty="0"/>
            <a:t>Submit service query</a:t>
          </a:r>
          <a:endParaRPr lang="en-IN" sz="1100" kern="1200" dirty="0"/>
        </a:p>
      </dsp:txBody>
      <dsp:txXfrm>
        <a:off x="635824" y="397593"/>
        <a:ext cx="498521" cy="1743780"/>
      </dsp:txXfrm>
    </dsp:sp>
    <dsp:sp modelId="{BD29A83D-8DAE-4721-9EA2-4150730DA2AB}">
      <dsp:nvSpPr>
        <dsp:cNvPr id="0" name=""/>
        <dsp:cNvSpPr/>
      </dsp:nvSpPr>
      <dsp:spPr>
        <a:xfrm>
          <a:off x="1179275" y="154477"/>
          <a:ext cx="529541" cy="72"/>
        </a:xfrm>
        <a:prstGeom prst="rect">
          <a:avLst/>
        </a:prstGeom>
        <a:solidFill>
          <a:schemeClr val="accent3">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42F3548-13BD-48E1-B5A2-89B3AFA5AD27}">
      <dsp:nvSpPr>
        <dsp:cNvPr id="0" name=""/>
        <dsp:cNvSpPr/>
      </dsp:nvSpPr>
      <dsp:spPr>
        <a:xfrm>
          <a:off x="1691165" y="130483"/>
          <a:ext cx="27065" cy="50885"/>
        </a:xfrm>
        <a:prstGeom prst="chevron">
          <a:avLst>
            <a:gd name="adj" fmla="val 90000"/>
          </a:avLst>
        </a:prstGeom>
        <a:solidFill>
          <a:schemeClr val="accent4">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341" tIns="165100" rIns="9341" bIns="165100" numCol="1" spcCol="1270" anchor="t" anchorCtr="0">
          <a:noAutofit/>
        </a:bodyPr>
        <a:lstStyle/>
        <a:p>
          <a:pPr marL="0" lvl="0" indent="0" algn="ctr" defTabSz="488950">
            <a:lnSpc>
              <a:spcPct val="90000"/>
            </a:lnSpc>
            <a:spcBef>
              <a:spcPct val="0"/>
            </a:spcBef>
            <a:spcAft>
              <a:spcPct val="35000"/>
            </a:spcAft>
            <a:buNone/>
          </a:pPr>
          <a:r>
            <a:rPr lang="en-IN" sz="1100" b="1" kern="1200" dirty="0"/>
            <a:t>Contract/reference</a:t>
          </a:r>
          <a:endParaRPr lang="en-IN" sz="1100" kern="1200" dirty="0"/>
        </a:p>
      </dsp:txBody>
      <dsp:txXfrm>
        <a:off x="1224204" y="396844"/>
        <a:ext cx="498521" cy="1743780"/>
      </dsp:txXfrm>
    </dsp:sp>
    <dsp:sp modelId="{6F0B15CE-852B-4246-AAA4-5EDF4A044A72}">
      <dsp:nvSpPr>
        <dsp:cNvPr id="0" name=""/>
        <dsp:cNvSpPr/>
      </dsp:nvSpPr>
      <dsp:spPr>
        <a:xfrm>
          <a:off x="1422712" y="103760"/>
          <a:ext cx="101505" cy="101505"/>
        </a:xfrm>
        <a:prstGeom prst="ellipse">
          <a:avLst/>
        </a:prstGeom>
        <a:solidFill>
          <a:schemeClr val="accent5">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939" tIns="3939" rIns="3939" bIns="3939" numCol="1" spcCol="1270" anchor="ctr" anchorCtr="0">
          <a:noAutofit/>
        </a:bodyPr>
        <a:lstStyle/>
        <a:p>
          <a:pPr marL="0" lvl="0" indent="0" algn="ctr" defTabSz="622300">
            <a:lnSpc>
              <a:spcPct val="90000"/>
            </a:lnSpc>
            <a:spcBef>
              <a:spcPct val="0"/>
            </a:spcBef>
            <a:spcAft>
              <a:spcPct val="35000"/>
            </a:spcAft>
            <a:buNone/>
          </a:pPr>
          <a:endParaRPr lang="en-IN" sz="1400" kern="1200"/>
        </a:p>
      </dsp:txBody>
      <dsp:txXfrm>
        <a:off x="1437577" y="118625"/>
        <a:ext cx="71775" cy="71775"/>
      </dsp:txXfrm>
    </dsp:sp>
    <dsp:sp modelId="{D0F4CF4D-471F-477A-AB6A-EA4E83E2ED02}">
      <dsp:nvSpPr>
        <dsp:cNvPr id="0" name=""/>
        <dsp:cNvSpPr/>
      </dsp:nvSpPr>
      <dsp:spPr>
        <a:xfrm>
          <a:off x="1473429" y="277266"/>
          <a:ext cx="72" cy="98944"/>
        </a:xfrm>
        <a:prstGeom prst="rect">
          <a:avLst/>
        </a:prstGeom>
        <a:solidFill>
          <a:schemeClr val="accent4">
            <a:tint val="40000"/>
            <a:alpha val="90000"/>
            <a:hueOff val="0"/>
            <a:satOff val="0"/>
            <a:lumOff val="0"/>
            <a:alphaOff val="0"/>
          </a:schemeClr>
        </a:solidFill>
        <a:ln w="12700" cap="flat" cmpd="sng" algn="ctr">
          <a:solidFill>
            <a:schemeClr val="accent4">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9ADE3DA0-E27A-4140-BE5A-F8BD611F8995}">
      <dsp:nvSpPr>
        <dsp:cNvPr id="0" name=""/>
        <dsp:cNvSpPr/>
      </dsp:nvSpPr>
      <dsp:spPr>
        <a:xfrm>
          <a:off x="1208694" y="381334"/>
          <a:ext cx="529541" cy="1774800"/>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341" tIns="165100" rIns="9341" bIns="165100" numCol="1" spcCol="1270" anchor="t" anchorCtr="0">
          <a:noAutofit/>
        </a:bodyPr>
        <a:lstStyle/>
        <a:p>
          <a:pPr marL="0" lvl="0" indent="0" algn="ctr" defTabSz="488950">
            <a:lnSpc>
              <a:spcPct val="90000"/>
            </a:lnSpc>
            <a:spcBef>
              <a:spcPct val="0"/>
            </a:spcBef>
            <a:spcAft>
              <a:spcPct val="35000"/>
            </a:spcAft>
            <a:buNone/>
          </a:pPr>
          <a:r>
            <a:rPr lang="en-IN" sz="1100" b="1" kern="1200" dirty="0"/>
            <a:t>Contract/reference</a:t>
          </a:r>
          <a:endParaRPr lang="en-IN" sz="1100" kern="1200" dirty="0"/>
        </a:p>
      </dsp:txBody>
      <dsp:txXfrm>
        <a:off x="1224204" y="396844"/>
        <a:ext cx="498521" cy="1743780"/>
      </dsp:txXfrm>
    </dsp:sp>
    <dsp:sp modelId="{F1C7D310-4736-4446-80B3-E9744A43A168}">
      <dsp:nvSpPr>
        <dsp:cNvPr id="0" name=""/>
        <dsp:cNvSpPr/>
      </dsp:nvSpPr>
      <dsp:spPr>
        <a:xfrm>
          <a:off x="1767655" y="154477"/>
          <a:ext cx="529541" cy="72"/>
        </a:xfrm>
        <a:prstGeom prst="rect">
          <a:avLst/>
        </a:prstGeom>
        <a:solidFill>
          <a:schemeClr val="accent6">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0779B44-0085-4EC2-9239-5D0EE34CEFE0}">
      <dsp:nvSpPr>
        <dsp:cNvPr id="0" name=""/>
        <dsp:cNvSpPr/>
      </dsp:nvSpPr>
      <dsp:spPr>
        <a:xfrm>
          <a:off x="2279545" y="130483"/>
          <a:ext cx="27065" cy="50885"/>
        </a:xfrm>
        <a:prstGeom prst="chevron">
          <a:avLst>
            <a:gd name="adj" fmla="val 90000"/>
          </a:avLst>
        </a:prstGeom>
        <a:solidFill>
          <a:schemeClr val="accent2">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341" tIns="165100" rIns="9341" bIns="165100" numCol="1" spcCol="1270" anchor="t" anchorCtr="0">
          <a:noAutofit/>
        </a:bodyPr>
        <a:lstStyle/>
        <a:p>
          <a:pPr marL="0" lvl="0" indent="0" algn="ctr" defTabSz="488950">
            <a:lnSpc>
              <a:spcPct val="90000"/>
            </a:lnSpc>
            <a:spcBef>
              <a:spcPct val="0"/>
            </a:spcBef>
            <a:spcAft>
              <a:spcPct val="35000"/>
            </a:spcAft>
            <a:buNone/>
          </a:pPr>
          <a:r>
            <a:rPr lang="en-IN" sz="1100" b="1" kern="1200" dirty="0"/>
            <a:t>Issue</a:t>
          </a:r>
          <a:endParaRPr lang="en-IN" sz="1100" kern="1200" dirty="0"/>
        </a:p>
      </dsp:txBody>
      <dsp:txXfrm>
        <a:off x="1812584" y="396844"/>
        <a:ext cx="498521" cy="1743780"/>
      </dsp:txXfrm>
    </dsp:sp>
    <dsp:sp modelId="{AFACC04B-156B-48F8-AF9A-455D6D909A21}">
      <dsp:nvSpPr>
        <dsp:cNvPr id="0" name=""/>
        <dsp:cNvSpPr/>
      </dsp:nvSpPr>
      <dsp:spPr>
        <a:xfrm>
          <a:off x="2011092" y="103760"/>
          <a:ext cx="101505" cy="101505"/>
        </a:xfrm>
        <a:prstGeom prst="ellipse">
          <a:avLst/>
        </a:prstGeom>
        <a:solidFill>
          <a:schemeClr val="accent3">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939" tIns="3939" rIns="3939" bIns="3939" numCol="1" spcCol="1270" anchor="ctr" anchorCtr="0">
          <a:noAutofit/>
        </a:bodyPr>
        <a:lstStyle/>
        <a:p>
          <a:pPr marL="0" lvl="0" indent="0" algn="ctr" defTabSz="622300">
            <a:lnSpc>
              <a:spcPct val="90000"/>
            </a:lnSpc>
            <a:spcBef>
              <a:spcPct val="0"/>
            </a:spcBef>
            <a:spcAft>
              <a:spcPct val="35000"/>
            </a:spcAft>
            <a:buNone/>
          </a:pPr>
          <a:endParaRPr lang="en-IN" sz="1400" kern="1200"/>
        </a:p>
      </dsp:txBody>
      <dsp:txXfrm>
        <a:off x="2025957" y="118625"/>
        <a:ext cx="71775" cy="71775"/>
      </dsp:txXfrm>
    </dsp:sp>
    <dsp:sp modelId="{3FAEEDF1-5BD7-40FE-87DD-332FAB5AFCAB}">
      <dsp:nvSpPr>
        <dsp:cNvPr id="0" name=""/>
        <dsp:cNvSpPr/>
      </dsp:nvSpPr>
      <dsp:spPr>
        <a:xfrm>
          <a:off x="2061809" y="277266"/>
          <a:ext cx="72" cy="98944"/>
        </a:xfrm>
        <a:prstGeom prst="rect">
          <a:avLst/>
        </a:prstGeom>
        <a:solidFill>
          <a:schemeClr val="accent5">
            <a:tint val="40000"/>
            <a:alpha val="90000"/>
            <a:hueOff val="0"/>
            <a:satOff val="0"/>
            <a:lumOff val="0"/>
            <a:alphaOff val="0"/>
          </a:schemeClr>
        </a:solidFill>
        <a:ln w="12700" cap="flat" cmpd="sng" algn="ctr">
          <a:solidFill>
            <a:schemeClr val="accent5">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E3B0077-D786-4801-A4FD-ECCDD8BAE95B}">
      <dsp:nvSpPr>
        <dsp:cNvPr id="0" name=""/>
        <dsp:cNvSpPr/>
      </dsp:nvSpPr>
      <dsp:spPr>
        <a:xfrm>
          <a:off x="1797074" y="381334"/>
          <a:ext cx="529541" cy="1774800"/>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341" tIns="165100" rIns="9341" bIns="165100" numCol="1" spcCol="1270" anchor="t" anchorCtr="0">
          <a:noAutofit/>
        </a:bodyPr>
        <a:lstStyle/>
        <a:p>
          <a:pPr marL="0" lvl="0" indent="0" algn="ctr" defTabSz="488950">
            <a:lnSpc>
              <a:spcPct val="90000"/>
            </a:lnSpc>
            <a:spcBef>
              <a:spcPct val="0"/>
            </a:spcBef>
            <a:spcAft>
              <a:spcPct val="35000"/>
            </a:spcAft>
            <a:buNone/>
          </a:pPr>
          <a:r>
            <a:rPr lang="en-IN" sz="1100" b="1" kern="1200" dirty="0"/>
            <a:t>Issue</a:t>
          </a:r>
          <a:endParaRPr lang="en-IN" sz="1100" kern="1200" dirty="0"/>
        </a:p>
      </dsp:txBody>
      <dsp:txXfrm>
        <a:off x="1812584" y="396844"/>
        <a:ext cx="498521" cy="1743780"/>
      </dsp:txXfrm>
    </dsp:sp>
    <dsp:sp modelId="{68F83DC2-4698-4241-A9D6-1EA133EA1AF0}">
      <dsp:nvSpPr>
        <dsp:cNvPr id="0" name=""/>
        <dsp:cNvSpPr/>
      </dsp:nvSpPr>
      <dsp:spPr>
        <a:xfrm>
          <a:off x="2356034" y="154477"/>
          <a:ext cx="529541" cy="72"/>
        </a:xfrm>
        <a:prstGeom prst="rect">
          <a:avLst/>
        </a:prstGeom>
        <a:solidFill>
          <a:schemeClr val="accent4">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7FB04C9-6EC2-4C26-A9D6-16069D5A99C2}">
      <dsp:nvSpPr>
        <dsp:cNvPr id="0" name=""/>
        <dsp:cNvSpPr/>
      </dsp:nvSpPr>
      <dsp:spPr>
        <a:xfrm>
          <a:off x="2867925" y="130483"/>
          <a:ext cx="27065" cy="50885"/>
        </a:xfrm>
        <a:prstGeom prst="chevron">
          <a:avLst>
            <a:gd name="adj" fmla="val 90000"/>
          </a:avLst>
        </a:prstGeom>
        <a:solidFill>
          <a:schemeClr val="accent5">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341" tIns="165100" rIns="9341" bIns="165100" numCol="1" spcCol="1270" anchor="t" anchorCtr="0">
          <a:noAutofit/>
        </a:bodyPr>
        <a:lstStyle/>
        <a:p>
          <a:pPr marL="0" lvl="0" indent="0" algn="ctr" defTabSz="488950">
            <a:lnSpc>
              <a:spcPct val="90000"/>
            </a:lnSpc>
            <a:spcBef>
              <a:spcPct val="0"/>
            </a:spcBef>
            <a:spcAft>
              <a:spcPct val="35000"/>
            </a:spcAft>
            <a:buNone/>
          </a:pPr>
          <a:r>
            <a:rPr lang="en-IN" sz="1100" b="1" kern="1200" dirty="0"/>
            <a:t>Documents</a:t>
          </a:r>
          <a:endParaRPr lang="en-IN" sz="1100" kern="1200" dirty="0"/>
        </a:p>
      </dsp:txBody>
      <dsp:txXfrm>
        <a:off x="2400963" y="396844"/>
        <a:ext cx="498521" cy="1743780"/>
      </dsp:txXfrm>
    </dsp:sp>
    <dsp:sp modelId="{036FF651-9F1C-4680-87F6-82D92FF5FEE1}">
      <dsp:nvSpPr>
        <dsp:cNvPr id="0" name=""/>
        <dsp:cNvSpPr/>
      </dsp:nvSpPr>
      <dsp:spPr>
        <a:xfrm>
          <a:off x="2599471" y="103760"/>
          <a:ext cx="101505" cy="101505"/>
        </a:xfrm>
        <a:prstGeom prst="ellipse">
          <a:avLst/>
        </a:prstGeom>
        <a:solidFill>
          <a:schemeClr val="accent6">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939" tIns="3939" rIns="3939" bIns="3939" numCol="1" spcCol="1270" anchor="ctr" anchorCtr="0">
          <a:noAutofit/>
        </a:bodyPr>
        <a:lstStyle/>
        <a:p>
          <a:pPr marL="0" lvl="0" indent="0" algn="ctr" defTabSz="622300">
            <a:lnSpc>
              <a:spcPct val="90000"/>
            </a:lnSpc>
            <a:spcBef>
              <a:spcPct val="0"/>
            </a:spcBef>
            <a:spcAft>
              <a:spcPct val="35000"/>
            </a:spcAft>
            <a:buNone/>
          </a:pPr>
          <a:endParaRPr lang="en-IN" sz="1400" kern="1200"/>
        </a:p>
      </dsp:txBody>
      <dsp:txXfrm>
        <a:off x="2614336" y="118625"/>
        <a:ext cx="71775" cy="71775"/>
      </dsp:txXfrm>
    </dsp:sp>
    <dsp:sp modelId="{E435D9CD-3204-4CA7-A406-EE5D1C65D041}">
      <dsp:nvSpPr>
        <dsp:cNvPr id="0" name=""/>
        <dsp:cNvSpPr/>
      </dsp:nvSpPr>
      <dsp:spPr>
        <a:xfrm>
          <a:off x="2650188" y="277266"/>
          <a:ext cx="72" cy="98944"/>
        </a:xfrm>
        <a:prstGeom prst="rect">
          <a:avLst/>
        </a:prstGeom>
        <a:solidFill>
          <a:schemeClr val="accent6">
            <a:tint val="40000"/>
            <a:alpha val="90000"/>
            <a:hueOff val="0"/>
            <a:satOff val="0"/>
            <a:lumOff val="0"/>
            <a:alphaOff val="0"/>
          </a:schemeClr>
        </a:solidFill>
        <a:ln w="12700" cap="flat" cmpd="sng" algn="ctr">
          <a:solidFill>
            <a:schemeClr val="accent6">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9F97D17-F7DF-4215-9A26-4193DBFAEBCE}">
      <dsp:nvSpPr>
        <dsp:cNvPr id="0" name=""/>
        <dsp:cNvSpPr/>
      </dsp:nvSpPr>
      <dsp:spPr>
        <a:xfrm>
          <a:off x="2385453" y="381334"/>
          <a:ext cx="529541" cy="1774800"/>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341" tIns="165100" rIns="9341" bIns="165100" numCol="1" spcCol="1270" anchor="t" anchorCtr="0">
          <a:noAutofit/>
        </a:bodyPr>
        <a:lstStyle/>
        <a:p>
          <a:pPr marL="0" lvl="0" indent="0" algn="ctr" defTabSz="488950">
            <a:lnSpc>
              <a:spcPct val="90000"/>
            </a:lnSpc>
            <a:spcBef>
              <a:spcPct val="0"/>
            </a:spcBef>
            <a:spcAft>
              <a:spcPct val="35000"/>
            </a:spcAft>
            <a:buNone/>
          </a:pPr>
          <a:r>
            <a:rPr lang="en-IN" sz="1100" b="1" kern="1200" dirty="0"/>
            <a:t>Documents</a:t>
          </a:r>
          <a:endParaRPr lang="en-IN" sz="1100" kern="1200" dirty="0"/>
        </a:p>
      </dsp:txBody>
      <dsp:txXfrm>
        <a:off x="2400963" y="396844"/>
        <a:ext cx="498521" cy="1743780"/>
      </dsp:txXfrm>
    </dsp:sp>
    <dsp:sp modelId="{A850CE65-9120-4E19-8B35-4DB8BEBCD42C}">
      <dsp:nvSpPr>
        <dsp:cNvPr id="0" name=""/>
        <dsp:cNvSpPr/>
      </dsp:nvSpPr>
      <dsp:spPr>
        <a:xfrm>
          <a:off x="2944414" y="154477"/>
          <a:ext cx="529541" cy="72"/>
        </a:xfrm>
        <a:prstGeom prst="rect">
          <a:avLst/>
        </a:prstGeom>
        <a:solidFill>
          <a:schemeClr val="accent2">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5781085-A5AC-40C0-93AE-35BA91ED97A1}">
      <dsp:nvSpPr>
        <dsp:cNvPr id="0" name=""/>
        <dsp:cNvSpPr/>
      </dsp:nvSpPr>
      <dsp:spPr>
        <a:xfrm>
          <a:off x="3456304" y="130483"/>
          <a:ext cx="27065" cy="50885"/>
        </a:xfrm>
        <a:prstGeom prst="chevron">
          <a:avLst>
            <a:gd name="adj" fmla="val 90000"/>
          </a:avLst>
        </a:prstGeom>
        <a:solidFill>
          <a:schemeClr val="accent3">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341" tIns="165100" rIns="9341" bIns="165100" numCol="1" spcCol="1270" anchor="t" anchorCtr="0">
          <a:noAutofit/>
        </a:bodyPr>
        <a:lstStyle/>
        <a:p>
          <a:pPr marL="0" lvl="0" indent="0" algn="ctr" defTabSz="488950">
            <a:lnSpc>
              <a:spcPct val="90000"/>
            </a:lnSpc>
            <a:spcBef>
              <a:spcPct val="0"/>
            </a:spcBef>
            <a:spcAft>
              <a:spcPct val="35000"/>
            </a:spcAft>
            <a:buNone/>
          </a:pPr>
          <a:r>
            <a:rPr lang="en-IN" sz="1100" b="1" kern="1200"/>
            <a:t>Case</a:t>
          </a:r>
          <a:endParaRPr lang="en-IN" sz="1100" kern="1200" dirty="0"/>
        </a:p>
      </dsp:txBody>
      <dsp:txXfrm>
        <a:off x="2989343" y="396844"/>
        <a:ext cx="498521" cy="1743780"/>
      </dsp:txXfrm>
    </dsp:sp>
    <dsp:sp modelId="{8DF6597D-6065-48AF-8963-945666969223}">
      <dsp:nvSpPr>
        <dsp:cNvPr id="0" name=""/>
        <dsp:cNvSpPr/>
      </dsp:nvSpPr>
      <dsp:spPr>
        <a:xfrm>
          <a:off x="3187851" y="103760"/>
          <a:ext cx="101505" cy="101505"/>
        </a:xfrm>
        <a:prstGeom prst="ellipse">
          <a:avLst/>
        </a:prstGeom>
        <a:solidFill>
          <a:schemeClr val="accent4">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939" tIns="3939" rIns="3939" bIns="3939" numCol="1" spcCol="1270" anchor="ctr" anchorCtr="0">
          <a:noAutofit/>
        </a:bodyPr>
        <a:lstStyle/>
        <a:p>
          <a:pPr marL="0" lvl="0" indent="0" algn="ctr" defTabSz="622300">
            <a:lnSpc>
              <a:spcPct val="90000"/>
            </a:lnSpc>
            <a:spcBef>
              <a:spcPct val="0"/>
            </a:spcBef>
            <a:spcAft>
              <a:spcPct val="35000"/>
            </a:spcAft>
            <a:buNone/>
          </a:pPr>
          <a:endParaRPr lang="en-IN" sz="1400" kern="1200"/>
        </a:p>
      </dsp:txBody>
      <dsp:txXfrm>
        <a:off x="3202716" y="118625"/>
        <a:ext cx="71775" cy="71775"/>
      </dsp:txXfrm>
    </dsp:sp>
    <dsp:sp modelId="{AFB66E9F-0D64-4F2E-9329-8756743010C7}">
      <dsp:nvSpPr>
        <dsp:cNvPr id="0" name=""/>
        <dsp:cNvSpPr/>
      </dsp:nvSpPr>
      <dsp:spPr>
        <a:xfrm>
          <a:off x="3238568" y="277266"/>
          <a:ext cx="72" cy="98944"/>
        </a:xfrm>
        <a:prstGeom prst="rect">
          <a:avLst/>
        </a:prstGeom>
        <a:solidFill>
          <a:schemeClr val="accent2">
            <a:tint val="40000"/>
            <a:alpha val="90000"/>
            <a:hueOff val="0"/>
            <a:satOff val="0"/>
            <a:lumOff val="0"/>
            <a:alphaOff val="0"/>
          </a:schemeClr>
        </a:solidFill>
        <a:ln w="12700" cap="flat" cmpd="sng" algn="ctr">
          <a:solidFill>
            <a:schemeClr val="accent2">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ED359A4-572D-40BB-801C-891D8BF32DF5}">
      <dsp:nvSpPr>
        <dsp:cNvPr id="0" name=""/>
        <dsp:cNvSpPr/>
      </dsp:nvSpPr>
      <dsp:spPr>
        <a:xfrm>
          <a:off x="2973833" y="381334"/>
          <a:ext cx="529541" cy="1774800"/>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341" tIns="165100" rIns="9341" bIns="165100" numCol="1" spcCol="1270" anchor="t" anchorCtr="0">
          <a:noAutofit/>
        </a:bodyPr>
        <a:lstStyle/>
        <a:p>
          <a:pPr marL="0" lvl="0" indent="0" algn="ctr" defTabSz="488950">
            <a:lnSpc>
              <a:spcPct val="90000"/>
            </a:lnSpc>
            <a:spcBef>
              <a:spcPct val="0"/>
            </a:spcBef>
            <a:spcAft>
              <a:spcPct val="35000"/>
            </a:spcAft>
            <a:buNone/>
          </a:pPr>
          <a:r>
            <a:rPr lang="en-IN" sz="1100" b="1" kern="1200"/>
            <a:t>Case</a:t>
          </a:r>
          <a:endParaRPr lang="en-IN" sz="1100" kern="1200" dirty="0"/>
        </a:p>
      </dsp:txBody>
      <dsp:txXfrm>
        <a:off x="2989343" y="396844"/>
        <a:ext cx="498521" cy="1743780"/>
      </dsp:txXfrm>
    </dsp:sp>
    <dsp:sp modelId="{E338894C-C6EE-480E-A200-C33ACF721A73}">
      <dsp:nvSpPr>
        <dsp:cNvPr id="0" name=""/>
        <dsp:cNvSpPr/>
      </dsp:nvSpPr>
      <dsp:spPr>
        <a:xfrm>
          <a:off x="3532793" y="159222"/>
          <a:ext cx="294189" cy="68"/>
        </a:xfrm>
        <a:prstGeom prst="rect">
          <a:avLst/>
        </a:prstGeom>
        <a:solidFill>
          <a:schemeClr val="accent5">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793AEA2-E58C-4BD3-A133-115B4DF231DA}">
      <dsp:nvSpPr>
        <dsp:cNvPr id="0" name=""/>
        <dsp:cNvSpPr/>
      </dsp:nvSpPr>
      <dsp:spPr>
        <a:xfrm>
          <a:off x="3776096" y="108503"/>
          <a:ext cx="101505" cy="101505"/>
        </a:xfrm>
        <a:prstGeom prst="ellipse">
          <a:avLst/>
        </a:prstGeom>
        <a:solidFill>
          <a:schemeClr val="accent2">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949" tIns="3949" rIns="3949" bIns="3949" numCol="1" spcCol="1270" anchor="ctr" anchorCtr="0">
          <a:noAutofit/>
        </a:bodyPr>
        <a:lstStyle/>
        <a:p>
          <a:pPr marL="0" lvl="0" indent="0" algn="ctr" defTabSz="622300">
            <a:lnSpc>
              <a:spcPct val="90000"/>
            </a:lnSpc>
            <a:spcBef>
              <a:spcPct val="0"/>
            </a:spcBef>
            <a:spcAft>
              <a:spcPct val="35000"/>
            </a:spcAft>
            <a:buNone/>
          </a:pPr>
          <a:endParaRPr lang="en-IN" sz="1400" kern="1200"/>
        </a:p>
      </dsp:txBody>
      <dsp:txXfrm>
        <a:off x="3790961" y="123368"/>
        <a:ext cx="71775" cy="71775"/>
      </dsp:txXfrm>
    </dsp:sp>
    <dsp:sp modelId="{0FE2F888-F909-40A3-AE88-183EBA28E224}">
      <dsp:nvSpPr>
        <dsp:cNvPr id="0" name=""/>
        <dsp:cNvSpPr/>
      </dsp:nvSpPr>
      <dsp:spPr>
        <a:xfrm>
          <a:off x="3826947" y="278013"/>
          <a:ext cx="72" cy="93453"/>
        </a:xfrm>
        <a:prstGeom prst="rect">
          <a:avLst/>
        </a:prstGeom>
        <a:solidFill>
          <a:schemeClr val="accent3">
            <a:tint val="40000"/>
            <a:alpha val="90000"/>
            <a:hueOff val="0"/>
            <a:satOff val="0"/>
            <a:lumOff val="0"/>
            <a:alphaOff val="0"/>
          </a:schemeClr>
        </a:solidFill>
        <a:ln w="12700" cap="flat" cmpd="sng" algn="ctr">
          <a:solidFill>
            <a:schemeClr val="accent3">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64673C0-D5DF-485E-8768-21EDB86E3DA2}">
      <dsp:nvSpPr>
        <dsp:cNvPr id="0" name=""/>
        <dsp:cNvSpPr/>
      </dsp:nvSpPr>
      <dsp:spPr>
        <a:xfrm>
          <a:off x="3562212" y="381334"/>
          <a:ext cx="529541" cy="1774800"/>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341" tIns="165100" rIns="9341" bIns="165100" numCol="1" spcCol="1270" anchor="t" anchorCtr="0">
          <a:noAutofit/>
        </a:bodyPr>
        <a:lstStyle/>
        <a:p>
          <a:pPr marL="0" lvl="0" indent="0" algn="ctr" defTabSz="488950">
            <a:lnSpc>
              <a:spcPct val="90000"/>
            </a:lnSpc>
            <a:spcBef>
              <a:spcPct val="0"/>
            </a:spcBef>
            <a:spcAft>
              <a:spcPct val="35000"/>
            </a:spcAft>
            <a:buNone/>
          </a:pPr>
          <a:r>
            <a:rPr lang="en-IN" sz="1100" b="1" kern="1200"/>
            <a:t>Council team</a:t>
          </a:r>
          <a:endParaRPr lang="en-IN" sz="1100" kern="1200" dirty="0"/>
        </a:p>
      </dsp:txBody>
      <dsp:txXfrm>
        <a:off x="3577722" y="396844"/>
        <a:ext cx="498521" cy="1743780"/>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9D7CC72-F574-4172-AD09-EC8868466778}">
      <dsp:nvSpPr>
        <dsp:cNvPr id="0" name=""/>
        <dsp:cNvSpPr/>
      </dsp:nvSpPr>
      <dsp:spPr>
        <a:xfrm>
          <a:off x="406416" y="111"/>
          <a:ext cx="911383" cy="546830"/>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b="1" kern="1200" dirty="0"/>
            <a:t>Officer</a:t>
          </a:r>
          <a:endParaRPr lang="en-IN" sz="1200" kern="1200" dirty="0"/>
        </a:p>
      </dsp:txBody>
      <dsp:txXfrm>
        <a:off x="422432" y="16127"/>
        <a:ext cx="879351" cy="514798"/>
      </dsp:txXfrm>
    </dsp:sp>
    <dsp:sp modelId="{8639504E-E7E8-42F6-90D8-CEEE25CD3367}">
      <dsp:nvSpPr>
        <dsp:cNvPr id="0" name=""/>
        <dsp:cNvSpPr/>
      </dsp:nvSpPr>
      <dsp:spPr>
        <a:xfrm>
          <a:off x="1398001" y="160515"/>
          <a:ext cx="193213" cy="226023"/>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r>
            <a:rPr lang="en-IN" sz="900" kern="1200"/>
            <a:t>1</a:t>
          </a:r>
        </a:p>
      </dsp:txBody>
      <dsp:txXfrm>
        <a:off x="1398001" y="205720"/>
        <a:ext cx="135249" cy="135613"/>
      </dsp:txXfrm>
    </dsp:sp>
    <dsp:sp modelId="{1B3C860B-7B21-45DB-9AC7-E84E6E1F97F3}">
      <dsp:nvSpPr>
        <dsp:cNvPr id="0" name=""/>
        <dsp:cNvSpPr/>
      </dsp:nvSpPr>
      <dsp:spPr>
        <a:xfrm>
          <a:off x="1682353" y="111"/>
          <a:ext cx="911383" cy="546830"/>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b="1" kern="1200" dirty="0"/>
            <a:t>Internal request</a:t>
          </a:r>
          <a:endParaRPr lang="en-IN" sz="1200" kern="1200" dirty="0"/>
        </a:p>
      </dsp:txBody>
      <dsp:txXfrm>
        <a:off x="1698369" y="16127"/>
        <a:ext cx="879351" cy="514798"/>
      </dsp:txXfrm>
    </dsp:sp>
    <dsp:sp modelId="{7CD8DD48-F2A8-47B2-BFDD-4870FAF831DC}">
      <dsp:nvSpPr>
        <dsp:cNvPr id="0" name=""/>
        <dsp:cNvSpPr/>
      </dsp:nvSpPr>
      <dsp:spPr>
        <a:xfrm>
          <a:off x="2673938" y="160515"/>
          <a:ext cx="193213" cy="226023"/>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IN" sz="900" kern="1200"/>
        </a:p>
      </dsp:txBody>
      <dsp:txXfrm>
        <a:off x="2673938" y="205720"/>
        <a:ext cx="135249" cy="135613"/>
      </dsp:txXfrm>
    </dsp:sp>
    <dsp:sp modelId="{C456526C-1535-4613-A690-59924DF26589}">
      <dsp:nvSpPr>
        <dsp:cNvPr id="0" name=""/>
        <dsp:cNvSpPr/>
      </dsp:nvSpPr>
      <dsp:spPr>
        <a:xfrm>
          <a:off x="2958290" y="111"/>
          <a:ext cx="911383" cy="546830"/>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b="1" kern="1200" dirty="0"/>
            <a:t>Select process</a:t>
          </a:r>
          <a:endParaRPr lang="en-IN" sz="1200" kern="1200" dirty="0"/>
        </a:p>
      </dsp:txBody>
      <dsp:txXfrm>
        <a:off x="2974306" y="16127"/>
        <a:ext cx="879351" cy="514798"/>
      </dsp:txXfrm>
    </dsp:sp>
    <dsp:sp modelId="{5952F973-EB2B-4729-83AE-538825395942}">
      <dsp:nvSpPr>
        <dsp:cNvPr id="0" name=""/>
        <dsp:cNvSpPr/>
      </dsp:nvSpPr>
      <dsp:spPr>
        <a:xfrm rot="5400000">
          <a:off x="3317375" y="610738"/>
          <a:ext cx="193213" cy="226023"/>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IN" sz="900" kern="1200"/>
        </a:p>
      </dsp:txBody>
      <dsp:txXfrm rot="-5400000">
        <a:off x="3346175" y="627143"/>
        <a:ext cx="135613" cy="135249"/>
      </dsp:txXfrm>
    </dsp:sp>
    <dsp:sp modelId="{D93D8C09-B2A2-4478-962B-A12351753ABB}">
      <dsp:nvSpPr>
        <dsp:cNvPr id="0" name=""/>
        <dsp:cNvSpPr/>
      </dsp:nvSpPr>
      <dsp:spPr>
        <a:xfrm>
          <a:off x="2958290" y="911494"/>
          <a:ext cx="911383" cy="546830"/>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b="1" kern="1200" dirty="0"/>
            <a:t>Information</a:t>
          </a:r>
          <a:endParaRPr lang="en-IN" sz="1200" kern="1200" dirty="0"/>
        </a:p>
      </dsp:txBody>
      <dsp:txXfrm>
        <a:off x="2974306" y="927510"/>
        <a:ext cx="879351" cy="514798"/>
      </dsp:txXfrm>
    </dsp:sp>
    <dsp:sp modelId="{B073D29E-7FB5-4BA2-A9C9-F7B819EA589C}">
      <dsp:nvSpPr>
        <dsp:cNvPr id="0" name=""/>
        <dsp:cNvSpPr/>
      </dsp:nvSpPr>
      <dsp:spPr>
        <a:xfrm rot="10800000">
          <a:off x="2684875" y="1071898"/>
          <a:ext cx="193213" cy="226023"/>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IN" sz="900" kern="1200"/>
        </a:p>
      </dsp:txBody>
      <dsp:txXfrm rot="10800000">
        <a:off x="2742839" y="1117103"/>
        <a:ext cx="135249" cy="135613"/>
      </dsp:txXfrm>
    </dsp:sp>
    <dsp:sp modelId="{7AE9FC19-D2A0-4FB5-A5AF-55B4387B8DD0}">
      <dsp:nvSpPr>
        <dsp:cNvPr id="0" name=""/>
        <dsp:cNvSpPr/>
      </dsp:nvSpPr>
      <dsp:spPr>
        <a:xfrm>
          <a:off x="1682353" y="911494"/>
          <a:ext cx="911383" cy="546830"/>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b="1" kern="1200" dirty="0"/>
            <a:t>Approval</a:t>
          </a:r>
          <a:endParaRPr lang="en-IN" sz="1200" kern="1200" dirty="0"/>
        </a:p>
      </dsp:txBody>
      <dsp:txXfrm>
        <a:off x="1698369" y="927510"/>
        <a:ext cx="879351" cy="514798"/>
      </dsp:txXfrm>
    </dsp:sp>
    <dsp:sp modelId="{DD68E55F-0DF0-40F3-950B-403E63D9E9E7}">
      <dsp:nvSpPr>
        <dsp:cNvPr id="0" name=""/>
        <dsp:cNvSpPr/>
      </dsp:nvSpPr>
      <dsp:spPr>
        <a:xfrm rot="10800000">
          <a:off x="1408938" y="1071898"/>
          <a:ext cx="193213" cy="226023"/>
        </a:xfrm>
        <a:prstGeom prst="rightArrow">
          <a:avLst>
            <a:gd name="adj1" fmla="val 60000"/>
            <a:gd name="adj2" fmla="val 50000"/>
          </a:avLst>
        </a:prstGeom>
        <a:solidFill>
          <a:schemeClr val="accent6">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IN" sz="900" kern="1200"/>
        </a:p>
      </dsp:txBody>
      <dsp:txXfrm rot="10800000">
        <a:off x="1466902" y="1117103"/>
        <a:ext cx="135249" cy="135613"/>
      </dsp:txXfrm>
    </dsp:sp>
    <dsp:sp modelId="{DB0AF676-948D-421A-BBEE-C1A239E9962E}">
      <dsp:nvSpPr>
        <dsp:cNvPr id="0" name=""/>
        <dsp:cNvSpPr/>
      </dsp:nvSpPr>
      <dsp:spPr>
        <a:xfrm>
          <a:off x="406416" y="911494"/>
          <a:ext cx="911383" cy="546830"/>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b="1" kern="1200" dirty="0"/>
            <a:t>Workflow</a:t>
          </a:r>
          <a:endParaRPr lang="en-IN" sz="1200" kern="1200" dirty="0"/>
        </a:p>
      </dsp:txBody>
      <dsp:txXfrm>
        <a:off x="422432" y="927510"/>
        <a:ext cx="879351" cy="514798"/>
      </dsp:txXfrm>
    </dsp:sp>
    <dsp:sp modelId="{EC111873-09AF-4F39-BE62-956B2F9424DC}">
      <dsp:nvSpPr>
        <dsp:cNvPr id="0" name=""/>
        <dsp:cNvSpPr/>
      </dsp:nvSpPr>
      <dsp:spPr>
        <a:xfrm rot="5400000">
          <a:off x="765501" y="1522121"/>
          <a:ext cx="193213" cy="226023"/>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IN" sz="900" kern="1200"/>
        </a:p>
      </dsp:txBody>
      <dsp:txXfrm rot="-5400000">
        <a:off x="794301" y="1538526"/>
        <a:ext cx="135613" cy="135249"/>
      </dsp:txXfrm>
    </dsp:sp>
    <dsp:sp modelId="{AE76CBBF-C15D-43C9-B34F-2B50BA10648C}">
      <dsp:nvSpPr>
        <dsp:cNvPr id="0" name=""/>
        <dsp:cNvSpPr/>
      </dsp:nvSpPr>
      <dsp:spPr>
        <a:xfrm>
          <a:off x="406416" y="1822878"/>
          <a:ext cx="911383" cy="546830"/>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b="1" kern="1200"/>
            <a:t>Resolution</a:t>
          </a:r>
          <a:endParaRPr lang="en-IN" sz="1200" kern="1200" dirty="0"/>
        </a:p>
      </dsp:txBody>
      <dsp:txXfrm>
        <a:off x="422432" y="1838894"/>
        <a:ext cx="879351" cy="514798"/>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B0866A-19FA-4041-A9FC-F33580E404AF}">
      <dsp:nvSpPr>
        <dsp:cNvPr id="0" name=""/>
        <dsp:cNvSpPr/>
      </dsp:nvSpPr>
      <dsp:spPr>
        <a:xfrm>
          <a:off x="1077099" y="2772"/>
          <a:ext cx="352020" cy="352020"/>
        </a:xfrm>
        <a:prstGeom prst="ellipse">
          <a:avLst/>
        </a:prstGeom>
        <a:solidFill>
          <a:schemeClr val="accent2">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sp>
    <dsp:sp modelId="{D9957A41-68AF-43F7-81AD-E6CB5416F149}">
      <dsp:nvSpPr>
        <dsp:cNvPr id="0" name=""/>
        <dsp:cNvSpPr/>
      </dsp:nvSpPr>
      <dsp:spPr>
        <a:xfrm>
          <a:off x="1253110" y="2772"/>
          <a:ext cx="1878157" cy="3520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19050" rIns="0" bIns="19050" numCol="1" spcCol="1270" anchor="ctr" anchorCtr="0">
          <a:noAutofit/>
        </a:bodyPr>
        <a:lstStyle/>
        <a:p>
          <a:pPr marL="0" lvl="0" indent="0" algn="l" defTabSz="666750">
            <a:lnSpc>
              <a:spcPct val="90000"/>
            </a:lnSpc>
            <a:spcBef>
              <a:spcPct val="0"/>
            </a:spcBef>
            <a:spcAft>
              <a:spcPct val="35000"/>
            </a:spcAft>
            <a:buNone/>
          </a:pPr>
          <a:r>
            <a:rPr lang="en-IN" sz="1500" b="1" kern="1200" dirty="0"/>
            <a:t>Form</a:t>
          </a:r>
          <a:endParaRPr lang="en-IN" sz="1500" kern="1200" dirty="0"/>
        </a:p>
      </dsp:txBody>
      <dsp:txXfrm>
        <a:off x="1253110" y="2772"/>
        <a:ext cx="1878157" cy="352020"/>
      </dsp:txXfrm>
    </dsp:sp>
    <dsp:sp modelId="{4FBF9CC0-0C2B-40C2-B6AF-3558631D9BDB}">
      <dsp:nvSpPr>
        <dsp:cNvPr id="0" name=""/>
        <dsp:cNvSpPr/>
      </dsp:nvSpPr>
      <dsp:spPr>
        <a:xfrm>
          <a:off x="1077099" y="354793"/>
          <a:ext cx="352020" cy="352020"/>
        </a:xfrm>
        <a:prstGeom prst="ellipse">
          <a:avLst/>
        </a:prstGeom>
        <a:solidFill>
          <a:schemeClr val="accent3">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sp>
    <dsp:sp modelId="{CD5A6B75-B42F-4692-9185-9ADBF706BDB3}">
      <dsp:nvSpPr>
        <dsp:cNvPr id="0" name=""/>
        <dsp:cNvSpPr/>
      </dsp:nvSpPr>
      <dsp:spPr>
        <a:xfrm>
          <a:off x="1253110" y="354793"/>
          <a:ext cx="1878157" cy="3520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19050" rIns="0" bIns="19050" numCol="1" spcCol="1270" anchor="ctr" anchorCtr="0">
          <a:noAutofit/>
        </a:bodyPr>
        <a:lstStyle/>
        <a:p>
          <a:pPr marL="0" lvl="0" indent="0" algn="l" defTabSz="666750">
            <a:lnSpc>
              <a:spcPct val="90000"/>
            </a:lnSpc>
            <a:spcBef>
              <a:spcPct val="0"/>
            </a:spcBef>
            <a:spcAft>
              <a:spcPct val="35000"/>
            </a:spcAft>
            <a:buNone/>
          </a:pPr>
          <a:r>
            <a:rPr lang="en-IN" sz="1500" b="1" kern="1200" dirty="0"/>
            <a:t>Eligibility</a:t>
          </a:r>
          <a:endParaRPr lang="en-IN" sz="1500" kern="1200" dirty="0"/>
        </a:p>
      </dsp:txBody>
      <dsp:txXfrm>
        <a:off x="1253110" y="354793"/>
        <a:ext cx="1878157" cy="352020"/>
      </dsp:txXfrm>
    </dsp:sp>
    <dsp:sp modelId="{2F06D2B3-9EC9-4136-A786-C848FD9500F2}">
      <dsp:nvSpPr>
        <dsp:cNvPr id="0" name=""/>
        <dsp:cNvSpPr/>
      </dsp:nvSpPr>
      <dsp:spPr>
        <a:xfrm>
          <a:off x="1077099" y="706813"/>
          <a:ext cx="352020" cy="352020"/>
        </a:xfrm>
        <a:prstGeom prst="ellipse">
          <a:avLst/>
        </a:prstGeom>
        <a:solidFill>
          <a:schemeClr val="accent4">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sp>
    <dsp:sp modelId="{9AD98AFA-5F60-4353-9C5F-557B6C289AE2}">
      <dsp:nvSpPr>
        <dsp:cNvPr id="0" name=""/>
        <dsp:cNvSpPr/>
      </dsp:nvSpPr>
      <dsp:spPr>
        <a:xfrm>
          <a:off x="1253110" y="706813"/>
          <a:ext cx="1878157" cy="3520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19050" rIns="0" bIns="19050" numCol="1" spcCol="1270" anchor="ctr" anchorCtr="0">
          <a:noAutofit/>
        </a:bodyPr>
        <a:lstStyle/>
        <a:p>
          <a:pPr marL="0" lvl="0" indent="0" algn="l" defTabSz="666750">
            <a:lnSpc>
              <a:spcPct val="90000"/>
            </a:lnSpc>
            <a:spcBef>
              <a:spcPct val="0"/>
            </a:spcBef>
            <a:spcAft>
              <a:spcPct val="35000"/>
            </a:spcAft>
            <a:buNone/>
          </a:pPr>
          <a:r>
            <a:rPr lang="en-IN" sz="1500" b="1" kern="1200" dirty="0"/>
            <a:t>Appointment Required</a:t>
          </a:r>
          <a:endParaRPr lang="en-IN" sz="1500" kern="1200" dirty="0"/>
        </a:p>
      </dsp:txBody>
      <dsp:txXfrm>
        <a:off x="1253110" y="706813"/>
        <a:ext cx="1878157" cy="352020"/>
      </dsp:txXfrm>
    </dsp:sp>
    <dsp:sp modelId="{29BF6C52-CC7C-4CA1-BD00-FFAE4BC18E1C}">
      <dsp:nvSpPr>
        <dsp:cNvPr id="0" name=""/>
        <dsp:cNvSpPr/>
      </dsp:nvSpPr>
      <dsp:spPr>
        <a:xfrm>
          <a:off x="1077099" y="1058834"/>
          <a:ext cx="352020" cy="352020"/>
        </a:xfrm>
        <a:prstGeom prst="ellipse">
          <a:avLst/>
        </a:prstGeom>
        <a:solidFill>
          <a:schemeClr val="accent5">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sp>
    <dsp:sp modelId="{F1F90FDB-5C3A-4453-9A54-F773FF2753F9}">
      <dsp:nvSpPr>
        <dsp:cNvPr id="0" name=""/>
        <dsp:cNvSpPr/>
      </dsp:nvSpPr>
      <dsp:spPr>
        <a:xfrm>
          <a:off x="1253110" y="1058834"/>
          <a:ext cx="1878157" cy="3520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19050" rIns="0" bIns="19050" numCol="1" spcCol="1270" anchor="ctr" anchorCtr="0">
          <a:noAutofit/>
        </a:bodyPr>
        <a:lstStyle/>
        <a:p>
          <a:pPr marL="0" lvl="0" indent="0" algn="l" defTabSz="666750">
            <a:lnSpc>
              <a:spcPct val="90000"/>
            </a:lnSpc>
            <a:spcBef>
              <a:spcPct val="0"/>
            </a:spcBef>
            <a:spcAft>
              <a:spcPct val="35000"/>
            </a:spcAft>
            <a:buNone/>
          </a:pPr>
          <a:r>
            <a:rPr lang="en-IN" sz="1500" b="1" kern="1200" dirty="0"/>
            <a:t>Available Slots</a:t>
          </a:r>
          <a:endParaRPr lang="en-IN" sz="1500" kern="1200" dirty="0"/>
        </a:p>
      </dsp:txBody>
      <dsp:txXfrm>
        <a:off x="1253110" y="1058834"/>
        <a:ext cx="1878157" cy="352020"/>
      </dsp:txXfrm>
    </dsp:sp>
    <dsp:sp modelId="{C397B176-A67A-4131-B604-D53DBF7F15AC}">
      <dsp:nvSpPr>
        <dsp:cNvPr id="0" name=""/>
        <dsp:cNvSpPr/>
      </dsp:nvSpPr>
      <dsp:spPr>
        <a:xfrm>
          <a:off x="1077099" y="1410854"/>
          <a:ext cx="352020" cy="352020"/>
        </a:xfrm>
        <a:prstGeom prst="ellipse">
          <a:avLst/>
        </a:prstGeom>
        <a:solidFill>
          <a:schemeClr val="accent6">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sp>
    <dsp:sp modelId="{E68ED10F-D73A-4D87-AAD2-7A4E27C778BA}">
      <dsp:nvSpPr>
        <dsp:cNvPr id="0" name=""/>
        <dsp:cNvSpPr/>
      </dsp:nvSpPr>
      <dsp:spPr>
        <a:xfrm>
          <a:off x="1253110" y="1410854"/>
          <a:ext cx="1878157" cy="3520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19050" rIns="0" bIns="19050" numCol="1" spcCol="1270" anchor="ctr" anchorCtr="0">
          <a:noAutofit/>
        </a:bodyPr>
        <a:lstStyle/>
        <a:p>
          <a:pPr marL="0" lvl="0" indent="0" algn="l" defTabSz="666750">
            <a:lnSpc>
              <a:spcPct val="90000"/>
            </a:lnSpc>
            <a:spcBef>
              <a:spcPct val="0"/>
            </a:spcBef>
            <a:spcAft>
              <a:spcPct val="35000"/>
            </a:spcAft>
            <a:buNone/>
          </a:pPr>
          <a:r>
            <a:rPr lang="en-IN" sz="1500" b="1" kern="1200" dirty="0"/>
            <a:t>Booking</a:t>
          </a:r>
          <a:endParaRPr lang="en-IN" sz="1500" kern="1200" dirty="0"/>
        </a:p>
      </dsp:txBody>
      <dsp:txXfrm>
        <a:off x="1253110" y="1410854"/>
        <a:ext cx="1878157" cy="352020"/>
      </dsp:txXfrm>
    </dsp:sp>
    <dsp:sp modelId="{51D6340A-1407-4B29-96B3-7E9A01C2C8A2}">
      <dsp:nvSpPr>
        <dsp:cNvPr id="0" name=""/>
        <dsp:cNvSpPr/>
      </dsp:nvSpPr>
      <dsp:spPr>
        <a:xfrm>
          <a:off x="1077099" y="1762875"/>
          <a:ext cx="352020" cy="352020"/>
        </a:xfrm>
        <a:prstGeom prst="ellipse">
          <a:avLst/>
        </a:prstGeom>
        <a:solidFill>
          <a:schemeClr val="accent2">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sp>
    <dsp:sp modelId="{053A37AF-014C-4020-9EB2-D8F4DBFA3AC4}">
      <dsp:nvSpPr>
        <dsp:cNvPr id="0" name=""/>
        <dsp:cNvSpPr/>
      </dsp:nvSpPr>
      <dsp:spPr>
        <a:xfrm>
          <a:off x="1253110" y="1762875"/>
          <a:ext cx="1878157" cy="3520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19050" rIns="0" bIns="19050" numCol="1" spcCol="1270" anchor="ctr" anchorCtr="0">
          <a:noAutofit/>
        </a:bodyPr>
        <a:lstStyle/>
        <a:p>
          <a:pPr marL="0" lvl="0" indent="0" algn="l" defTabSz="666750">
            <a:lnSpc>
              <a:spcPct val="90000"/>
            </a:lnSpc>
            <a:spcBef>
              <a:spcPct val="0"/>
            </a:spcBef>
            <a:spcAft>
              <a:spcPct val="35000"/>
            </a:spcAft>
            <a:buNone/>
          </a:pPr>
          <a:r>
            <a:rPr lang="en-IN" sz="1500" b="1" kern="1200" dirty="0"/>
            <a:t>Confirmation</a:t>
          </a:r>
          <a:endParaRPr lang="en-IN" sz="1500" kern="1200" dirty="0"/>
        </a:p>
      </dsp:txBody>
      <dsp:txXfrm>
        <a:off x="1253110" y="1762875"/>
        <a:ext cx="1878157" cy="352020"/>
      </dsp:txXfrm>
    </dsp:sp>
    <dsp:sp modelId="{7BBDD533-3B3C-42E8-A30C-1A65D2BD657F}">
      <dsp:nvSpPr>
        <dsp:cNvPr id="0" name=""/>
        <dsp:cNvSpPr/>
      </dsp:nvSpPr>
      <dsp:spPr>
        <a:xfrm>
          <a:off x="1077099" y="2114895"/>
          <a:ext cx="352020" cy="352020"/>
        </a:xfrm>
        <a:prstGeom prst="ellipse">
          <a:avLst/>
        </a:prstGeom>
        <a:solidFill>
          <a:schemeClr val="accent3">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sp>
    <dsp:sp modelId="{75B70CDE-EF0A-4A7B-ADF2-B1C5CA680D37}">
      <dsp:nvSpPr>
        <dsp:cNvPr id="0" name=""/>
        <dsp:cNvSpPr/>
      </dsp:nvSpPr>
      <dsp:spPr>
        <a:xfrm>
          <a:off x="1253110" y="2114895"/>
          <a:ext cx="1878157" cy="3520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19050" rIns="0" bIns="19050" numCol="1" spcCol="1270" anchor="ctr" anchorCtr="0">
          <a:noAutofit/>
        </a:bodyPr>
        <a:lstStyle/>
        <a:p>
          <a:pPr marL="0" lvl="0" indent="0" algn="l" defTabSz="666750">
            <a:lnSpc>
              <a:spcPct val="90000"/>
            </a:lnSpc>
            <a:spcBef>
              <a:spcPct val="0"/>
            </a:spcBef>
            <a:spcAft>
              <a:spcPct val="35000"/>
            </a:spcAft>
            <a:buNone/>
          </a:pPr>
          <a:r>
            <a:rPr lang="en-IN" sz="1500" b="1" kern="1200" dirty="0"/>
            <a:t>Reminder</a:t>
          </a:r>
          <a:endParaRPr lang="en-IN" sz="1500" kern="1200" dirty="0"/>
        </a:p>
      </dsp:txBody>
      <dsp:txXfrm>
        <a:off x="1253110" y="2114895"/>
        <a:ext cx="1878157" cy="352020"/>
      </dsp:txXfrm>
    </dsp:sp>
    <dsp:sp modelId="{296E02D3-4251-4FCC-A49E-076FB4E76582}">
      <dsp:nvSpPr>
        <dsp:cNvPr id="0" name=""/>
        <dsp:cNvSpPr/>
      </dsp:nvSpPr>
      <dsp:spPr>
        <a:xfrm>
          <a:off x="1077099" y="2466916"/>
          <a:ext cx="352020" cy="352020"/>
        </a:xfrm>
        <a:prstGeom prst="ellipse">
          <a:avLst/>
        </a:prstGeom>
        <a:solidFill>
          <a:schemeClr val="accent4">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sp>
    <dsp:sp modelId="{E5E565F2-CF24-4E59-80C0-68DF2FC55074}">
      <dsp:nvSpPr>
        <dsp:cNvPr id="0" name=""/>
        <dsp:cNvSpPr/>
      </dsp:nvSpPr>
      <dsp:spPr>
        <a:xfrm>
          <a:off x="1253110" y="2466916"/>
          <a:ext cx="1878157" cy="3520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19050" rIns="0" bIns="19050" numCol="1" spcCol="1270" anchor="ctr" anchorCtr="0">
          <a:noAutofit/>
        </a:bodyPr>
        <a:lstStyle/>
        <a:p>
          <a:pPr marL="0" lvl="0" indent="0" algn="l" defTabSz="666750">
            <a:lnSpc>
              <a:spcPct val="90000"/>
            </a:lnSpc>
            <a:spcBef>
              <a:spcPct val="0"/>
            </a:spcBef>
            <a:spcAft>
              <a:spcPct val="35000"/>
            </a:spcAft>
            <a:buNone/>
          </a:pPr>
          <a:r>
            <a:rPr lang="en-IN" sz="1500" b="1" kern="1200"/>
            <a:t>Appointment</a:t>
          </a:r>
          <a:endParaRPr lang="en-IN" sz="1500" kern="1200" dirty="0"/>
        </a:p>
      </dsp:txBody>
      <dsp:txXfrm>
        <a:off x="1253110" y="2466916"/>
        <a:ext cx="1878157" cy="352020"/>
      </dsp:txXfrm>
    </dsp:sp>
    <dsp:sp modelId="{711A3B26-6E2D-4A7C-9169-A5EFC29925ED}">
      <dsp:nvSpPr>
        <dsp:cNvPr id="0" name=""/>
        <dsp:cNvSpPr/>
      </dsp:nvSpPr>
      <dsp:spPr>
        <a:xfrm>
          <a:off x="1077099" y="2818936"/>
          <a:ext cx="352020" cy="352020"/>
        </a:xfrm>
        <a:prstGeom prst="ellipse">
          <a:avLst/>
        </a:prstGeom>
        <a:solidFill>
          <a:schemeClr val="accent5">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sp>
    <dsp:sp modelId="{BFDC8CDC-BA78-40F5-A588-F7E625A5BE8E}">
      <dsp:nvSpPr>
        <dsp:cNvPr id="0" name=""/>
        <dsp:cNvSpPr/>
      </dsp:nvSpPr>
      <dsp:spPr>
        <a:xfrm>
          <a:off x="1253110" y="2818936"/>
          <a:ext cx="1878157" cy="3520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19050" rIns="0" bIns="19050" numCol="1" spcCol="1270" anchor="ctr" anchorCtr="0">
          <a:noAutofit/>
        </a:bodyPr>
        <a:lstStyle/>
        <a:p>
          <a:pPr marL="0" lvl="0" indent="0" algn="l" defTabSz="666750">
            <a:lnSpc>
              <a:spcPct val="90000"/>
            </a:lnSpc>
            <a:spcBef>
              <a:spcPct val="0"/>
            </a:spcBef>
            <a:spcAft>
              <a:spcPct val="35000"/>
            </a:spcAft>
            <a:buNone/>
          </a:pPr>
          <a:r>
            <a:rPr lang="en-IN" sz="1500" b="1" kern="1200"/>
            <a:t>Outcome</a:t>
          </a:r>
          <a:endParaRPr lang="en-IN" sz="1500" kern="1200" dirty="0"/>
        </a:p>
      </dsp:txBody>
      <dsp:txXfrm>
        <a:off x="1253110" y="2818936"/>
        <a:ext cx="1878157" cy="352020"/>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AD78B9A-D5A6-479A-AB55-DB6F8CC07A55}">
      <dsp:nvSpPr>
        <dsp:cNvPr id="0" name=""/>
        <dsp:cNvSpPr/>
      </dsp:nvSpPr>
      <dsp:spPr>
        <a:xfrm>
          <a:off x="1439416" y="309"/>
          <a:ext cx="1054356" cy="421742"/>
        </a:xfrm>
        <a:prstGeom prst="chevron">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n-IN" sz="800" b="1" kern="1200" dirty="0"/>
            <a:t>Citizen </a:t>
          </a:r>
          <a:endParaRPr lang="en-IN" sz="800" kern="1200" dirty="0"/>
        </a:p>
      </dsp:txBody>
      <dsp:txXfrm>
        <a:off x="1650287" y="309"/>
        <a:ext cx="632614" cy="421742"/>
      </dsp:txXfrm>
    </dsp:sp>
    <dsp:sp modelId="{4AC4C7C3-CE7C-4095-B269-35F7C9F66DB0}">
      <dsp:nvSpPr>
        <dsp:cNvPr id="0" name=""/>
        <dsp:cNvSpPr/>
      </dsp:nvSpPr>
      <dsp:spPr>
        <a:xfrm>
          <a:off x="1439416" y="481096"/>
          <a:ext cx="1054356" cy="421742"/>
        </a:xfrm>
        <a:prstGeom prst="chevron">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n-IN" sz="800" b="1" kern="1200" dirty="0"/>
            <a:t>Service Form</a:t>
          </a:r>
          <a:endParaRPr lang="en-IN" sz="800" kern="1200" dirty="0"/>
        </a:p>
      </dsp:txBody>
      <dsp:txXfrm>
        <a:off x="1650287" y="481096"/>
        <a:ext cx="632614" cy="421742"/>
      </dsp:txXfrm>
    </dsp:sp>
    <dsp:sp modelId="{A5DF67C8-7B7F-4CE6-A9F9-30C6CA3CE297}">
      <dsp:nvSpPr>
        <dsp:cNvPr id="0" name=""/>
        <dsp:cNvSpPr/>
      </dsp:nvSpPr>
      <dsp:spPr>
        <a:xfrm>
          <a:off x="1439416" y="961882"/>
          <a:ext cx="1054356" cy="421742"/>
        </a:xfrm>
        <a:prstGeom prst="chevron">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n-IN" sz="800" b="1" kern="1200" dirty="0"/>
            <a:t>Appointment</a:t>
          </a:r>
          <a:endParaRPr lang="en-IN" sz="800" kern="1200" dirty="0"/>
        </a:p>
      </dsp:txBody>
      <dsp:txXfrm>
        <a:off x="1650287" y="961882"/>
        <a:ext cx="632614" cy="421742"/>
      </dsp:txXfrm>
    </dsp:sp>
    <dsp:sp modelId="{3766D95A-2900-4462-B560-88D216F6DDC6}">
      <dsp:nvSpPr>
        <dsp:cNvPr id="0" name=""/>
        <dsp:cNvSpPr/>
      </dsp:nvSpPr>
      <dsp:spPr>
        <a:xfrm>
          <a:off x="1439416" y="1442668"/>
          <a:ext cx="1054356" cy="421742"/>
        </a:xfrm>
        <a:prstGeom prst="chevron">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n-IN" sz="800" b="1" kern="1200" dirty="0"/>
            <a:t>Existing Booking System</a:t>
          </a:r>
          <a:endParaRPr lang="en-IN" sz="800" kern="1200" dirty="0"/>
        </a:p>
      </dsp:txBody>
      <dsp:txXfrm>
        <a:off x="1650287" y="1442668"/>
        <a:ext cx="632614" cy="421742"/>
      </dsp:txXfrm>
    </dsp:sp>
    <dsp:sp modelId="{D5CEB7C8-1A77-4385-848D-319AC628ECC5}">
      <dsp:nvSpPr>
        <dsp:cNvPr id="0" name=""/>
        <dsp:cNvSpPr/>
      </dsp:nvSpPr>
      <dsp:spPr>
        <a:xfrm>
          <a:off x="1439416" y="1923455"/>
          <a:ext cx="1054356" cy="421742"/>
        </a:xfrm>
        <a:prstGeom prst="chevron">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n-IN" sz="800" b="1" kern="1200" dirty="0"/>
            <a:t>Confirmation</a:t>
          </a:r>
          <a:endParaRPr lang="en-IN" sz="800" kern="1200" dirty="0"/>
        </a:p>
      </dsp:txBody>
      <dsp:txXfrm>
        <a:off x="1650287" y="1923455"/>
        <a:ext cx="632614" cy="421742"/>
      </dsp:txXfrm>
    </dsp:sp>
    <dsp:sp modelId="{532C4D52-F05A-4D68-9A9E-96FBFF3BB618}">
      <dsp:nvSpPr>
        <dsp:cNvPr id="0" name=""/>
        <dsp:cNvSpPr/>
      </dsp:nvSpPr>
      <dsp:spPr>
        <a:xfrm>
          <a:off x="1439416" y="2404241"/>
          <a:ext cx="1054356" cy="421742"/>
        </a:xfrm>
        <a:prstGeom prst="chevron">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n-IN" sz="800" b="1" kern="1200"/>
            <a:t>CRM Case</a:t>
          </a:r>
          <a:endParaRPr lang="en-IN" sz="800" kern="1200" dirty="0"/>
        </a:p>
      </dsp:txBody>
      <dsp:txXfrm>
        <a:off x="1650287" y="2404241"/>
        <a:ext cx="632614" cy="421742"/>
      </dsp:txXfrm>
    </dsp:sp>
    <dsp:sp modelId="{F11DA485-8099-45C7-8ECD-9F71C0D2FA84}">
      <dsp:nvSpPr>
        <dsp:cNvPr id="0" name=""/>
        <dsp:cNvSpPr/>
      </dsp:nvSpPr>
      <dsp:spPr>
        <a:xfrm>
          <a:off x="1439416" y="2885027"/>
          <a:ext cx="1054356" cy="421742"/>
        </a:xfrm>
        <a:prstGeom prst="chevron">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5080" rIns="0" bIns="5080" numCol="1" spcCol="1270" anchor="ctr" anchorCtr="0">
          <a:noAutofit/>
        </a:bodyPr>
        <a:lstStyle/>
        <a:p>
          <a:pPr marL="0" lvl="0" indent="0" algn="ctr" defTabSz="355600">
            <a:lnSpc>
              <a:spcPct val="90000"/>
            </a:lnSpc>
            <a:spcBef>
              <a:spcPct val="0"/>
            </a:spcBef>
            <a:spcAft>
              <a:spcPct val="35000"/>
            </a:spcAft>
            <a:buNone/>
          </a:pPr>
          <a:r>
            <a:rPr lang="en-IN" sz="800" b="1" kern="1200"/>
            <a:t>Officer Workflow</a:t>
          </a:r>
          <a:endParaRPr lang="en-IN" sz="800" kern="1200" dirty="0"/>
        </a:p>
      </dsp:txBody>
      <dsp:txXfrm>
        <a:off x="1650287" y="2885027"/>
        <a:ext cx="632614" cy="421742"/>
      </dsp:txXfrm>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5606C09-E6A1-42F9-9E7D-FD48C1E7C828}">
      <dsp:nvSpPr>
        <dsp:cNvPr id="0" name=""/>
        <dsp:cNvSpPr/>
      </dsp:nvSpPr>
      <dsp:spPr>
        <a:xfrm>
          <a:off x="931170" y="639"/>
          <a:ext cx="1620000" cy="24224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n-IN" sz="1200" b="1" kern="1200"/>
            <a:t>Missed Waste Collection</a:t>
          </a:r>
          <a:endParaRPr lang="en-IN" sz="1200" kern="1200"/>
        </a:p>
      </dsp:txBody>
      <dsp:txXfrm>
        <a:off x="931170" y="639"/>
        <a:ext cx="1620000" cy="242244"/>
      </dsp:txXfrm>
    </dsp:sp>
    <dsp:sp modelId="{3F9472CC-BFAF-4230-8C62-F359F5CD4F9E}">
      <dsp:nvSpPr>
        <dsp:cNvPr id="0" name=""/>
        <dsp:cNvSpPr/>
      </dsp:nvSpPr>
      <dsp:spPr>
        <a:xfrm>
          <a:off x="1381170" y="254996"/>
          <a:ext cx="720000" cy="242244"/>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n-IN" sz="1200" b="1" kern="1200"/>
            <a:t>Citizen  </a:t>
          </a:r>
          <a:endParaRPr lang="en-IN" sz="1200" kern="1200"/>
        </a:p>
      </dsp:txBody>
      <dsp:txXfrm>
        <a:off x="1381170" y="254996"/>
        <a:ext cx="720000" cy="242244"/>
      </dsp:txXfrm>
    </dsp:sp>
    <dsp:sp modelId="{12A4C90C-E0DC-475A-AC7F-CC1413851E5F}">
      <dsp:nvSpPr>
        <dsp:cNvPr id="0" name=""/>
        <dsp:cNvSpPr/>
      </dsp:nvSpPr>
      <dsp:spPr>
        <a:xfrm>
          <a:off x="1257420" y="509353"/>
          <a:ext cx="967500" cy="242244"/>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n-IN" sz="1200" b="1" kern="1200"/>
            <a:t>Digital Service </a:t>
          </a:r>
          <a:endParaRPr lang="en-IN" sz="1200" kern="1200"/>
        </a:p>
      </dsp:txBody>
      <dsp:txXfrm>
        <a:off x="1257420" y="509353"/>
        <a:ext cx="967500" cy="242244"/>
      </dsp:txXfrm>
    </dsp:sp>
    <dsp:sp modelId="{4F50F7FA-13FB-4E7F-A647-CCEAF3E718E1}">
      <dsp:nvSpPr>
        <dsp:cNvPr id="0" name=""/>
        <dsp:cNvSpPr/>
      </dsp:nvSpPr>
      <dsp:spPr>
        <a:xfrm>
          <a:off x="1381170" y="763710"/>
          <a:ext cx="720000" cy="242244"/>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n-IN" sz="1200" b="1" kern="1200"/>
            <a:t>AI Triage </a:t>
          </a:r>
          <a:endParaRPr lang="en-IN" sz="1200" kern="1200"/>
        </a:p>
      </dsp:txBody>
      <dsp:txXfrm>
        <a:off x="1381170" y="763710"/>
        <a:ext cx="720000" cy="242244"/>
      </dsp:txXfrm>
    </dsp:sp>
    <dsp:sp modelId="{6210C477-4F34-4A5D-AE06-EE8CF11AA6E6}">
      <dsp:nvSpPr>
        <dsp:cNvPr id="0" name=""/>
        <dsp:cNvSpPr/>
      </dsp:nvSpPr>
      <dsp:spPr>
        <a:xfrm>
          <a:off x="1381170" y="1018067"/>
          <a:ext cx="720000" cy="24224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n-IN" sz="1200" b="1" kern="1200"/>
            <a:t>Case </a:t>
          </a:r>
          <a:endParaRPr lang="en-IN" sz="1200" kern="1200"/>
        </a:p>
      </dsp:txBody>
      <dsp:txXfrm>
        <a:off x="1381170" y="1018067"/>
        <a:ext cx="720000" cy="242244"/>
      </dsp:txXfrm>
    </dsp:sp>
    <dsp:sp modelId="{8CF9832E-8024-4D75-9D5B-63C1E51647B5}">
      <dsp:nvSpPr>
        <dsp:cNvPr id="0" name=""/>
        <dsp:cNvSpPr/>
      </dsp:nvSpPr>
      <dsp:spPr>
        <a:xfrm>
          <a:off x="1381170" y="1272424"/>
          <a:ext cx="720000" cy="24224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n-IN" sz="1200" b="1" kern="1200"/>
            <a:t>Workflow </a:t>
          </a:r>
          <a:endParaRPr lang="en-IN" sz="1200" kern="1200"/>
        </a:p>
      </dsp:txBody>
      <dsp:txXfrm>
        <a:off x="1381170" y="1272424"/>
        <a:ext cx="720000" cy="242244"/>
      </dsp:txXfrm>
    </dsp:sp>
    <dsp:sp modelId="{DF54ADC8-63FD-4819-AA23-FBF54759AA2D}">
      <dsp:nvSpPr>
        <dsp:cNvPr id="0" name=""/>
        <dsp:cNvSpPr/>
      </dsp:nvSpPr>
      <dsp:spPr>
        <a:xfrm>
          <a:off x="1381170" y="1526781"/>
          <a:ext cx="720000" cy="242244"/>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n-IN" sz="1200" b="1" kern="1200"/>
            <a:t>Officer </a:t>
          </a:r>
          <a:endParaRPr lang="en-IN" sz="1200" kern="1200"/>
        </a:p>
      </dsp:txBody>
      <dsp:txXfrm>
        <a:off x="1381170" y="1526781"/>
        <a:ext cx="720000" cy="242244"/>
      </dsp:txXfrm>
    </dsp:sp>
    <dsp:sp modelId="{E5B1EFEB-31DD-4792-A412-8969F6BE29AF}">
      <dsp:nvSpPr>
        <dsp:cNvPr id="0" name=""/>
        <dsp:cNvSpPr/>
      </dsp:nvSpPr>
      <dsp:spPr>
        <a:xfrm>
          <a:off x="1369920" y="1781138"/>
          <a:ext cx="742500" cy="242244"/>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n-IN" sz="1200" b="1" kern="1200"/>
            <a:t>Resolution </a:t>
          </a:r>
          <a:endParaRPr lang="en-IN" sz="1200" kern="1200"/>
        </a:p>
      </dsp:txBody>
      <dsp:txXfrm>
        <a:off x="1369920" y="1781138"/>
        <a:ext cx="742500" cy="242244"/>
      </dsp:txXfrm>
    </dsp:sp>
    <dsp:sp modelId="{E6AF6CBD-B19A-4119-8351-A2C6B8F30F74}">
      <dsp:nvSpPr>
        <dsp:cNvPr id="0" name=""/>
        <dsp:cNvSpPr/>
      </dsp:nvSpPr>
      <dsp:spPr>
        <a:xfrm>
          <a:off x="1381170" y="2035495"/>
          <a:ext cx="720000" cy="242244"/>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n-IN" sz="1200" b="1" kern="1200"/>
            <a:t>Feedback</a:t>
          </a:r>
          <a:endParaRPr lang="en-IN" sz="1200" kern="1200"/>
        </a:p>
      </dsp:txBody>
      <dsp:txXfrm>
        <a:off x="1381170" y="2035495"/>
        <a:ext cx="720000" cy="242244"/>
      </dsp:txXfrm>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5606C09-E6A1-42F9-9E7D-FD48C1E7C828}">
      <dsp:nvSpPr>
        <dsp:cNvPr id="0" name=""/>
        <dsp:cNvSpPr/>
      </dsp:nvSpPr>
      <dsp:spPr>
        <a:xfrm>
          <a:off x="1231830" y="86"/>
          <a:ext cx="1102500" cy="260063"/>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3020" tIns="33020" rIns="33020" bIns="33020" numCol="1" spcCol="1270" anchor="ctr" anchorCtr="0">
          <a:noAutofit/>
        </a:bodyPr>
        <a:lstStyle/>
        <a:p>
          <a:pPr marL="0" lvl="0" indent="0" algn="ctr" defTabSz="577850">
            <a:lnSpc>
              <a:spcPct val="90000"/>
            </a:lnSpc>
            <a:spcBef>
              <a:spcPct val="0"/>
            </a:spcBef>
            <a:spcAft>
              <a:spcPct val="35000"/>
            </a:spcAft>
            <a:buNone/>
          </a:pPr>
          <a:r>
            <a:rPr lang="en-IN" sz="1300" b="1" kern="1200"/>
            <a:t>Housing Repair</a:t>
          </a:r>
          <a:endParaRPr lang="en-IN" sz="1300" kern="1200" dirty="0"/>
        </a:p>
      </dsp:txBody>
      <dsp:txXfrm>
        <a:off x="1231830" y="86"/>
        <a:ext cx="1102500" cy="260063"/>
      </dsp:txXfrm>
    </dsp:sp>
    <dsp:sp modelId="{74886FC6-EFD7-4637-96FB-AEAC97B0C94D}">
      <dsp:nvSpPr>
        <dsp:cNvPr id="0" name=""/>
        <dsp:cNvSpPr/>
      </dsp:nvSpPr>
      <dsp:spPr>
        <a:xfrm>
          <a:off x="1423080" y="273152"/>
          <a:ext cx="720000" cy="26006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3020" tIns="33020" rIns="33020" bIns="33020" numCol="1" spcCol="1270" anchor="ctr" anchorCtr="0">
          <a:noAutofit/>
        </a:bodyPr>
        <a:lstStyle/>
        <a:p>
          <a:pPr marL="0" lvl="0" indent="0" algn="ctr" defTabSz="577850">
            <a:lnSpc>
              <a:spcPct val="90000"/>
            </a:lnSpc>
            <a:spcBef>
              <a:spcPct val="0"/>
            </a:spcBef>
            <a:spcAft>
              <a:spcPct val="35000"/>
            </a:spcAft>
            <a:buNone/>
          </a:pPr>
          <a:r>
            <a:rPr lang="en-IN" sz="1300" b="1" kern="1200"/>
            <a:t>Tenant</a:t>
          </a:r>
          <a:endParaRPr lang="en-IN" sz="1300" kern="1200" dirty="0"/>
        </a:p>
      </dsp:txBody>
      <dsp:txXfrm>
        <a:off x="1423080" y="273152"/>
        <a:ext cx="720000" cy="260063"/>
      </dsp:txXfrm>
    </dsp:sp>
    <dsp:sp modelId="{E07195FA-85E9-4B87-A7B4-6D0C0971566D}">
      <dsp:nvSpPr>
        <dsp:cNvPr id="0" name=""/>
        <dsp:cNvSpPr/>
      </dsp:nvSpPr>
      <dsp:spPr>
        <a:xfrm>
          <a:off x="1423080" y="546218"/>
          <a:ext cx="720000" cy="260063"/>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3020" tIns="33020" rIns="33020" bIns="33020" numCol="1" spcCol="1270" anchor="ctr" anchorCtr="0">
          <a:noAutofit/>
        </a:bodyPr>
        <a:lstStyle/>
        <a:p>
          <a:pPr marL="0" lvl="0" indent="0" algn="ctr" defTabSz="577850">
            <a:lnSpc>
              <a:spcPct val="90000"/>
            </a:lnSpc>
            <a:spcBef>
              <a:spcPct val="0"/>
            </a:spcBef>
            <a:spcAft>
              <a:spcPct val="35000"/>
            </a:spcAft>
            <a:buNone/>
          </a:pPr>
          <a:r>
            <a:rPr lang="en-IN" sz="1300" b="1" kern="1200" dirty="0"/>
            <a:t>Report</a:t>
          </a:r>
          <a:endParaRPr lang="en-IN" sz="1300" kern="1200" dirty="0"/>
        </a:p>
      </dsp:txBody>
      <dsp:txXfrm>
        <a:off x="1423080" y="546218"/>
        <a:ext cx="720000" cy="260063"/>
      </dsp:txXfrm>
    </dsp:sp>
    <dsp:sp modelId="{2EE9AC2B-E29B-4D8A-8F4E-B14F1B9FF610}">
      <dsp:nvSpPr>
        <dsp:cNvPr id="0" name=""/>
        <dsp:cNvSpPr/>
      </dsp:nvSpPr>
      <dsp:spPr>
        <a:xfrm>
          <a:off x="1423080" y="819285"/>
          <a:ext cx="720000" cy="260063"/>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3020" tIns="33020" rIns="33020" bIns="33020" numCol="1" spcCol="1270" anchor="ctr" anchorCtr="0">
          <a:noAutofit/>
        </a:bodyPr>
        <a:lstStyle/>
        <a:p>
          <a:pPr marL="0" lvl="0" indent="0" algn="ctr" defTabSz="577850">
            <a:lnSpc>
              <a:spcPct val="90000"/>
            </a:lnSpc>
            <a:spcBef>
              <a:spcPct val="0"/>
            </a:spcBef>
            <a:spcAft>
              <a:spcPct val="35000"/>
            </a:spcAft>
            <a:buNone/>
          </a:pPr>
          <a:r>
            <a:rPr lang="en-IN" sz="1300" b="1" kern="1200" dirty="0"/>
            <a:t>Photo</a:t>
          </a:r>
          <a:endParaRPr lang="en-IN" sz="1300" kern="1200" dirty="0"/>
        </a:p>
      </dsp:txBody>
      <dsp:txXfrm>
        <a:off x="1423080" y="819285"/>
        <a:ext cx="720000" cy="260063"/>
      </dsp:txXfrm>
    </dsp:sp>
    <dsp:sp modelId="{E5A261D3-A134-4798-B55D-AE94758D6FA3}">
      <dsp:nvSpPr>
        <dsp:cNvPr id="0" name=""/>
        <dsp:cNvSpPr/>
      </dsp:nvSpPr>
      <dsp:spPr>
        <a:xfrm>
          <a:off x="1423080" y="1092351"/>
          <a:ext cx="720000" cy="260063"/>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3020" tIns="33020" rIns="33020" bIns="33020" numCol="1" spcCol="1270" anchor="ctr" anchorCtr="0">
          <a:noAutofit/>
        </a:bodyPr>
        <a:lstStyle/>
        <a:p>
          <a:pPr marL="0" lvl="0" indent="0" algn="ctr" defTabSz="577850">
            <a:lnSpc>
              <a:spcPct val="90000"/>
            </a:lnSpc>
            <a:spcBef>
              <a:spcPct val="0"/>
            </a:spcBef>
            <a:spcAft>
              <a:spcPct val="35000"/>
            </a:spcAft>
            <a:buNone/>
          </a:pPr>
          <a:r>
            <a:rPr lang="en-IN" sz="1300" b="1" kern="1200" dirty="0"/>
            <a:t>Case</a:t>
          </a:r>
          <a:endParaRPr lang="en-IN" sz="1300" kern="1200" dirty="0"/>
        </a:p>
      </dsp:txBody>
      <dsp:txXfrm>
        <a:off x="1423080" y="1092351"/>
        <a:ext cx="720000" cy="260063"/>
      </dsp:txXfrm>
    </dsp:sp>
    <dsp:sp modelId="{39FDD014-EC67-4F38-B28F-FEDACE7284EA}">
      <dsp:nvSpPr>
        <dsp:cNvPr id="0" name=""/>
        <dsp:cNvSpPr/>
      </dsp:nvSpPr>
      <dsp:spPr>
        <a:xfrm>
          <a:off x="1288080" y="1365417"/>
          <a:ext cx="990000" cy="260063"/>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3020" tIns="33020" rIns="33020" bIns="33020" numCol="1" spcCol="1270" anchor="ctr" anchorCtr="0">
          <a:noAutofit/>
        </a:bodyPr>
        <a:lstStyle/>
        <a:p>
          <a:pPr marL="0" lvl="0" indent="0" algn="ctr" defTabSz="577850">
            <a:lnSpc>
              <a:spcPct val="90000"/>
            </a:lnSpc>
            <a:spcBef>
              <a:spcPct val="0"/>
            </a:spcBef>
            <a:spcAft>
              <a:spcPct val="35000"/>
            </a:spcAft>
            <a:buNone/>
          </a:pPr>
          <a:r>
            <a:rPr lang="en-IN" sz="1300" b="1" kern="1200" dirty="0"/>
            <a:t>Appointment</a:t>
          </a:r>
          <a:endParaRPr lang="en-IN" sz="1300" kern="1200" dirty="0"/>
        </a:p>
      </dsp:txBody>
      <dsp:txXfrm>
        <a:off x="1288080" y="1365417"/>
        <a:ext cx="990000" cy="260063"/>
      </dsp:txXfrm>
    </dsp:sp>
    <dsp:sp modelId="{49264760-4E15-4D6F-84AD-7D2167D76D3D}">
      <dsp:nvSpPr>
        <dsp:cNvPr id="0" name=""/>
        <dsp:cNvSpPr/>
      </dsp:nvSpPr>
      <dsp:spPr>
        <a:xfrm>
          <a:off x="1411830" y="1638484"/>
          <a:ext cx="742500" cy="26006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3020" tIns="33020" rIns="33020" bIns="33020" numCol="1" spcCol="1270" anchor="ctr" anchorCtr="0">
          <a:noAutofit/>
        </a:bodyPr>
        <a:lstStyle/>
        <a:p>
          <a:pPr marL="0" lvl="0" indent="0" algn="ctr" defTabSz="577850">
            <a:lnSpc>
              <a:spcPct val="90000"/>
            </a:lnSpc>
            <a:spcBef>
              <a:spcPct val="0"/>
            </a:spcBef>
            <a:spcAft>
              <a:spcPct val="35000"/>
            </a:spcAft>
            <a:buNone/>
          </a:pPr>
          <a:r>
            <a:rPr lang="en-IN" sz="1300" b="1" kern="1200" dirty="0"/>
            <a:t>Workflow</a:t>
          </a:r>
          <a:endParaRPr lang="en-IN" sz="1300" kern="1200" dirty="0"/>
        </a:p>
      </dsp:txBody>
      <dsp:txXfrm>
        <a:off x="1411830" y="1638484"/>
        <a:ext cx="742500" cy="260063"/>
      </dsp:txXfrm>
    </dsp:sp>
    <dsp:sp modelId="{82CFA632-F62C-41B8-A54C-4965781500E0}">
      <dsp:nvSpPr>
        <dsp:cNvPr id="0" name=""/>
        <dsp:cNvSpPr/>
      </dsp:nvSpPr>
      <dsp:spPr>
        <a:xfrm>
          <a:off x="1378080" y="1911550"/>
          <a:ext cx="810000" cy="260063"/>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3020" tIns="33020" rIns="33020" bIns="33020" numCol="1" spcCol="1270" anchor="ctr" anchorCtr="0">
          <a:noAutofit/>
        </a:bodyPr>
        <a:lstStyle/>
        <a:p>
          <a:pPr marL="0" lvl="0" indent="0" algn="ctr" defTabSz="577850">
            <a:lnSpc>
              <a:spcPct val="90000"/>
            </a:lnSpc>
            <a:spcBef>
              <a:spcPct val="0"/>
            </a:spcBef>
            <a:spcAft>
              <a:spcPct val="35000"/>
            </a:spcAft>
            <a:buNone/>
          </a:pPr>
          <a:r>
            <a:rPr lang="en-IN" sz="1300" b="1" kern="1200"/>
            <a:t>Resolution</a:t>
          </a:r>
          <a:endParaRPr lang="en-IN" sz="1300" kern="1200" dirty="0"/>
        </a:p>
      </dsp:txBody>
      <dsp:txXfrm>
        <a:off x="1378080" y="1911550"/>
        <a:ext cx="810000" cy="260063"/>
      </dsp:txXfrm>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5606C09-E6A1-42F9-9E7D-FD48C1E7C828}">
      <dsp:nvSpPr>
        <dsp:cNvPr id="0" name=""/>
        <dsp:cNvSpPr/>
      </dsp:nvSpPr>
      <dsp:spPr>
        <a:xfrm>
          <a:off x="692009" y="710"/>
          <a:ext cx="2205000" cy="268980"/>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5560" tIns="35560" rIns="35560" bIns="35560" numCol="1" spcCol="1270" anchor="ctr" anchorCtr="0">
          <a:noAutofit/>
        </a:bodyPr>
        <a:lstStyle/>
        <a:p>
          <a:pPr marL="0" lvl="0" indent="0" algn="ctr" defTabSz="622300">
            <a:lnSpc>
              <a:spcPct val="90000"/>
            </a:lnSpc>
            <a:spcBef>
              <a:spcPct val="0"/>
            </a:spcBef>
            <a:spcAft>
              <a:spcPct val="35000"/>
            </a:spcAft>
            <a:buNone/>
          </a:pPr>
          <a:r>
            <a:rPr lang="en-IN" sz="1400" b="1" kern="1200"/>
            <a:t>Business Licence/Application</a:t>
          </a:r>
          <a:endParaRPr lang="en-IN" sz="1400" kern="1200" dirty="0"/>
        </a:p>
      </dsp:txBody>
      <dsp:txXfrm>
        <a:off x="692009" y="710"/>
        <a:ext cx="2205000" cy="268980"/>
      </dsp:txXfrm>
    </dsp:sp>
    <dsp:sp modelId="{CEB05731-F407-4FA5-ABE1-EE35EB1BFF83}">
      <dsp:nvSpPr>
        <dsp:cNvPr id="0" name=""/>
        <dsp:cNvSpPr/>
      </dsp:nvSpPr>
      <dsp:spPr>
        <a:xfrm>
          <a:off x="1434509" y="283140"/>
          <a:ext cx="720000" cy="26898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5560" tIns="35560" rIns="35560" bIns="35560" numCol="1" spcCol="1270" anchor="ctr" anchorCtr="0">
          <a:noAutofit/>
        </a:bodyPr>
        <a:lstStyle/>
        <a:p>
          <a:pPr marL="0" lvl="0" indent="0" algn="ctr" defTabSz="622300">
            <a:lnSpc>
              <a:spcPct val="90000"/>
            </a:lnSpc>
            <a:spcBef>
              <a:spcPct val="0"/>
            </a:spcBef>
            <a:spcAft>
              <a:spcPct val="35000"/>
            </a:spcAft>
            <a:buNone/>
          </a:pPr>
          <a:r>
            <a:rPr lang="en-IN" sz="1400" b="1" kern="1200" dirty="0"/>
            <a:t>Business</a:t>
          </a:r>
          <a:endParaRPr lang="en-IN" sz="1400" kern="1200" dirty="0"/>
        </a:p>
      </dsp:txBody>
      <dsp:txXfrm>
        <a:off x="1434509" y="283140"/>
        <a:ext cx="720000" cy="268980"/>
      </dsp:txXfrm>
    </dsp:sp>
    <dsp:sp modelId="{907550E1-609E-4EEC-8A53-28F9B7AB4055}">
      <dsp:nvSpPr>
        <dsp:cNvPr id="0" name=""/>
        <dsp:cNvSpPr/>
      </dsp:nvSpPr>
      <dsp:spPr>
        <a:xfrm>
          <a:off x="1333259" y="565569"/>
          <a:ext cx="922500" cy="268980"/>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5560" tIns="35560" rIns="35560" bIns="35560" numCol="1" spcCol="1270" anchor="ctr" anchorCtr="0">
          <a:noAutofit/>
        </a:bodyPr>
        <a:lstStyle/>
        <a:p>
          <a:pPr marL="0" lvl="0" indent="0" algn="ctr" defTabSz="622300">
            <a:lnSpc>
              <a:spcPct val="90000"/>
            </a:lnSpc>
            <a:spcBef>
              <a:spcPct val="0"/>
            </a:spcBef>
            <a:spcAft>
              <a:spcPct val="35000"/>
            </a:spcAft>
            <a:buNone/>
          </a:pPr>
          <a:r>
            <a:rPr lang="en-IN" sz="1400" b="1" kern="1200" dirty="0"/>
            <a:t>Application</a:t>
          </a:r>
          <a:endParaRPr lang="en-IN" sz="1400" kern="1200" dirty="0"/>
        </a:p>
      </dsp:txBody>
      <dsp:txXfrm>
        <a:off x="1333259" y="565569"/>
        <a:ext cx="922500" cy="268980"/>
      </dsp:txXfrm>
    </dsp:sp>
    <dsp:sp modelId="{AB0F54F9-C47A-4697-9712-FC293B645577}">
      <dsp:nvSpPr>
        <dsp:cNvPr id="0" name=""/>
        <dsp:cNvSpPr/>
      </dsp:nvSpPr>
      <dsp:spPr>
        <a:xfrm>
          <a:off x="1333259" y="847999"/>
          <a:ext cx="922500" cy="268980"/>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5560" tIns="35560" rIns="35560" bIns="35560" numCol="1" spcCol="1270" anchor="ctr" anchorCtr="0">
          <a:noAutofit/>
        </a:bodyPr>
        <a:lstStyle/>
        <a:p>
          <a:pPr marL="0" lvl="0" indent="0" algn="ctr" defTabSz="622300">
            <a:lnSpc>
              <a:spcPct val="90000"/>
            </a:lnSpc>
            <a:spcBef>
              <a:spcPct val="0"/>
            </a:spcBef>
            <a:spcAft>
              <a:spcPct val="35000"/>
            </a:spcAft>
            <a:buNone/>
          </a:pPr>
          <a:r>
            <a:rPr lang="en-IN" sz="1400" b="1" kern="1200" dirty="0"/>
            <a:t>Documents</a:t>
          </a:r>
          <a:endParaRPr lang="en-IN" sz="1400" kern="1200" dirty="0"/>
        </a:p>
      </dsp:txBody>
      <dsp:txXfrm>
        <a:off x="1333259" y="847999"/>
        <a:ext cx="922500" cy="268980"/>
      </dsp:txXfrm>
    </dsp:sp>
    <dsp:sp modelId="{520456D8-B0C6-4823-98AF-6694A0C03BDD}">
      <dsp:nvSpPr>
        <dsp:cNvPr id="0" name=""/>
        <dsp:cNvSpPr/>
      </dsp:nvSpPr>
      <dsp:spPr>
        <a:xfrm>
          <a:off x="1378259" y="1130429"/>
          <a:ext cx="832500" cy="268980"/>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5560" tIns="35560" rIns="35560" bIns="35560" numCol="1" spcCol="1270" anchor="ctr" anchorCtr="0">
          <a:noAutofit/>
        </a:bodyPr>
        <a:lstStyle/>
        <a:p>
          <a:pPr marL="0" lvl="0" indent="0" algn="ctr" defTabSz="622300">
            <a:lnSpc>
              <a:spcPct val="90000"/>
            </a:lnSpc>
            <a:spcBef>
              <a:spcPct val="0"/>
            </a:spcBef>
            <a:spcAft>
              <a:spcPct val="35000"/>
            </a:spcAft>
            <a:buNone/>
          </a:pPr>
          <a:r>
            <a:rPr lang="en-IN" sz="1400" b="1" kern="1200" dirty="0"/>
            <a:t>Validation</a:t>
          </a:r>
          <a:endParaRPr lang="en-IN" sz="1400" kern="1200" dirty="0"/>
        </a:p>
      </dsp:txBody>
      <dsp:txXfrm>
        <a:off x="1378259" y="1130429"/>
        <a:ext cx="832500" cy="268980"/>
      </dsp:txXfrm>
    </dsp:sp>
    <dsp:sp modelId="{22C7B70D-E153-4EB0-88E9-765A14CCFEC3}">
      <dsp:nvSpPr>
        <dsp:cNvPr id="0" name=""/>
        <dsp:cNvSpPr/>
      </dsp:nvSpPr>
      <dsp:spPr>
        <a:xfrm>
          <a:off x="1389509" y="1412859"/>
          <a:ext cx="810000" cy="268980"/>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5560" tIns="35560" rIns="35560" bIns="35560" numCol="1" spcCol="1270" anchor="ctr" anchorCtr="0">
          <a:noAutofit/>
        </a:bodyPr>
        <a:lstStyle/>
        <a:p>
          <a:pPr marL="0" lvl="0" indent="0" algn="ctr" defTabSz="622300">
            <a:lnSpc>
              <a:spcPct val="90000"/>
            </a:lnSpc>
            <a:spcBef>
              <a:spcPct val="0"/>
            </a:spcBef>
            <a:spcAft>
              <a:spcPct val="35000"/>
            </a:spcAft>
            <a:buNone/>
          </a:pPr>
          <a:r>
            <a:rPr lang="en-IN" sz="1400" b="1" kern="1200" dirty="0"/>
            <a:t>Workflow</a:t>
          </a:r>
          <a:endParaRPr lang="en-IN" sz="1400" kern="1200" dirty="0"/>
        </a:p>
      </dsp:txBody>
      <dsp:txXfrm>
        <a:off x="1389509" y="1412859"/>
        <a:ext cx="810000" cy="268980"/>
      </dsp:txXfrm>
    </dsp:sp>
    <dsp:sp modelId="{3C624878-F063-44C6-976B-F19665162E31}">
      <dsp:nvSpPr>
        <dsp:cNvPr id="0" name=""/>
        <dsp:cNvSpPr/>
      </dsp:nvSpPr>
      <dsp:spPr>
        <a:xfrm>
          <a:off x="1434509" y="1695289"/>
          <a:ext cx="720000" cy="26898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5560" tIns="35560" rIns="35560" bIns="35560" numCol="1" spcCol="1270" anchor="ctr" anchorCtr="0">
          <a:noAutofit/>
        </a:bodyPr>
        <a:lstStyle/>
        <a:p>
          <a:pPr marL="0" lvl="0" indent="0" algn="ctr" defTabSz="622300">
            <a:lnSpc>
              <a:spcPct val="90000"/>
            </a:lnSpc>
            <a:spcBef>
              <a:spcPct val="0"/>
            </a:spcBef>
            <a:spcAft>
              <a:spcPct val="35000"/>
            </a:spcAft>
            <a:buNone/>
          </a:pPr>
          <a:r>
            <a:rPr lang="en-IN" sz="1400" b="1" kern="1200" dirty="0"/>
            <a:t>Officer</a:t>
          </a:r>
          <a:endParaRPr lang="en-IN" sz="1400" kern="1200" dirty="0"/>
        </a:p>
      </dsp:txBody>
      <dsp:txXfrm>
        <a:off x="1434509" y="1695289"/>
        <a:ext cx="720000" cy="268980"/>
      </dsp:txXfrm>
    </dsp:sp>
    <dsp:sp modelId="{28CEBC89-F59A-43F6-B2AC-0372BF8B4BFC}">
      <dsp:nvSpPr>
        <dsp:cNvPr id="0" name=""/>
        <dsp:cNvSpPr/>
      </dsp:nvSpPr>
      <dsp:spPr>
        <a:xfrm>
          <a:off x="1434509" y="1977719"/>
          <a:ext cx="720000" cy="268980"/>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5560" tIns="35560" rIns="35560" bIns="35560" numCol="1" spcCol="1270" anchor="ctr" anchorCtr="0">
          <a:noAutofit/>
        </a:bodyPr>
        <a:lstStyle/>
        <a:p>
          <a:pPr marL="0" lvl="0" indent="0" algn="ctr" defTabSz="622300">
            <a:lnSpc>
              <a:spcPct val="90000"/>
            </a:lnSpc>
            <a:spcBef>
              <a:spcPct val="0"/>
            </a:spcBef>
            <a:spcAft>
              <a:spcPct val="35000"/>
            </a:spcAft>
            <a:buNone/>
          </a:pPr>
          <a:r>
            <a:rPr lang="en-IN" sz="1400" b="1" kern="1200"/>
            <a:t>Decision</a:t>
          </a:r>
          <a:endParaRPr lang="en-IN" sz="1400" kern="1200" dirty="0"/>
        </a:p>
      </dsp:txBody>
      <dsp:txXfrm>
        <a:off x="1434509" y="1977719"/>
        <a:ext cx="720000" cy="268980"/>
      </dsp:txXfrm>
    </dsp:sp>
    <dsp:sp modelId="{F3F7795B-8A35-4A59-A259-AFF4DAE0DB48}">
      <dsp:nvSpPr>
        <dsp:cNvPr id="0" name=""/>
        <dsp:cNvSpPr/>
      </dsp:nvSpPr>
      <dsp:spPr>
        <a:xfrm>
          <a:off x="1322009" y="2260148"/>
          <a:ext cx="945000" cy="268980"/>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5560" tIns="35560" rIns="35560" bIns="35560" numCol="1" spcCol="1270" anchor="ctr" anchorCtr="0">
          <a:noAutofit/>
        </a:bodyPr>
        <a:lstStyle/>
        <a:p>
          <a:pPr marL="0" lvl="0" indent="0" algn="ctr" defTabSz="622300">
            <a:lnSpc>
              <a:spcPct val="90000"/>
            </a:lnSpc>
            <a:spcBef>
              <a:spcPct val="0"/>
            </a:spcBef>
            <a:spcAft>
              <a:spcPct val="35000"/>
            </a:spcAft>
            <a:buNone/>
          </a:pPr>
          <a:r>
            <a:rPr lang="en-IN" sz="1400" b="1" kern="1200"/>
            <a:t>Notification</a:t>
          </a:r>
          <a:endParaRPr lang="en-IN" sz="1400" kern="1200" dirty="0"/>
        </a:p>
      </dsp:txBody>
      <dsp:txXfrm>
        <a:off x="1322009" y="2260148"/>
        <a:ext cx="945000" cy="268980"/>
      </dsp:txXfrm>
    </dsp:sp>
  </dsp:spTree>
</dsp:drawing>
</file>

<file path=word/diagrams/drawing1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55302B-69B2-4E2B-9676-4C29A8B84248}">
      <dsp:nvSpPr>
        <dsp:cNvPr id="0" name=""/>
        <dsp:cNvSpPr/>
      </dsp:nvSpPr>
      <dsp:spPr>
        <a:xfrm rot="16200000">
          <a:off x="-618637" y="619630"/>
          <a:ext cx="2213610" cy="974348"/>
        </a:xfrm>
        <a:prstGeom prst="flowChartManualOperation">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0" rIns="76200" bIns="0" numCol="1" spcCol="1270" anchor="ctr" anchorCtr="0">
          <a:noAutofit/>
        </a:bodyPr>
        <a:lstStyle/>
        <a:p>
          <a:pPr marL="0" lvl="0" indent="0" algn="ctr" defTabSz="533400">
            <a:lnSpc>
              <a:spcPct val="90000"/>
            </a:lnSpc>
            <a:spcBef>
              <a:spcPct val="0"/>
            </a:spcBef>
            <a:spcAft>
              <a:spcPct val="35000"/>
            </a:spcAft>
            <a:buNone/>
          </a:pPr>
          <a:r>
            <a:rPr lang="en-IN" sz="1200" b="1" kern="1200" dirty="0"/>
            <a:t>Existing specialist systems</a:t>
          </a:r>
          <a:endParaRPr lang="en-IN" sz="1200" kern="1200" dirty="0"/>
        </a:p>
      </dsp:txBody>
      <dsp:txXfrm rot="5400000">
        <a:off x="994" y="442721"/>
        <a:ext cx="974348" cy="1328166"/>
      </dsp:txXfrm>
    </dsp:sp>
    <dsp:sp modelId="{F29579A4-EBF4-43AE-BEBA-61E433E62264}">
      <dsp:nvSpPr>
        <dsp:cNvPr id="0" name=""/>
        <dsp:cNvSpPr/>
      </dsp:nvSpPr>
      <dsp:spPr>
        <a:xfrm rot="16200000">
          <a:off x="428787" y="619630"/>
          <a:ext cx="2213610" cy="974348"/>
        </a:xfrm>
        <a:prstGeom prst="flowChartManualOperation">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0" tIns="0" rIns="88900" bIns="0" numCol="1" spcCol="1270" anchor="ctr" anchorCtr="0">
          <a:noAutofit/>
        </a:bodyPr>
        <a:lstStyle/>
        <a:p>
          <a:pPr marL="0" lvl="0" indent="0" algn="ctr" defTabSz="622300">
            <a:lnSpc>
              <a:spcPct val="90000"/>
            </a:lnSpc>
            <a:spcBef>
              <a:spcPct val="0"/>
            </a:spcBef>
            <a:spcAft>
              <a:spcPct val="35000"/>
            </a:spcAft>
            <a:buNone/>
          </a:pPr>
          <a:r>
            <a:rPr lang="en-IN" sz="1400" b="1" kern="1200" dirty="0"/>
            <a:t>Retain where necessary</a:t>
          </a:r>
          <a:endParaRPr lang="en-IN" sz="1400" kern="1200" dirty="0"/>
        </a:p>
      </dsp:txBody>
      <dsp:txXfrm rot="5400000">
        <a:off x="1048418" y="442721"/>
        <a:ext cx="974348" cy="1328166"/>
      </dsp:txXfrm>
    </dsp:sp>
    <dsp:sp modelId="{FA58BF7F-2563-4644-AFD9-2BDAD47CAFA6}">
      <dsp:nvSpPr>
        <dsp:cNvPr id="0" name=""/>
        <dsp:cNvSpPr/>
      </dsp:nvSpPr>
      <dsp:spPr>
        <a:xfrm rot="16200000">
          <a:off x="1476212" y="619630"/>
          <a:ext cx="2213610" cy="974348"/>
        </a:xfrm>
        <a:prstGeom prst="flowChartManualOperation">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0" rIns="76200" bIns="0" numCol="1" spcCol="1270" anchor="ctr" anchorCtr="0">
          <a:noAutofit/>
        </a:bodyPr>
        <a:lstStyle/>
        <a:p>
          <a:pPr marL="0" lvl="0" indent="0" algn="ctr" defTabSz="533400">
            <a:lnSpc>
              <a:spcPct val="90000"/>
            </a:lnSpc>
            <a:spcBef>
              <a:spcPct val="0"/>
            </a:spcBef>
            <a:spcAft>
              <a:spcPct val="35000"/>
            </a:spcAft>
            <a:buNone/>
          </a:pPr>
          <a:r>
            <a:rPr lang="en-IN" sz="1200" b="1" kern="1200" dirty="0"/>
            <a:t>Integrate</a:t>
          </a:r>
          <a:endParaRPr lang="en-IN" sz="900" kern="1200" dirty="0"/>
        </a:p>
      </dsp:txBody>
      <dsp:txXfrm rot="5400000">
        <a:off x="2095843" y="442721"/>
        <a:ext cx="974348" cy="1328166"/>
      </dsp:txXfrm>
    </dsp:sp>
    <dsp:sp modelId="{BBFCC505-24B4-422E-BBA2-1565832EBB04}">
      <dsp:nvSpPr>
        <dsp:cNvPr id="0" name=""/>
        <dsp:cNvSpPr/>
      </dsp:nvSpPr>
      <dsp:spPr>
        <a:xfrm rot="16200000">
          <a:off x="2523637" y="619630"/>
          <a:ext cx="2213610" cy="974348"/>
        </a:xfrm>
        <a:prstGeom prst="flowChartManualOperation">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3500" bIns="0" numCol="1" spcCol="1270" anchor="ctr" anchorCtr="0">
          <a:noAutofit/>
        </a:bodyPr>
        <a:lstStyle/>
        <a:p>
          <a:pPr marL="0" lvl="0" indent="0" algn="ctr" defTabSz="444500">
            <a:lnSpc>
              <a:spcPct val="90000"/>
            </a:lnSpc>
            <a:spcBef>
              <a:spcPct val="0"/>
            </a:spcBef>
            <a:spcAft>
              <a:spcPct val="35000"/>
            </a:spcAft>
            <a:buNone/>
          </a:pPr>
          <a:r>
            <a:rPr lang="en-IN" sz="1000" b="1" kern="1200" dirty="0"/>
            <a:t>Progressively rationalise duplicated customer-facing applications </a:t>
          </a:r>
          <a:r>
            <a:rPr lang="en-IN" sz="1000" b="1" kern="1200"/>
            <a:t>and workflows</a:t>
          </a:r>
          <a:endParaRPr lang="en-IN" sz="1000" kern="1200" dirty="0"/>
        </a:p>
      </dsp:txBody>
      <dsp:txXfrm rot="5400000">
        <a:off x="3143268" y="442721"/>
        <a:ext cx="974348" cy="1328166"/>
      </dsp:txXfrm>
    </dsp:sp>
  </dsp:spTree>
</dsp:drawing>
</file>

<file path=word/diagrams/drawing1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1F37CDA-CFA9-4460-A31C-89DD17CF463C}">
      <dsp:nvSpPr>
        <dsp:cNvPr id="0" name=""/>
        <dsp:cNvSpPr/>
      </dsp:nvSpPr>
      <dsp:spPr>
        <a:xfrm>
          <a:off x="0" y="2897122"/>
          <a:ext cx="3986530" cy="271641"/>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IN" sz="900" b="1" kern="1200"/>
            <a:t>Feedback</a:t>
          </a:r>
          <a:endParaRPr lang="en-IN" sz="900" kern="1200" dirty="0"/>
        </a:p>
      </dsp:txBody>
      <dsp:txXfrm>
        <a:off x="0" y="2897122"/>
        <a:ext cx="3986530" cy="271641"/>
      </dsp:txXfrm>
    </dsp:sp>
    <dsp:sp modelId="{AF03B10B-9F25-4737-83A5-0F885349692D}">
      <dsp:nvSpPr>
        <dsp:cNvPr id="0" name=""/>
        <dsp:cNvSpPr/>
      </dsp:nvSpPr>
      <dsp:spPr>
        <a:xfrm rot="10800000">
          <a:off x="0" y="2483412"/>
          <a:ext cx="3986530" cy="417784"/>
        </a:xfrm>
        <a:prstGeom prst="upArrowCallou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IN" sz="900" b="1" kern="1200"/>
            <a:t>Resolution</a:t>
          </a:r>
          <a:endParaRPr lang="en-IN" sz="900" kern="1200" dirty="0"/>
        </a:p>
      </dsp:txBody>
      <dsp:txXfrm rot="10800000">
        <a:off x="0" y="2483412"/>
        <a:ext cx="3986530" cy="271464"/>
      </dsp:txXfrm>
    </dsp:sp>
    <dsp:sp modelId="{F4645C2E-7470-4C41-9970-B5ADE19AB2CB}">
      <dsp:nvSpPr>
        <dsp:cNvPr id="0" name=""/>
        <dsp:cNvSpPr/>
      </dsp:nvSpPr>
      <dsp:spPr>
        <a:xfrm rot="10800000">
          <a:off x="0" y="2069703"/>
          <a:ext cx="3986530" cy="417784"/>
        </a:xfrm>
        <a:prstGeom prst="upArrowCallou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IN" sz="900" b="1" kern="1200" dirty="0"/>
            <a:t>Appointment</a:t>
          </a:r>
          <a:endParaRPr lang="en-IN" sz="900" kern="1200" dirty="0"/>
        </a:p>
      </dsp:txBody>
      <dsp:txXfrm rot="10800000">
        <a:off x="0" y="2069703"/>
        <a:ext cx="3986530" cy="271464"/>
      </dsp:txXfrm>
    </dsp:sp>
    <dsp:sp modelId="{FB7EF0D7-3628-418C-BC33-0B8E98318D5C}">
      <dsp:nvSpPr>
        <dsp:cNvPr id="0" name=""/>
        <dsp:cNvSpPr/>
      </dsp:nvSpPr>
      <dsp:spPr>
        <a:xfrm rot="10800000">
          <a:off x="0" y="1655994"/>
          <a:ext cx="3986530" cy="417784"/>
        </a:xfrm>
        <a:prstGeom prst="upArrowCallou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IN" sz="900" b="1" kern="1200" dirty="0"/>
            <a:t>Escalation</a:t>
          </a:r>
          <a:endParaRPr lang="en-IN" sz="900" kern="1200" dirty="0"/>
        </a:p>
      </dsp:txBody>
      <dsp:txXfrm rot="10800000">
        <a:off x="0" y="1655994"/>
        <a:ext cx="3986530" cy="271464"/>
      </dsp:txXfrm>
    </dsp:sp>
    <dsp:sp modelId="{7882BE1F-43E2-45BA-848A-7CB10BD06681}">
      <dsp:nvSpPr>
        <dsp:cNvPr id="0" name=""/>
        <dsp:cNvSpPr/>
      </dsp:nvSpPr>
      <dsp:spPr>
        <a:xfrm rot="10800000">
          <a:off x="0" y="1242284"/>
          <a:ext cx="3986530" cy="417784"/>
        </a:xfrm>
        <a:prstGeom prst="upArrowCallou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IN" sz="900" b="1" kern="1200" dirty="0"/>
            <a:t>Approval</a:t>
          </a:r>
          <a:endParaRPr lang="en-IN" sz="900" kern="1200" dirty="0"/>
        </a:p>
      </dsp:txBody>
      <dsp:txXfrm rot="10800000">
        <a:off x="0" y="1242284"/>
        <a:ext cx="3986530" cy="271464"/>
      </dsp:txXfrm>
    </dsp:sp>
    <dsp:sp modelId="{0457B674-7705-421C-9767-97467F6C83E8}">
      <dsp:nvSpPr>
        <dsp:cNvPr id="0" name=""/>
        <dsp:cNvSpPr/>
      </dsp:nvSpPr>
      <dsp:spPr>
        <a:xfrm rot="10800000">
          <a:off x="0" y="828575"/>
          <a:ext cx="3986530" cy="417784"/>
        </a:xfrm>
        <a:prstGeom prst="upArrowCallou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IN" sz="900" b="1" kern="1200" dirty="0"/>
            <a:t>Notification</a:t>
          </a:r>
          <a:endParaRPr lang="en-IN" sz="900" kern="1200" dirty="0"/>
        </a:p>
      </dsp:txBody>
      <dsp:txXfrm rot="10800000">
        <a:off x="0" y="828575"/>
        <a:ext cx="3986530" cy="271464"/>
      </dsp:txXfrm>
    </dsp:sp>
    <dsp:sp modelId="{69A5A754-1B9C-4574-8AFE-4857A43B32EF}">
      <dsp:nvSpPr>
        <dsp:cNvPr id="0" name=""/>
        <dsp:cNvSpPr/>
      </dsp:nvSpPr>
      <dsp:spPr>
        <a:xfrm rot="10800000">
          <a:off x="0" y="414865"/>
          <a:ext cx="3986530" cy="417784"/>
        </a:xfrm>
        <a:prstGeom prst="upArrowCallou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IN" sz="900" b="1" kern="1200" dirty="0"/>
            <a:t>Task</a:t>
          </a:r>
          <a:endParaRPr lang="en-IN" sz="900" kern="1200" dirty="0"/>
        </a:p>
      </dsp:txBody>
      <dsp:txXfrm rot="10800000">
        <a:off x="0" y="414865"/>
        <a:ext cx="3986530" cy="271464"/>
      </dsp:txXfrm>
    </dsp:sp>
    <dsp:sp modelId="{481222B9-99F7-40F9-B7A0-DB9E09CF8CC7}">
      <dsp:nvSpPr>
        <dsp:cNvPr id="0" name=""/>
        <dsp:cNvSpPr/>
      </dsp:nvSpPr>
      <dsp:spPr>
        <a:xfrm rot="10800000">
          <a:off x="0" y="1156"/>
          <a:ext cx="3986530" cy="417784"/>
        </a:xfrm>
        <a:prstGeom prst="upArrowCallou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IN" sz="900" b="1" kern="1200" dirty="0"/>
            <a:t>Case</a:t>
          </a:r>
          <a:endParaRPr lang="en-IN" sz="900" kern="1200" dirty="0"/>
        </a:p>
      </dsp:txBody>
      <dsp:txXfrm rot="10800000">
        <a:off x="0" y="1156"/>
        <a:ext cx="3986530" cy="271464"/>
      </dsp:txXfrm>
    </dsp:sp>
  </dsp:spTree>
</dsp:drawing>
</file>

<file path=word/diagrams/drawing1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1C58943-1109-4910-BF94-5F3A499870D5}">
      <dsp:nvSpPr>
        <dsp:cNvPr id="0" name=""/>
        <dsp:cNvSpPr/>
      </dsp:nvSpPr>
      <dsp:spPr>
        <a:xfrm>
          <a:off x="1373368" y="0"/>
          <a:ext cx="1104740" cy="1104796"/>
        </a:xfrm>
        <a:prstGeom prst="circularArrow">
          <a:avLst>
            <a:gd name="adj1" fmla="val 10980"/>
            <a:gd name="adj2" fmla="val 1142322"/>
            <a:gd name="adj3" fmla="val 4500000"/>
            <a:gd name="adj4" fmla="val 10800000"/>
            <a:gd name="adj5" fmla="val 125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FD90C4C-9982-42E6-BF67-20C26B3439E7}">
      <dsp:nvSpPr>
        <dsp:cNvPr id="0" name=""/>
        <dsp:cNvSpPr/>
      </dsp:nvSpPr>
      <dsp:spPr>
        <a:xfrm>
          <a:off x="1617277" y="400123"/>
          <a:ext cx="616507" cy="3081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b="1" kern="1200" dirty="0"/>
            <a:t>Property</a:t>
          </a:r>
          <a:endParaRPr lang="en-IN" sz="1000" kern="1200" dirty="0"/>
        </a:p>
      </dsp:txBody>
      <dsp:txXfrm>
        <a:off x="1617277" y="400123"/>
        <a:ext cx="616507" cy="308116"/>
      </dsp:txXfrm>
    </dsp:sp>
    <dsp:sp modelId="{382F92CF-911C-4AED-AAFE-4AA8C180FB19}">
      <dsp:nvSpPr>
        <dsp:cNvPr id="0" name=""/>
        <dsp:cNvSpPr/>
      </dsp:nvSpPr>
      <dsp:spPr>
        <a:xfrm>
          <a:off x="1066461" y="634776"/>
          <a:ext cx="1104740" cy="1104796"/>
        </a:xfrm>
        <a:prstGeom prst="leftCircularArrow">
          <a:avLst>
            <a:gd name="adj1" fmla="val 10980"/>
            <a:gd name="adj2" fmla="val 1142322"/>
            <a:gd name="adj3" fmla="val 6300000"/>
            <a:gd name="adj4" fmla="val 18900000"/>
            <a:gd name="adj5" fmla="val 125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D783800-4FC2-497D-8C0D-8BF6E9A6591F}">
      <dsp:nvSpPr>
        <dsp:cNvPr id="0" name=""/>
        <dsp:cNvSpPr/>
      </dsp:nvSpPr>
      <dsp:spPr>
        <a:xfrm>
          <a:off x="1309126" y="1036326"/>
          <a:ext cx="616507" cy="3081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b="1" kern="1200" dirty="0"/>
            <a:t>Household</a:t>
          </a:r>
          <a:endParaRPr lang="en-IN" sz="1000" kern="1200" dirty="0"/>
        </a:p>
      </dsp:txBody>
      <dsp:txXfrm>
        <a:off x="1309126" y="1036326"/>
        <a:ext cx="616507" cy="308116"/>
      </dsp:txXfrm>
    </dsp:sp>
    <dsp:sp modelId="{6D522869-B3CC-4DE4-8E6D-91691420B468}">
      <dsp:nvSpPr>
        <dsp:cNvPr id="0" name=""/>
        <dsp:cNvSpPr/>
      </dsp:nvSpPr>
      <dsp:spPr>
        <a:xfrm>
          <a:off x="1373368" y="1272405"/>
          <a:ext cx="1104740" cy="1104796"/>
        </a:xfrm>
        <a:prstGeom prst="circularArrow">
          <a:avLst>
            <a:gd name="adj1" fmla="val 10980"/>
            <a:gd name="adj2" fmla="val 1142322"/>
            <a:gd name="adj3" fmla="val 4500000"/>
            <a:gd name="adj4" fmla="val 13500000"/>
            <a:gd name="adj5" fmla="val 125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6C77597-7AD1-407D-A4C6-3DD8D08B9AD1}">
      <dsp:nvSpPr>
        <dsp:cNvPr id="0" name=""/>
        <dsp:cNvSpPr/>
      </dsp:nvSpPr>
      <dsp:spPr>
        <a:xfrm>
          <a:off x="1617277" y="1672172"/>
          <a:ext cx="616507" cy="3081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b="1" kern="1200" dirty="0"/>
            <a:t>Citizen</a:t>
          </a:r>
          <a:endParaRPr lang="en-IN" sz="1000" kern="1200" dirty="0"/>
        </a:p>
      </dsp:txBody>
      <dsp:txXfrm>
        <a:off x="1617277" y="1672172"/>
        <a:ext cx="616507" cy="308116"/>
      </dsp:txXfrm>
    </dsp:sp>
    <dsp:sp modelId="{ADDB05CB-08F1-42C3-9675-423037F6B2EF}">
      <dsp:nvSpPr>
        <dsp:cNvPr id="0" name=""/>
        <dsp:cNvSpPr/>
      </dsp:nvSpPr>
      <dsp:spPr>
        <a:xfrm>
          <a:off x="1066461" y="1908252"/>
          <a:ext cx="1104740" cy="1104796"/>
        </a:xfrm>
        <a:prstGeom prst="leftCircularArrow">
          <a:avLst>
            <a:gd name="adj1" fmla="val 10980"/>
            <a:gd name="adj2" fmla="val 1142322"/>
            <a:gd name="adj3" fmla="val 6300000"/>
            <a:gd name="adj4" fmla="val 18900000"/>
            <a:gd name="adj5" fmla="val 125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426F059-AA9C-42AC-8EB6-2FA00D0FE2F3}">
      <dsp:nvSpPr>
        <dsp:cNvPr id="0" name=""/>
        <dsp:cNvSpPr/>
      </dsp:nvSpPr>
      <dsp:spPr>
        <a:xfrm>
          <a:off x="1309126" y="2308375"/>
          <a:ext cx="616507" cy="3081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b="1" kern="1200" dirty="0"/>
            <a:t>Services</a:t>
          </a:r>
          <a:endParaRPr lang="en-IN" sz="1000" kern="1200" dirty="0"/>
        </a:p>
      </dsp:txBody>
      <dsp:txXfrm>
        <a:off x="1309126" y="2308375"/>
        <a:ext cx="616507" cy="308116"/>
      </dsp:txXfrm>
    </dsp:sp>
    <dsp:sp modelId="{02924592-6E6E-4C9A-AA7E-13CD78ECDFBA}">
      <dsp:nvSpPr>
        <dsp:cNvPr id="0" name=""/>
        <dsp:cNvSpPr/>
      </dsp:nvSpPr>
      <dsp:spPr>
        <a:xfrm>
          <a:off x="1451908" y="2616491"/>
          <a:ext cx="949111" cy="949668"/>
        </a:xfrm>
        <a:prstGeom prst="blockArc">
          <a:avLst>
            <a:gd name="adj1" fmla="val 13500000"/>
            <a:gd name="adj2" fmla="val 10800000"/>
            <a:gd name="adj3" fmla="val 1274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412BF58-632C-4EC9-9D13-E70BA8BF023F}">
      <dsp:nvSpPr>
        <dsp:cNvPr id="0" name=""/>
        <dsp:cNvSpPr/>
      </dsp:nvSpPr>
      <dsp:spPr>
        <a:xfrm>
          <a:off x="1617277" y="2944578"/>
          <a:ext cx="616507" cy="3081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b="1" kern="1200"/>
            <a:t>Cases</a:t>
          </a:r>
          <a:endParaRPr lang="en-IN" sz="1000" kern="1200" dirty="0"/>
        </a:p>
      </dsp:txBody>
      <dsp:txXfrm>
        <a:off x="1617277" y="2944578"/>
        <a:ext cx="616507" cy="308116"/>
      </dsp:txXfrm>
    </dsp:sp>
  </dsp:spTree>
</dsp:drawing>
</file>

<file path=word/diagrams/drawing2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C397EF3-76D8-495F-B09C-4F8D3625F178}">
      <dsp:nvSpPr>
        <dsp:cNvPr id="0" name=""/>
        <dsp:cNvSpPr/>
      </dsp:nvSpPr>
      <dsp:spPr>
        <a:xfrm>
          <a:off x="3650" y="152132"/>
          <a:ext cx="1090947" cy="654568"/>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b="1" kern="1200" dirty="0"/>
            <a:t>Business</a:t>
          </a:r>
          <a:endParaRPr lang="en-IN" sz="1400" kern="1200" dirty="0"/>
        </a:p>
      </dsp:txBody>
      <dsp:txXfrm>
        <a:off x="22822" y="171304"/>
        <a:ext cx="1052603" cy="616224"/>
      </dsp:txXfrm>
    </dsp:sp>
    <dsp:sp modelId="{B1CBFEA2-5ACF-49E8-8449-A808E367409C}">
      <dsp:nvSpPr>
        <dsp:cNvPr id="0" name=""/>
        <dsp:cNvSpPr/>
      </dsp:nvSpPr>
      <dsp:spPr>
        <a:xfrm>
          <a:off x="1190600" y="344138"/>
          <a:ext cx="231280" cy="270554"/>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IN" sz="1100" kern="1200"/>
        </a:p>
      </dsp:txBody>
      <dsp:txXfrm>
        <a:off x="1190600" y="398249"/>
        <a:ext cx="161896" cy="162332"/>
      </dsp:txXfrm>
    </dsp:sp>
    <dsp:sp modelId="{609BE6D6-6099-42A5-BAA2-8483557C0AD8}">
      <dsp:nvSpPr>
        <dsp:cNvPr id="0" name=""/>
        <dsp:cNvSpPr/>
      </dsp:nvSpPr>
      <dsp:spPr>
        <a:xfrm>
          <a:off x="1530976" y="152132"/>
          <a:ext cx="1090947" cy="654568"/>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b="1" kern="1200" dirty="0"/>
            <a:t>Premises</a:t>
          </a:r>
          <a:endParaRPr lang="en-IN" sz="1400" kern="1200" dirty="0"/>
        </a:p>
      </dsp:txBody>
      <dsp:txXfrm>
        <a:off x="1550148" y="171304"/>
        <a:ext cx="1052603" cy="616224"/>
      </dsp:txXfrm>
    </dsp:sp>
    <dsp:sp modelId="{44C9F742-F182-4744-80C0-F4359476BEF2}">
      <dsp:nvSpPr>
        <dsp:cNvPr id="0" name=""/>
        <dsp:cNvSpPr/>
      </dsp:nvSpPr>
      <dsp:spPr>
        <a:xfrm>
          <a:off x="2717927" y="344138"/>
          <a:ext cx="231280" cy="270554"/>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IN" sz="1100" kern="1200"/>
        </a:p>
      </dsp:txBody>
      <dsp:txXfrm>
        <a:off x="2717927" y="398249"/>
        <a:ext cx="161896" cy="162332"/>
      </dsp:txXfrm>
    </dsp:sp>
    <dsp:sp modelId="{9EF3FA82-4104-43CA-B53F-BAFE7EE2C3B6}">
      <dsp:nvSpPr>
        <dsp:cNvPr id="0" name=""/>
        <dsp:cNvSpPr/>
      </dsp:nvSpPr>
      <dsp:spPr>
        <a:xfrm>
          <a:off x="3058302" y="152132"/>
          <a:ext cx="1090947" cy="654568"/>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b="1" kern="1200" dirty="0"/>
            <a:t>Licences</a:t>
          </a:r>
          <a:endParaRPr lang="en-IN" sz="1400" kern="1200" dirty="0"/>
        </a:p>
      </dsp:txBody>
      <dsp:txXfrm>
        <a:off x="3077474" y="171304"/>
        <a:ext cx="1052603" cy="616224"/>
      </dsp:txXfrm>
    </dsp:sp>
    <dsp:sp modelId="{77BBA3A4-24FA-4506-A936-46CB90E13A4F}">
      <dsp:nvSpPr>
        <dsp:cNvPr id="0" name=""/>
        <dsp:cNvSpPr/>
      </dsp:nvSpPr>
      <dsp:spPr>
        <a:xfrm rot="5400000">
          <a:off x="3488135" y="883066"/>
          <a:ext cx="231280" cy="270554"/>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IN" sz="1100" kern="1200"/>
        </a:p>
      </dsp:txBody>
      <dsp:txXfrm rot="-5400000">
        <a:off x="3522609" y="902703"/>
        <a:ext cx="162332" cy="161896"/>
      </dsp:txXfrm>
    </dsp:sp>
    <dsp:sp modelId="{17CB526F-2549-4170-BC95-84030E04875E}">
      <dsp:nvSpPr>
        <dsp:cNvPr id="0" name=""/>
        <dsp:cNvSpPr/>
      </dsp:nvSpPr>
      <dsp:spPr>
        <a:xfrm>
          <a:off x="3058302" y="1243079"/>
          <a:ext cx="1090947" cy="654568"/>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b="1" kern="1200" dirty="0"/>
            <a:t>Applications</a:t>
          </a:r>
          <a:endParaRPr lang="en-IN" sz="1400" kern="1200" dirty="0"/>
        </a:p>
      </dsp:txBody>
      <dsp:txXfrm>
        <a:off x="3077474" y="1262251"/>
        <a:ext cx="1052603" cy="616224"/>
      </dsp:txXfrm>
    </dsp:sp>
    <dsp:sp modelId="{6E0B6C25-5B8F-4EC8-882F-17F46AAC1D07}">
      <dsp:nvSpPr>
        <dsp:cNvPr id="0" name=""/>
        <dsp:cNvSpPr/>
      </dsp:nvSpPr>
      <dsp:spPr>
        <a:xfrm rot="10800000">
          <a:off x="2731018" y="1435086"/>
          <a:ext cx="231280" cy="270554"/>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IN" sz="1100" kern="1200"/>
        </a:p>
      </dsp:txBody>
      <dsp:txXfrm rot="10800000">
        <a:off x="2800402" y="1489197"/>
        <a:ext cx="161896" cy="162332"/>
      </dsp:txXfrm>
    </dsp:sp>
    <dsp:sp modelId="{CD976203-18F0-42F2-B802-416BE69FFABC}">
      <dsp:nvSpPr>
        <dsp:cNvPr id="0" name=""/>
        <dsp:cNvSpPr/>
      </dsp:nvSpPr>
      <dsp:spPr>
        <a:xfrm>
          <a:off x="1530976" y="1243079"/>
          <a:ext cx="1090947" cy="654568"/>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b="1" kern="1200" dirty="0"/>
            <a:t>Inspections</a:t>
          </a:r>
          <a:endParaRPr lang="en-IN" sz="1400" kern="1200" dirty="0"/>
        </a:p>
      </dsp:txBody>
      <dsp:txXfrm>
        <a:off x="1550148" y="1262251"/>
        <a:ext cx="1052603" cy="616224"/>
      </dsp:txXfrm>
    </dsp:sp>
    <dsp:sp modelId="{165CB586-1FF8-4853-AB42-55A4AED2501F}">
      <dsp:nvSpPr>
        <dsp:cNvPr id="0" name=""/>
        <dsp:cNvSpPr/>
      </dsp:nvSpPr>
      <dsp:spPr>
        <a:xfrm rot="10800000">
          <a:off x="1203692" y="1435086"/>
          <a:ext cx="231280" cy="270554"/>
        </a:xfrm>
        <a:prstGeom prst="rightArrow">
          <a:avLst>
            <a:gd name="adj1" fmla="val 60000"/>
            <a:gd name="adj2" fmla="val 50000"/>
          </a:avLst>
        </a:prstGeom>
        <a:solidFill>
          <a:schemeClr val="accent6">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IN" sz="1100" kern="1200"/>
        </a:p>
      </dsp:txBody>
      <dsp:txXfrm rot="10800000">
        <a:off x="1273076" y="1489197"/>
        <a:ext cx="161896" cy="162332"/>
      </dsp:txXfrm>
    </dsp:sp>
    <dsp:sp modelId="{F35C7737-10A1-4A50-81AE-E93002DEB1B1}">
      <dsp:nvSpPr>
        <dsp:cNvPr id="0" name=""/>
        <dsp:cNvSpPr/>
      </dsp:nvSpPr>
      <dsp:spPr>
        <a:xfrm>
          <a:off x="3650" y="1243079"/>
          <a:ext cx="1090947" cy="654568"/>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b="1" kern="1200"/>
            <a:t>Cases</a:t>
          </a:r>
          <a:endParaRPr lang="en-IN" sz="1400" kern="1200" dirty="0"/>
        </a:p>
      </dsp:txBody>
      <dsp:txXfrm>
        <a:off x="22822" y="1262251"/>
        <a:ext cx="1052603" cy="616224"/>
      </dsp:txXfrm>
    </dsp:sp>
  </dsp:spTree>
</dsp:drawing>
</file>

<file path=word/diagrams/drawing2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3CFF2AC-BDAF-436F-A51C-B6BEA689CF2D}">
      <dsp:nvSpPr>
        <dsp:cNvPr id="0" name=""/>
        <dsp:cNvSpPr/>
      </dsp:nvSpPr>
      <dsp:spPr>
        <a:xfrm>
          <a:off x="1438374" y="236263"/>
          <a:ext cx="185475" cy="91440"/>
        </a:xfrm>
        <a:custGeom>
          <a:avLst/>
          <a:gdLst/>
          <a:ahLst/>
          <a:cxnLst/>
          <a:rect l="0" t="0" r="0" b="0"/>
          <a:pathLst>
            <a:path>
              <a:moveTo>
                <a:pt x="0" y="45720"/>
              </a:moveTo>
              <a:lnTo>
                <a:pt x="185475" y="45720"/>
              </a:lnTo>
            </a:path>
          </a:pathLst>
        </a:custGeom>
        <a:noFill/>
        <a:ln w="6350" cap="flat" cmpd="sng" algn="ctr">
          <a:solidFill>
            <a:schemeClr val="accent2">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525710" y="280903"/>
        <a:ext cx="10803" cy="2160"/>
      </dsp:txXfrm>
    </dsp:sp>
    <dsp:sp modelId="{BE3DAF93-80B7-4500-9421-DDB262C4F331}">
      <dsp:nvSpPr>
        <dsp:cNvPr id="0" name=""/>
        <dsp:cNvSpPr/>
      </dsp:nvSpPr>
      <dsp:spPr>
        <a:xfrm>
          <a:off x="500716" y="145"/>
          <a:ext cx="939458" cy="563675"/>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IN" sz="1300" b="1" kern="1200" dirty="0"/>
            <a:t>Citizen </a:t>
          </a:r>
          <a:endParaRPr lang="en-IN" sz="1300" kern="1200" dirty="0"/>
        </a:p>
      </dsp:txBody>
      <dsp:txXfrm>
        <a:off x="500716" y="145"/>
        <a:ext cx="939458" cy="563675"/>
      </dsp:txXfrm>
    </dsp:sp>
    <dsp:sp modelId="{3FBAC3EB-13BD-4393-BF82-16B9092D8BC3}">
      <dsp:nvSpPr>
        <dsp:cNvPr id="0" name=""/>
        <dsp:cNvSpPr/>
      </dsp:nvSpPr>
      <dsp:spPr>
        <a:xfrm>
          <a:off x="2593909" y="236263"/>
          <a:ext cx="185475" cy="91440"/>
        </a:xfrm>
        <a:custGeom>
          <a:avLst/>
          <a:gdLst/>
          <a:ahLst/>
          <a:cxnLst/>
          <a:rect l="0" t="0" r="0" b="0"/>
          <a:pathLst>
            <a:path>
              <a:moveTo>
                <a:pt x="0" y="45720"/>
              </a:moveTo>
              <a:lnTo>
                <a:pt x="185475" y="45720"/>
              </a:lnTo>
            </a:path>
          </a:pathLst>
        </a:custGeom>
        <a:noFill/>
        <a:ln w="6350" cap="flat" cmpd="sng" algn="ctr">
          <a:solidFill>
            <a:schemeClr val="accent3">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681245" y="280903"/>
        <a:ext cx="10803" cy="2160"/>
      </dsp:txXfrm>
    </dsp:sp>
    <dsp:sp modelId="{7AF571B8-4E28-4E9B-8819-CF4D96349B64}">
      <dsp:nvSpPr>
        <dsp:cNvPr id="0" name=""/>
        <dsp:cNvSpPr/>
      </dsp:nvSpPr>
      <dsp:spPr>
        <a:xfrm>
          <a:off x="1656250" y="145"/>
          <a:ext cx="939458" cy="563675"/>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IN" sz="1300" b="1" kern="1200" dirty="0"/>
            <a:t>Account</a:t>
          </a:r>
          <a:endParaRPr lang="en-IN" sz="1300" kern="1200" dirty="0"/>
        </a:p>
      </dsp:txBody>
      <dsp:txXfrm>
        <a:off x="1656250" y="145"/>
        <a:ext cx="939458" cy="563675"/>
      </dsp:txXfrm>
    </dsp:sp>
    <dsp:sp modelId="{0ACF9FBB-221E-44D9-9ABD-90D6D8635FD4}">
      <dsp:nvSpPr>
        <dsp:cNvPr id="0" name=""/>
        <dsp:cNvSpPr/>
      </dsp:nvSpPr>
      <dsp:spPr>
        <a:xfrm>
          <a:off x="970445" y="562021"/>
          <a:ext cx="2311068" cy="185475"/>
        </a:xfrm>
        <a:custGeom>
          <a:avLst/>
          <a:gdLst/>
          <a:ahLst/>
          <a:cxnLst/>
          <a:rect l="0" t="0" r="0" b="0"/>
          <a:pathLst>
            <a:path>
              <a:moveTo>
                <a:pt x="2311068" y="0"/>
              </a:moveTo>
              <a:lnTo>
                <a:pt x="2311068" y="109837"/>
              </a:lnTo>
              <a:lnTo>
                <a:pt x="0" y="109837"/>
              </a:lnTo>
              <a:lnTo>
                <a:pt x="0" y="185475"/>
              </a:lnTo>
            </a:path>
          </a:pathLst>
        </a:custGeom>
        <a:noFill/>
        <a:ln w="6350" cap="flat" cmpd="sng" algn="ctr">
          <a:solidFill>
            <a:schemeClr val="accent4">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067951" y="653678"/>
        <a:ext cx="116057" cy="2160"/>
      </dsp:txXfrm>
    </dsp:sp>
    <dsp:sp modelId="{6CED7BA9-5111-4066-B003-FCF87E95F923}">
      <dsp:nvSpPr>
        <dsp:cNvPr id="0" name=""/>
        <dsp:cNvSpPr/>
      </dsp:nvSpPr>
      <dsp:spPr>
        <a:xfrm>
          <a:off x="2811785" y="145"/>
          <a:ext cx="939458" cy="563675"/>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IN" sz="1300" b="1" kern="1200" dirty="0"/>
            <a:t>Property</a:t>
          </a:r>
          <a:endParaRPr lang="en-IN" sz="1300" kern="1200" dirty="0"/>
        </a:p>
      </dsp:txBody>
      <dsp:txXfrm>
        <a:off x="2811785" y="145"/>
        <a:ext cx="939458" cy="563675"/>
      </dsp:txXfrm>
    </dsp:sp>
    <dsp:sp modelId="{14A8AEA0-2AE1-4AA3-BF34-3A4AB73A3D95}">
      <dsp:nvSpPr>
        <dsp:cNvPr id="0" name=""/>
        <dsp:cNvSpPr/>
      </dsp:nvSpPr>
      <dsp:spPr>
        <a:xfrm>
          <a:off x="1438374" y="1016014"/>
          <a:ext cx="185475" cy="91440"/>
        </a:xfrm>
        <a:custGeom>
          <a:avLst/>
          <a:gdLst/>
          <a:ahLst/>
          <a:cxnLst/>
          <a:rect l="0" t="0" r="0" b="0"/>
          <a:pathLst>
            <a:path>
              <a:moveTo>
                <a:pt x="0" y="45720"/>
              </a:moveTo>
              <a:lnTo>
                <a:pt x="185475" y="45720"/>
              </a:lnTo>
            </a:path>
          </a:pathLst>
        </a:custGeom>
        <a:noFill/>
        <a:ln w="6350" cap="flat" cmpd="sng" algn="ctr">
          <a:solidFill>
            <a:schemeClr val="accent5">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525710" y="1060654"/>
        <a:ext cx="10803" cy="2160"/>
      </dsp:txXfrm>
    </dsp:sp>
    <dsp:sp modelId="{ABB1C439-97E2-4652-A8AF-F7DAE0F36296}">
      <dsp:nvSpPr>
        <dsp:cNvPr id="0" name=""/>
        <dsp:cNvSpPr/>
      </dsp:nvSpPr>
      <dsp:spPr>
        <a:xfrm>
          <a:off x="500716" y="779896"/>
          <a:ext cx="939458" cy="563675"/>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IN" sz="1300" b="1" kern="1200" dirty="0"/>
            <a:t>Service</a:t>
          </a:r>
          <a:endParaRPr lang="en-IN" sz="1300" kern="1200" dirty="0"/>
        </a:p>
      </dsp:txBody>
      <dsp:txXfrm>
        <a:off x="500716" y="779896"/>
        <a:ext cx="939458" cy="563675"/>
      </dsp:txXfrm>
    </dsp:sp>
    <dsp:sp modelId="{35C0C444-A94A-454A-88BD-16C96C21CC4C}">
      <dsp:nvSpPr>
        <dsp:cNvPr id="0" name=""/>
        <dsp:cNvSpPr/>
      </dsp:nvSpPr>
      <dsp:spPr>
        <a:xfrm>
          <a:off x="2593909" y="1016014"/>
          <a:ext cx="185475" cy="91440"/>
        </a:xfrm>
        <a:custGeom>
          <a:avLst/>
          <a:gdLst/>
          <a:ahLst/>
          <a:cxnLst/>
          <a:rect l="0" t="0" r="0" b="0"/>
          <a:pathLst>
            <a:path>
              <a:moveTo>
                <a:pt x="0" y="45720"/>
              </a:moveTo>
              <a:lnTo>
                <a:pt x="185475" y="45720"/>
              </a:lnTo>
            </a:path>
          </a:pathLst>
        </a:custGeom>
        <a:noFill/>
        <a:ln w="6350" cap="flat" cmpd="sng" algn="ctr">
          <a:solidFill>
            <a:schemeClr val="accent6">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681245" y="1060654"/>
        <a:ext cx="10803" cy="2160"/>
      </dsp:txXfrm>
    </dsp:sp>
    <dsp:sp modelId="{551D8A53-45F6-4343-9C31-4FCBE91E2323}">
      <dsp:nvSpPr>
        <dsp:cNvPr id="0" name=""/>
        <dsp:cNvSpPr/>
      </dsp:nvSpPr>
      <dsp:spPr>
        <a:xfrm>
          <a:off x="1656250" y="779896"/>
          <a:ext cx="939458" cy="563675"/>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IN" sz="1300" b="1" kern="1200" dirty="0"/>
            <a:t>Interaction</a:t>
          </a:r>
          <a:endParaRPr lang="en-IN" sz="1300" kern="1200" dirty="0"/>
        </a:p>
      </dsp:txBody>
      <dsp:txXfrm>
        <a:off x="1656250" y="779896"/>
        <a:ext cx="939458" cy="563675"/>
      </dsp:txXfrm>
    </dsp:sp>
    <dsp:sp modelId="{6CB9CCDB-6328-4071-AE5A-521DEC9DB74D}">
      <dsp:nvSpPr>
        <dsp:cNvPr id="0" name=""/>
        <dsp:cNvSpPr/>
      </dsp:nvSpPr>
      <dsp:spPr>
        <a:xfrm>
          <a:off x="970445" y="1341772"/>
          <a:ext cx="2311068" cy="185475"/>
        </a:xfrm>
        <a:custGeom>
          <a:avLst/>
          <a:gdLst/>
          <a:ahLst/>
          <a:cxnLst/>
          <a:rect l="0" t="0" r="0" b="0"/>
          <a:pathLst>
            <a:path>
              <a:moveTo>
                <a:pt x="2311068" y="0"/>
              </a:moveTo>
              <a:lnTo>
                <a:pt x="2311068" y="109837"/>
              </a:lnTo>
              <a:lnTo>
                <a:pt x="0" y="109837"/>
              </a:lnTo>
              <a:lnTo>
                <a:pt x="0" y="185475"/>
              </a:lnTo>
            </a:path>
          </a:pathLst>
        </a:custGeom>
        <a:noFill/>
        <a:ln w="6350" cap="flat" cmpd="sng" algn="ctr">
          <a:solidFill>
            <a:schemeClr val="accent2">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067951" y="1433429"/>
        <a:ext cx="116057" cy="2160"/>
      </dsp:txXfrm>
    </dsp:sp>
    <dsp:sp modelId="{59276EE0-EDCC-4661-AE56-9F5DCA688CD7}">
      <dsp:nvSpPr>
        <dsp:cNvPr id="0" name=""/>
        <dsp:cNvSpPr/>
      </dsp:nvSpPr>
      <dsp:spPr>
        <a:xfrm>
          <a:off x="2811785" y="779896"/>
          <a:ext cx="939458" cy="563675"/>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IN" sz="1300" b="1" kern="1200" dirty="0"/>
            <a:t>Case</a:t>
          </a:r>
          <a:endParaRPr lang="en-IN" sz="1300" kern="1200" dirty="0"/>
        </a:p>
      </dsp:txBody>
      <dsp:txXfrm>
        <a:off x="2811785" y="779896"/>
        <a:ext cx="939458" cy="563675"/>
      </dsp:txXfrm>
    </dsp:sp>
    <dsp:sp modelId="{41B14A9C-FBD8-42F0-B75B-E6BE5C51183D}">
      <dsp:nvSpPr>
        <dsp:cNvPr id="0" name=""/>
        <dsp:cNvSpPr/>
      </dsp:nvSpPr>
      <dsp:spPr>
        <a:xfrm>
          <a:off x="1438374" y="1795765"/>
          <a:ext cx="185475" cy="91440"/>
        </a:xfrm>
        <a:custGeom>
          <a:avLst/>
          <a:gdLst/>
          <a:ahLst/>
          <a:cxnLst/>
          <a:rect l="0" t="0" r="0" b="0"/>
          <a:pathLst>
            <a:path>
              <a:moveTo>
                <a:pt x="0" y="45720"/>
              </a:moveTo>
              <a:lnTo>
                <a:pt x="185475" y="45720"/>
              </a:lnTo>
            </a:path>
          </a:pathLst>
        </a:custGeom>
        <a:noFill/>
        <a:ln w="6350" cap="flat" cmpd="sng" algn="ctr">
          <a:solidFill>
            <a:schemeClr val="accent3">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525710" y="1840405"/>
        <a:ext cx="10803" cy="2160"/>
      </dsp:txXfrm>
    </dsp:sp>
    <dsp:sp modelId="{80F4836B-4F55-44B2-B9E7-0ACADBF5B23F}">
      <dsp:nvSpPr>
        <dsp:cNvPr id="0" name=""/>
        <dsp:cNvSpPr/>
      </dsp:nvSpPr>
      <dsp:spPr>
        <a:xfrm>
          <a:off x="500716" y="1559647"/>
          <a:ext cx="939458" cy="563675"/>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IN" sz="1300" b="1" kern="1200" dirty="0"/>
            <a:t>Workflow</a:t>
          </a:r>
          <a:endParaRPr lang="en-IN" sz="1300" kern="1200" dirty="0"/>
        </a:p>
      </dsp:txBody>
      <dsp:txXfrm>
        <a:off x="500716" y="1559647"/>
        <a:ext cx="939458" cy="563675"/>
      </dsp:txXfrm>
    </dsp:sp>
    <dsp:sp modelId="{F48E3243-47C7-4349-900B-35644973FC22}">
      <dsp:nvSpPr>
        <dsp:cNvPr id="0" name=""/>
        <dsp:cNvSpPr/>
      </dsp:nvSpPr>
      <dsp:spPr>
        <a:xfrm>
          <a:off x="2593909" y="1795765"/>
          <a:ext cx="185475" cy="91440"/>
        </a:xfrm>
        <a:custGeom>
          <a:avLst/>
          <a:gdLst/>
          <a:ahLst/>
          <a:cxnLst/>
          <a:rect l="0" t="0" r="0" b="0"/>
          <a:pathLst>
            <a:path>
              <a:moveTo>
                <a:pt x="0" y="45720"/>
              </a:moveTo>
              <a:lnTo>
                <a:pt x="185475" y="45720"/>
              </a:lnTo>
            </a:path>
          </a:pathLst>
        </a:custGeom>
        <a:noFill/>
        <a:ln w="6350" cap="flat" cmpd="sng" algn="ctr">
          <a:solidFill>
            <a:schemeClr val="accent4">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681245" y="1840405"/>
        <a:ext cx="10803" cy="2160"/>
      </dsp:txXfrm>
    </dsp:sp>
    <dsp:sp modelId="{A586A5E0-9B0C-4D6A-BD50-2434CE6F5EAA}">
      <dsp:nvSpPr>
        <dsp:cNvPr id="0" name=""/>
        <dsp:cNvSpPr/>
      </dsp:nvSpPr>
      <dsp:spPr>
        <a:xfrm>
          <a:off x="1656250" y="1559647"/>
          <a:ext cx="939458" cy="563675"/>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IN" sz="1300" b="1" kern="1200" dirty="0"/>
            <a:t>AI</a:t>
          </a:r>
          <a:endParaRPr lang="en-IN" sz="1300" kern="1200" dirty="0"/>
        </a:p>
      </dsp:txBody>
      <dsp:txXfrm>
        <a:off x="1656250" y="1559647"/>
        <a:ext cx="939458" cy="563675"/>
      </dsp:txXfrm>
    </dsp:sp>
    <dsp:sp modelId="{E868402F-CE83-4068-938A-41B80CD60F62}">
      <dsp:nvSpPr>
        <dsp:cNvPr id="0" name=""/>
        <dsp:cNvSpPr/>
      </dsp:nvSpPr>
      <dsp:spPr>
        <a:xfrm>
          <a:off x="970445" y="2121523"/>
          <a:ext cx="2311068" cy="185475"/>
        </a:xfrm>
        <a:custGeom>
          <a:avLst/>
          <a:gdLst/>
          <a:ahLst/>
          <a:cxnLst/>
          <a:rect l="0" t="0" r="0" b="0"/>
          <a:pathLst>
            <a:path>
              <a:moveTo>
                <a:pt x="2311068" y="0"/>
              </a:moveTo>
              <a:lnTo>
                <a:pt x="2311068" y="109837"/>
              </a:lnTo>
              <a:lnTo>
                <a:pt x="0" y="109837"/>
              </a:lnTo>
              <a:lnTo>
                <a:pt x="0" y="185475"/>
              </a:lnTo>
            </a:path>
          </a:pathLst>
        </a:custGeom>
        <a:noFill/>
        <a:ln w="6350" cap="flat" cmpd="sng" algn="ctr">
          <a:solidFill>
            <a:schemeClr val="accent5">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067951" y="2213180"/>
        <a:ext cx="116057" cy="2160"/>
      </dsp:txXfrm>
    </dsp:sp>
    <dsp:sp modelId="{AAD5CF57-E635-4787-8CBC-69181F96AB91}">
      <dsp:nvSpPr>
        <dsp:cNvPr id="0" name=""/>
        <dsp:cNvSpPr/>
      </dsp:nvSpPr>
      <dsp:spPr>
        <a:xfrm>
          <a:off x="2811785" y="1559647"/>
          <a:ext cx="939458" cy="563675"/>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IN" sz="1300" b="1" kern="1200"/>
            <a:t>Resolution</a:t>
          </a:r>
          <a:endParaRPr lang="en-IN" sz="1300" kern="1200" dirty="0"/>
        </a:p>
      </dsp:txBody>
      <dsp:txXfrm>
        <a:off x="2811785" y="1559647"/>
        <a:ext cx="939458" cy="563675"/>
      </dsp:txXfrm>
    </dsp:sp>
    <dsp:sp modelId="{01D26562-4D63-4E82-B5C7-5C83FFE3C5DC}">
      <dsp:nvSpPr>
        <dsp:cNvPr id="0" name=""/>
        <dsp:cNvSpPr/>
      </dsp:nvSpPr>
      <dsp:spPr>
        <a:xfrm>
          <a:off x="500716" y="2339398"/>
          <a:ext cx="939458" cy="563675"/>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IN" sz="1300" b="1" kern="1200"/>
            <a:t>Feedback</a:t>
          </a:r>
          <a:endParaRPr lang="en-IN" sz="1300" kern="1200" dirty="0"/>
        </a:p>
      </dsp:txBody>
      <dsp:txXfrm>
        <a:off x="500716" y="2339398"/>
        <a:ext cx="939458" cy="56367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ycle7">
  <dgm:title val=""/>
  <dgm:desc val=""/>
  <dgm:catLst>
    <dgm:cat type="cycle" pri="6000"/>
  </dgm:catLst>
  <dgm:sampData>
    <dgm:dataModel>
      <dgm:ptLst>
        <dgm:pt modelId="0" type="doc"/>
        <dgm:pt modelId="1">
          <dgm:prSet phldr="1"/>
        </dgm:pt>
        <dgm:pt modelId="2">
          <dgm:prSet phldr="1"/>
        </dgm:pt>
        <dgm:pt modelId="3">
          <dgm:prSet phldr="1"/>
        </dgm:pt>
      </dgm:ptLst>
      <dgm:cxnLst>
        <dgm:cxn modelId="6" srcId="0" destId="1" srcOrd="0" destOrd="0"/>
        <dgm:cxn modelId="7" srcId="0" destId="2" srcOrd="1" destOrd="0"/>
        <dgm:cxn modelId="8" srcId="0" destId="3" srcOrd="2"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func="var" arg="dir" op="equ" val="norm">
        <dgm:alg type="cycle">
          <dgm:param type="stAng" val="0"/>
          <dgm:param type="spanAng" val="360"/>
        </dgm:alg>
      </dgm:if>
      <dgm:else name="Name3">
        <dgm:alg type="cycle">
          <dgm:param type="stAng" val="0"/>
          <dgm:param type="spanAng" val="-360"/>
        </dgm:alg>
      </dgm:else>
    </dgm:choose>
    <dgm:shape xmlns:r="http://schemas.openxmlformats.org/officeDocument/2006/relationships" r:blip="">
      <dgm:adjLst/>
    </dgm:shape>
    <dgm:presOf/>
    <dgm:constrLst>
      <dgm:constr type="diam" refType="w"/>
      <dgm:constr type="w" for="ch" ptType="node" refType="w"/>
      <dgm:constr type="primFontSz" for="ch" ptType="node" op="equ" val="65"/>
      <dgm:constr type="w" for="ch" forName="sibTrans" refType="w" refFor="ch" refPtType="node" op="equ" fact="0.35"/>
      <dgm:constr type="connDist" for="ch" forName="sibTrans" op="equ"/>
      <dgm:constr type="primFontSz" for="des" forName="connectorText" op="equ" val="55"/>
      <dgm:constr type="primFontSz" for="des" forName="connectorText" refType="primFontSz" refFor="ch" refPtType="node" op="lte" fact="0.8"/>
      <dgm:constr type="sibSp" refType="w" refFor="ch" refPtType="node" op="equ" fact="0.65"/>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4">
        <dgm:if name="Name5" axis="par ch" ptType="doc node" func="cnt" op="gt" val="1">
          <dgm:forEach name="sibTransForEach" axis="followSib" ptType="sibTrans" hideLastTrans="0" cnt="1">
            <dgm:layoutNode name="sibTrans">
              <dgm:choose name="Name6">
                <dgm:if name="Name7" axis="par ch" ptType="doc node" func="posEven" op="equ" val="1">
                  <dgm:alg type="conn">
                    <dgm:param type="begPts" val="radial"/>
                    <dgm:param type="endPts" val="radial"/>
                    <dgm:param type="begSty" val="arr"/>
                    <dgm:param type="endSty" val="arr"/>
                  </dgm:alg>
                </dgm:if>
                <dgm:else name="Name8">
                  <dgm:alg type="conn">
                    <dgm:param type="begPts" val="auto"/>
                    <dgm:param type="endPts" val="auto"/>
                    <dgm:param type="begSty" val="arr"/>
                    <dgm:param type="endSty" val="arr"/>
                  </dgm:alg>
                </dgm:else>
              </dgm:choose>
              <dgm:shape xmlns:r="http://schemas.openxmlformats.org/officeDocument/2006/relationships" type="conn" r:blip="">
                <dgm:adjLst/>
              </dgm:shape>
              <dgm:presOf axis="self"/>
              <dgm:constrLst>
                <dgm:constr type="h" refType="w" fact="0.5"/>
                <dgm:constr type="connDist"/>
                <dgm:constr type="begPad" refType="connDist" fact="0.1"/>
                <dgm:constr type="endPad" refType="connDist" fact="0.1"/>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9"/>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4.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5.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timeline" pri="103"/>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layout9.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24/layout/NumberedLinearArrowProcess">
  <dgm:title val=""/>
  <dgm:desc val=""/>
  <dgm:catLst>
    <dgm:cat type="process" pri="1700"/>
  </dgm:catLst>
  <dgm:sampData>
    <dgm:dataModel>
      <dgm:ptLst>
        <dgm:pt modelId="0" type="doc"/>
        <dgm:pt modelId="1">
          <dgm:prSet phldr="1"/>
        </dgm:pt>
        <dgm:pt modelId="2">
          <dgm:prSet phldr="1"/>
        </dgm:pt>
        <dgm:pt modelId="3">
          <dgm:prSet phldr="1"/>
        </dgm:pt>
        <dgm:pt modelId="101" type="sibTrans" cxnId="4">
          <dgm:prSet phldrT="1"/>
          <dgm:t>
            <a:bodyPr/>
            <a:lstStyle/>
            <a:p>
              <a:r>
                <a:t>1</a:t>
              </a:r>
            </a:p>
          </dgm:t>
        </dgm:pt>
        <dgm:pt modelId="201" type="sibTrans" cxnId="5">
          <dgm:prSet phldrT="2"/>
          <dgm:t>
            <a:bodyPr/>
            <a:lstStyle/>
            <a:p>
              <a:r>
                <a:t>2</a:t>
              </a:r>
            </a:p>
          </dgm:t>
        </dgm:pt>
        <dgm:pt modelId="301" type="sibTrans" cxnId="6">
          <dgm:prSet phldrT="3"/>
          <dgm:t>
            <a:bodyPr/>
            <a:lstStyle/>
            <a:p>
              <a:r>
                <a:t>3</a:t>
              </a:r>
            </a:p>
          </dgm:t>
        </dgm:pt>
      </dgm:ptLst>
      <dgm:cxnLst>
        <dgm:cxn modelId="4" srcId="0" destId="1" srcOrd="0" destOrd="0" sibTransId="101"/>
        <dgm:cxn modelId="5" srcId="0" destId="2" srcOrd="1" destOrd="0" sibTransId="201"/>
        <dgm:cxn modelId="6" srcId="0" destId="3" srcOrd="3" destOrd="0" sibTransId="301"/>
      </dgm:cxnLst>
      <dgm:bg/>
      <dgm:whole/>
    </dgm:dataModel>
  </dgm:sampData>
  <dgm:style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43" srcId="4" destId="41" srcOrd="0" destOrd="0"/>
      </dgm:cxnLst>
      <dgm:bg/>
      <dgm:whole/>
    </dgm:dataModel>
  </dgm:clrData>
  <dgm:layoutNode name="linearFlow">
    <dgm:varLst>
      <dgm:dir/>
      <dgm:animLvl val="lvl"/>
      <dgm:resizeHandles val="exact"/>
    </dgm:varLst>
    <dgm:choose name="dirChoose">
      <dgm:if name="dirNorm" func="var" arg="dir" op="equ" val="norm">
        <dgm:alg type="lin">
          <dgm:param type="linDir" val="fromL"/>
          <dgm:param type="nodeVertAlign" val="t"/>
        </dgm:alg>
      </dgm:if>
      <dgm:else name="dirRev">
        <dgm:alg type="lin">
          <dgm:param type="linDir" val="fromR"/>
          <dgm:param type="nodeVertAlign" val="t"/>
        </dgm:alg>
      </dgm:else>
    </dgm:choose>
    <dgm:shape xmlns:r="http://schemas.openxmlformats.org/officeDocument/2006/relationships" r:blip="">
      <dgm:adjLst/>
    </dgm:shape>
    <dgm:presOf/>
    <dgm:constrLst>
      <dgm:constr type="w" for="ch" forName="compositeNode" refType="w"/>
      <dgm:constr type="h" for="ch" forName="compositeNode" op="equ"/>
      <dgm:constr type="w" for="ch" forName="sibTransComposite" refType="w" refFor="ch" refForName="compositeNode" fact="0"/>
      <dgm:constr type="w" for="des" forName="parTx"/>
      <dgm:constr type="h" for="des" forName="parTx" op="equ"/>
      <dgm:constr type="h" for="des" forName="parSh" op="equ"/>
      <dgm:constr type="w" for="des" forName="nodeText"/>
      <dgm:constr type="h" for="des" forName="nodeText" op="equ"/>
      <dgm:constr type="w" for="des" forName="parSh"/>
      <dgm:constr type="w" for="des" forName="parSh" op="equ"/>
      <dgm:constr type="primFontSz" for="des" forName="parTx" val="29"/>
      <dgm:constr type="primFontSz" for="des" forName="parTx" op="equ"/>
      <dgm:constr type="primFontSz" for="des" forName="parSh" op="equ"/>
      <dgm:constr type="primFontSz" for="des" forName="nodeText" op="equ"/>
      <dgm:constr type="secFontSz" for="des" forName="nodeText" op="equ"/>
      <dgm:constr type="primFontSz" for="des" forName="sibTransNodeCircle" op="equ"/>
      <dgm:constr type="h" for="des" forName="sibTransNodeCircle" op="equ"/>
      <dgm:constr type="w" for="des" forName="sibTransNodeCircle" op="equ"/>
      <dgm:constr type="h" for="des" forName="parTx" refType="primFontSz" refFor="des" refForName="parTx" fact="1.5"/>
      <dgm:constr type="h" for="ch" forName="compositeNode" refType="h"/>
      <dgm:constr type="h" for="des" forName="parSh" refType="w"/>
      <dgm:constr type="h" for="des" forName="nodeText" refType="primFontSz" refFor="des" refForName="parTx" fact="1.7"/>
      <dgm:constr type="h" for="des" forName="parSh" refType="h" refFor="des" refForName="parTx" op="lte" fact="1.2"/>
      <dgm:constr type="h" for="des" forName="parSh" refType="h" refFor="des" refForName="parTx" op="gte" fact="1.2"/>
    </dgm:constrLst>
    <dgm:ruleLst>
      <dgm:rule type="primFontSz" for="des" forName="parSh" val="5" fact="NaN" max="NaN"/>
    </dgm:ruleLst>
    <dgm:forEach name="Name3" axis="ch" ptType="node">
      <dgm:layoutNode name="compositeNode">
        <dgm:alg type="composite"/>
        <dgm:shape xmlns:r="http://schemas.openxmlformats.org/officeDocument/2006/relationships" r:blip="">
          <dgm:adjLst/>
        </dgm:shape>
        <dgm:presOf/>
        <dgm:choose name="Name004">
          <dgm:if name="Name5" axis="self" ptType="node" func="cnt" op="equ" val="0">
            <dgm:constrLst>
              <dgm:constr type="w" for="ch" forName="parTx" refType="w"/>
              <dgm:constr type="w" for="ch" forName="parSh" refType="w" refFor="ch" refForName="parTx"/>
              <dgm:constr type="w" for="ch" forName="nodeText" refType="w" refFor="ch" refForName="parTx"/>
              <dgm:constr type="ctrX" for="ch" forName="nodeText" refType="w" fact="0.5"/>
              <dgm:constr type="t" for="ch" forName="nodeText" refType="b" refFor="ch" refForName="parSh"/>
            </dgm:constrLst>
          </dgm:if>
          <dgm:else name="Name6">
            <dgm:constrLst>
              <dgm:constr type="w" for="ch" forName="parTx" refType="w"/>
              <dgm:constr type="w" for="ch" forName="parSh" refType="w" refFor="ch" refForName="parTx"/>
              <dgm:constr type="w" for="ch" forName="nodeText" refType="w" refFor="ch" refForName="parTx" fact="0.9"/>
              <dgm:constr type="ctrX" for="ch" forName="nodeText" refType="w" fact="0.5"/>
              <dgm:constr type="t" for="ch" forName="nodeText" refType="b" refFor="ch" refForName="parSh"/>
            </dgm:constrLst>
          </dgm:else>
        </dgm:choose>
        <dgm:ruleLst>
          <dgm:rule type="h" val="INF" fact="NaN" max="NaN"/>
        </dgm:ruleLst>
        <dgm:layoutNode name="parTx">
          <dgm:varLst>
            <dgm:chMax val="0"/>
            <dgm:chPref val="0"/>
            <dgm:bulletEnabled val="1"/>
          </dgm:varLst>
          <dgm:alg type="tx"/>
          <dgm:shape xmlns:r="http://schemas.openxmlformats.org/officeDocument/2006/relationships" type="rect" r:blip="" zOrderOff="1" hideGeom="1">
            <dgm:adjLst/>
          </dgm:shape>
          <dgm:presOf/>
          <dgm:constrLst>
            <dgm:constr type="h" refType="w" op="lte" fact="0.4"/>
            <dgm:constr type="h"/>
          </dgm:constrLst>
          <dgm:ruleLst>
            <dgm:rule type="h" val="INF" fact="NaN" max="NaN"/>
          </dgm:ruleLst>
        </dgm:layoutNode>
        <dgm:layoutNode name="parSh">
          <dgm:alg type="composite"/>
          <dgm:shape xmlns:r="http://schemas.openxmlformats.org/officeDocument/2006/relationships" r:blip="">
            <dgm:adjLst/>
          </dgm:shape>
          <dgm:presOf axis="self" ptType="node"/>
          <dgm:choose name="casesForFirstAndLastNode">
            <dgm:if name="ifFirstNode" axis="self" ptType="node" func="pos" op="equ" val="1">
              <dgm:choose name="removeLineWhenOnlyOneNode">
                <dgm:if name="ifOnlyOneNode" axis="followSib" ptType="node" func="cnt" op="equ" val="0">
                  <dgm:constrLst>
                    <dgm:constr type="h"/>
                    <dgm:constr type="h" for="ch" forName="lineNode" val="0.002"/>
                    <dgm:constr type="w" for="ch" forName="lineNode" refType="w" fact="0"/>
                    <dgm:constr type="w" for="ch" forName="lineArrowNode" refType="w" fact="0"/>
                    <dgm:constr type="h" for="ch" forName="lineArrowNode" refType="h" fact="0"/>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if>
                <dgm:else name="ifMoreThanOneNode">
                  <dgm:choose name="firstNodeDirChoose">
                    <dgm:if name="firstNodeDirNorm" func="var" arg="dir" op="equ" val="norm">
                      <dgm:constrLst>
                        <dgm:constr type="h"/>
                        <dgm:constr type="h" for="ch" forName="lineNode" val="0.002"/>
                        <dgm:constr type="w" for="ch" forName="lineNode" refType="w" fact="0.35"/>
                        <dgm:constr type="l" for="ch" forName="lineNode" refType="w" fact="0.55"/>
                        <dgm:constr type="w" for="ch" forName="lineArrowNode" refType="w" fact="0.046"/>
                        <dgm:constr type="h" for="ch" forName="lineArrowNode" refType="h" fact="0.18"/>
                        <dgm:constr type="l" for="ch" forName="lineArrowNode" refType="w" fact="0.87"/>
                        <dgm:constr type="t" for="ch" forName="lineArrowNode" refType="h" fact="0.165"/>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if>
                    <dgm:else name="firstNodeDirRev">
                      <dgm:constrLst>
                        <dgm:constr type="h"/>
                        <dgm:constr type="h" for="ch" forName="lineNode" val="0.002"/>
                        <dgm:constr type="w" for="ch" forName="lineNode" refType="w" fact="0.35"/>
                        <dgm:constr type="l" for="ch" forName="lineNode" refType="w" fact="0.1"/>
                        <dgm:constr type="w" for="ch" forName="lineArrowNode" refType="w" fact="0.046"/>
                        <dgm:constr type="h" for="ch" forName="lineArrowNode" refType="h" fact="0.18"/>
                        <dgm:constr type="l" for="ch" forName="lineArrowNode" refType="w" fact="0.084"/>
                        <dgm:constr type="t" for="ch" forName="lineArrowNode" refType="h" fact="0.165"/>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else>
                  </dgm:choose>
                </dgm:else>
              </dgm:choose>
            </dgm:if>
            <dgm:if name="ifLastNode" axis="self" ptType="node" func="revPos" op="equ" val="1">
              <dgm:choose name="lastNodeDirChoose">
                <dgm:if name="lastNodeDirNorm" func="var" arg="dir" op="equ" val="norm">
                  <dgm:constrLst>
                    <dgm:constr type="h"/>
                    <dgm:constr type="h" for="ch" forName="lineNode" val="0.002"/>
                    <dgm:constr type="w" for="ch" forName="lineNode" refType="w" fact="0.5"/>
                    <dgm:constr type="w" for="ch" forName="lineArrowNode" refType="w" fact="0"/>
                    <dgm:constr type="h" for="ch" forName="lineArrowNode" refType="h" fact="0"/>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if>
                <dgm:else name="lastNodeDirRev">
                  <dgm:constrLst>
                    <dgm:constr type="h"/>
                    <dgm:constr type="h" for="ch" forName="lineNode" val="0.002"/>
                    <dgm:constr type="w" for="ch" forName="lineNode" refType="w" fact="0.5"/>
                    <dgm:constr type="l" for="ch" forName="lineNode" refType="w" fact="0.5"/>
                    <dgm:constr type="w" for="ch" forName="lineArrowNode" refType="w" fact="0"/>
                    <dgm:constr type="h" for="ch" forName="lineArrowNode" refType="h" fact="0"/>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else>
              </dgm:choose>
            </dgm:if>
            <dgm:else name="allOtherNodes">
              <dgm:choose name="middleNodeDirChoose">
                <dgm:if name="middleNodeDirNorm" func="var" arg="dir" op="equ" val="norm">
                  <dgm:constrLst>
                    <dgm:constr type="h"/>
                    <dgm:constr type="h" for="ch" forName="lineNode" val="0.002"/>
                    <dgm:constr type="w" for="ch" forName="lineNode" refType="w" fact="0.9"/>
                    <dgm:constr type="w" for="ch" forName="lineArrowNode" refType="w" fact="0.046"/>
                    <dgm:constr type="h" for="ch" forName="lineArrowNode" refType="h" fact="0.18"/>
                    <dgm:constr type="l" for="ch" forName="lineArrowNode" refType="w" fact="0.87"/>
                    <dgm:constr type="t" for="ch" forName="lineArrowNode" refType="h" fact="0.165"/>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if>
                <dgm:else name="middleNodeDirRev">
                  <dgm:constrLst>
                    <dgm:constr type="h"/>
                    <dgm:constr type="h" for="ch" forName="lineNode" val="0.002"/>
                    <dgm:constr type="w" for="ch" forName="lineNode" refType="w" fact="0.9"/>
                    <dgm:constr type="l" for="ch" forName="lineNode" refType="w" fact="0.1"/>
                    <dgm:constr type="w" for="ch" forName="lineArrowNode" refType="w" fact="0.046"/>
                    <dgm:constr type="h" for="ch" forName="lineArrowNode" refType="h" fact="0.18"/>
                    <dgm:constr type="l" for="ch" forName="lineArrowNode" refType="w" fact="0.084"/>
                    <dgm:constr type="t" for="ch" forName="lineArrowNode" refType="h" fact="0.165"/>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else>
              </dgm:choose>
            </dgm:else>
          </dgm:choose>
          <dgm:layoutNode name="lineNode" styleLbl="alignNode1">
            <dgm:alg type="sp"/>
            <dgm:shape xmlns:r="http://schemas.openxmlformats.org/officeDocument/2006/relationships" type="rect" r:blip="">
              <dgm:adjLst/>
            </dgm:shape>
            <dgm:presOf/>
            <dgm:constrLst/>
            <dgm:ruleLst/>
          </dgm:layoutNode>
          <dgm:layoutNode name="lineArrowNode" styleLbl="alignNode1">
            <dgm:alg type="sp"/>
            <dgm:choose name="arrowDirChoose">
              <dgm:if name="arrowNorm" func="var" arg="dir" op="equ" val="norm">
                <dgm:shape xmlns:r="http://schemas.openxmlformats.org/officeDocument/2006/relationships" type="chevron" r:blip="">
                  <dgm:adjLst>
                    <dgm:adj idx="1" val="0.9"/>
                  </dgm:adjLst>
                </dgm:shape>
              </dgm:if>
              <dgm:else name="arrowRev">
                <dgm:shape xmlns:r="http://schemas.openxmlformats.org/officeDocument/2006/relationships" rot="180" type="chevron" r:blip="">
                  <dgm:adjLst>
                    <dgm:adj idx="1" val="0.9"/>
                  </dgm:adjLst>
                </dgm:shape>
              </dgm:else>
            </dgm:choose>
            <dgm:presOf axis="self" ptType="node"/>
            <dgm:ruleLst/>
          </dgm:layoutNode>
          <dgm:forEach name="Name19" axis="followSib" ptType="sibTrans" hideLastTrans="0" cnt="1">
            <dgm:layoutNode name="sibTransNodeCircle" styleLbl="alignNode1">
              <dgm:varLst>
                <dgm:chMax val="0"/>
                <dgm:bulletEnabled/>
              </dgm:varLst>
              <dgm:presOf axis="self" ptType="sibTrans"/>
              <dgm:alg type="tx">
                <dgm:param type="txAnchorVert" val="mid"/>
                <dgm:param type="txAnchorHorzCh" val="ctr"/>
                <dgm:param type="parTxRTLAlign" val="l"/>
              </dgm:alg>
              <dgm:shape xmlns:r="http://schemas.openxmlformats.org/officeDocument/2006/relationships" type="ellipse" r:blip="">
                <dgm:adjLst/>
              </dgm:shape>
              <dgm:constrLst>
                <dgm:constr type="w" refType="h" op="equ"/>
                <dgm:constr type="primFontSz" val="60"/>
                <dgm:constr type="tMarg" refType="w" fact="0.11"/>
                <dgm:constr type="lMarg" refType="w" fact="0.11"/>
                <dgm:constr type="rMarg" refType="w" fact="0.11"/>
                <dgm:constr type="bMarg" refType="w" fact="0.11"/>
              </dgm:constrLst>
              <dgm:ruleLst>
                <dgm:rule type="primFontSz" val="14" fact="NaN" max="NaN"/>
              </dgm:ruleLst>
            </dgm:layoutNode>
            <dgm:layoutNode name="spacerBetweenCircleAndCallout">
              <dgm:varLst/>
              <dgm:presOf/>
              <dgm:alg type="sp"/>
              <dgm:shape xmlns:r="http://schemas.openxmlformats.org/officeDocument/2006/relationships" r:blip="">
                <dgm:adjLst/>
              </dgm:shape>
              <dgm:constrLst/>
              <dgm:ruleLst/>
            </dgm:layoutNode>
            <dgm:layoutNode name="verticalConnector" styleLbl="alignAccFollowNode1">
              <dgm:alg type="sp"/>
              <dgm:shape xmlns:r="http://schemas.openxmlformats.org/officeDocument/2006/relationships" type="rect" r:blip="">
                <dgm:adjLst/>
              </dgm:shape>
              <dgm:presOf/>
              <dgm:constrLst/>
              <dgm:ruleLst/>
            </dgm:layoutNode>
          </dgm:forEach>
          <dgm:presOf/>
          <dgm:ruleLst/>
        </dgm:layoutNode>
        <dgm:layoutNode name="nodeText" styleLbl="fgAcc1">
          <dgm:varLst>
            <dgm:bulletEnabled val="1"/>
          </dgm:varLst>
          <dgm:alg type="tx">
            <dgm:param type="parTxLTRAlign" val="ctr"/>
            <dgm:param type="parTxRTLAlign" val="r"/>
            <dgm:param type="txAnchorVert" val="t"/>
          </dgm:alg>
          <dgm:shape xmlns:r="http://schemas.openxmlformats.org/officeDocument/2006/relationships" type="roundRect" r:blip="">
            <dgm:adjLst>
              <dgm:adj idx="1" val="0.1"/>
            </dgm:adjLst>
          </dgm:shape>
          <dgm:presOf axis="desOrSelf" ptType="node"/>
          <dgm:constrLst>
            <dgm:constr type="secFontSz" val="16"/>
            <dgm:constr type="primFontSz" val="18"/>
            <dgm:constr type="h"/>
            <dgm:constr type="tMarg" val="13"/>
            <dgm:constr type="lMarg" refType="w" fact="0.05"/>
            <dgm:constr type="rMarg" refType="w" fact="0.05"/>
            <dgm:constr type="bMarg" val="13"/>
          </dgm:constrLst>
          <dgm:ruleLst>
            <dgm:rule type="secFontSz" val="11" fact="NaN" max="NaN"/>
            <dgm:rule type="primFontSz" val="11" fact="NaN" max="NaN"/>
            <dgm:rule type="h" val="INF" fact="NaN" max="NaN"/>
          </dgm:ruleLst>
        </dgm:layoutNode>
      </dgm:layoutNode>
      <dgm:forEach name="sibTransForEach" axis="followSib" ptType="sibTrans" cnt="1">
        <dgm:layoutNode name="sibTransComposite" styleLbl="alignAccFollowNode1">
          <dgm:alg type="sp"/>
          <dgm:shape xmlns:r="http://schemas.openxmlformats.org/officeDocument/2006/relationships" r:blip="">
            <dgm:adjLst/>
          </dgm:shape>
          <dgm:ruleLst/>
        </dgm:layoutNode>
        <dgm:ruleLst>
          <dgm:rule type="h" val="INF" fact="NaN" max="NaN"/>
        </dgm:ruleLst>
      </dgm:forEach>
    </dgm:forEach>
  </dgm:layoutNode>
  <dgm:extLst>
    <a:ext uri="{4F341089-5ED1-44EC-B178-C955D00A3D55}">
      <dgm1611:autoBuNodeInfoLst xmlns:dgm1611="http://schemas.microsoft.com/office/drawing/2016/11/diagram">
        <dgm1611:autoBuNodeInfo lvl="1" ptType="sibTrans">
          <dgm1611:buPr prefix="" leadZeros="0">
            <a:buAutoNum type="arabicParenBoth"/>
          </dgm1611:buPr>
        </dgm1611:autoBuNodeInfo>
      </dgm1611:autoBuNodeInfoLst>
    </a:ext>
  </dgm:extLst>
</dgm:layoutDef>
</file>

<file path=word/diagrams/layout1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8/layout/VerticalCircleList">
  <dgm:title val=""/>
  <dgm:desc val=""/>
  <dgm:catLst>
    <dgm:cat type="list" pri="235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41" srcId="1" destId="11" srcOrd="0" destOrd="0"/>
        <dgm:cxn modelId="42" srcId="1" destId="12" srcOrd="1" destOrd="0"/>
        <dgm:cxn modelId="5" srcId="0" destId="2" srcOrd="0" destOrd="0"/>
        <dgm:cxn modelId="51" srcId="2" destId="21" srcOrd="0" destOrd="0"/>
        <dgm:cxn modelId="52" srcId="2" destId="22" srcOrd="1" destOrd="0"/>
      </dgm:cxnLst>
      <dgm:bg/>
      <dgm:whole/>
    </dgm:dataModel>
  </dgm:sampData>
  <dgm:styleData useDef="1">
    <dgm:dataModel>
      <dgm:ptLst/>
      <dgm:bg/>
      <dgm:whole/>
    </dgm:dataModel>
  </dgm:styleData>
  <dgm:clrData useDef="1">
    <dgm:dataModel>
      <dgm:ptLst/>
      <dgm:bg/>
      <dgm:whole/>
    </dgm:dataModel>
  </dgm:clrData>
  <dgm:layoutNode name="Name0">
    <dgm:varLst>
      <dgm:dir/>
    </dgm:varLst>
    <dgm:alg type="lin">
      <dgm:param type="linDir" val="fromT"/>
      <dgm:param type="fallback" val="2D"/>
    </dgm:alg>
    <dgm:shape xmlns:r="http://schemas.openxmlformats.org/officeDocument/2006/relationships" r:blip="">
      <dgm:adjLst/>
    </dgm:shape>
    <dgm:presOf/>
    <dgm:constrLst>
      <dgm:constr type="w" for="ch" forName="withChildren" refType="w"/>
      <dgm:constr type="h" for="ch" forName="withChildren" refType="w" fact="0.909"/>
      <dgm:constr type="w" for="ch" forName="noChildren" refType="w"/>
      <dgm:constr type="h" for="ch" forName="noChildren" refType="w" fact="0.164"/>
      <dgm:constr type="w" for="ch" forName="overlap" val="1"/>
      <dgm:constr type="h" for="ch" forName="overlap" refType="w" refFor="ch" refForName="withChildren" fact="-0.089"/>
      <dgm:constr type="primFontSz" for="des" forName="txLvl1" op="equ" val="65"/>
      <dgm:constr type="primFontSz" for="des" forName="txLvlOnly1" refType="primFontSz" refFor="des" refForName="txLvl1" op="equ"/>
      <dgm:constr type="primFontSz" for="des" forName="txLvl2" refType="primFontSz" refFor="des" refForName="txLvl1" op="equ" fact="0.78"/>
      <dgm:constr type="primFontSz" for="des" forName="txLvl3" refType="primFontSz" refFor="des" refForName="txLvl1" op="equ" fact="0.78"/>
      <dgm:constr type="userF" for="des" forName="lin" refType="primFontSz" refFor="des" refForName="txLvl2" op="equ"/>
    </dgm:constrLst>
    <dgm:forEach name="Name1" axis="ch" ptType="node">
      <dgm:choose name="Name2">
        <dgm:if name="Name3" axis="ch" ptType="node" func="cnt" op="gte" val="1">
          <dgm:layoutNode name="withChildren">
            <dgm:alg type="composite"/>
            <dgm:choose name="Name4">
              <dgm:if name="Name5" func="var" arg="dir" op="equ" val="norm">
                <dgm:constrLst>
                  <dgm:constr type="l" for="ch" forName="bigCircle"/>
                  <dgm:constr type="w" for="ch" forName="bigCircle" refType="h" refFor="ch" refForName="bigCircle"/>
                  <dgm:constr type="t" for="ch" forName="bigCircle"/>
                  <dgm:constr type="h" for="ch" forName="bigCircle" refType="h"/>
                  <dgm:constr type="l" for="ch" forName="medCircle" refType="w" fact="0.043"/>
                  <dgm:constr type="w" for="ch" forName="medCircle" refType="h" refFor="ch" refForName="medCircle"/>
                  <dgm:constr type="t" for="ch" forName="medCircle" refType="h" fact="0.042"/>
                  <dgm:constr type="h" for="ch" forName="medCircle" refType="h" fact="0.18"/>
                  <dgm:constr type="l" for="ch" forName="txLvl1" refType="ctrX" refFor="ch" refForName="medCircle"/>
                  <dgm:constr type="r" for="ch" forName="txLvl1" refType="w"/>
                  <dgm:constr type="h" for="ch" forName="txLvl1" refType="h" refFor="ch" refForName="medCircle"/>
                  <dgm:constr type="t" for="ch" forName="txLvl1" refType="t" refFor="ch" refForName="medCircle"/>
                  <dgm:constr type="l" for="ch" forName="lin" refType="ctrX" refFor="ch" refForName="medCircle"/>
                  <dgm:constr type="r" for="ch" forName="lin" refType="w"/>
                  <dgm:constr type="t" for="ch" forName="lin" refType="h" fact="0.222"/>
                  <dgm:constr type="h" for="ch" forName="lin" refType="h" fact="0.68"/>
                </dgm:constrLst>
              </dgm:if>
              <dgm:else name="Name6">
                <dgm:constrLst>
                  <dgm:constr type="r" for="ch" forName="bigCircle" refType="w"/>
                  <dgm:constr type="w" for="ch" forName="bigCircle" refType="h" refFor="ch" refForName="bigCircle"/>
                  <dgm:constr type="t" for="ch" forName="bigCircle"/>
                  <dgm:constr type="h" for="ch" forName="bigCircle" refType="h"/>
                  <dgm:constr type="r" for="ch" forName="medCircle" refType="w" fact="0.957"/>
                  <dgm:constr type="w" for="ch" forName="medCircle" refType="h" refFor="ch" refForName="medCircle"/>
                  <dgm:constr type="t" for="ch" forName="medCircle" refType="h" fact="0.042"/>
                  <dgm:constr type="h" for="ch" forName="medCircle" refType="h" fact="0.18"/>
                  <dgm:constr type="l" for="ch" forName="txLvl1"/>
                  <dgm:constr type="r" for="ch" forName="txLvl1" refType="ctrX" refFor="ch" refForName="medCircle"/>
                  <dgm:constr type="h" for="ch" forName="txLvl1" refType="h" refFor="ch" refForName="medCircle"/>
                  <dgm:constr type="t" for="ch" forName="txLvl1" refType="t" refFor="ch" refForName="medCircle"/>
                  <dgm:constr type="l" for="ch" forName="lin"/>
                  <dgm:constr type="r" for="ch" forName="lin" refType="ctrX" refFor="ch" refForName="medCircle"/>
                  <dgm:constr type="t" for="ch" forName="lin" refType="h" fact="0.222"/>
                  <dgm:constr type="h" for="ch" forName="lin" refType="h" fact="0.68"/>
                </dgm:constrLst>
              </dgm:else>
            </dgm:choose>
            <dgm:layoutNode name="bigCircle" styleLbl="vennNode1">
              <dgm:alg type="sp"/>
              <dgm:shape xmlns:r="http://schemas.openxmlformats.org/officeDocument/2006/relationships" type="ellipse" r:blip="">
                <dgm:adjLst/>
              </dgm:shape>
              <dgm:presOf/>
              <dgm:constrLst>
                <dgm:constr type="w" refType="h"/>
              </dgm:constrLst>
            </dgm:layoutNode>
            <dgm:layoutNode name="medCircle" styleLbl="vennNode1">
              <dgm:alg type="sp"/>
              <dgm:shape xmlns:r="http://schemas.openxmlformats.org/officeDocument/2006/relationships" type="ellipse" r:blip="">
                <dgm:adjLst/>
              </dgm:shape>
              <dgm:presOf/>
              <dgm:constrLst>
                <dgm:constr type="w" refType="h"/>
              </dgm:constrLst>
            </dgm:layoutNode>
            <dgm:layoutNode name="txLvl1" styleLbl="revTx">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ect" r:blip="">
                <dgm:adjLst/>
              </dgm:shape>
              <dgm:presOf axis="self" ptType="node"/>
              <dgm:constrLst>
                <dgm:constr type="lMarg"/>
                <dgm:constr type="rMarg"/>
                <dgm:constr type="tMarg" refType="primFontSz" fact="0.1"/>
                <dgm:constr type="bMarg" refType="primFontSz" fact="0.1"/>
              </dgm:constrLst>
              <dgm:ruleLst>
                <dgm:rule type="primFontSz" val="5" fact="NaN" max="NaN"/>
              </dgm:ruleLst>
            </dgm:layoutNode>
            <dgm:layoutNode name="lin">
              <dgm:choose name="Name10">
                <dgm:if name="Name11" func="var" arg="dir" op="equ" val="norm">
                  <dgm:alg type="lin">
                    <dgm:param type="linDir" val="fromT"/>
                    <dgm:param type="vertAlign" val="t"/>
                    <dgm:param type="nodeHorzAlign" val="l"/>
                  </dgm:alg>
                </dgm:if>
                <dgm:else name="Name12">
                  <dgm:alg type="lin">
                    <dgm:param type="linDir" val="fromT"/>
                    <dgm:param type="vertAlign" val="t"/>
                    <dgm:param type="nodeHorzAlign" val="r"/>
                  </dgm:alg>
                </dgm:else>
              </dgm:choose>
              <dgm:shape xmlns:r="http://schemas.openxmlformats.org/officeDocument/2006/relationships" r:blip="">
                <dgm:adjLst/>
              </dgm:shape>
              <dgm:presOf/>
              <dgm:constrLst>
                <dgm:constr type="userF"/>
                <dgm:constr type="primFontSz" for="ch" forName="txLvl2" refType="userF"/>
                <dgm:constr type="w" for="ch" forName="txLvl2" refType="w"/>
                <dgm:constr type="h" for="ch" forName="txLvl2" refType="primFontSz" refFor="ch" refForName="txLvl2" fact="0.39"/>
                <dgm:constr type="w" for="ch" forName="txLvl3" refType="w"/>
                <dgm:constr type="h" for="ch" forName="txLvl3" refType="primFontSz" refFor="ch" refForName="txLvl2" fact="0.39"/>
                <dgm:constr type="h" for="ch" forName="smCircle" refType="primFontSz" refFor="ch" refForName="txLvl2" fact="0.14"/>
                <dgm:constr type="h" for="ch" forName="indentDot1" refType="primFontSz" refFor="ch" refForName="txLvl2" fact="0.14"/>
                <dgm:constr type="h" for="ch" forName="indentDot2" refType="primFontSz" refFor="ch" refForName="txLvl2" fact="0.14"/>
                <dgm:constr type="h" for="ch" forName="indentDot3" refType="primFontSz" refFor="ch" refForName="txLvl2" fact="0.14"/>
                <dgm:constr type="w" for="ch" forName="indentDot1" refType="w"/>
                <dgm:constr type="w" for="ch" forName="indentDot2" refType="w"/>
                <dgm:constr type="w" for="ch" forName="indentDot3" refType="w"/>
                <dgm:constr type="userI" for="ch" forName="txLvl3" refType="primFontSz" refFor="ch" refForName="txLvl2" fact="0.14"/>
                <dgm:constr type="userI" for="ch" forName="indentDot1" refType="primFontSz" refFor="ch" refForName="txLvl2" fact="0.14"/>
                <dgm:constr type="userI" for="ch" forName="indentDot2" refType="primFontSz" refFor="ch" refForName="txLvl2" fact="0.14"/>
                <dgm:constr type="userI" for="ch" forName="indentDot3" refType="primFontSz" refFor="ch" refForName="txLvl2" fact="0.14"/>
              </dgm:constrLst>
              <dgm:ruleLst>
                <dgm:rule type="primFontSz" for="ch" forName="txLvl2" val="5" fact="NaN" max="NaN"/>
              </dgm:ruleLst>
              <dgm:forEach name="Name13" axis="ch" ptType="node">
                <dgm:layoutNode name="txLvl2" styleLbl="revTx">
                  <dgm:choose name="Name14">
                    <dgm:if name="Name15" func="var" arg="dir" op="equ" val="norm">
                      <dgm:alg type="tx">
                        <dgm:param type="parTxLTRAlign" val="l"/>
                        <dgm:param type="parTxRTLAlign" val="l"/>
                      </dgm:alg>
                    </dgm:if>
                    <dgm:else name="Name16">
                      <dgm:alg type="tx">
                        <dgm:param type="parTxLTRAlign" val="r"/>
                        <dgm:param type="parTxRTLAlign" val="r"/>
                      </dgm:alg>
                    </dgm:else>
                  </dgm:choose>
                  <dgm:shape xmlns:r="http://schemas.openxmlformats.org/officeDocument/2006/relationships" type="rect" r:blip="">
                    <dgm:adjLst/>
                  </dgm:shape>
                  <dgm:presOf axis="self" ptType="node"/>
                  <dgm:constrLst>
                    <dgm:constr type="lMarg"/>
                    <dgm:constr type="rMarg"/>
                    <dgm:constr type="tMarg" refType="primFontSz" fact="0.1"/>
                    <dgm:constr type="bMarg" refType="primFontSz" fact="0.1"/>
                  </dgm:constrLst>
                  <dgm:ruleLst>
                    <dgm:rule type="h" val="INF" fact="NaN" max="NaN"/>
                  </dgm:ruleLst>
                </dgm:layoutNode>
                <dgm:forEach name="Name17" axis="ch" ptType="node" cnt="1">
                  <dgm:layoutNode name="indentDot1">
                    <dgm:alg type="composite"/>
                    <dgm:shape xmlns:r="http://schemas.openxmlformats.org/officeDocument/2006/relationships" r:blip="">
                      <dgm:adjLst/>
                    </dgm:shape>
                    <dgm:presOf/>
                    <dgm:choose name="Name18">
                      <dgm:if name="Name19" func="var" arg="dir" op="equ" val="norm">
                        <dgm:constrLst>
                          <dgm:constr type="userI"/>
                          <dgm:constr type="w" for="ch" forName="gap1" refType="userI" fact="3"/>
                          <dgm:constr type="w" for="ch" forName="smCircle1" refType="h"/>
                          <dgm:constr type="l" for="ch" forName="smCircle1" refType="r" refFor="ch" refForName="gap1"/>
                        </dgm:constrLst>
                      </dgm:if>
                      <dgm:else name="Name20">
                        <dgm:constrLst>
                          <dgm:constr type="userI"/>
                          <dgm:constr type="w" for="ch" forName="gap1" refType="userI" fact="3"/>
                          <dgm:constr type="w" for="ch" forName="smCircle1" refType="h"/>
                          <dgm:constr type="r" for="ch" forName="smCircle1" refType="l" refFor="ch" refForName="gap1"/>
                        </dgm:constrLst>
                      </dgm:else>
                    </dgm:choose>
                    <dgm:layoutNode name="gap1">
                      <dgm:alg type="sp"/>
                      <dgm:shape xmlns:r="http://schemas.openxmlformats.org/officeDocument/2006/relationships" type="rect" r:blip="" hideGeom="1">
                        <dgm:adjLst/>
                      </dgm:shape>
                      <dgm:presOf/>
                    </dgm:layoutNode>
                    <dgm:layoutNode name="smCircle1" styleLbl="vennNode1">
                      <dgm:alg type="sp"/>
                      <dgm:shape xmlns:r="http://schemas.openxmlformats.org/officeDocument/2006/relationships" type="ellipse" r:blip="">
                        <dgm:adjLst/>
                      </dgm:shape>
                      <dgm:presOf/>
                      <dgm:constrLst>
                        <dgm:constr type="w" refType="h"/>
                      </dgm:constrLst>
                    </dgm:layoutNode>
                  </dgm:layoutNode>
                </dgm:forEach>
                <dgm:forEach name="Name21" axis="ch" ptType="node">
                  <dgm:layoutNode name="txLvl3" styleLbl="revTx">
                    <dgm:varLst>
                      <dgm:bulletEnabled val="1"/>
                    </dgm:varLst>
                    <dgm:choose name="Name22">
                      <dgm:if name="Name23" func="var" arg="dir" op="equ" val="norm">
                        <dgm:alg type="tx">
                          <dgm:param type="parTxLTRAlign" val="l"/>
                          <dgm:param type="parTxRTLAlign" val="l"/>
                          <dgm:param type="shpTxLTRAlignCh" val="l"/>
                          <dgm:param type="shpTxRTLAlignCh" val="l"/>
                        </dgm:alg>
                      </dgm:if>
                      <dgm:else name="Name24">
                        <dgm:alg type="tx">
                          <dgm:param type="parTxLTRAlign" val="r"/>
                          <dgm:param type="parTxRTLAlign" val="r"/>
                          <dgm:param type="shpTxLTRAlignCh" val="r"/>
                          <dgm:param type="shpTxRTLAlignCh" val="r"/>
                        </dgm:alg>
                      </dgm:else>
                    </dgm:choose>
                    <dgm:shape xmlns:r="http://schemas.openxmlformats.org/officeDocument/2006/relationships" type="rect" r:blip="">
                      <dgm:adjLst/>
                    </dgm:shape>
                    <dgm:presOf axis="desOrSelf" ptType="node"/>
                    <dgm:choose name="Name25">
                      <dgm:if name="Name26" func="var" arg="dir" op="equ" val="norm">
                        <dgm:constrLst>
                          <dgm:constr type="userI"/>
                          <dgm:constr type="lMarg" refType="userI" fact="8.504"/>
                          <dgm:constr type="rMarg"/>
                          <dgm:constr type="tMarg" refType="primFontSz" fact="0.1"/>
                          <dgm:constr type="bMarg" refType="primFontSz" fact="0.1"/>
                        </dgm:constrLst>
                      </dgm:if>
                      <dgm:else name="Name27">
                        <dgm:constrLst>
                          <dgm:constr type="userI"/>
                          <dgm:constr type="lMarg"/>
                          <dgm:constr type="rMarg" refType="userI" fact="8.504"/>
                          <dgm:constr type="tMarg" refType="primFontSz" fact="0.1"/>
                          <dgm:constr type="bMarg" refType="primFontSz" fact="0.1"/>
                        </dgm:constrLst>
                      </dgm:else>
                    </dgm:choose>
                    <dgm:ruleLst>
                      <dgm:rule type="h" val="INF" fact="NaN" max="NaN"/>
                    </dgm:ruleLst>
                  </dgm:layoutNode>
                  <dgm:forEach name="Name28" axis="followSib" ptType="sibTrans" cnt="1">
                    <dgm:layoutNode name="indentDot2">
                      <dgm:alg type="composite"/>
                      <dgm:shape xmlns:r="http://schemas.openxmlformats.org/officeDocument/2006/relationships" r:blip="">
                        <dgm:adjLst/>
                      </dgm:shape>
                      <dgm:presOf/>
                      <dgm:choose name="Name29">
                        <dgm:if name="Name30" func="var" arg="dir" op="equ" val="norm">
                          <dgm:constrLst>
                            <dgm:constr type="userI"/>
                            <dgm:constr type="w" for="ch" forName="gap2" refType="userI" fact="3"/>
                            <dgm:constr type="w" for="ch" forName="smCircle2" refType="h"/>
                            <dgm:constr type="l" for="ch" forName="smCircle2" refType="r" refFor="ch" refForName="gap2"/>
                          </dgm:constrLst>
                        </dgm:if>
                        <dgm:else name="Name31">
                          <dgm:constrLst>
                            <dgm:constr type="userI"/>
                            <dgm:constr type="w" for="ch" forName="gap2" refType="userI" fact="3"/>
                            <dgm:constr type="w" for="ch" forName="smCircle2" refType="h"/>
                            <dgm:constr type="r" for="ch" forName="smCircle2" refType="l" refFor="ch" refForName="gap2"/>
                          </dgm:constrLst>
                        </dgm:else>
                      </dgm:choose>
                      <dgm:layoutNode name="gap2">
                        <dgm:alg type="sp"/>
                        <dgm:shape xmlns:r="http://schemas.openxmlformats.org/officeDocument/2006/relationships" type="rect" r:blip="" hideGeom="1">
                          <dgm:adjLst/>
                        </dgm:shape>
                        <dgm:presOf/>
                      </dgm:layoutNode>
                      <dgm:layoutNode name="smCircle2" styleLbl="vennNode1">
                        <dgm:alg type="sp"/>
                        <dgm:shape xmlns:r="http://schemas.openxmlformats.org/officeDocument/2006/relationships" type="ellipse" r:blip="">
                          <dgm:adjLst/>
                        </dgm:shape>
                        <dgm:presOf/>
                        <dgm:constrLst>
                          <dgm:constr type="w" refType="h"/>
                        </dgm:constrLst>
                      </dgm:layoutNode>
                    </dgm:layoutNode>
                  </dgm:forEach>
                </dgm:forEach>
                <dgm:choose name="Name32">
                  <dgm:if name="Name33" axis="ch" ptType="node" func="cnt" op="gte" val="1">
                    <dgm:forEach name="Name34" axis="followSib" ptType="sibTrans" cnt="1">
                      <dgm:layoutNode name="indentDot3">
                        <dgm:alg type="composite"/>
                        <dgm:shape xmlns:r="http://schemas.openxmlformats.org/officeDocument/2006/relationships" r:blip="">
                          <dgm:adjLst/>
                        </dgm:shape>
                        <dgm:presOf/>
                        <dgm:choose name="Name35">
                          <dgm:if name="Name36" func="var" arg="dir" op="equ" val="norm">
                            <dgm:constrLst>
                              <dgm:constr type="userI"/>
                              <dgm:constr type="w" for="ch" forName="gap3" refType="userI" fact="3"/>
                              <dgm:constr type="w" for="ch" forName="smCircle3" refType="h"/>
                              <dgm:constr type="l" for="ch" forName="smCircle3" refType="r" refFor="ch" refForName="gap3"/>
                            </dgm:constrLst>
                          </dgm:if>
                          <dgm:else name="Name37">
                            <dgm:constrLst>
                              <dgm:constr type="userI"/>
                              <dgm:constr type="w" for="ch" forName="gap3" refType="userI" fact="3"/>
                              <dgm:constr type="w" for="ch" forName="smCircle3" refType="h"/>
                              <dgm:constr type="r" for="ch" forName="smCircle3" refType="l" refFor="ch" refForName="gap3"/>
                            </dgm:constrLst>
                          </dgm:else>
                        </dgm:choose>
                        <dgm:layoutNode name="gap3">
                          <dgm:alg type="sp"/>
                          <dgm:shape xmlns:r="http://schemas.openxmlformats.org/officeDocument/2006/relationships" type="rect" r:blip="" hideGeom="1">
                            <dgm:adjLst/>
                          </dgm:shape>
                          <dgm:presOf/>
                        </dgm:layoutNode>
                        <dgm:layoutNode name="smCircle3" styleLbl="vennNode1">
                          <dgm:alg type="sp"/>
                          <dgm:shape xmlns:r="http://schemas.openxmlformats.org/officeDocument/2006/relationships" type="ellipse" r:blip="">
                            <dgm:adjLst/>
                          </dgm:shape>
                          <dgm:presOf/>
                          <dgm:constrLst>
                            <dgm:constr type="w" refType="h"/>
                          </dgm:constrLst>
                        </dgm:layoutNode>
                      </dgm:layoutNode>
                    </dgm:forEach>
                  </dgm:if>
                  <dgm:else name="Name38">
                    <dgm:forEach name="Name39" axis="followSib" ptType="sibTrans" cnt="1">
                      <dgm:layoutNode name="smCircle" styleLbl="vennNode1">
                        <dgm:alg type="sp"/>
                        <dgm:shape xmlns:r="http://schemas.openxmlformats.org/officeDocument/2006/relationships" type="ellipse" r:blip="">
                          <dgm:adjLst/>
                        </dgm:shape>
                        <dgm:presOf/>
                        <dgm:constrLst>
                          <dgm:constr type="w" refType="h"/>
                        </dgm:constrLst>
                      </dgm:layoutNode>
                    </dgm:forEach>
                  </dgm:else>
                </dgm:choose>
              </dgm:forEach>
            </dgm:layoutNode>
          </dgm:layoutNode>
          <dgm:choose name="Name40">
            <dgm:if name="Name41" axis="followSib ch" ptType="node node" cnt="1 0" func="cnt" op="gte" val="1">
              <dgm:layoutNode name="overlap">
                <dgm:alg type="sp"/>
                <dgm:shape xmlns:r="http://schemas.openxmlformats.org/officeDocument/2006/relationships" r:blip="">
                  <dgm:adjLst/>
                </dgm:shape>
                <dgm:presOf/>
              </dgm:layoutNode>
            </dgm:if>
            <dgm:else name="Name42"/>
          </dgm:choose>
        </dgm:if>
        <dgm:else name="Name43">
          <dgm:layoutNode name="noChildren">
            <dgm:alg type="composite"/>
            <dgm:choose name="Name44">
              <dgm:if name="Name45" func="var" arg="dir" op="equ" val="norm">
                <dgm:constrLst>
                  <dgm:constr type="l" for="ch" forName="gap"/>
                  <dgm:constr type="w" for="ch" forName="gap" refType="w" fact="0.043"/>
                  <dgm:constr type="h" for="ch" forName="gap" refType="h"/>
                  <dgm:constr type="t" for="ch" forName="gap"/>
                  <dgm:constr type="l" for="ch" forName="medCircle2" refType="r" refFor="ch" refForName="gap"/>
                  <dgm:constr type="w" for="ch" forName="medCircle2" refType="h" refFor="ch" refForName="medCircle2"/>
                  <dgm:constr type="t" for="ch" forName="medCircle2"/>
                  <dgm:constr type="h" for="ch" forName="medCircle2" refType="h"/>
                  <dgm:constr type="l" for="ch" forName="txLvlOnly1" refType="ctrX" refFor="ch" refForName="medCircle2"/>
                  <dgm:constr type="r" for="ch" forName="txLvlOnly1" refType="w"/>
                  <dgm:constr type="h" for="ch" forName="txLvlOnly1" refType="h"/>
                  <dgm:constr type="t" for="ch" forName="txLvlOnly1"/>
                </dgm:constrLst>
              </dgm:if>
              <dgm:else name="Name46">
                <dgm:constrLst>
                  <dgm:constr type="r" for="ch" forName="gap" refType="w"/>
                  <dgm:constr type="w" for="ch" forName="gap" refType="w" fact="0.043"/>
                  <dgm:constr type="h" for="ch" forName="gap" refType="h"/>
                  <dgm:constr type="t" for="ch" forName="gap"/>
                  <dgm:constr type="r" for="ch" forName="medCircle2" refType="l" refFor="ch" refForName="gap"/>
                  <dgm:constr type="w" for="ch" forName="medCircle2" refType="h" refFor="ch" refForName="medCircle2"/>
                  <dgm:constr type="t" for="ch" forName="medCircle2"/>
                  <dgm:constr type="h" for="ch" forName="medCircle2" refType="h"/>
                  <dgm:constr type="l" for="ch" forName="txLvlOnly1"/>
                  <dgm:constr type="r" for="ch" forName="txLvlOnly1" refType="ctrX" refFor="ch" refForName="medCircle2"/>
                  <dgm:constr type="h" for="ch" forName="txLvlOnly1" refType="h"/>
                  <dgm:constr type="t" for="ch" forName="txLvlOnly1"/>
                </dgm:constrLst>
              </dgm:else>
            </dgm:choose>
            <dgm:layoutNode name="gap">
              <dgm:alg type="sp"/>
              <dgm:shape xmlns:r="http://schemas.openxmlformats.org/officeDocument/2006/relationships" r:blip="">
                <dgm:adjLst/>
              </dgm:shape>
              <dgm:presOf/>
            </dgm:layoutNode>
            <dgm:layoutNode name="medCircle2" styleLbl="vennNode1">
              <dgm:alg type="sp"/>
              <dgm:shape xmlns:r="http://schemas.openxmlformats.org/officeDocument/2006/relationships" type="ellipse" r:blip="">
                <dgm:adjLst/>
              </dgm:shape>
              <dgm:presOf/>
              <dgm:constrLst>
                <dgm:constr type="w" refType="h"/>
              </dgm:constrLst>
            </dgm:layoutNode>
            <dgm:layoutNode name="txLvlOnly1" styleLbl="revTx">
              <dgm:choose name="Name47">
                <dgm:if name="Name48" func="var" arg="dir" op="equ" val="norm">
                  <dgm:alg type="tx">
                    <dgm:param type="parTxLTRAlign" val="l"/>
                    <dgm:param type="parTxRTLAlign" val="l"/>
                  </dgm:alg>
                </dgm:if>
                <dgm:else name="Name49">
                  <dgm:alg type="tx">
                    <dgm:param type="parTxLTRAlign" val="r"/>
                    <dgm:param type="parTxRTLAlign" val="r"/>
                  </dgm:alg>
                </dgm:else>
              </dgm:choose>
              <dgm:shape xmlns:r="http://schemas.openxmlformats.org/officeDocument/2006/relationships" type="rect" r:blip="">
                <dgm:adjLst/>
              </dgm:shape>
              <dgm:presOf axis="self" ptType="node"/>
              <dgm:constrLst>
                <dgm:constr type="lMarg"/>
                <dgm:constr type="rMarg"/>
                <dgm:constr type="tMarg" refType="primFontSz" fact="0.1"/>
                <dgm:constr type="bMarg" refType="primFontSz" fact="0.1"/>
              </dgm:constrLst>
              <dgm:ruleLst>
                <dgm:rule type="primFontSz" val="5" fact="NaN" max="NaN"/>
              </dgm:ruleLst>
            </dgm:layoutNode>
          </dgm:layoutNode>
        </dgm:else>
      </dgm:choose>
    </dgm:forEach>
  </dgm:layoutNode>
</dgm:layoutDef>
</file>

<file path=word/diagrams/layout13.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layout14.xml><?xml version="1.0" encoding="utf-8"?>
<dgm:layoutDef xmlns:dgm="http://schemas.openxmlformats.org/drawingml/2006/diagram" xmlns:a="http://schemas.openxmlformats.org/drawingml/2006/main" uniqueId="urn:diagrams.loki3.com/VaryingWidthList">
  <dgm:title val="Varying Width List"/>
  <dgm:desc val="Use for emphasizing items of different weights.  Good for large amounts of Level 1 text.  The width of each shape is independently determined based on its text."/>
  <dgm:catLst>
    <dgm:cat type="list" pri="4160"/>
    <dgm:cat type="officeonline" pri="5000"/>
  </dgm:catLst>
  <dgm:sampData useDef="1">
    <dgm:dataModel>
      <dgm:ptLst/>
      <dgm:bg/>
      <dgm:whole/>
    </dgm:dataModel>
  </dgm:sampData>
  <dgm:styleData useDef="1">
    <dgm:dataModel>
      <dgm:ptLst/>
      <dgm:bg/>
      <dgm:whole/>
    </dgm:dataModel>
  </dgm:styleData>
  <dgm:clrData useDef="1">
    <dgm:dataModel>
      <dgm:ptLst/>
      <dgm:bg/>
      <dgm:whole/>
    </dgm:dataModel>
  </dgm:clrData>
  <dgm:layoutNode name="Name0">
    <dgm:varLst>
      <dgm:resizeHandles/>
    </dgm:varLst>
    <dgm:alg type="lin">
      <dgm:param type="linDir" val="fromT"/>
    </dgm:alg>
    <dgm:shape xmlns:r="http://schemas.openxmlformats.org/officeDocument/2006/relationships" r:blip="">
      <dgm:adjLst/>
    </dgm:shape>
    <dgm:presOf/>
    <dgm:constrLst>
      <dgm:constr type="w" for="ch" forName="text" val="20"/>
      <dgm:constr type="h" for="ch" forName="text" refType="h"/>
      <dgm:constr type="primFontSz" for="ch" forName="text" op="equ" val="65"/>
      <dgm:constr type="h" for="ch" forName="space" refType="h" fact="0.05"/>
    </dgm:constrLst>
    <dgm:forEach name="Name1" axis="ch" ptType="node">
      <dgm:layoutNode name="text" styleLbl="node1">
        <dgm:varLst>
          <dgm:bulletEnabled val="1"/>
        </dgm:varLst>
        <dgm:alg type="tx"/>
        <dgm:shape xmlns:r="http://schemas.openxmlformats.org/officeDocument/2006/relationships" type="rect" r:blip="">
          <dgm:adjLst/>
        </dgm:shape>
        <dgm:presOf axis="desOrSelf" ptType="node"/>
        <dgm:constrLst>
          <dgm:constr type="tMarg" refType="primFontSz" fact="0.2"/>
          <dgm:constr type="bMarg" refType="primFontSz" fact="0.2"/>
          <dgm:constr type="lMarg" refType="primFontSz" fact="0.2"/>
          <dgm:constr type="rMarg" refType="primFontSz" fact="0.2"/>
        </dgm:constrLst>
        <dgm:ruleLst>
          <dgm:rule type="w" val="INF" fact="NaN" max="NaN"/>
          <dgm:rule type="primFontSz" val="5" fact="NaN" max="NaN"/>
        </dgm:ruleLst>
      </dgm:layoutNode>
      <dgm:choose name="Name2">
        <dgm:if name="Name3" axis="par ch" ptType="doc node" func="cnt" op="gte" val="2">
          <dgm:forEach name="Name4" axis="followSib" ptType="sibTrans" cnt="1">
            <dgm:layoutNode name="space">
              <dgm:alg type="sp"/>
              <dgm:shape xmlns:r="http://schemas.openxmlformats.org/officeDocument/2006/relationships" r:blip="">
                <dgm:adjLst/>
              </dgm:shape>
              <dgm:presOf/>
            </dgm:layoutNode>
          </dgm:forEach>
        </dgm:if>
        <dgm:else name="Name5"/>
      </dgm:choose>
    </dgm:forEach>
  </dgm:layoutNode>
</dgm:layoutDef>
</file>

<file path=word/diagrams/layout15.xml><?xml version="1.0" encoding="utf-8"?>
<dgm:layoutDef xmlns:dgm="http://schemas.openxmlformats.org/drawingml/2006/diagram" xmlns:a="http://schemas.openxmlformats.org/drawingml/2006/main" uniqueId="urn:diagrams.loki3.com/VaryingWidthList">
  <dgm:title val="Varying Width List"/>
  <dgm:desc val="Use for emphasizing items of different weights.  Good for large amounts of Level 1 text.  The width of each shape is independently determined based on its text."/>
  <dgm:catLst>
    <dgm:cat type="list" pri="4160"/>
    <dgm:cat type="officeonline" pri="5000"/>
  </dgm:catLst>
  <dgm:sampData useDef="1">
    <dgm:dataModel>
      <dgm:ptLst/>
      <dgm:bg/>
      <dgm:whole/>
    </dgm:dataModel>
  </dgm:sampData>
  <dgm:styleData useDef="1">
    <dgm:dataModel>
      <dgm:ptLst/>
      <dgm:bg/>
      <dgm:whole/>
    </dgm:dataModel>
  </dgm:styleData>
  <dgm:clrData useDef="1">
    <dgm:dataModel>
      <dgm:ptLst/>
      <dgm:bg/>
      <dgm:whole/>
    </dgm:dataModel>
  </dgm:clrData>
  <dgm:layoutNode name="Name0">
    <dgm:varLst>
      <dgm:resizeHandles/>
    </dgm:varLst>
    <dgm:alg type="lin">
      <dgm:param type="linDir" val="fromT"/>
    </dgm:alg>
    <dgm:shape xmlns:r="http://schemas.openxmlformats.org/officeDocument/2006/relationships" r:blip="">
      <dgm:adjLst/>
    </dgm:shape>
    <dgm:presOf/>
    <dgm:constrLst>
      <dgm:constr type="w" for="ch" forName="text" val="20"/>
      <dgm:constr type="h" for="ch" forName="text" refType="h"/>
      <dgm:constr type="primFontSz" for="ch" forName="text" op="equ" val="65"/>
      <dgm:constr type="h" for="ch" forName="space" refType="h" fact="0.05"/>
    </dgm:constrLst>
    <dgm:forEach name="Name1" axis="ch" ptType="node">
      <dgm:layoutNode name="text" styleLbl="node1">
        <dgm:varLst>
          <dgm:bulletEnabled val="1"/>
        </dgm:varLst>
        <dgm:alg type="tx"/>
        <dgm:shape xmlns:r="http://schemas.openxmlformats.org/officeDocument/2006/relationships" type="rect" r:blip="">
          <dgm:adjLst/>
        </dgm:shape>
        <dgm:presOf axis="desOrSelf" ptType="node"/>
        <dgm:constrLst>
          <dgm:constr type="tMarg" refType="primFontSz" fact="0.2"/>
          <dgm:constr type="bMarg" refType="primFontSz" fact="0.2"/>
          <dgm:constr type="lMarg" refType="primFontSz" fact="0.2"/>
          <dgm:constr type="rMarg" refType="primFontSz" fact="0.2"/>
        </dgm:constrLst>
        <dgm:ruleLst>
          <dgm:rule type="w" val="INF" fact="NaN" max="NaN"/>
          <dgm:rule type="primFontSz" val="5" fact="NaN" max="NaN"/>
        </dgm:ruleLst>
      </dgm:layoutNode>
      <dgm:choose name="Name2">
        <dgm:if name="Name3" axis="par ch" ptType="doc node" func="cnt" op="gte" val="2">
          <dgm:forEach name="Name4" axis="followSib" ptType="sibTrans" cnt="1">
            <dgm:layoutNode name="space">
              <dgm:alg type="sp"/>
              <dgm:shape xmlns:r="http://schemas.openxmlformats.org/officeDocument/2006/relationships" r:blip="">
                <dgm:adjLst/>
              </dgm:shape>
              <dgm:presOf/>
            </dgm:layoutNode>
          </dgm:forEach>
        </dgm:if>
        <dgm:else name="Name5"/>
      </dgm:choose>
    </dgm:forEach>
  </dgm:layoutNode>
</dgm:layoutDef>
</file>

<file path=word/diagrams/layout16.xml><?xml version="1.0" encoding="utf-8"?>
<dgm:layoutDef xmlns:dgm="http://schemas.openxmlformats.org/drawingml/2006/diagram" xmlns:a="http://schemas.openxmlformats.org/drawingml/2006/main" uniqueId="urn:diagrams.loki3.com/VaryingWidthList">
  <dgm:title val="Varying Width List"/>
  <dgm:desc val="Use for emphasizing items of different weights.  Good for large amounts of Level 1 text.  The width of each shape is independently determined based on its text."/>
  <dgm:catLst>
    <dgm:cat type="list" pri="4160"/>
    <dgm:cat type="officeonline" pri="5000"/>
  </dgm:catLst>
  <dgm:sampData useDef="1">
    <dgm:dataModel>
      <dgm:ptLst/>
      <dgm:bg/>
      <dgm:whole/>
    </dgm:dataModel>
  </dgm:sampData>
  <dgm:styleData useDef="1">
    <dgm:dataModel>
      <dgm:ptLst/>
      <dgm:bg/>
      <dgm:whole/>
    </dgm:dataModel>
  </dgm:styleData>
  <dgm:clrData useDef="1">
    <dgm:dataModel>
      <dgm:ptLst/>
      <dgm:bg/>
      <dgm:whole/>
    </dgm:dataModel>
  </dgm:clrData>
  <dgm:layoutNode name="Name0">
    <dgm:varLst>
      <dgm:resizeHandles/>
    </dgm:varLst>
    <dgm:alg type="lin">
      <dgm:param type="linDir" val="fromT"/>
    </dgm:alg>
    <dgm:shape xmlns:r="http://schemas.openxmlformats.org/officeDocument/2006/relationships" r:blip="">
      <dgm:adjLst/>
    </dgm:shape>
    <dgm:presOf/>
    <dgm:constrLst>
      <dgm:constr type="w" for="ch" forName="text" val="20"/>
      <dgm:constr type="h" for="ch" forName="text" refType="h"/>
      <dgm:constr type="primFontSz" for="ch" forName="text" op="equ" val="65"/>
      <dgm:constr type="h" for="ch" forName="space" refType="h" fact="0.05"/>
    </dgm:constrLst>
    <dgm:forEach name="Name1" axis="ch" ptType="node">
      <dgm:layoutNode name="text" styleLbl="node1">
        <dgm:varLst>
          <dgm:bulletEnabled val="1"/>
        </dgm:varLst>
        <dgm:alg type="tx"/>
        <dgm:shape xmlns:r="http://schemas.openxmlformats.org/officeDocument/2006/relationships" type="rect" r:blip="">
          <dgm:adjLst/>
        </dgm:shape>
        <dgm:presOf axis="desOrSelf" ptType="node"/>
        <dgm:constrLst>
          <dgm:constr type="tMarg" refType="primFontSz" fact="0.2"/>
          <dgm:constr type="bMarg" refType="primFontSz" fact="0.2"/>
          <dgm:constr type="lMarg" refType="primFontSz" fact="0.2"/>
          <dgm:constr type="rMarg" refType="primFontSz" fact="0.2"/>
        </dgm:constrLst>
        <dgm:ruleLst>
          <dgm:rule type="w" val="INF" fact="NaN" max="NaN"/>
          <dgm:rule type="primFontSz" val="5" fact="NaN" max="NaN"/>
        </dgm:ruleLst>
      </dgm:layoutNode>
      <dgm:choose name="Name2">
        <dgm:if name="Name3" axis="par ch" ptType="doc node" func="cnt" op="gte" val="2">
          <dgm:forEach name="Name4" axis="followSib" ptType="sibTrans" cnt="1">
            <dgm:layoutNode name="space">
              <dgm:alg type="sp"/>
              <dgm:shape xmlns:r="http://schemas.openxmlformats.org/officeDocument/2006/relationships" r:blip="">
                <dgm:adjLst/>
              </dgm:shape>
              <dgm:presOf/>
            </dgm:layoutNode>
          </dgm:forEach>
        </dgm:if>
        <dgm:else name="Name5"/>
      </dgm:choose>
    </dgm:forEach>
  </dgm:layoutNode>
</dgm:layoutDef>
</file>

<file path=word/diagrams/layout17.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18.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19.xml><?xml version="1.0" encoding="utf-8"?>
<dgm:layoutDef xmlns:dgm="http://schemas.openxmlformats.org/drawingml/2006/diagram" xmlns:a="http://schemas.openxmlformats.org/drawingml/2006/main" uniqueId="urn:microsoft.com/office/officeart/2009/layout/CircleArrowProcess">
  <dgm:title val=""/>
  <dgm:desc val=""/>
  <dgm:catLst>
    <dgm:cat type="process" pri="16500"/>
    <dgm:cat type="cycle" pri="16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val="7"/>
      <dgm:chPref val="7"/>
      <dgm:dir/>
      <dgm:animLvl val="lvl"/>
    </dgm:varLst>
    <dgm:shape xmlns:r="http://schemas.openxmlformats.org/officeDocument/2006/relationships" r:blip="">
      <dgm:adjLst/>
    </dgm:shape>
    <dgm:choose name="Name1">
      <dgm:if name="Name2" func="var" arg="dir" op="equ" val="norm">
        <dgm:choose name="Name3">
          <dgm:if name="Name4" axis="ch" ptType="node" func="cnt" op="equ" val="1">
            <dgm:alg type="composite">
              <dgm:param type="ar" val="1.5999"/>
            </dgm:alg>
            <dgm:constrLst>
              <dgm:constr type="primFontSz" for="des" forName="Child1" val="65"/>
              <dgm:constr type="primFontSz" for="des" forName="Parent1" val="65"/>
              <dgm:constr type="primFontSz" for="des" forName="Child1" refType="primFontSz" refFor="des" refForName="Parent1" op="lte"/>
              <dgm:constr type="l" for="ch" forName="Child1" refType="w" fact="0.625"/>
              <dgm:constr type="t" for="ch" forName="Child1" refType="h" fact="0.2981"/>
              <dgm:constr type="w" for="ch" forName="Child1" refType="w" fact="0.375"/>
              <dgm:constr type="h" for="ch" forName="Child1" refType="h" fact="0.4001"/>
              <dgm:constr type="l" for="ch" forName="Accent1" refType="w" fact="0"/>
              <dgm:constr type="t" for="ch" forName="Accent1" refType="h" fact="0"/>
              <dgm:constr type="w" for="ch" forName="Accent1" refType="w" fact="0.6249"/>
              <dgm:constr type="h" for="ch" forName="Accent1" refType="h"/>
              <dgm:constr type="l" for="ch" forName="Parent1" refType="w" fact="0.138"/>
              <dgm:constr type="t" for="ch" forName="Parent1" refType="h" fact="0.362"/>
              <dgm:constr type="w" for="ch" forName="Parent1" refType="w" fact="0.3487"/>
              <dgm:constr type="h" for="ch" forName="Parent1" refType="h" fact="0.2789"/>
            </dgm:constrLst>
          </dgm:if>
          <dgm:if name="Name5" axis="ch" ptType="node" func="cnt" op="equ" val="2">
            <dgm:alg type="composite">
              <dgm:param type="ar" val="1.2026"/>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Accent1" refType="w" fact="0.1144"/>
              <dgm:constr type="t" for="ch" forName="Accent1" refType="h" fact="0"/>
              <dgm:constr type="w" for="ch" forName="Accent1" refType="w" fact="0.5542"/>
              <dgm:constr type="h" for="ch" forName="Accent1" refType="h" fact="0.6665"/>
              <dgm:constr type="l" for="ch" forName="Parent1" refType="w" fact="0.2368"/>
              <dgm:constr type="t" for="ch" forName="Parent1" refType="h" fact="0.2413"/>
              <dgm:constr type="w" for="ch" forName="Parent1" refType="w" fact="0.3092"/>
              <dgm:constr type="h" for="ch" forName="Parent1" refType="h" fact="0.1859"/>
              <dgm:constr type="l" for="ch" forName="Parent2" refType="w" fact="0.0822"/>
              <dgm:constr type="t" for="ch" forName="Parent2" refType="h" fact="0.625"/>
              <dgm:constr type="w" for="ch" forName="Parent2" refType="w" fact="0.3092"/>
              <dgm:constr type="h" for="ch" forName="Parent2" refType="h" fact="0.1859"/>
              <dgm:constr type="l" for="ch" forName="Child1" refType="w" fact="0.6678"/>
              <dgm:constr type="t" for="ch" forName="Child1" refType="h" fact="0.1978"/>
              <dgm:constr type="w" for="ch" forName="Child1" refType="w" fact="0.3322"/>
              <dgm:constr type="h" for="ch" forName="Child1" refType="h" fact="0.265"/>
              <dgm:constr type="l" for="ch" forName="Child2" refType="w" fact="0.5164"/>
              <dgm:constr type="t" for="ch" forName="Child2" refType="h" fact="0.5855"/>
              <dgm:constr type="w" for="ch" forName="Child2" refType="w" fact="0.3322"/>
              <dgm:constr type="h" for="ch" forName="Child2" refType="h" fact="0.265"/>
              <dgm:constr type="l" for="ch" forName="Accent2" refType="w" fact="0"/>
              <dgm:constr type="t" for="ch" forName="Accent2" refType="h" fact="0.4272"/>
              <dgm:constr type="w" for="ch" forName="Accent2" refType="w" fact="0.4761"/>
              <dgm:constr type="h" for="ch" forName="Accent2" refType="h" fact="0.5728"/>
            </dgm:constrLst>
          </dgm:if>
          <dgm:if name="Name6" axis="ch" ptType="node" func="cnt" op="equ" val="3">
            <dgm:alg type="composite">
              <dgm:param type="ar" val="0.9039"/>
            </dgm:alg>
            <dgm:shape xmlns:r="http://schemas.openxmlformats.org/officeDocument/2006/relationships" r:blip="">
              <dgm:adjLst/>
            </dgm:shape>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Accent1" refType="w" fact="0.1479"/>
              <dgm:constr type="t" for="ch" forName="Accent1" refType="h" fact="0"/>
              <dgm:constr type="w" for="ch" forName="Accent1" refType="w" fact="0.5325"/>
              <dgm:constr type="h" for="ch" forName="Accent1" refType="h" fact="0.4814"/>
              <dgm:constr type="l" for="ch" forName="Accent2" refType="w" fact="0"/>
              <dgm:constr type="t" for="ch" forName="Accent2" refType="h" fact="0.2766"/>
              <dgm:constr type="w" for="ch" forName="Accent2" refType="w" fact="0.5325"/>
              <dgm:constr type="h" for="ch" forName="Accent2" refType="h" fact="0.4814"/>
              <dgm:constr type="l" for="ch" forName="Parent1" refType="w" fact="0.2656"/>
              <dgm:constr type="t" for="ch" forName="Parent1" refType="h" fact="0.1738"/>
              <dgm:constr type="w" for="ch" forName="Parent1" refType="w" fact="0.2959"/>
              <dgm:constr type="h" for="ch" forName="Parent1" refType="h" fact="0.1337"/>
              <dgm:constr type="l" for="ch" forName="Accent3" refType="w" fact="0.1858"/>
              <dgm:constr type="t" for="ch" forName="Accent3" refType="h" fact="0.5863"/>
              <dgm:constr type="w" for="ch" forName="Accent3" refType="w" fact="0.4575"/>
              <dgm:constr type="h" for="ch" forName="Accent3" refType="h" fact="0.4137"/>
              <dgm:constr type="l" for="ch" forName="Parent2" refType="w" fact="0.1183"/>
              <dgm:constr type="t" for="ch" forName="Parent2" refType="h" fact="0.452"/>
              <dgm:constr type="w" for="ch" forName="Parent2" refType="w" fact="0.2959"/>
              <dgm:constr type="h" for="ch" forName="Parent2" refType="h" fact="0.1337"/>
              <dgm:constr type="l" for="ch" forName="Parent3" refType="w" fact="0.2663"/>
              <dgm:constr type="t" for="ch" forName="Parent3" refType="h" fact="0.7306"/>
              <dgm:constr type="w" for="ch" forName="Parent3" refType="w" fact="0.2959"/>
              <dgm:constr type="h" for="ch" forName="Parent3" refType="h" fact="0.1337"/>
              <dgm:constr type="l" for="ch" forName="Child2" refType="w" fact="0.5325"/>
              <dgm:constr type="t" for="ch" forName="Child2" refType="h" fact="0.4217"/>
              <dgm:constr type="w" for="ch" forName="Child2" refType="w" fact="0.3195"/>
              <dgm:constr type="h" for="ch" forName="Child2" refType="h" fact="0.1926"/>
              <dgm:constr type="l" for="ch" forName="Child1" refType="w" fact="0.6805"/>
              <dgm:constr type="t" for="ch" forName="Child1" refType="h" fact="0.1435"/>
              <dgm:constr type="w" for="ch" forName="Child1" refType="w" fact="0.3195"/>
              <dgm:constr type="h" for="ch" forName="Child1" refType="h" fact="0.1926"/>
              <dgm:constr type="l" for="ch" forName="Child3" refType="w" fact="0.6805"/>
              <dgm:constr type="t" for="ch" forName="Child3" refType="h" fact="0.6998"/>
              <dgm:constr type="w" for="ch" forName="Child3" refType="w" fact="0.3195"/>
              <dgm:constr type="h" for="ch" forName="Child3" refType="h" fact="0.1926"/>
            </dgm:constrLst>
          </dgm:if>
          <dgm:if name="Name7" axis="ch" ptType="node" func="cnt" op="equ" val="4">
            <dgm:alg type="composite">
              <dgm:param type="ar" val="0.707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1" refType="w" fact="0.1481"/>
              <dgm:constr type="t" for="ch" forName="Accent1" refType="h" fact="0"/>
              <dgm:constr type="w" for="ch" forName="Accent1" refType="w" fact="0.5331"/>
              <dgm:constr type="h" for="ch" forName="Accent1" refType="h" fact="0.3771"/>
              <dgm:constr type="l" for="ch" forName="Accent2" refType="w" fact="0"/>
              <dgm:constr type="t" for="ch" forName="Accent2" refType="h" fact="0.2167"/>
              <dgm:constr type="w" for="ch" forName="Accent2" refType="w" fact="0.5331"/>
              <dgm:constr type="h" for="ch" forName="Accent2" refType="h" fact="0.3771"/>
              <dgm:constr type="l" for="ch" forName="Accent3" refType="w" fact="0.1481"/>
              <dgm:constr type="t" for="ch" forName="Accent3" refType="h" fact="0.4342"/>
              <dgm:constr type="w" for="ch" forName="Accent3" refType="w" fact="0.5331"/>
              <dgm:constr type="h" for="ch" forName="Accent3" refType="h" fact="0.3771"/>
              <dgm:constr type="l" for="ch" forName="Parent1" refType="w" fact="0.2658"/>
              <dgm:constr type="t" for="ch" forName="Parent1" refType="h" fact="0.1365"/>
              <dgm:constr type="w" for="ch" forName="Parent1" refType="w" fact="0.2975"/>
              <dgm:constr type="h" for="ch" forName="Parent1" refType="h" fact="0.1052"/>
              <dgm:constr type="l" for="ch" forName="Parent2" refType="w" fact="0.1171"/>
              <dgm:constr type="t" for="ch" forName="Parent2" refType="h" fact="0.3536"/>
              <dgm:constr type="w" for="ch" forName="Parent2" refType="w" fact="0.2975"/>
              <dgm:constr type="h" for="ch" forName="Parent2" refType="h" fact="0.1052"/>
              <dgm:constr type="l" for="ch" forName="Parent3" refType="w" fact="0.2658"/>
              <dgm:constr type="t" for="ch" forName="Parent3" refType="h" fact="0.5707"/>
              <dgm:constr type="w" for="ch" forName="Parent3" refType="w" fact="0.2975"/>
              <dgm:constr type="h" for="ch" forName="Parent3" refType="h" fact="0.1052"/>
              <dgm:constr type="l" for="ch" forName="Parent4" refType="w" fact="0.1171"/>
              <dgm:constr type="t" for="ch" forName="Parent4" refType="h" fact="0.7878"/>
              <dgm:constr type="w" for="ch" forName="Parent4" refType="w" fact="0.2975"/>
              <dgm:constr type="h" for="ch" forName="Parent4" refType="h" fact="0.1052"/>
              <dgm:constr type="l" for="ch" forName="Child1" refType="w" fact="0.6804"/>
              <dgm:constr type="t" for="ch" forName="Child1" refType="h" fact="0.1119"/>
              <dgm:constr type="w" for="ch" forName="Child1" refType="w" fact="0.3196"/>
              <dgm:constr type="h" for="ch" forName="Child1" refType="h" fact="0.15"/>
              <dgm:constr type="l" for="ch" forName="Child2" refType="w" fact="0.5348"/>
              <dgm:constr type="t" for="ch" forName="Child2" refType="h" fact="0.3312"/>
              <dgm:constr type="w" for="ch" forName="Child2" refType="w" fact="0.3196"/>
              <dgm:constr type="h" for="ch" forName="Child2" refType="h" fact="0.15"/>
              <dgm:constr type="l" for="ch" forName="Child3" refType="w" fact="0.6804"/>
              <dgm:constr type="t" for="ch" forName="Child3" refType="h" fact="0.5461"/>
              <dgm:constr type="w" for="ch" forName="Child3" refType="w" fact="0.3196"/>
              <dgm:constr type="h" for="ch" forName="Child3" refType="h" fact="0.15"/>
              <dgm:constr type="l" for="ch" forName="Child4" refType="w" fact="0.5348"/>
              <dgm:constr type="t" for="ch" forName="Child4" refType="h" fact="0.7632"/>
              <dgm:constr type="w" for="ch" forName="Child4" refType="w" fact="0.3196"/>
              <dgm:constr type="h" for="ch" forName="Child4" refType="h" fact="0.15"/>
              <dgm:constr type="l" for="ch" forName="Accent4" refType="w" fact="0.038"/>
              <dgm:constr type="t" for="ch" forName="Accent4" refType="h" fact="0.6759"/>
              <dgm:constr type="w" for="ch" forName="Accent4" refType="w" fact="0.458"/>
              <dgm:constr type="h" for="ch" forName="Accent4" refType="h" fact="0.3241"/>
            </dgm:constrLst>
          </dgm:if>
          <dgm:if name="Name8" axis="ch" ptType="node" func="cnt" op="equ" val="5">
            <dgm:alg type="composite">
              <dgm:param type="ar" val="0.581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1" refType="w" fact="0.1481"/>
              <dgm:constr type="t" for="ch" forName="Accent1" refType="h" fact="0"/>
              <dgm:constr type="w" for="ch" forName="Accent1" refType="w" fact="0.5331"/>
              <dgm:constr type="h" for="ch" forName="Accent1" refType="h" fact="0.3098"/>
              <dgm:constr type="l" for="ch" forName="Accent2" refType="w" fact="0"/>
              <dgm:constr type="t" for="ch" forName="Accent2" refType="h" fact="0.178"/>
              <dgm:constr type="w" for="ch" forName="Accent2" refType="w" fact="0.5331"/>
              <dgm:constr type="h" for="ch" forName="Accent2" refType="h" fact="0.3098"/>
              <dgm:constr type="l" for="ch" forName="Accent3" refType="w" fact="0.1481"/>
              <dgm:constr type="t" for="ch" forName="Accent3" refType="h" fact="0.3568"/>
              <dgm:constr type="w" for="ch" forName="Accent3" refType="w" fact="0.5331"/>
              <dgm:constr type="h" for="ch" forName="Accent3" refType="h" fact="0.3098"/>
              <dgm:constr type="l" for="ch" forName="Accent4" refType="w" fact="0"/>
              <dgm:constr type="t" for="ch" forName="Accent4" refType="h" fact="0.5351"/>
              <dgm:constr type="w" for="ch" forName="Accent4" refType="w" fact="0.5331"/>
              <dgm:constr type="h" for="ch" forName="Accent4" refType="h" fact="0.3098"/>
              <dgm:constr type="l" for="ch" forName="Accent5" refType="w" fact="0.186"/>
              <dgm:constr type="t" for="ch" forName="Accent5" refType="h" fact="0.7337"/>
              <dgm:constr type="w" for="ch" forName="Accent5" refType="w" fact="0.458"/>
              <dgm:constr type="h" for="ch" forName="Accent5" refType="h" fact="0.2663"/>
              <dgm:constr type="l" for="ch" forName="Parent1" refType="w" fact="0.2658"/>
              <dgm:constr type="t" for="ch" forName="Parent1" refType="h" fact="0.1122"/>
              <dgm:constr type="w" for="ch" forName="Parent1" refType="w" fact="0.2975"/>
              <dgm:constr type="h" for="ch" forName="Parent1" refType="h" fact="0.0864"/>
              <dgm:constr type="l" for="ch" forName="Parent2" refType="w" fact="0.1171"/>
              <dgm:constr type="t" for="ch" forName="Parent2" refType="h" fact="0.2906"/>
              <dgm:constr type="w" for="ch" forName="Parent2" refType="w" fact="0.2975"/>
              <dgm:constr type="h" for="ch" forName="Parent2" refType="h" fact="0.0864"/>
              <dgm:constr type="l" for="ch" forName="Parent3" refType="w" fact="0.2658"/>
              <dgm:constr type="t" for="ch" forName="Parent3" refType="h" fact="0.4689"/>
              <dgm:constr type="w" for="ch" forName="Parent3" refType="w" fact="0.2975"/>
              <dgm:constr type="h" for="ch" forName="Parent3" refType="h" fact="0.0864"/>
              <dgm:constr type="l" for="ch" forName="Parent4" refType="w" fact="0.1171"/>
              <dgm:constr type="t" for="ch" forName="Parent4" refType="h" fact="0.6473"/>
              <dgm:constr type="w" for="ch" forName="Parent4" refType="w" fact="0.2975"/>
              <dgm:constr type="h" for="ch" forName="Parent4" refType="h" fact="0.0864"/>
              <dgm:constr type="l" for="ch" forName="Parent5" refType="w" fact="0.2658"/>
              <dgm:constr type="t" for="ch" forName="Parent5" refType="h" fact="0.8257"/>
              <dgm:constr type="w" for="ch" forName="Parent5" refType="w" fact="0.2975"/>
              <dgm:constr type="h" for="ch" forName="Parent5" refType="h" fact="0.0864"/>
              <dgm:constr type="l" for="ch" forName="Child1" refType="w" fact="0.6804"/>
              <dgm:constr type="t" for="ch" forName="Child1" refType="h" fact="0.0919"/>
              <dgm:constr type="w" for="ch" forName="Child1" refType="w" fact="0.3196"/>
              <dgm:constr type="h" for="ch" forName="Child1" refType="h" fact="0.1232"/>
              <dgm:constr type="l" for="ch" forName="Child2" refType="w" fact="0.5348"/>
              <dgm:constr type="t" for="ch" forName="Child2" refType="h" fact="0.2722"/>
              <dgm:constr type="w" for="ch" forName="Child2" refType="w" fact="0.3196"/>
              <dgm:constr type="h" for="ch" forName="Child2" refType="h" fact="0.1232"/>
              <dgm:constr type="l" for="ch" forName="Child3" refType="w" fact="0.6804"/>
              <dgm:constr type="t" for="ch" forName="Child3" refType="h" fact="0.4487"/>
              <dgm:constr type="w" for="ch" forName="Child3" refType="w" fact="0.3196"/>
              <dgm:constr type="h" for="ch" forName="Child3" refType="h" fact="0.1232"/>
              <dgm:constr type="l" for="ch" forName="Child4" refType="w" fact="0.5348"/>
              <dgm:constr type="t" for="ch" forName="Child4" refType="h" fact="0.6271"/>
              <dgm:constr type="w" for="ch" forName="Child4" refType="w" fact="0.3196"/>
              <dgm:constr type="h" for="ch" forName="Child4" refType="h" fact="0.1232"/>
              <dgm:constr type="l" for="ch" forName="Child5" refType="w" fact="0.6804"/>
              <dgm:constr type="t" for="ch" forName="Child5" refType="h" fact="0.8073"/>
              <dgm:constr type="w" for="ch" forName="Child5" refType="w" fact="0.3196"/>
              <dgm:constr type="h" for="ch" forName="Child5" refType="h" fact="0.1232"/>
            </dgm:constrLst>
          </dgm:if>
          <dgm:if name="Name9" axis="ch" ptType="node" func="cnt" op="equ" val="6">
            <dgm:alg type="composite">
              <dgm:param type="ar" val="0.493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Accent1" refType="w" fact="0.1481"/>
              <dgm:constr type="t" for="ch" forName="Accent1" refType="h" fact="0"/>
              <dgm:constr type="w" for="ch" forName="Accent1" refType="w" fact="0.5331"/>
              <dgm:constr type="h" for="ch" forName="Accent1" refType="h" fact="0.2629"/>
              <dgm:constr type="l" for="ch" forName="Accent2" refType="w" fact="0"/>
              <dgm:constr type="t" for="ch" forName="Accent2" refType="h" fact="0.1511"/>
              <dgm:constr type="w" for="ch" forName="Accent2" refType="w" fact="0.5331"/>
              <dgm:constr type="h" for="ch" forName="Accent2" refType="h" fact="0.2629"/>
              <dgm:constr type="l" for="ch" forName="Accent3" refType="w" fact="0.1481"/>
              <dgm:constr type="t" for="ch" forName="Accent3" refType="h" fact="0.3027"/>
              <dgm:constr type="w" for="ch" forName="Accent3" refType="w" fact="0.5331"/>
              <dgm:constr type="h" for="ch" forName="Accent3" refType="h" fact="0.2629"/>
              <dgm:constr type="l" for="ch" forName="Accent4" refType="w" fact="0"/>
              <dgm:constr type="t" for="ch" forName="Accent4" refType="h" fact="0.4541"/>
              <dgm:constr type="w" for="ch" forName="Accent4" refType="w" fact="0.5331"/>
              <dgm:constr type="h" for="ch" forName="Accent4" refType="h" fact="0.2629"/>
              <dgm:constr type="l" for="ch" forName="Parent1" refType="w" fact="0.2658"/>
              <dgm:constr type="t" for="ch" forName="Parent1" refType="h" fact="0.0952"/>
              <dgm:constr type="w" for="ch" forName="Parent1" refType="w" fact="0.2975"/>
              <dgm:constr type="h" for="ch" forName="Parent1" refType="h" fact="0.0733"/>
              <dgm:constr type="l" for="ch" forName="Parent2" refType="w" fact="0.1171"/>
              <dgm:constr type="t" for="ch" forName="Parent2" refType="h" fact="0.2466"/>
              <dgm:constr type="w" for="ch" forName="Parent2" refType="w" fact="0.2975"/>
              <dgm:constr type="h" for="ch" forName="Parent2" refType="h" fact="0.0733"/>
              <dgm:constr type="l" for="ch" forName="Parent3" refType="w" fact="0.2658"/>
              <dgm:constr type="t" for="ch" forName="Parent3" refType="h" fact="0.3979"/>
              <dgm:constr type="w" for="ch" forName="Parent3" refType="w" fact="0.2975"/>
              <dgm:constr type="h" for="ch" forName="Parent3" refType="h" fact="0.0733"/>
              <dgm:constr type="l" for="ch" forName="Parent4" refType="w" fact="0.1171"/>
              <dgm:constr type="t" for="ch" forName="Parent4" refType="h" fact="0.5493"/>
              <dgm:constr type="w" for="ch" forName="Parent4" refType="w" fact="0.2975"/>
              <dgm:constr type="h" for="ch" forName="Parent4" refType="h" fact="0.0733"/>
              <dgm:constr type="l" for="ch" forName="Child1" refType="w" fact="0.6804"/>
              <dgm:constr type="t" for="ch" forName="Child1" refType="h" fact="0.078"/>
              <dgm:constr type="w" for="ch" forName="Child1" refType="w" fact="0.3196"/>
              <dgm:constr type="h" for="ch" forName="Child1" refType="h" fact="0.1046"/>
              <dgm:constr type="l" for="ch" forName="Child2" refType="w" fact="0.5348"/>
              <dgm:constr type="t" for="ch" forName="Child2" refType="h" fact="0.231"/>
              <dgm:constr type="w" for="ch" forName="Child2" refType="w" fact="0.3196"/>
              <dgm:constr type="h" for="ch" forName="Child2" refType="h" fact="0.1046"/>
              <dgm:constr type="l" for="ch" forName="Child3" refType="w" fact="0.6804"/>
              <dgm:constr type="t" for="ch" forName="Child3" refType="h" fact="0.3808"/>
              <dgm:constr type="w" for="ch" forName="Child3" refType="w" fact="0.3196"/>
              <dgm:constr type="h" for="ch" forName="Child3" refType="h" fact="0.1046"/>
              <dgm:constr type="l" for="ch" forName="Child4" refType="w" fact="0.5348"/>
              <dgm:constr type="t" for="ch" forName="Child4" refType="h" fact="0.5322"/>
              <dgm:constr type="w" for="ch" forName="Child4" refType="w" fact="0.3196"/>
              <dgm:constr type="h" for="ch" forName="Child4" refType="h" fact="0.1046"/>
              <dgm:constr type="l" for="ch" forName="Accent5" refType="w" fact="0.1481"/>
              <dgm:constr type="t" for="ch" forName="Accent5" refType="h" fact="0.6053"/>
              <dgm:constr type="w" for="ch" forName="Accent5" refType="w" fact="0.5331"/>
              <dgm:constr type="h" for="ch" forName="Accent5" refType="h" fact="0.2629"/>
              <dgm:constr type="l" for="ch" forName="Accent6" refType="w" fact="0.038"/>
              <dgm:constr type="t" for="ch" forName="Accent6" refType="h" fact="0.774"/>
              <dgm:constr type="w" for="ch" forName="Accent6" refType="w" fact="0.458"/>
              <dgm:constr type="h" for="ch" forName="Accent6" refType="h" fact="0.226"/>
              <dgm:constr type="l" for="ch" forName="Parent5" refType="w" fact="0.2658"/>
              <dgm:constr type="t" for="ch" forName="Parent5" refType="h" fact="0.7005"/>
              <dgm:constr type="w" for="ch" forName="Parent5" refType="w" fact="0.2975"/>
              <dgm:constr type="h" for="ch" forName="Parent5" refType="h" fact="0.0733"/>
              <dgm:constr type="l" for="ch" forName="Parent6" refType="w" fact="0.1171"/>
              <dgm:constr type="t" for="ch" forName="Parent6" refType="h" fact="0.8519"/>
              <dgm:constr type="w" for="ch" forName="Parent6" refType="w" fact="0.2975"/>
              <dgm:constr type="h" for="ch" forName="Parent6" refType="h" fact="0.0733"/>
              <dgm:constr type="l" for="ch" forName="Child5" refType="w" fact="0.6804"/>
              <dgm:constr type="t" for="ch" forName="Child5" refType="h" fact="0.6833"/>
              <dgm:constr type="w" for="ch" forName="Child5" refType="w" fact="0.3196"/>
              <dgm:constr type="h" for="ch" forName="Child5" refType="h" fact="0.1046"/>
              <dgm:constr type="l" for="ch" forName="Child6" refType="w" fact="0.5348"/>
              <dgm:constr type="t" for="ch" forName="Child6" refType="h" fact="0.8347"/>
              <dgm:constr type="w" for="ch" forName="Child6" refType="w" fact="0.3196"/>
              <dgm:constr type="h" for="ch" forName="Child6" refType="h" fact="0.1046"/>
            </dgm:constrLst>
          </dgm:if>
          <dgm:else name="Name10">
            <dgm:alg type="composite">
              <dgm:param type="ar" val="0.428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Accent1" refType="w" fact="0.1481"/>
              <dgm:constr type="t" for="ch" forName="Accent1" refType="h" fact="0"/>
              <dgm:constr type="w" for="ch" forName="Accent1" refType="w" fact="0.5331"/>
              <dgm:constr type="h" for="ch" forName="Accent1" refType="h" fact="0.2284"/>
              <dgm:constr type="l" for="ch" forName="Accent2" refType="w" fact="0"/>
              <dgm:constr type="t" for="ch" forName="Accent2" refType="h" fact="0.1312"/>
              <dgm:constr type="w" for="ch" forName="Accent2" refType="w" fact="0.5331"/>
              <dgm:constr type="h" for="ch" forName="Accent2" refType="h" fact="0.2284"/>
              <dgm:constr type="l" for="ch" forName="Accent3" refType="w" fact="0.1481"/>
              <dgm:constr type="t" for="ch" forName="Accent3" refType="h" fact="0.263"/>
              <dgm:constr type="w" for="ch" forName="Accent3" refType="w" fact="0.5331"/>
              <dgm:constr type="h" for="ch" forName="Accent3" refType="h" fact="0.2284"/>
              <dgm:constr type="l" for="ch" forName="Accent4" refType="w" fact="0"/>
              <dgm:constr type="t" for="ch" forName="Accent4" refType="h" fact="0.3945"/>
              <dgm:constr type="w" for="ch" forName="Accent4" refType="w" fact="0.5331"/>
              <dgm:constr type="h" for="ch" forName="Accent4" refType="h" fact="0.2284"/>
              <dgm:constr type="l" for="ch" forName="Parent1" refType="w" fact="0.2658"/>
              <dgm:constr type="t" for="ch" forName="Parent1" refType="h" fact="0.0827"/>
              <dgm:constr type="w" for="ch" forName="Parent1" refType="w" fact="0.2975"/>
              <dgm:constr type="h" for="ch" forName="Parent1" refType="h" fact="0.0637"/>
              <dgm:constr type="l" for="ch" forName="Parent2" refType="w" fact="0.1171"/>
              <dgm:constr type="t" for="ch" forName="Parent2" refType="h" fact="0.2142"/>
              <dgm:constr type="w" for="ch" forName="Parent2" refType="w" fact="0.2975"/>
              <dgm:constr type="h" for="ch" forName="Parent2" refType="h" fact="0.0637"/>
              <dgm:constr type="l" for="ch" forName="Parent3" refType="w" fact="0.2658"/>
              <dgm:constr type="t" for="ch" forName="Parent3" refType="h" fact="0.3457"/>
              <dgm:constr type="w" for="ch" forName="Parent3" refType="w" fact="0.2975"/>
              <dgm:constr type="h" for="ch" forName="Parent3" refType="h" fact="0.0637"/>
              <dgm:constr type="l" for="ch" forName="Parent4" refType="w" fact="0.1171"/>
              <dgm:constr type="t" for="ch" forName="Parent4" refType="h" fact="0.4772"/>
              <dgm:constr type="w" for="ch" forName="Parent4" refType="w" fact="0.2975"/>
              <dgm:constr type="h" for="ch" forName="Parent4" refType="h" fact="0.0637"/>
              <dgm:constr type="l" for="ch" forName="Child1" refType="w" fact="0.6804"/>
              <dgm:constr type="t" for="ch" forName="Child1" refType="h" fact="0.0678"/>
              <dgm:constr type="w" for="ch" forName="Child1" refType="w" fact="0.3196"/>
              <dgm:constr type="h" for="ch" forName="Child1" refType="h" fact="0.0908"/>
              <dgm:constr type="l" for="ch" forName="Child2" refType="w" fact="0.5348"/>
              <dgm:constr type="t" for="ch" forName="Child2" refType="h" fact="0.2006"/>
              <dgm:constr type="w" for="ch" forName="Child2" refType="w" fact="0.3196"/>
              <dgm:constr type="h" for="ch" forName="Child2" refType="h" fact="0.0908"/>
              <dgm:constr type="l" for="ch" forName="Child3" refType="w" fact="0.6804"/>
              <dgm:constr type="t" for="ch" forName="Child3" refType="h" fact="0.3308"/>
              <dgm:constr type="w" for="ch" forName="Child3" refType="w" fact="0.3196"/>
              <dgm:constr type="h" for="ch" forName="Child3" refType="h" fact="0.0908"/>
              <dgm:constr type="l" for="ch" forName="Child4" refType="w" fact="0.5348"/>
              <dgm:constr type="t" for="ch" forName="Child4" refType="h" fact="0.4623"/>
              <dgm:constr type="w" for="ch" forName="Child4" refType="w" fact="0.3196"/>
              <dgm:constr type="h" for="ch" forName="Child4" refType="h" fact="0.0908"/>
              <dgm:constr type="l" for="ch" forName="Accent5" refType="w" fact="0.1481"/>
              <dgm:constr type="t" for="ch" forName="Accent5" refType="h" fact="0.5258"/>
              <dgm:constr type="w" for="ch" forName="Accent5" refType="w" fact="0.5331"/>
              <dgm:constr type="h" for="ch" forName="Accent5" refType="h" fact="0.2284"/>
              <dgm:constr type="l" for="ch" forName="Accent6" refType="w" fact="0"/>
              <dgm:constr type="t" for="ch" forName="Accent6" refType="h" fact="0.6573"/>
              <dgm:constr type="w" for="ch" forName="Accent6" refType="w" fact="0.5331"/>
              <dgm:constr type="h" for="ch" forName="Accent6" refType="h" fact="0.2284"/>
              <dgm:constr type="l" for="ch" forName="Accent7" refType="w" fact="0.186"/>
              <dgm:constr type="t" for="ch" forName="Accent7" refType="h" fact="0.8037"/>
              <dgm:constr type="w" for="ch" forName="Accent7" refType="w" fact="0.458"/>
              <dgm:constr type="h" for="ch" forName="Accent7" refType="h" fact="0.1963"/>
              <dgm:constr type="l" for="ch" forName="Parent5" refType="w" fact="0.2658"/>
              <dgm:constr type="t" for="ch" forName="Parent5" refType="h" fact="0.6085"/>
              <dgm:constr type="w" for="ch" forName="Parent5" refType="w" fact="0.2975"/>
              <dgm:constr type="h" for="ch" forName="Parent5" refType="h" fact="0.0637"/>
              <dgm:constr type="l" for="ch" forName="Parent6" refType="w" fact="0.1171"/>
              <dgm:constr type="t" for="ch" forName="Parent6" refType="h" fact="0.74"/>
              <dgm:constr type="w" for="ch" forName="Parent6" refType="w" fact="0.2975"/>
              <dgm:constr type="h" for="ch" forName="Parent6" refType="h" fact="0.0637"/>
              <dgm:constr type="l" for="ch" forName="Parent7" refType="w" fact="0.2658"/>
              <dgm:constr type="t" for="ch" forName="Parent7" refType="h" fact="0.8715"/>
              <dgm:constr type="w" for="ch" forName="Parent7" refType="w" fact="0.2975"/>
              <dgm:constr type="h" for="ch" forName="Parent7" refType="h" fact="0.0637"/>
              <dgm:constr type="l" for="ch" forName="Child5" refType="w" fact="0.6804"/>
              <dgm:constr type="t" for="ch" forName="Child5" refType="h" fact="0.5936"/>
              <dgm:constr type="w" for="ch" forName="Child5" refType="w" fact="0.3196"/>
              <dgm:constr type="h" for="ch" forName="Child5" refType="h" fact="0.0908"/>
              <dgm:constr type="l" for="ch" forName="Child6" refType="w" fact="0.5348"/>
              <dgm:constr type="t" for="ch" forName="Child6" refType="h" fact="0.7251"/>
              <dgm:constr type="w" for="ch" forName="Child6" refType="w" fact="0.3196"/>
              <dgm:constr type="h" for="ch" forName="Child6" refType="h" fact="0.0908"/>
              <dgm:constr type="l" for="ch" forName="Child7" refType="w" fact="0.6804"/>
              <dgm:constr type="t" for="ch" forName="Child7" refType="h" fact="0.8579"/>
              <dgm:constr type="w" for="ch" forName="Child7" refType="w" fact="0.3196"/>
              <dgm:constr type="h" for="ch" forName="Child7" refType="h" fact="0.0908"/>
            </dgm:constrLst>
          </dgm:else>
        </dgm:choose>
      </dgm:if>
      <dgm:else name="Name11">
        <dgm:choose name="Name12">
          <dgm:if name="Name13" axis="ch" ptType="node" func="cnt" op="equ" val="1">
            <dgm:alg type="composite">
              <dgm:param type="ar" val="1.5999"/>
            </dgm:alg>
            <dgm:constrLst>
              <dgm:constr type="primFontSz" for="des" forName="Child1" val="65"/>
              <dgm:constr type="primFontSz" for="des" forName="Parent1" val="65"/>
              <dgm:constr type="primFontSz" for="des" forName="Child1" refType="primFontSz" refFor="des" refForName="Parent1" op="lte"/>
              <dgm:constr type="l" for="ch" forName="Child1" refType="w" fact="0.625"/>
              <dgm:constr type="t" for="ch" forName="Child1" refType="h" fact="0.2981"/>
              <dgm:constr type="w" for="ch" forName="Child1" refType="w" fact="0.375"/>
              <dgm:constr type="h" for="ch" forName="Child1" refType="h" fact="0.4001"/>
              <dgm:constr type="l" for="ch" forName="Accent1" refType="w" fact="0"/>
              <dgm:constr type="t" for="ch" forName="Accent1" refType="h" fact="0"/>
              <dgm:constr type="w" for="ch" forName="Accent1" refType="w" fact="0.6249"/>
              <dgm:constr type="h" for="ch" forName="Accent1" refType="h"/>
              <dgm:constr type="l" for="ch" forName="Parent1" refType="w" fact="0.138"/>
              <dgm:constr type="t" for="ch" forName="Parent1" refType="h" fact="0.362"/>
              <dgm:constr type="w" for="ch" forName="Parent1" refType="w" fact="0.3487"/>
              <dgm:constr type="h" for="ch" forName="Parent1" refType="h" fact="0.2789"/>
            </dgm:constrLst>
          </dgm:if>
          <dgm:if name="Name14" axis="ch" ptType="node" func="cnt" op="equ" val="2">
            <dgm:alg type="composite">
              <dgm:param type="ar" val="1.2026"/>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Accent1" refType="w" fact="-0.0407"/>
              <dgm:constr type="t" for="ch" forName="Accent1" refType="h" fact="0"/>
              <dgm:constr type="w" for="ch" forName="Accent1" refType="w" fact="0.5542"/>
              <dgm:constr type="h" for="ch" forName="Accent1" refType="h" fact="0.6665"/>
              <dgm:constr type="l" for="ch" forName="Accent2" refType="w" fact="0.1533"/>
              <dgm:constr type="t" for="ch" forName="Accent2" refType="h" fact="0.4272"/>
              <dgm:constr type="w" for="ch" forName="Accent2" refType="w" fact="0.4761"/>
              <dgm:constr type="h" for="ch" forName="Accent2" refType="h" fact="0.5728"/>
              <dgm:constr type="l" for="ch" forName="Parent1" refType="w" fact="0.0822"/>
              <dgm:constr type="t" for="ch" forName="Parent1" refType="h" fact="0.2413"/>
              <dgm:constr type="w" for="ch" forName="Parent1" refType="w" fact="0.3092"/>
              <dgm:constr type="h" for="ch" forName="Parent1" refType="h" fact="0.1859"/>
              <dgm:constr type="l" for="ch" forName="Parent2" refType="w" fact="0.2368"/>
              <dgm:constr type="t" for="ch" forName="Parent2" refType="h" fact="0.625"/>
              <dgm:constr type="w" for="ch" forName="Parent2" refType="w" fact="0.3092"/>
              <dgm:constr type="h" for="ch" forName="Parent2" refType="h" fact="0.1859"/>
              <dgm:constr type="l" for="ch" forName="Child1" refType="w" fact="0.5164"/>
              <dgm:constr type="t" for="ch" forName="Child1" refType="h" fact="0.1978"/>
              <dgm:constr type="w" for="ch" forName="Child1" refType="w" fact="0.3322"/>
              <dgm:constr type="h" for="ch" forName="Child1" refType="h" fact="0.265"/>
              <dgm:constr type="l" for="ch" forName="Child2" refType="w" fact="0.6678"/>
              <dgm:constr type="t" for="ch" forName="Child2" refType="h" fact="0.5855"/>
              <dgm:constr type="w" for="ch" forName="Child2" refType="w" fact="0.3322"/>
              <dgm:constr type="h" for="ch" forName="Child2" refType="h" fact="0.265"/>
            </dgm:constrLst>
          </dgm:if>
          <dgm:if name="Name15" axis="ch" ptType="node" func="cnt" op="equ" val="3">
            <dgm:alg type="composite">
              <dgm:param type="ar" val="0.9039"/>
            </dgm:alg>
            <dgm:shape xmlns:r="http://schemas.openxmlformats.org/officeDocument/2006/relationships" r:blip="">
              <dgm:adjLst/>
            </dgm:shape>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Accent1" refType="w" fact="0"/>
              <dgm:constr type="t" for="ch" forName="Accent1" refType="h" fact="0"/>
              <dgm:constr type="w" for="ch" forName="Accent1" refType="w" fact="0.5325"/>
              <dgm:constr type="h" for="ch" forName="Accent1" refType="h" fact="0.4814"/>
              <dgm:constr type="l" for="ch" forName="Accent2" refType="w" fact="0.1479"/>
              <dgm:constr type="t" for="ch" forName="Accent2" refType="h" fact="0.2766"/>
              <dgm:constr type="w" for="ch" forName="Accent2" refType="w" fact="0.5325"/>
              <dgm:constr type="h" for="ch" forName="Accent2" refType="h" fact="0.4814"/>
              <dgm:constr type="l" for="ch" forName="Accent3" refType="w" fact="0.0378"/>
              <dgm:constr type="t" for="ch" forName="Accent3" refType="h" fact="0.5863"/>
              <dgm:constr type="w" for="ch" forName="Accent3" refType="w" fact="0.4575"/>
              <dgm:constr type="h" for="ch" forName="Accent3" refType="h" fact="0.4137"/>
              <dgm:constr type="l" for="ch" forName="Parent1" refType="w" fact="0.1183"/>
              <dgm:constr type="t" for="ch" forName="Parent1" refType="h" fact="0.1738"/>
              <dgm:constr type="w" for="ch" forName="Parent1" refType="w" fact="0.2959"/>
              <dgm:constr type="h" for="ch" forName="Parent1" refType="h" fact="0.1337"/>
              <dgm:constr type="l" for="ch" forName="Parent2" refType="w" fact="0.2656"/>
              <dgm:constr type="t" for="ch" forName="Parent2" refType="h" fact="0.452"/>
              <dgm:constr type="w" for="ch" forName="Parent2" refType="w" fact="0.2959"/>
              <dgm:constr type="h" for="ch" forName="Parent2" refType="h" fact="0.1337"/>
              <dgm:constr type="l" for="ch" forName="Parent3" refType="w" fact="0.1183"/>
              <dgm:constr type="t" for="ch" forName="Parent3" refType="h" fact="0.7306"/>
              <dgm:constr type="w" for="ch" forName="Parent3" refType="w" fact="0.2959"/>
              <dgm:constr type="h" for="ch" forName="Parent3" refType="h" fact="0.1337"/>
              <dgm:constr type="l" for="ch" forName="Child1" refType="w" fact="0.5325"/>
              <dgm:constr type="t" for="ch" forName="Child1" refType="h" fact="0.1435"/>
              <dgm:constr type="w" for="ch" forName="Child1" refType="w" fact="0.3195"/>
              <dgm:constr type="h" for="ch" forName="Child1" refType="h" fact="0.1926"/>
              <dgm:constr type="l" for="ch" forName="Child2" refType="w" fact="0.6805"/>
              <dgm:constr type="t" for="ch" forName="Child2" refType="h" fact="0.4217"/>
              <dgm:constr type="w" for="ch" forName="Child2" refType="w" fact="0.3195"/>
              <dgm:constr type="h" for="ch" forName="Child2" refType="h" fact="0.1926"/>
              <dgm:constr type="l" for="ch" forName="Child3" refType="w" fact="0.5325"/>
              <dgm:constr type="t" for="ch" forName="Child3" refType="h" fact="0.6998"/>
              <dgm:constr type="w" for="ch" forName="Child3" refType="w" fact="0.3195"/>
              <dgm:constr type="h" for="ch" forName="Child3" refType="h" fact="0.1926"/>
            </dgm:constrLst>
          </dgm:if>
          <dgm:if name="Name16" axis="ch" ptType="node" func="cnt" op="equ" val="4">
            <dgm:alg type="composite">
              <dgm:param type="ar" val="0.707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1" refType="w" fact="0"/>
              <dgm:constr type="t" for="ch" forName="Accent1" refType="h" fact="0"/>
              <dgm:constr type="w" for="ch" forName="Accent1" refType="w" fact="0.5331"/>
              <dgm:constr type="h" for="ch" forName="Accent1" refType="h" fact="0.3771"/>
              <dgm:constr type="l" for="ch" forName="Accent2" refType="w" fact="0.1481"/>
              <dgm:constr type="t" for="ch" forName="Accent2" refType="h" fact="0.2167"/>
              <dgm:constr type="w" for="ch" forName="Accent2" refType="w" fact="0.5331"/>
              <dgm:constr type="h" for="ch" forName="Accent2" refType="h" fact="0.3771"/>
              <dgm:constr type="l" for="ch" forName="Accent3" refType="w" fact="0"/>
              <dgm:constr type="t" for="ch" forName="Accent3" refType="h" fact="0.4342"/>
              <dgm:constr type="w" for="ch" forName="Accent3" refType="w" fact="0.5331"/>
              <dgm:constr type="h" for="ch" forName="Accent3" refType="h" fact="0.3771"/>
              <dgm:constr type="l" for="ch" forName="Accent4" refType="w" fact="0.186"/>
              <dgm:constr type="t" for="ch" forName="Accent4" refType="h" fact="0.6759"/>
              <dgm:constr type="w" for="ch" forName="Accent4" refType="w" fact="0.458"/>
              <dgm:constr type="h" for="ch" forName="Accent4" refType="h" fact="0.3241"/>
              <dgm:constr type="l" for="ch" forName="Parent1" refType="w" fact="0.1171"/>
              <dgm:constr type="t" for="ch" forName="Parent1" refType="h" fact="0.1365"/>
              <dgm:constr type="w" for="ch" forName="Parent1" refType="w" fact="0.2975"/>
              <dgm:constr type="h" for="ch" forName="Parent1" refType="h" fact="0.1052"/>
              <dgm:constr type="l" for="ch" forName="Parent2" refType="w" fact="0.2658"/>
              <dgm:constr type="t" for="ch" forName="Parent2" refType="h" fact="0.3536"/>
              <dgm:constr type="w" for="ch" forName="Parent2" refType="w" fact="0.2975"/>
              <dgm:constr type="h" for="ch" forName="Parent2" refType="h" fact="0.1052"/>
              <dgm:constr type="l" for="ch" forName="Parent3" refType="w" fact="0.1171"/>
              <dgm:constr type="t" for="ch" forName="Parent3" refType="h" fact="0.5707"/>
              <dgm:constr type="w" for="ch" forName="Parent3" refType="w" fact="0.2975"/>
              <dgm:constr type="h" for="ch" forName="Parent3" refType="h" fact="0.1052"/>
              <dgm:constr type="l" for="ch" forName="Parent4" refType="w" fact="0.2658"/>
              <dgm:constr type="t" for="ch" forName="Parent4" refType="h" fact="0.7878"/>
              <dgm:constr type="w" for="ch" forName="Parent4" refType="w" fact="0.2975"/>
              <dgm:constr type="h" for="ch" forName="Parent4" refType="h" fact="0.1052"/>
              <dgm:constr type="l" for="ch" forName="Child1" refType="w" fact="0.5348"/>
              <dgm:constr type="t" for="ch" forName="Child1" refType="h" fact="0.1119"/>
              <dgm:constr type="w" for="ch" forName="Child1" refType="w" fact="0.3196"/>
              <dgm:constr type="h" for="ch" forName="Child1" refType="h" fact="0.15"/>
              <dgm:constr type="l" for="ch" forName="Child2" refType="w" fact="0.6804"/>
              <dgm:constr type="t" for="ch" forName="Child2" refType="h" fact="0.3312"/>
              <dgm:constr type="w" for="ch" forName="Child2" refType="w" fact="0.3196"/>
              <dgm:constr type="h" for="ch" forName="Child2" refType="h" fact="0.15"/>
              <dgm:constr type="l" for="ch" forName="Child3" refType="w" fact="0.5348"/>
              <dgm:constr type="t" for="ch" forName="Child3" refType="h" fact="0.5461"/>
              <dgm:constr type="w" for="ch" forName="Child3" refType="w" fact="0.3196"/>
              <dgm:constr type="h" for="ch" forName="Child3" refType="h" fact="0.15"/>
              <dgm:constr type="l" for="ch" forName="Child4" refType="w" fact="0.6804"/>
              <dgm:constr type="t" for="ch" forName="Child4" refType="h" fact="0.7632"/>
              <dgm:constr type="w" for="ch" forName="Child4" refType="w" fact="0.3196"/>
              <dgm:constr type="h" for="ch" forName="Child4" refType="h" fact="0.15"/>
            </dgm:constrLst>
          </dgm:if>
          <dgm:if name="Name17" axis="ch" ptType="node" func="cnt" op="equ" val="5">
            <dgm:alg type="composite">
              <dgm:param type="ar" val="0.581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1" refType="w" fact="0"/>
              <dgm:constr type="t" for="ch" forName="Accent1" refType="h" fact="0"/>
              <dgm:constr type="w" for="ch" forName="Accent1" refType="w" fact="0.5331"/>
              <dgm:constr type="h" for="ch" forName="Accent1" refType="h" fact="0.3098"/>
              <dgm:constr type="l" for="ch" forName="Accent2" refType="w" fact="0.1481"/>
              <dgm:constr type="t" for="ch" forName="Accent2" refType="h" fact="0.178"/>
              <dgm:constr type="w" for="ch" forName="Accent2" refType="w" fact="0.5331"/>
              <dgm:constr type="h" for="ch" forName="Accent2" refType="h" fact="0.3098"/>
              <dgm:constr type="l" for="ch" forName="Accent3" refType="w" fact="0"/>
              <dgm:constr type="t" for="ch" forName="Accent3" refType="h" fact="0.3568"/>
              <dgm:constr type="w" for="ch" forName="Accent3" refType="w" fact="0.5331"/>
              <dgm:constr type="h" for="ch" forName="Accent3" refType="h" fact="0.3098"/>
              <dgm:constr type="l" for="ch" forName="Accent4" refType="w" fact="0.1481"/>
              <dgm:constr type="t" for="ch" forName="Accent4" refType="h" fact="0.5351"/>
              <dgm:constr type="w" for="ch" forName="Accent4" refType="w" fact="0.5331"/>
              <dgm:constr type="h" for="ch" forName="Accent4" refType="h" fact="0.3098"/>
              <dgm:constr type="l" for="ch" forName="Accent5" refType="w" fact="0.0378"/>
              <dgm:constr type="t" for="ch" forName="Accent5" refType="h" fact="0.7337"/>
              <dgm:constr type="w" for="ch" forName="Accent5" refType="w" fact="0.458"/>
              <dgm:constr type="h" for="ch" forName="Accent5" refType="h" fact="0.2663"/>
              <dgm:constr type="l" for="ch" forName="Parent1" refType="w" fact="0.1171"/>
              <dgm:constr type="t" for="ch" forName="Parent1" refType="h" fact="0.1122"/>
              <dgm:constr type="w" for="ch" forName="Parent1" refType="w" fact="0.2975"/>
              <dgm:constr type="h" for="ch" forName="Parent1" refType="h" fact="0.0864"/>
              <dgm:constr type="l" for="ch" forName="Parent2" refType="w" fact="0.2658"/>
              <dgm:constr type="t" for="ch" forName="Parent2" refType="h" fact="0.2906"/>
              <dgm:constr type="w" for="ch" forName="Parent2" refType="w" fact="0.2975"/>
              <dgm:constr type="h" for="ch" forName="Parent2" refType="h" fact="0.0864"/>
              <dgm:constr type="l" for="ch" forName="Parent3" refType="w" fact="0.1171"/>
              <dgm:constr type="t" for="ch" forName="Parent3" refType="h" fact="0.4689"/>
              <dgm:constr type="w" for="ch" forName="Parent3" refType="w" fact="0.2975"/>
              <dgm:constr type="h" for="ch" forName="Parent3" refType="h" fact="0.0864"/>
              <dgm:constr type="l" for="ch" forName="Parent4" refType="w" fact="0.2658"/>
              <dgm:constr type="t" for="ch" forName="Parent4" refType="h" fact="0.6473"/>
              <dgm:constr type="w" for="ch" forName="Parent4" refType="w" fact="0.2975"/>
              <dgm:constr type="h" for="ch" forName="Parent4" refType="h" fact="0.0864"/>
              <dgm:constr type="l" for="ch" forName="Parent5" refType="w" fact="0.1171"/>
              <dgm:constr type="t" for="ch" forName="Parent5" refType="h" fact="0.8257"/>
              <dgm:constr type="w" for="ch" forName="Parent5" refType="w" fact="0.2975"/>
              <dgm:constr type="h" for="ch" forName="Parent5" refType="h" fact="0.0864"/>
              <dgm:constr type="l" for="ch" forName="Child1" refType="w" fact="0.5348"/>
              <dgm:constr type="t" for="ch" forName="Child1" refType="h" fact="0.0919"/>
              <dgm:constr type="w" for="ch" forName="Child1" refType="w" fact="0.3196"/>
              <dgm:constr type="h" for="ch" forName="Child1" refType="h" fact="0.1232"/>
              <dgm:constr type="l" for="ch" forName="Child2" refType="w" fact="0.6804"/>
              <dgm:constr type="t" for="ch" forName="Child2" refType="h" fact="0.2722"/>
              <dgm:constr type="w" for="ch" forName="Child2" refType="w" fact="0.3196"/>
              <dgm:constr type="h" for="ch" forName="Child2" refType="h" fact="0.1232"/>
              <dgm:constr type="l" for="ch" forName="Child3" refType="w" fact="0.5348"/>
              <dgm:constr type="t" for="ch" forName="Child3" refType="h" fact="0.4487"/>
              <dgm:constr type="w" for="ch" forName="Child3" refType="w" fact="0.3196"/>
              <dgm:constr type="h" for="ch" forName="Child3" refType="h" fact="0.1232"/>
              <dgm:constr type="l" for="ch" forName="Child4" refType="w" fact="0.6804"/>
              <dgm:constr type="t" for="ch" forName="Child4" refType="h" fact="0.6271"/>
              <dgm:constr type="w" for="ch" forName="Child4" refType="w" fact="0.3196"/>
              <dgm:constr type="h" for="ch" forName="Child4" refType="h" fact="0.1232"/>
              <dgm:constr type="l" for="ch" forName="Child5" refType="w" fact="0.5348"/>
              <dgm:constr type="t" for="ch" forName="Child5" refType="h" fact="0.8073"/>
              <dgm:constr type="w" for="ch" forName="Child5" refType="w" fact="0.3196"/>
              <dgm:constr type="h" for="ch" forName="Child5" refType="h" fact="0.1232"/>
            </dgm:constrLst>
          </dgm:if>
          <dgm:if name="Name18" axis="ch" ptType="node" func="cnt" op="equ" val="6">
            <dgm:alg type="composite">
              <dgm:param type="ar" val="0.493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Accent1" refType="w" fact="0"/>
              <dgm:constr type="t" for="ch" forName="Accent1" refType="h" fact="0"/>
              <dgm:constr type="w" for="ch" forName="Accent1" refType="w" fact="0.5331"/>
              <dgm:constr type="h" for="ch" forName="Accent1" refType="h" fact="0.2629"/>
              <dgm:constr type="l" for="ch" forName="Accent2" refType="w" fact="0.1481"/>
              <dgm:constr type="t" for="ch" forName="Accent2" refType="h" fact="0.1511"/>
              <dgm:constr type="w" for="ch" forName="Accent2" refType="w" fact="0.5331"/>
              <dgm:constr type="h" for="ch" forName="Accent2" refType="h" fact="0.2629"/>
              <dgm:constr type="l" for="ch" forName="Accent3" refType="w" fact="0"/>
              <dgm:constr type="t" for="ch" forName="Accent3" refType="h" fact="0.3027"/>
              <dgm:constr type="w" for="ch" forName="Accent3" refType="w" fact="0.5331"/>
              <dgm:constr type="h" for="ch" forName="Accent3" refType="h" fact="0.2629"/>
              <dgm:constr type="l" for="ch" forName="Accent4" refType="w" fact="0.1481"/>
              <dgm:constr type="t" for="ch" forName="Accent4" refType="h" fact="0.4541"/>
              <dgm:constr type="w" for="ch" forName="Accent4" refType="w" fact="0.5331"/>
              <dgm:constr type="h" for="ch" forName="Accent4" refType="h" fact="0.2629"/>
              <dgm:constr type="l" for="ch" forName="Accent5" refType="w" fact="0"/>
              <dgm:constr type="t" for="ch" forName="Accent5" refType="h" fact="0.6053"/>
              <dgm:constr type="w" for="ch" forName="Accent5" refType="w" fact="0.5331"/>
              <dgm:constr type="h" for="ch" forName="Accent5" refType="h" fact="0.2629"/>
              <dgm:constr type="l" for="ch" forName="Accent6" refType="w" fact="0.186"/>
              <dgm:constr type="t" for="ch" forName="Accent6" refType="h" fact="0.774"/>
              <dgm:constr type="w" for="ch" forName="Accent6" refType="w" fact="0.458"/>
              <dgm:constr type="h" for="ch" forName="Accent6" refType="h" fact="0.226"/>
              <dgm:constr type="l" for="ch" forName="Parent1" refType="w" fact="0.1171"/>
              <dgm:constr type="t" for="ch" forName="Parent1" refType="h" fact="0.0952"/>
              <dgm:constr type="w" for="ch" forName="Parent1" refType="w" fact="0.2975"/>
              <dgm:constr type="h" for="ch" forName="Parent1" refType="h" fact="0.0733"/>
              <dgm:constr type="l" for="ch" forName="Parent2" refType="w" fact="0.2658"/>
              <dgm:constr type="t" for="ch" forName="Parent2" refType="h" fact="0.2466"/>
              <dgm:constr type="w" for="ch" forName="Parent2" refType="w" fact="0.2975"/>
              <dgm:constr type="h" for="ch" forName="Parent2" refType="h" fact="0.0733"/>
              <dgm:constr type="l" for="ch" forName="Parent3" refType="w" fact="0.1171"/>
              <dgm:constr type="t" for="ch" forName="Parent3" refType="h" fact="0.3979"/>
              <dgm:constr type="w" for="ch" forName="Parent3" refType="w" fact="0.2975"/>
              <dgm:constr type="h" for="ch" forName="Parent3" refType="h" fact="0.0733"/>
              <dgm:constr type="l" for="ch" forName="Parent4" refType="w" fact="0.2658"/>
              <dgm:constr type="t" for="ch" forName="Parent4" refType="h" fact="0.5493"/>
              <dgm:constr type="w" for="ch" forName="Parent4" refType="w" fact="0.2975"/>
              <dgm:constr type="h" for="ch" forName="Parent4" refType="h" fact="0.0733"/>
              <dgm:constr type="l" for="ch" forName="Parent5" refType="w" fact="0.1171"/>
              <dgm:constr type="t" for="ch" forName="Parent5" refType="h" fact="0.7005"/>
              <dgm:constr type="w" for="ch" forName="Parent5" refType="w" fact="0.2975"/>
              <dgm:constr type="h" for="ch" forName="Parent5" refType="h" fact="0.0733"/>
              <dgm:constr type="l" for="ch" forName="Parent6" refType="w" fact="0.2658"/>
              <dgm:constr type="t" for="ch" forName="Parent6" refType="h" fact="0.8519"/>
              <dgm:constr type="w" for="ch" forName="Parent6" refType="w" fact="0.2975"/>
              <dgm:constr type="h" for="ch" forName="Parent6" refType="h" fact="0.0733"/>
              <dgm:constr type="l" for="ch" forName="Child1" refType="w" fact="0.5348"/>
              <dgm:constr type="t" for="ch" forName="Child1" refType="h" fact="0.078"/>
              <dgm:constr type="w" for="ch" forName="Child1" refType="w" fact="0.3196"/>
              <dgm:constr type="h" for="ch" forName="Child1" refType="h" fact="0.1046"/>
              <dgm:constr type="l" for="ch" forName="Child2" refType="w" fact="0.6804"/>
              <dgm:constr type="t" for="ch" forName="Child2" refType="h" fact="0.231"/>
              <dgm:constr type="w" for="ch" forName="Child2" refType="w" fact="0.3196"/>
              <dgm:constr type="h" for="ch" forName="Child2" refType="h" fact="0.1046"/>
              <dgm:constr type="l" for="ch" forName="Child3" refType="w" fact="0.5348"/>
              <dgm:constr type="t" for="ch" forName="Child3" refType="h" fact="0.3808"/>
              <dgm:constr type="w" for="ch" forName="Child3" refType="w" fact="0.3196"/>
              <dgm:constr type="h" for="ch" forName="Child3" refType="h" fact="0.1046"/>
              <dgm:constr type="l" for="ch" forName="Child4" refType="w" fact="0.6804"/>
              <dgm:constr type="t" for="ch" forName="Child4" refType="h" fact="0.5322"/>
              <dgm:constr type="w" for="ch" forName="Child4" refType="w" fact="0.3196"/>
              <dgm:constr type="h" for="ch" forName="Child4" refType="h" fact="0.1046"/>
              <dgm:constr type="l" for="ch" forName="Child5" refType="w" fact="0.5348"/>
              <dgm:constr type="t" for="ch" forName="Child5" refType="h" fact="0.6833"/>
              <dgm:constr type="w" for="ch" forName="Child5" refType="w" fact="0.3196"/>
              <dgm:constr type="h" for="ch" forName="Child5" refType="h" fact="0.1046"/>
              <dgm:constr type="l" for="ch" forName="Child6" refType="w" fact="0.6804"/>
              <dgm:constr type="t" for="ch" forName="Child6" refType="h" fact="0.8347"/>
              <dgm:constr type="w" for="ch" forName="Child6" refType="w" fact="0.3196"/>
              <dgm:constr type="h" for="ch" forName="Child6" refType="h" fact="0.1046"/>
            </dgm:constrLst>
          </dgm:if>
          <dgm:else name="Name19">
            <dgm:alg type="composite">
              <dgm:param type="ar" val="0.428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Accent1" refType="w" fact="0"/>
              <dgm:constr type="t" for="ch" forName="Accent1" refType="h" fact="0"/>
              <dgm:constr type="w" for="ch" forName="Accent1" refType="w" fact="0.5331"/>
              <dgm:constr type="h" for="ch" forName="Accent1" refType="h" fact="0.2284"/>
              <dgm:constr type="l" for="ch" forName="Accent2" refType="w" fact="0.1481"/>
              <dgm:constr type="t" for="ch" forName="Accent2" refType="h" fact="0.1312"/>
              <dgm:constr type="w" for="ch" forName="Accent2" refType="w" fact="0.5331"/>
              <dgm:constr type="h" for="ch" forName="Accent2" refType="h" fact="0.2284"/>
              <dgm:constr type="l" for="ch" forName="Accent3" refType="w" fact="0"/>
              <dgm:constr type="t" for="ch" forName="Accent3" refType="h" fact="0.263"/>
              <dgm:constr type="w" for="ch" forName="Accent3" refType="w" fact="0.5331"/>
              <dgm:constr type="h" for="ch" forName="Accent3" refType="h" fact="0.2284"/>
              <dgm:constr type="l" for="ch" forName="Accent4" refType="w" fact="0.1481"/>
              <dgm:constr type="t" for="ch" forName="Accent4" refType="h" fact="0.3945"/>
              <dgm:constr type="w" for="ch" forName="Accent4" refType="w" fact="0.5331"/>
              <dgm:constr type="h" for="ch" forName="Accent4" refType="h" fact="0.2284"/>
              <dgm:constr type="l" for="ch" forName="Accent5" refType="w" fact="0"/>
              <dgm:constr type="t" for="ch" forName="Accent5" refType="h" fact="0.5258"/>
              <dgm:constr type="w" for="ch" forName="Accent5" refType="w" fact="0.5331"/>
              <dgm:constr type="h" for="ch" forName="Accent5" refType="h" fact="0.2284"/>
              <dgm:constr type="l" for="ch" forName="Accent6" refType="w" fact="0.1481"/>
              <dgm:constr type="t" for="ch" forName="Accent6" refType="h" fact="0.6573"/>
              <dgm:constr type="w" for="ch" forName="Accent6" refType="w" fact="0.5331"/>
              <dgm:constr type="h" for="ch" forName="Accent6" refType="h" fact="0.2284"/>
              <dgm:constr type="l" for="ch" forName="Accent7" refType="w" fact="0.0378"/>
              <dgm:constr type="t" for="ch" forName="Accent7" refType="h" fact="0.8037"/>
              <dgm:constr type="w" for="ch" forName="Accent7" refType="w" fact="0.458"/>
              <dgm:constr type="h" for="ch" forName="Accent7" refType="h" fact="0.1963"/>
              <dgm:constr type="l" for="ch" forName="Parent1" refType="w" fact="0.1171"/>
              <dgm:constr type="t" for="ch" forName="Parent1" refType="h" fact="0.0827"/>
              <dgm:constr type="w" for="ch" forName="Parent1" refType="w" fact="0.2975"/>
              <dgm:constr type="h" for="ch" forName="Parent1" refType="h" fact="0.0637"/>
              <dgm:constr type="l" for="ch" forName="Parent2" refType="w" fact="0.2658"/>
              <dgm:constr type="t" for="ch" forName="Parent2" refType="h" fact="0.2142"/>
              <dgm:constr type="w" for="ch" forName="Parent2" refType="w" fact="0.2975"/>
              <dgm:constr type="h" for="ch" forName="Parent2" refType="h" fact="0.0637"/>
              <dgm:constr type="l" for="ch" forName="Parent3" refType="w" fact="0.1171"/>
              <dgm:constr type="t" for="ch" forName="Parent3" refType="h" fact="0.3457"/>
              <dgm:constr type="w" for="ch" forName="Parent3" refType="w" fact="0.2975"/>
              <dgm:constr type="h" for="ch" forName="Parent3" refType="h" fact="0.0637"/>
              <dgm:constr type="l" for="ch" forName="Parent4" refType="w" fact="0.2658"/>
              <dgm:constr type="t" for="ch" forName="Parent4" refType="h" fact="0.4772"/>
              <dgm:constr type="w" for="ch" forName="Parent4" refType="w" fact="0.2975"/>
              <dgm:constr type="h" for="ch" forName="Parent4" refType="h" fact="0.0637"/>
              <dgm:constr type="l" for="ch" forName="Parent5" refType="w" fact="0.1171"/>
              <dgm:constr type="t" for="ch" forName="Parent5" refType="h" fact="0.6085"/>
              <dgm:constr type="w" for="ch" forName="Parent5" refType="w" fact="0.2975"/>
              <dgm:constr type="h" for="ch" forName="Parent5" refType="h" fact="0.0637"/>
              <dgm:constr type="l" for="ch" forName="Parent6" refType="w" fact="0.2658"/>
              <dgm:constr type="t" for="ch" forName="Parent6" refType="h" fact="0.74"/>
              <dgm:constr type="w" for="ch" forName="Parent6" refType="w" fact="0.2975"/>
              <dgm:constr type="h" for="ch" forName="Parent6" refType="h" fact="0.0637"/>
              <dgm:constr type="l" for="ch" forName="Parent7" refType="w" fact="0.1171"/>
              <dgm:constr type="t" for="ch" forName="Parent7" refType="h" fact="0.8715"/>
              <dgm:constr type="w" for="ch" forName="Parent7" refType="w" fact="0.2975"/>
              <dgm:constr type="h" for="ch" forName="Parent7" refType="h" fact="0.0637"/>
              <dgm:constr type="l" for="ch" forName="Child1" refType="w" fact="0.5348"/>
              <dgm:constr type="t" for="ch" forName="Child1" refType="h" fact="0.0678"/>
              <dgm:constr type="w" for="ch" forName="Child1" refType="w" fact="0.3196"/>
              <dgm:constr type="h" for="ch" forName="Child1" refType="h" fact="0.0908"/>
              <dgm:constr type="l" for="ch" forName="Child2" refType="w" fact="0.6804"/>
              <dgm:constr type="t" for="ch" forName="Child2" refType="h" fact="0.2006"/>
              <dgm:constr type="w" for="ch" forName="Child2" refType="w" fact="0.3196"/>
              <dgm:constr type="h" for="ch" forName="Child2" refType="h" fact="0.0908"/>
              <dgm:constr type="l" for="ch" forName="Child3" refType="w" fact="0.5348"/>
              <dgm:constr type="t" for="ch" forName="Child3" refType="h" fact="0.3308"/>
              <dgm:constr type="w" for="ch" forName="Child3" refType="w" fact="0.3196"/>
              <dgm:constr type="h" for="ch" forName="Child3" refType="h" fact="0.0908"/>
              <dgm:constr type="l" for="ch" forName="Child4" refType="w" fact="0.6804"/>
              <dgm:constr type="t" for="ch" forName="Child4" refType="h" fact="0.4623"/>
              <dgm:constr type="w" for="ch" forName="Child4" refType="w" fact="0.3196"/>
              <dgm:constr type="h" for="ch" forName="Child4" refType="h" fact="0.0908"/>
              <dgm:constr type="l" for="ch" forName="Child5" refType="w" fact="0.5348"/>
              <dgm:constr type="t" for="ch" forName="Child5" refType="h" fact="0.5936"/>
              <dgm:constr type="w" for="ch" forName="Child5" refType="w" fact="0.3196"/>
              <dgm:constr type="h" for="ch" forName="Child5" refType="h" fact="0.0908"/>
              <dgm:constr type="l" for="ch" forName="Child6" refType="w" fact="0.6804"/>
              <dgm:constr type="t" for="ch" forName="Child6" refType="h" fact="0.7251"/>
              <dgm:constr type="w" for="ch" forName="Child6" refType="w" fact="0.3196"/>
              <dgm:constr type="h" for="ch" forName="Child6" refType="h" fact="0.0908"/>
              <dgm:constr type="l" for="ch" forName="Child7" refType="w" fact="0.5348"/>
              <dgm:constr type="t" for="ch" forName="Child7" refType="h" fact="0.8579"/>
              <dgm:constr type="w" for="ch" forName="Child7" refType="w" fact="0.3196"/>
              <dgm:constr type="h" for="ch" forName="Child7" refType="h" fact="0.0908"/>
            </dgm:constrLst>
          </dgm:else>
        </dgm:choose>
      </dgm:else>
    </dgm:choose>
    <dgm:forEach name="wrapper" axis="self" ptType="parTrans">
      <dgm:forEach name="accentRepeat" axis="self">
        <dgm:layoutNode name="Accent" styleLbl="node1">
          <dgm:alg type="sp"/>
          <dgm:choose name="Name20">
            <dgm:if name="Name21" func="var" arg="dir" op="equ" val="norm">
              <dgm:choose name="Name22">
                <dgm:if name="Name23" axis="precedSib" ptType="node" func="cnt" op="equ" val="0">
                  <dgm:choose name="Name24">
                    <dgm:if name="Name25" axis="followSib" ptType="node" func="cnt" op="equ" val="0">
                      <dgm:shape xmlns:r="http://schemas.openxmlformats.org/officeDocument/2006/relationships" type="circularArrow" r:blip="">
                        <dgm:adjLst>
                          <dgm:adj idx="1" val="0.1098"/>
                          <dgm:adj idx="2" val="19.0387"/>
                          <dgm:adj idx="3" val="150"/>
                          <dgm:adj idx="4" val="180"/>
                          <dgm:adj idx="5" val="0.125"/>
                        </dgm:adjLst>
                      </dgm:shape>
                    </dgm:if>
                    <dgm:else name="Name26">
                      <dgm:shape xmlns:r="http://schemas.openxmlformats.org/officeDocument/2006/relationships" type="circularArrow" r:blip="">
                        <dgm:adjLst>
                          <dgm:adj idx="1" val="0.1098"/>
                          <dgm:adj idx="2" val="19.0387"/>
                          <dgm:adj idx="3" val="75"/>
                          <dgm:adj idx="4" val="180"/>
                          <dgm:adj idx="5" val="0.125"/>
                        </dgm:adjLst>
                      </dgm:shape>
                    </dgm:else>
                  </dgm:choose>
                </dgm:if>
                <dgm:else name="Name27">
                  <dgm:choose name="Name28">
                    <dgm:if name="Name29" axis="followSib" ptType="node" func="cnt" op="equ" val="0">
                      <dgm:choose name="Name30">
                        <dgm:if name="Name31" axis="precedSib" ptType="node" func="cnt" op="equ" val="1">
                          <dgm:shape xmlns:r="http://schemas.openxmlformats.org/officeDocument/2006/relationships" type="blockArc" r:blip="">
                            <dgm:adjLst>
                              <dgm:adj idx="1" val="0"/>
                              <dgm:adj idx="2" val="-45"/>
                              <dgm:adj idx="3" val="0.1274"/>
                            </dgm:adjLst>
                          </dgm:shape>
                        </dgm:if>
                        <dgm:if name="Name32" axis="precedSib" ptType="node" func="cnt" op="equ" val="2">
                          <dgm:shape xmlns:r="http://schemas.openxmlformats.org/officeDocument/2006/relationships" type="blockArc" r:blip="">
                            <dgm:adjLst>
                              <dgm:adj idx="1" val="-135"/>
                              <dgm:adj idx="2" val="180"/>
                              <dgm:adj idx="3" val="0.1274"/>
                            </dgm:adjLst>
                          </dgm:shape>
                        </dgm:if>
                        <dgm:if name="Name33" axis="precedSib" ptType="node" func="cnt" op="equ" val="3">
                          <dgm:shape xmlns:r="http://schemas.openxmlformats.org/officeDocument/2006/relationships" type="blockArc" r:blip="">
                            <dgm:adjLst>
                              <dgm:adj idx="1" val="0"/>
                              <dgm:adj idx="2" val="-45"/>
                              <dgm:adj idx="3" val="0.1274"/>
                            </dgm:adjLst>
                          </dgm:shape>
                        </dgm:if>
                        <dgm:if name="Name34" axis="precedSib" ptType="node" func="cnt" op="equ" val="4">
                          <dgm:shape xmlns:r="http://schemas.openxmlformats.org/officeDocument/2006/relationships" type="blockArc" r:blip="">
                            <dgm:adjLst>
                              <dgm:adj idx="1" val="-135"/>
                              <dgm:adj idx="2" val="180"/>
                              <dgm:adj idx="3" val="0.1274"/>
                            </dgm:adjLst>
                          </dgm:shape>
                        </dgm:if>
                        <dgm:if name="Name35" axis="precedSib" ptType="node" func="cnt" op="equ" val="5">
                          <dgm:shape xmlns:r="http://schemas.openxmlformats.org/officeDocument/2006/relationships" type="blockArc" r:blip="">
                            <dgm:adjLst>
                              <dgm:adj idx="1" val="0"/>
                              <dgm:adj idx="2" val="-45"/>
                              <dgm:adj idx="3" val="0.1274"/>
                            </dgm:adjLst>
                          </dgm:shape>
                        </dgm:if>
                        <dgm:if name="Name36" axis="precedSib" ptType="node" func="cnt" op="equ" val="6">
                          <dgm:shape xmlns:r="http://schemas.openxmlformats.org/officeDocument/2006/relationships" type="blockArc" r:blip="">
                            <dgm:adjLst>
                              <dgm:adj idx="1" val="-135"/>
                              <dgm:adj idx="2" val="180"/>
                              <dgm:adj idx="3" val="0.1274"/>
                            </dgm:adjLst>
                          </dgm:shape>
                        </dgm:if>
                        <dgm:else name="Name37"/>
                      </dgm:choose>
                    </dgm:if>
                    <dgm:else name="Name38">
                      <dgm:choose name="Name39">
                        <dgm:if name="Name40" axis="precedSib" ptType="node" func="cnt" op="equ" val="0">
                          <dgm:shape xmlns:r="http://schemas.openxmlformats.org/officeDocument/2006/relationships" type="blockArc" r:blip="">
                            <dgm:adjLst>
                              <dgm:adj idx="1" val="-133.1632"/>
                              <dgm:adj idx="2" val="65"/>
                              <dgm:adj idx="3" val="0.13"/>
                            </dgm:adjLst>
                          </dgm:shape>
                        </dgm:if>
                        <dgm:if name="Name41" axis="precedSib" ptType="node" func="cnt" op="equ" val="1">
                          <dgm:shape xmlns:r="http://schemas.openxmlformats.org/officeDocument/2006/relationships" type="leftCircularArrow" r:blip="">
                            <dgm:adjLst>
                              <dgm:adj idx="1" val="0.1098"/>
                              <dgm:adj idx="2" val="19.0387"/>
                              <dgm:adj idx="3" val="105"/>
                              <dgm:adj idx="4" val="-45"/>
                              <dgm:adj idx="5" val="0.125"/>
                            </dgm:adjLst>
                          </dgm:shape>
                        </dgm:if>
                        <dgm:if name="Name42" axis="precedSib" ptType="node" func="cnt" op="equ" val="2">
                          <dgm:shape xmlns:r="http://schemas.openxmlformats.org/officeDocument/2006/relationships" type="circularArrow" r:blip="">
                            <dgm:adjLst>
                              <dgm:adj idx="1" val="0.1098"/>
                              <dgm:adj idx="2" val="19.0387"/>
                              <dgm:adj idx="3" val="75"/>
                              <dgm:adj idx="4" val="-135"/>
                              <dgm:adj idx="5" val="0.125"/>
                            </dgm:adjLst>
                          </dgm:shape>
                        </dgm:if>
                        <dgm:if name="Name43" axis="precedSib" ptType="node" func="cnt" op="equ" val="3">
                          <dgm:shape xmlns:r="http://schemas.openxmlformats.org/officeDocument/2006/relationships" type="leftCircularArrow" r:blip="">
                            <dgm:adjLst>
                              <dgm:adj idx="1" val="0.1098"/>
                              <dgm:adj idx="2" val="19.0387"/>
                              <dgm:adj idx="3" val="105"/>
                              <dgm:adj idx="4" val="-45"/>
                              <dgm:adj idx="5" val="0.125"/>
                            </dgm:adjLst>
                          </dgm:shape>
                        </dgm:if>
                        <dgm:if name="Name44" axis="precedSib" ptType="node" func="cnt" op="equ" val="4">
                          <dgm:shape xmlns:r="http://schemas.openxmlformats.org/officeDocument/2006/relationships" type="circularArrow" r:blip="">
                            <dgm:adjLst>
                              <dgm:adj idx="1" val="0.1098"/>
                              <dgm:adj idx="2" val="19.0387"/>
                              <dgm:adj idx="3" val="75"/>
                              <dgm:adj idx="4" val="-135"/>
                              <dgm:adj idx="5" val="0.125"/>
                            </dgm:adjLst>
                          </dgm:shape>
                        </dgm:if>
                        <dgm:if name="Name45" axis="precedSib" ptType="node" func="cnt" op="equ" val="5">
                          <dgm:shape xmlns:r="http://schemas.openxmlformats.org/officeDocument/2006/relationships" type="leftCircularArrow" r:blip="">
                            <dgm:adjLst>
                              <dgm:adj idx="1" val="0.1098"/>
                              <dgm:adj idx="2" val="19.0387"/>
                              <dgm:adj idx="3" val="105"/>
                              <dgm:adj idx="4" val="-45"/>
                              <dgm:adj idx="5" val="0.125"/>
                            </dgm:adjLst>
                          </dgm:shape>
                        </dgm:if>
                        <dgm:if name="Name46" axis="precedSib" ptType="node" func="cnt" op="equ" val="6">
                          <dgm:shape xmlns:r="http://schemas.openxmlformats.org/officeDocument/2006/relationships" type="blockArc" r:blip="">
                            <dgm:adjLst>
                              <dgm:adj idx="1" val="-135"/>
                              <dgm:adj idx="2" val="180"/>
                              <dgm:adj idx="3" val="0.1274"/>
                            </dgm:adjLst>
                          </dgm:shape>
                        </dgm:if>
                        <dgm:else name="Name47"/>
                      </dgm:choose>
                    </dgm:else>
                  </dgm:choose>
                </dgm:else>
              </dgm:choose>
            </dgm:if>
            <dgm:else name="Name48">
              <dgm:choose name="Name49">
                <dgm:if name="Name50" axis="precedSib" ptType="node" func="cnt" op="equ" val="0">
                  <dgm:choose name="Name51">
                    <dgm:if name="Name52" axis="followSib" ptType="node" func="cnt" op="equ" val="0">
                      <dgm:shape xmlns:r="http://schemas.openxmlformats.org/officeDocument/2006/relationships" type="leftCircularArrow" r:blip="">
                        <dgm:adjLst>
                          <dgm:adj idx="1" val="0.1098"/>
                          <dgm:adj idx="2" val="19.0387"/>
                          <dgm:adj idx="3" val="30"/>
                          <dgm:adj idx="4" val="0"/>
                          <dgm:adj idx="5" val="0.125"/>
                        </dgm:adjLst>
                      </dgm:shape>
                    </dgm:if>
                    <dgm:else name="Name53">
                      <dgm:shape xmlns:r="http://schemas.openxmlformats.org/officeDocument/2006/relationships" type="leftCircularArrow" r:blip="">
                        <dgm:adjLst>
                          <dgm:adj idx="1" val="0.1098"/>
                          <dgm:adj idx="2" val="19.0387"/>
                          <dgm:adj idx="3" val="105"/>
                          <dgm:adj idx="4" val="0"/>
                          <dgm:adj idx="5" val="0.125"/>
                        </dgm:adjLst>
                      </dgm:shape>
                    </dgm:else>
                  </dgm:choose>
                </dgm:if>
                <dgm:else name="Name54">
                  <dgm:choose name="Name55">
                    <dgm:if name="Name56" axis="followSib" ptType="node" func="cnt" op="equ" val="0">
                      <dgm:choose name="Name57">
                        <dgm:if name="Name58" axis="precedSib" ptType="node" func="cnt" op="equ" val="1">
                          <dgm:shape xmlns:r="http://schemas.openxmlformats.org/officeDocument/2006/relationships" type="blockArc" r:blip="">
                            <dgm:adjLst>
                              <dgm:adj idx="1" val="-135"/>
                              <dgm:adj idx="2" val="180"/>
                              <dgm:adj idx="3" val="0.1274"/>
                            </dgm:adjLst>
                          </dgm:shape>
                        </dgm:if>
                        <dgm:if name="Name59" axis="precedSib" ptType="node" func="cnt" op="equ" val="2">
                          <dgm:shape xmlns:r="http://schemas.openxmlformats.org/officeDocument/2006/relationships" type="blockArc" r:blip="">
                            <dgm:adjLst>
                              <dgm:adj idx="1" val="0"/>
                              <dgm:adj idx="2" val="-45"/>
                              <dgm:adj idx="3" val="0.1274"/>
                            </dgm:adjLst>
                          </dgm:shape>
                        </dgm:if>
                        <dgm:if name="Name60" axis="precedSib" ptType="node" func="cnt" op="equ" val="3">
                          <dgm:shape xmlns:r="http://schemas.openxmlformats.org/officeDocument/2006/relationships" type="blockArc" r:blip="">
                            <dgm:adjLst>
                              <dgm:adj idx="1" val="-135"/>
                              <dgm:adj idx="2" val="180"/>
                              <dgm:adj idx="3" val="0.1274"/>
                            </dgm:adjLst>
                          </dgm:shape>
                        </dgm:if>
                        <dgm:if name="Name61" axis="precedSib" ptType="node" func="cnt" op="equ" val="4">
                          <dgm:shape xmlns:r="http://schemas.openxmlformats.org/officeDocument/2006/relationships" type="blockArc" r:blip="">
                            <dgm:adjLst>
                              <dgm:adj idx="1" val="0"/>
                              <dgm:adj idx="2" val="-45"/>
                              <dgm:adj idx="3" val="0.1274"/>
                            </dgm:adjLst>
                          </dgm:shape>
                        </dgm:if>
                        <dgm:if name="Name62" axis="precedSib" ptType="node" func="cnt" op="equ" val="5">
                          <dgm:shape xmlns:r="http://schemas.openxmlformats.org/officeDocument/2006/relationships" type="blockArc" r:blip="">
                            <dgm:adjLst>
                              <dgm:adj idx="1" val="-135"/>
                              <dgm:adj idx="2" val="180"/>
                              <dgm:adj idx="3" val="0.1274"/>
                            </dgm:adjLst>
                          </dgm:shape>
                        </dgm:if>
                        <dgm:if name="Name63" axis="precedSib" ptType="node" func="cnt" op="equ" val="6">
                          <dgm:shape xmlns:r="http://schemas.openxmlformats.org/officeDocument/2006/relationships" type="blockArc" r:blip="">
                            <dgm:adjLst>
                              <dgm:adj idx="1" val="0"/>
                              <dgm:adj idx="2" val="-45"/>
                              <dgm:adj idx="3" val="0.1274"/>
                            </dgm:adjLst>
                          </dgm:shape>
                        </dgm:if>
                        <dgm:else name="Name64"/>
                      </dgm:choose>
                    </dgm:if>
                    <dgm:else name="Name65">
                      <dgm:choose name="Name66">
                        <dgm:if name="Name67" axis="precedSib" ptType="node" func="cnt" op="equ" val="0">
                          <dgm:shape xmlns:r="http://schemas.openxmlformats.org/officeDocument/2006/relationships" type="blockArc" r:blip="">
                            <dgm:adjLst>
                              <dgm:adj idx="1" val="-133.1632"/>
                              <dgm:adj idx="2" val="65"/>
                              <dgm:adj idx="3" val="0.13"/>
                            </dgm:adjLst>
                          </dgm:shape>
                        </dgm:if>
                        <dgm:if name="Name68" axis="precedSib" ptType="node" func="cnt" op="equ" val="1">
                          <dgm:shape xmlns:r="http://schemas.openxmlformats.org/officeDocument/2006/relationships" type="circularArrow" r:blip="">
                            <dgm:adjLst>
                              <dgm:adj idx="1" val="0.1098"/>
                              <dgm:adj idx="2" val="19.0387"/>
                              <dgm:adj idx="3" val="75"/>
                              <dgm:adj idx="4" val="-135"/>
                              <dgm:adj idx="5" val="0.125"/>
                            </dgm:adjLst>
                          </dgm:shape>
                        </dgm:if>
                        <dgm:if name="Name69" axis="precedSib" ptType="node" func="cnt" op="equ" val="2">
                          <dgm:shape xmlns:r="http://schemas.openxmlformats.org/officeDocument/2006/relationships" type="leftCircularArrow" r:blip="">
                            <dgm:adjLst>
                              <dgm:adj idx="1" val="0.1098"/>
                              <dgm:adj idx="2" val="19.0387"/>
                              <dgm:adj idx="3" val="105"/>
                              <dgm:adj idx="4" val="-45"/>
                              <dgm:adj idx="5" val="0.125"/>
                            </dgm:adjLst>
                          </dgm:shape>
                        </dgm:if>
                        <dgm:if name="Name70" axis="precedSib" ptType="node" func="cnt" op="equ" val="3">
                          <dgm:shape xmlns:r="http://schemas.openxmlformats.org/officeDocument/2006/relationships" type="circularArrow" r:blip="">
                            <dgm:adjLst>
                              <dgm:adj idx="1" val="0.1098"/>
                              <dgm:adj idx="2" val="19.0387"/>
                              <dgm:adj idx="3" val="75"/>
                              <dgm:adj idx="4" val="-135"/>
                              <dgm:adj idx="5" val="0.125"/>
                            </dgm:adjLst>
                          </dgm:shape>
                        </dgm:if>
                        <dgm:if name="Name71" axis="precedSib" ptType="node" func="cnt" op="equ" val="4">
                          <dgm:shape xmlns:r="http://schemas.openxmlformats.org/officeDocument/2006/relationships" type="leftCircularArrow" r:blip="">
                            <dgm:adjLst>
                              <dgm:adj idx="1" val="0.1098"/>
                              <dgm:adj idx="2" val="19.0387"/>
                              <dgm:adj idx="3" val="105"/>
                              <dgm:adj idx="4" val="-45"/>
                              <dgm:adj idx="5" val="0.125"/>
                            </dgm:adjLst>
                          </dgm:shape>
                        </dgm:if>
                        <dgm:if name="Name72" axis="precedSib" ptType="node" func="cnt" op="equ" val="5">
                          <dgm:shape xmlns:r="http://schemas.openxmlformats.org/officeDocument/2006/relationships" type="circularArrow" r:blip="">
                            <dgm:adjLst>
                              <dgm:adj idx="1" val="0.1098"/>
                              <dgm:adj idx="2" val="19.0387"/>
                              <dgm:adj idx="3" val="75"/>
                              <dgm:adj idx="4" val="-135"/>
                              <dgm:adj idx="5" val="0.125"/>
                            </dgm:adjLst>
                          </dgm:shape>
                        </dgm:if>
                        <dgm:if name="Name73" axis="precedSib" ptType="node" func="cnt" op="equ" val="6">
                          <dgm:shape xmlns:r="http://schemas.openxmlformats.org/officeDocument/2006/relationships" type="blockArc" r:blip="">
                            <dgm:adjLst>
                              <dgm:adj idx="1" val="0"/>
                              <dgm:adj idx="2" val="-45"/>
                              <dgm:adj idx="3" val="0.1274"/>
                            </dgm:adjLst>
                          </dgm:shape>
                        </dgm:if>
                        <dgm:else name="Name74"/>
                      </dgm:choose>
                    </dgm:else>
                  </dgm:choose>
                </dgm:else>
              </dgm:choose>
            </dgm:else>
          </dgm:choose>
          <dgm:presOf/>
        </dgm:layoutNode>
      </dgm:forEach>
    </dgm:forEach>
    <dgm:forEach name="Name75" axis="ch" ptType="node" cnt="1">
      <dgm:layoutNode name="Accent1">
        <dgm:alg type="sp"/>
        <dgm:shape xmlns:r="http://schemas.openxmlformats.org/officeDocument/2006/relationships" r:blip="">
          <dgm:adjLst/>
        </dgm:shape>
        <dgm:presOf/>
        <dgm:constrLst/>
        <dgm:forEach name="Name76" ref="accentRepeat"/>
      </dgm:layoutNode>
      <dgm:choose name="Name77">
        <dgm:if name="Name78" axis="ch" ptType="node" func="cnt" op="gte" val="1">
          <dgm:layoutNode name="Child1"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79"/>
      </dgm:choose>
      <dgm:layoutNode name="Parent1"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80" axis="ch" ptType="node" st="2" cnt="1">
      <dgm:layoutNode name="Accent2">
        <dgm:alg type="sp"/>
        <dgm:shape xmlns:r="http://schemas.openxmlformats.org/officeDocument/2006/relationships" r:blip="">
          <dgm:adjLst/>
        </dgm:shape>
        <dgm:presOf/>
        <dgm:constrLst/>
        <dgm:forEach name="Name81" ref="accentRepeat"/>
      </dgm:layoutNode>
      <dgm:choose name="Name82">
        <dgm:if name="Name83" axis="ch" ptType="node" func="cnt" op="gte" val="1">
          <dgm:layoutNode name="Child2"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84"/>
      </dgm:choose>
      <dgm:layoutNode name="Parent2"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85" axis="ch" ptType="node" st="3" cnt="1">
      <dgm:layoutNode name="Accent3">
        <dgm:alg type="sp"/>
        <dgm:shape xmlns:r="http://schemas.openxmlformats.org/officeDocument/2006/relationships" r:blip="">
          <dgm:adjLst/>
        </dgm:shape>
        <dgm:presOf/>
        <dgm:constrLst/>
        <dgm:forEach name="Name86" ref="accentRepeat"/>
      </dgm:layoutNode>
      <dgm:choose name="Name87">
        <dgm:if name="Name88" axis="ch" ptType="node" func="cnt" op="gte" val="1">
          <dgm:layoutNode name="Child3"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89"/>
      </dgm:choose>
      <dgm:layoutNode name="Parent3"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90" axis="ch" ptType="node" st="4" cnt="1">
      <dgm:layoutNode name="Accent4">
        <dgm:alg type="sp"/>
        <dgm:shape xmlns:r="http://schemas.openxmlformats.org/officeDocument/2006/relationships" r:blip="">
          <dgm:adjLst/>
        </dgm:shape>
        <dgm:presOf/>
        <dgm:constrLst/>
        <dgm:forEach name="Name91" ref="accentRepeat"/>
      </dgm:layoutNode>
      <dgm:choose name="Name92">
        <dgm:if name="Name93" axis="ch" ptType="node" func="cnt" op="gte" val="1">
          <dgm:layoutNode name="Child4"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94"/>
      </dgm:choose>
      <dgm:layoutNode name="Parent4"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95" axis="ch" ptType="node" st="5" cnt="1">
      <dgm:layoutNode name="Accent5">
        <dgm:alg type="sp"/>
        <dgm:shape xmlns:r="http://schemas.openxmlformats.org/officeDocument/2006/relationships" r:blip="">
          <dgm:adjLst/>
        </dgm:shape>
        <dgm:presOf/>
        <dgm:constrLst/>
        <dgm:forEach name="Name96" ref="accentRepeat"/>
      </dgm:layoutNode>
      <dgm:choose name="Name97">
        <dgm:if name="Name98" axis="ch" ptType="node" func="cnt" op="gte" val="1">
          <dgm:layoutNode name="Child5"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99"/>
      </dgm:choose>
      <dgm:layoutNode name="Parent5"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100" axis="ch" ptType="node" st="6" cnt="1">
      <dgm:layoutNode name="Accent6">
        <dgm:alg type="sp"/>
        <dgm:shape xmlns:r="http://schemas.openxmlformats.org/officeDocument/2006/relationships" r:blip="">
          <dgm:adjLst/>
        </dgm:shape>
        <dgm:presOf/>
        <dgm:constrLst/>
        <dgm:forEach name="Name101" ref="accentRepeat"/>
      </dgm:layoutNode>
      <dgm:choose name="Name102">
        <dgm:if name="Name103" axis="ch" ptType="node" func="cnt" op="gte" val="1">
          <dgm:layoutNode name="Child6"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104"/>
      </dgm:choose>
      <dgm:layoutNode name="Parent6"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105" axis="ch" ptType="node" st="7" cnt="1">
      <dgm:layoutNode name="Accent7">
        <dgm:alg type="sp"/>
        <dgm:shape xmlns:r="http://schemas.openxmlformats.org/officeDocument/2006/relationships" r:blip="">
          <dgm:adjLst/>
        </dgm:shape>
        <dgm:presOf/>
        <dgm:constrLst/>
        <dgm:forEach name="Name106" ref="accentRepeat"/>
      </dgm:layoutNode>
      <dgm:choose name="Name107">
        <dgm:if name="Name108" axis="ch" ptType="node" func="cnt" op="gte" val="1">
          <dgm:layoutNode name="Child7"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109"/>
      </dgm:choose>
      <dgm:layoutNode name="Parent7"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layoutNode>
</dgm:layoutDef>
</file>

<file path=word/diagrams/layout20.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1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1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1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2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2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31</Pages>
  <Words>5132</Words>
  <Characters>35815</Characters>
  <Application>Microsoft Office Word</Application>
  <DocSecurity>0</DocSecurity>
  <Lines>1913</Lines>
  <Paragraphs>1064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2026-08-24T19:40:00Z</dcterms:created>
  <dcterms:modified xsi:type="dcterms:W3CDTF">2026-08-24T23:17:00Z</dcterms:modified>
</cp:coreProperties>
</file>