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14:paraId="2CA960C9" w14:textId="77777777" w:rsidTr="006D7D27">
        <w:tc>
          <w:tcPr>
            <w:tcW w:w="1384" w:type="dxa"/>
          </w:tcPr>
          <w:p w14:paraId="1F9F0DB5" w14:textId="77777777" w:rsidR="004029C9" w:rsidRPr="00C825B8" w:rsidRDefault="004029C9" w:rsidP="006D7D2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0775CF" wp14:editId="373F56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3DD8ABB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552007B1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D3F062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05B9CCB3" w14:textId="77777777"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3EEB47C" w14:textId="77777777" w:rsidR="004029C9" w:rsidRPr="00C825B8" w:rsidRDefault="004029C9" w:rsidP="006D7D27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378EE17F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F6DA6EA" w14:textId="77777777" w:rsidR="004029C9" w:rsidRPr="00C825B8" w:rsidRDefault="004029C9" w:rsidP="006D7D27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78F2C992" w14:textId="77777777"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152BDBFB" w14:textId="77777777" w:rsidR="004029C9" w:rsidRDefault="004029C9" w:rsidP="004029C9">
      <w:pPr>
        <w:rPr>
          <w:b/>
        </w:rPr>
      </w:pPr>
    </w:p>
    <w:p w14:paraId="4EA2DC10" w14:textId="77777777"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8E12E46" w14:textId="77777777" w:rsidR="004029C9" w:rsidRPr="00FE3E91" w:rsidRDefault="004029C9" w:rsidP="004029C9"/>
    <w:p w14:paraId="51B912D0" w14:textId="77777777"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14:paraId="4413982B" w14:textId="77777777" w:rsidR="004029C9" w:rsidRDefault="004029C9" w:rsidP="004029C9">
      <w:pPr>
        <w:rPr>
          <w:i/>
        </w:rPr>
      </w:pPr>
    </w:p>
    <w:p w14:paraId="3EC184F6" w14:textId="77777777" w:rsidR="004029C9" w:rsidRDefault="004029C9" w:rsidP="004029C9">
      <w:pPr>
        <w:rPr>
          <w:i/>
          <w:sz w:val="32"/>
        </w:rPr>
      </w:pPr>
    </w:p>
    <w:p w14:paraId="211694F4" w14:textId="77777777" w:rsidR="004029C9" w:rsidRDefault="004029C9" w:rsidP="004029C9">
      <w:pPr>
        <w:rPr>
          <w:i/>
          <w:sz w:val="32"/>
        </w:rPr>
      </w:pPr>
    </w:p>
    <w:p w14:paraId="7A5D2855" w14:textId="77777777" w:rsidR="004029C9" w:rsidRDefault="004029C9" w:rsidP="004029C9">
      <w:pPr>
        <w:rPr>
          <w:i/>
          <w:sz w:val="32"/>
        </w:rPr>
      </w:pPr>
    </w:p>
    <w:p w14:paraId="62E140F5" w14:textId="77777777" w:rsidR="004029C9" w:rsidRPr="00CE61CC" w:rsidRDefault="004029C9" w:rsidP="004029C9">
      <w:pPr>
        <w:rPr>
          <w:i/>
          <w:sz w:val="32"/>
        </w:rPr>
      </w:pPr>
    </w:p>
    <w:p w14:paraId="7685EF69" w14:textId="77777777"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0B3E8B61" w14:textId="77777777" w:rsidR="004029C9" w:rsidRPr="009449E0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="00A71644" w:rsidRPr="009449E0">
        <w:rPr>
          <w:b/>
          <w:sz w:val="40"/>
          <w:szCs w:val="22"/>
        </w:rPr>
        <w:t>4</w:t>
      </w:r>
    </w:p>
    <w:p w14:paraId="7975C201" w14:textId="77777777"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35A0A24A" w14:textId="77777777"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</w:t>
      </w:r>
      <w:r w:rsidR="00485AA1">
        <w:rPr>
          <w:b/>
          <w:sz w:val="40"/>
          <w:szCs w:val="22"/>
        </w:rPr>
        <w:t xml:space="preserve">Синтаксический </w:t>
      </w:r>
      <w:r w:rsidR="00A71644">
        <w:rPr>
          <w:b/>
          <w:sz w:val="40"/>
          <w:szCs w:val="22"/>
        </w:rPr>
        <w:t>анализатор операторного предшествования</w:t>
      </w:r>
      <w:r>
        <w:rPr>
          <w:b/>
          <w:sz w:val="40"/>
          <w:szCs w:val="22"/>
        </w:rPr>
        <w:t>»</w:t>
      </w:r>
    </w:p>
    <w:p w14:paraId="6E7EC985" w14:textId="77777777" w:rsidR="004029C9" w:rsidRPr="00E371FA" w:rsidRDefault="00485AA1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1</w:t>
      </w:r>
    </w:p>
    <w:p w14:paraId="1105EEF4" w14:textId="77777777" w:rsidR="004029C9" w:rsidRDefault="004029C9" w:rsidP="004029C9">
      <w:pPr>
        <w:jc w:val="center"/>
        <w:rPr>
          <w:b/>
          <w:sz w:val="44"/>
        </w:rPr>
      </w:pPr>
    </w:p>
    <w:p w14:paraId="2BACAF07" w14:textId="77777777" w:rsidR="004029C9" w:rsidRDefault="004029C9" w:rsidP="004029C9">
      <w:pPr>
        <w:rPr>
          <w:b/>
          <w:i/>
          <w:sz w:val="40"/>
        </w:rPr>
      </w:pPr>
    </w:p>
    <w:p w14:paraId="1AC375B7" w14:textId="77777777" w:rsidR="004029C9" w:rsidRDefault="004029C9" w:rsidP="004029C9">
      <w:pPr>
        <w:rPr>
          <w:b/>
          <w:i/>
          <w:sz w:val="40"/>
        </w:rPr>
      </w:pPr>
    </w:p>
    <w:p w14:paraId="57879C9C" w14:textId="77777777" w:rsidR="004029C9" w:rsidRDefault="004029C9" w:rsidP="004029C9">
      <w:pPr>
        <w:rPr>
          <w:b/>
          <w:i/>
          <w:sz w:val="40"/>
        </w:rPr>
      </w:pPr>
    </w:p>
    <w:p w14:paraId="088FF02E" w14:textId="77777777" w:rsidR="004029C9" w:rsidRDefault="004029C9" w:rsidP="004029C9">
      <w:pPr>
        <w:rPr>
          <w:b/>
          <w:i/>
          <w:sz w:val="40"/>
        </w:rPr>
      </w:pPr>
    </w:p>
    <w:p w14:paraId="14FDD095" w14:textId="77777777" w:rsidR="004029C9" w:rsidRDefault="004029C9" w:rsidP="004029C9"/>
    <w:p w14:paraId="68379C9F" w14:textId="77777777" w:rsidR="004029C9" w:rsidRDefault="004029C9" w:rsidP="004029C9"/>
    <w:p w14:paraId="38807E51" w14:textId="77777777" w:rsidR="004029C9" w:rsidRPr="001B631B" w:rsidRDefault="004029C9" w:rsidP="004029C9"/>
    <w:p w14:paraId="347ABB40" w14:textId="77777777"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14:paraId="636E4736" w14:textId="77777777"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18AECEF7" w14:textId="77777777" w:rsidR="004029C9" w:rsidRPr="001B631B" w:rsidRDefault="004029C9" w:rsidP="004029C9">
      <w:pPr>
        <w:jc w:val="both"/>
        <w:rPr>
          <w:sz w:val="20"/>
        </w:rPr>
      </w:pPr>
    </w:p>
    <w:p w14:paraId="0546A63C" w14:textId="77777777" w:rsidR="004029C9" w:rsidRPr="001B631B" w:rsidRDefault="004029C9" w:rsidP="004029C9">
      <w:pPr>
        <w:jc w:val="both"/>
        <w:rPr>
          <w:sz w:val="20"/>
        </w:rPr>
      </w:pPr>
    </w:p>
    <w:p w14:paraId="026410BC" w14:textId="77777777"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14:paraId="53E2B3F8" w14:textId="77777777"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14:paraId="3B1F095D" w14:textId="77777777" w:rsidR="004029C9" w:rsidRPr="00B628BF" w:rsidRDefault="004029C9" w:rsidP="004029C9">
      <w:pPr>
        <w:rPr>
          <w:sz w:val="20"/>
        </w:rPr>
      </w:pPr>
    </w:p>
    <w:p w14:paraId="30B6FE37" w14:textId="77777777" w:rsidR="004029C9" w:rsidRDefault="004029C9" w:rsidP="004029C9">
      <w:pPr>
        <w:jc w:val="center"/>
        <w:rPr>
          <w:i/>
          <w:sz w:val="22"/>
        </w:rPr>
      </w:pPr>
    </w:p>
    <w:p w14:paraId="77435E1E" w14:textId="77777777" w:rsidR="004029C9" w:rsidRDefault="004029C9" w:rsidP="004029C9">
      <w:pPr>
        <w:jc w:val="center"/>
        <w:rPr>
          <w:i/>
          <w:sz w:val="22"/>
        </w:rPr>
      </w:pPr>
    </w:p>
    <w:p w14:paraId="6E7E9271" w14:textId="77777777" w:rsidR="004029C9" w:rsidRDefault="004029C9" w:rsidP="004029C9">
      <w:pPr>
        <w:jc w:val="center"/>
        <w:rPr>
          <w:i/>
          <w:sz w:val="22"/>
        </w:rPr>
      </w:pPr>
    </w:p>
    <w:p w14:paraId="08C4E879" w14:textId="77777777" w:rsidR="004029C9" w:rsidRDefault="004029C9" w:rsidP="004029C9">
      <w:pPr>
        <w:jc w:val="center"/>
        <w:rPr>
          <w:i/>
          <w:sz w:val="22"/>
        </w:rPr>
      </w:pPr>
    </w:p>
    <w:p w14:paraId="05172155" w14:textId="77777777" w:rsidR="004029C9" w:rsidRDefault="004029C9" w:rsidP="004029C9">
      <w:pPr>
        <w:jc w:val="center"/>
        <w:rPr>
          <w:i/>
          <w:sz w:val="22"/>
        </w:rPr>
      </w:pPr>
    </w:p>
    <w:p w14:paraId="63667645" w14:textId="77777777" w:rsidR="004029C9" w:rsidRPr="005F0707" w:rsidRDefault="004029C9" w:rsidP="004029C9">
      <w:pPr>
        <w:jc w:val="center"/>
        <w:rPr>
          <w:i/>
          <w:sz w:val="22"/>
        </w:rPr>
      </w:pPr>
    </w:p>
    <w:p w14:paraId="6CD41E57" w14:textId="77777777"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209CD150" w14:textId="77777777" w:rsidR="00A71644" w:rsidRDefault="00A71644" w:rsidP="00A71644">
      <w:pPr>
        <w:spacing w:line="360" w:lineRule="auto"/>
        <w:ind w:firstLine="709"/>
        <w:jc w:val="both"/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lastRenderedPageBreak/>
        <w:t>Цель работы</w:t>
      </w:r>
      <w:r w:rsidRPr="00582097">
        <w:rPr>
          <w:sz w:val="28"/>
          <w:szCs w:val="28"/>
        </w:rPr>
        <w:t xml:space="preserve">: приобретение практических навыков реализации </w:t>
      </w:r>
      <w:r>
        <w:rPr>
          <w:sz w:val="28"/>
          <w:szCs w:val="28"/>
        </w:rPr>
        <w:t>таблично управляемых синтаксических анализаторов на примере анализатора операторного предшествования.</w:t>
      </w:r>
    </w:p>
    <w:p w14:paraId="3B16BE82" w14:textId="77777777" w:rsidR="00A71644" w:rsidRDefault="00A71644" w:rsidP="00A71644">
      <w:pPr>
        <w:spacing w:line="360" w:lineRule="auto"/>
        <w:jc w:val="both"/>
        <w:rPr>
          <w:sz w:val="28"/>
          <w:szCs w:val="28"/>
        </w:rPr>
      </w:pPr>
    </w:p>
    <w:p w14:paraId="72974FE6" w14:textId="77777777" w:rsidR="00A71644" w:rsidRPr="00DE10C5" w:rsidRDefault="00A71644" w:rsidP="00A7164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</w:p>
    <w:p w14:paraId="31E1201E" w14:textId="77777777" w:rsidR="00A71644" w:rsidRDefault="00A71644" w:rsidP="00A7164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E10C5">
        <w:rPr>
          <w:bCs/>
          <w:sz w:val="28"/>
          <w:szCs w:val="28"/>
        </w:rPr>
        <w:t>Задачи работы:</w:t>
      </w:r>
    </w:p>
    <w:p w14:paraId="2499F897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Ознакомиться с основными понятиями и определениями, лежащими в основе синтаксического анализа операторного предшествования.</w:t>
      </w:r>
    </w:p>
    <w:p w14:paraId="41E27C97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Изучить алгоритм синтаксического анализа операторного предшествования.</w:t>
      </w:r>
    </w:p>
    <w:p w14:paraId="28D28E7D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Разработать, тестировать и отладить программу синтаксического анализа в соответствии с предложенным вариантом грамматики.</w:t>
      </w:r>
    </w:p>
    <w:p w14:paraId="30B11EE3" w14:textId="77777777" w:rsidR="00A71644" w:rsidRDefault="00A71644" w:rsidP="00A7164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1644">
        <w:rPr>
          <w:sz w:val="28"/>
        </w:rPr>
        <w:t>Включить в программу синтаксического анализ семантические действия для реализации синтаксически управляемого перевода инфиксного выражения в обратную польскую нотацию.</w:t>
      </w:r>
    </w:p>
    <w:p w14:paraId="15FABD43" w14:textId="77777777" w:rsidR="009040C6" w:rsidRPr="00A71644" w:rsidRDefault="00A71644" w:rsidP="00A71644">
      <w:pPr>
        <w:spacing w:line="360" w:lineRule="auto"/>
        <w:jc w:val="both"/>
        <w:rPr>
          <w:sz w:val="28"/>
        </w:rPr>
      </w:pPr>
      <w:r w:rsidRPr="00A71644">
        <w:rPr>
          <w:sz w:val="28"/>
        </w:rPr>
        <w:t xml:space="preserve"> </w:t>
      </w:r>
    </w:p>
    <w:p w14:paraId="4F3B822A" w14:textId="26108BC7" w:rsidR="009040C6" w:rsidRDefault="009040C6" w:rsidP="009040C6">
      <w:pPr>
        <w:spacing w:line="360" w:lineRule="auto"/>
        <w:jc w:val="center"/>
        <w:rPr>
          <w:b/>
          <w:sz w:val="28"/>
          <w:szCs w:val="28"/>
        </w:rPr>
      </w:pPr>
      <w:r w:rsidRPr="00B93F84">
        <w:rPr>
          <w:b/>
          <w:sz w:val="28"/>
          <w:szCs w:val="28"/>
        </w:rPr>
        <w:t>Подготовка грамматики</w:t>
      </w:r>
    </w:p>
    <w:p w14:paraId="5D6A6847" w14:textId="1F24AC96" w:rsidR="00E15CA4" w:rsidRDefault="00E15CA4" w:rsidP="00250B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листинге 1 приведена грамматика из индивидуального варианта. В листинге 2 представлена приведённая грамматика, правые части правил которой не содержат смежные </w:t>
      </w:r>
      <w:proofErr w:type="spellStart"/>
      <w:r>
        <w:rPr>
          <w:bCs/>
          <w:sz w:val="28"/>
          <w:szCs w:val="28"/>
        </w:rPr>
        <w:t>нетерминалы</w:t>
      </w:r>
      <w:proofErr w:type="spellEnd"/>
      <w:r>
        <w:rPr>
          <w:bCs/>
          <w:sz w:val="28"/>
          <w:szCs w:val="28"/>
        </w:rPr>
        <w:t>.</w:t>
      </w:r>
    </w:p>
    <w:p w14:paraId="5CFDBC66" w14:textId="77777777" w:rsidR="00250B08" w:rsidRPr="00E15CA4" w:rsidRDefault="00250B08" w:rsidP="00250B08">
      <w:pPr>
        <w:spacing w:line="360" w:lineRule="auto"/>
        <w:ind w:firstLine="709"/>
        <w:jc w:val="both"/>
        <w:rPr>
          <w:sz w:val="28"/>
          <w:szCs w:val="28"/>
        </w:rPr>
      </w:pPr>
    </w:p>
    <w:p w14:paraId="38FD6265" w14:textId="77777777"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1. </w:t>
      </w:r>
      <w:r w:rsidR="00A16A9F">
        <w:rPr>
          <w:sz w:val="28"/>
        </w:rPr>
        <w:t>Г</w:t>
      </w:r>
      <w:r>
        <w:rPr>
          <w:sz w:val="28"/>
        </w:rPr>
        <w:t>рамматика</w:t>
      </w:r>
      <w:r w:rsidR="00A16A9F">
        <w:rPr>
          <w:sz w:val="28"/>
        </w:rPr>
        <w:t xml:space="preserve"> из индивидуального варианта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14:paraId="6945CBEF" w14:textId="77777777" w:rsidTr="009040C6">
        <w:tc>
          <w:tcPr>
            <w:tcW w:w="9911" w:type="dxa"/>
          </w:tcPr>
          <w:p w14:paraId="6BB48E10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&lt;выражение&gt; -&gt;</w:t>
            </w:r>
          </w:p>
          <w:p w14:paraId="08BADFB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| </w:t>
            </w:r>
          </w:p>
          <w:p w14:paraId="04246817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отношения&gt; &lt;простое выражение&gt;</w:t>
            </w:r>
          </w:p>
          <w:p w14:paraId="03B9E538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D9B44ED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&lt;простое выражение&gt; -&gt;</w:t>
            </w:r>
          </w:p>
          <w:p w14:paraId="18AFF8B0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| </w:t>
            </w:r>
          </w:p>
          <w:p w14:paraId="31E44171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&lt;знак&gt; &lt;терм&gt; | </w:t>
            </w:r>
          </w:p>
          <w:p w14:paraId="1CAF6D29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&lt;простое выражение&gt; &lt;операция типа сложения&gt; &lt;терм&gt;</w:t>
            </w:r>
          </w:p>
          <w:p w14:paraId="10FB80F5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B8F0049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&lt;терм&gt; -&gt;</w:t>
            </w:r>
          </w:p>
          <w:p w14:paraId="580ABCB8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&lt;фактор&gt; | </w:t>
            </w:r>
          </w:p>
          <w:p w14:paraId="2EF6D4A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&lt;терм&gt; &lt;операция типа умножения&gt; &lt;фактор&gt;</w:t>
            </w:r>
          </w:p>
          <w:p w14:paraId="4E48130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E0E0A7E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&lt;фактор&gt; -&gt;</w:t>
            </w:r>
          </w:p>
          <w:p w14:paraId="3BB56AA7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&lt;идентификатор&gt; | </w:t>
            </w:r>
          </w:p>
          <w:p w14:paraId="39C94B34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&lt;константа&gt; | </w:t>
            </w:r>
          </w:p>
          <w:p w14:paraId="7A56EF1E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( &lt;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простое выражение&gt; ) | </w:t>
            </w:r>
          </w:p>
          <w:p w14:paraId="74203AF2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not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&lt;фактор&gt;</w:t>
            </w:r>
          </w:p>
          <w:p w14:paraId="1382493B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84024E5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отношения&gt; -&gt;</w:t>
            </w:r>
          </w:p>
          <w:p w14:paraId="1FD40B1B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= | &lt;&gt; | &lt; | &lt;= | &gt; | &gt;=</w:t>
            </w:r>
          </w:p>
          <w:p w14:paraId="24BAE134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05E4BED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&lt;знак&gt; -&gt;</w:t>
            </w:r>
          </w:p>
          <w:p w14:paraId="2C939A3E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</w:t>
            </w:r>
          </w:p>
          <w:p w14:paraId="3590F984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C11140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сложения&gt; -&gt;</w:t>
            </w:r>
          </w:p>
          <w:p w14:paraId="2ABF84FD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+ | -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</w:t>
            </w:r>
            <w:proofErr w:type="spellEnd"/>
          </w:p>
          <w:p w14:paraId="105DB55B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03168F" w14:textId="77777777" w:rsid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&lt;операция типа умножения&gt; -&gt;</w:t>
            </w:r>
          </w:p>
          <w:p w14:paraId="6F85561F" w14:textId="77777777" w:rsidR="009040C6" w:rsidRPr="009040C6" w:rsidRDefault="009040C6" w:rsidP="009040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* | /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div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mod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|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and</w:t>
            </w:r>
            <w:proofErr w:type="spellEnd"/>
          </w:p>
        </w:tc>
      </w:tr>
    </w:tbl>
    <w:p w14:paraId="35AD8696" w14:textId="77777777" w:rsidR="009040C6" w:rsidRDefault="009040C6" w:rsidP="009040C6">
      <w:pPr>
        <w:spacing w:line="360" w:lineRule="auto"/>
        <w:jc w:val="both"/>
        <w:rPr>
          <w:sz w:val="28"/>
        </w:rPr>
      </w:pPr>
    </w:p>
    <w:p w14:paraId="5D10FE82" w14:textId="77777777" w:rsidR="009040C6" w:rsidRDefault="009040C6" w:rsidP="009040C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2. </w:t>
      </w:r>
      <w:r w:rsidR="00A16A9F">
        <w:rPr>
          <w:sz w:val="28"/>
        </w:rPr>
        <w:t>Грамматика</w:t>
      </w:r>
      <w:r w:rsidR="000B591C">
        <w:rPr>
          <w:sz w:val="28"/>
        </w:rPr>
        <w:t xml:space="preserve"> с удалёнными парными </w:t>
      </w:r>
      <w:proofErr w:type="spellStart"/>
      <w:r w:rsidR="000B591C">
        <w:rPr>
          <w:sz w:val="28"/>
        </w:rPr>
        <w:t>нетерминалами</w:t>
      </w:r>
      <w:proofErr w:type="spellEnd"/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040C6" w14:paraId="69042296" w14:textId="77777777" w:rsidTr="009040C6">
        <w:tc>
          <w:tcPr>
            <w:tcW w:w="9911" w:type="dxa"/>
          </w:tcPr>
          <w:p w14:paraId="7000AF2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&lt;выражение&gt; -&gt;</w:t>
            </w:r>
          </w:p>
          <w:p w14:paraId="654C0A30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|</w:t>
            </w:r>
          </w:p>
          <w:p w14:paraId="312FB512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== &lt;простое выражение&gt; |</w:t>
            </w:r>
          </w:p>
          <w:p w14:paraId="0E42410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&lt;&gt; &lt;простое выражение&gt; |</w:t>
            </w:r>
          </w:p>
          <w:p w14:paraId="1EC50940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 &lt;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простое выражение&gt; |</w:t>
            </w:r>
          </w:p>
          <w:p w14:paraId="0800AB14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&lt;= &lt;простое выражение&gt; |</w:t>
            </w:r>
          </w:p>
          <w:p w14:paraId="1CAFD50A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&gt; &gt;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&lt;простое выражение&gt; |</w:t>
            </w:r>
          </w:p>
          <w:p w14:paraId="208CB202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</w:t>
            </w:r>
            <w:proofErr w:type="gramStart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&gt; &gt;</w:t>
            </w:r>
            <w:proofErr w:type="gramEnd"/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= &lt;простое выражение&gt;</w:t>
            </w:r>
          </w:p>
          <w:p w14:paraId="5095B43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308D3C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&lt;простое выражение&gt; -&gt;</w:t>
            </w:r>
          </w:p>
          <w:p w14:paraId="53A7010D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|</w:t>
            </w:r>
          </w:p>
          <w:p w14:paraId="48E029C9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+ &lt;терм&gt; |</w:t>
            </w:r>
          </w:p>
          <w:p w14:paraId="5AAFEA98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- &lt;терм&gt; |</w:t>
            </w:r>
          </w:p>
          <w:p w14:paraId="29C7BC9C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+ &lt;терм&gt; |</w:t>
            </w:r>
          </w:p>
          <w:p w14:paraId="6E9B7C0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- &lt;терм&gt; |</w:t>
            </w:r>
          </w:p>
          <w:p w14:paraId="5DF1B35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&lt;простое выражение&gt;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or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&lt;терм&gt; |</w:t>
            </w:r>
          </w:p>
          <w:p w14:paraId="1C7AF830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901784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&lt;терм&gt; -&gt;</w:t>
            </w:r>
          </w:p>
          <w:p w14:paraId="16E2E0C6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&lt;фактор&gt; |</w:t>
            </w:r>
          </w:p>
          <w:p w14:paraId="18D5B9CA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* &lt;фактор&gt; |</w:t>
            </w:r>
          </w:p>
          <w:p w14:paraId="5A453427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/ &lt;фактор&gt; |</w:t>
            </w:r>
          </w:p>
          <w:p w14:paraId="2BEE97BB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div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 |</w:t>
            </w:r>
          </w:p>
          <w:p w14:paraId="7B3FB96C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mod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 |</w:t>
            </w:r>
          </w:p>
          <w:p w14:paraId="56B951E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&lt;терм&gt;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and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</w:t>
            </w:r>
          </w:p>
          <w:p w14:paraId="1E88EE4E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2AEDD2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>&lt;фактор&gt; -&gt;</w:t>
            </w:r>
          </w:p>
          <w:p w14:paraId="37F24FB5" w14:textId="77777777" w:rsidR="000B591C" w:rsidRPr="000B591C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&lt;идентификатор&gt; |</w:t>
            </w:r>
          </w:p>
          <w:p w14:paraId="65E891FE" w14:textId="77777777" w:rsidR="000B591C" w:rsidRPr="009449E0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B591C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>&lt;константа&gt; |</w:t>
            </w:r>
          </w:p>
          <w:p w14:paraId="2635A2CE" w14:textId="77777777" w:rsidR="000B591C" w:rsidRPr="009449E0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>( &lt;</w:t>
            </w:r>
            <w:proofErr w:type="gramEnd"/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>простое выражение&gt; ) |</w:t>
            </w:r>
          </w:p>
          <w:p w14:paraId="72B37108" w14:textId="77777777" w:rsidR="009040C6" w:rsidRPr="009040C6" w:rsidRDefault="000B591C" w:rsidP="000B59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0B59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not</w:t>
            </w:r>
            <w:r w:rsidRPr="009449E0">
              <w:rPr>
                <w:rFonts w:ascii="Consolas" w:hAnsi="Consolas"/>
                <w:color w:val="000000"/>
                <w:sz w:val="21"/>
                <w:szCs w:val="21"/>
              </w:rPr>
              <w:t xml:space="preserve"> &lt;фактор&gt;</w:t>
            </w:r>
          </w:p>
        </w:tc>
      </w:tr>
    </w:tbl>
    <w:p w14:paraId="41BC56E9" w14:textId="60BEDF05" w:rsidR="00D80E7A" w:rsidRPr="00614CEE" w:rsidRDefault="00614CEE" w:rsidP="00D80E7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Матрица отношений</w:t>
      </w:r>
    </w:p>
    <w:p w14:paraId="364AA1E2" w14:textId="21548FF6" w:rsidR="00614CEE" w:rsidRPr="00614CEE" w:rsidRDefault="00614CEE" w:rsidP="00614C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 1 представлена матрица операторного предшествования. Помимо терминалов, описанных в грамматике, матрица содержит отношения для маркера-ограничителя строки «</w:t>
      </w:r>
      <w:r w:rsidRPr="00614CEE">
        <w:rPr>
          <w:sz w:val="28"/>
          <w:szCs w:val="28"/>
        </w:rPr>
        <w:t>$</w:t>
      </w:r>
      <w:r>
        <w:rPr>
          <w:sz w:val="28"/>
          <w:szCs w:val="28"/>
        </w:rPr>
        <w:t>».</w:t>
      </w:r>
    </w:p>
    <w:p w14:paraId="42A654C6" w14:textId="77777777" w:rsidR="00614CEE" w:rsidRDefault="00614CEE" w:rsidP="00982FAA">
      <w:pPr>
        <w:spacing w:line="360" w:lineRule="auto"/>
        <w:jc w:val="both"/>
        <w:rPr>
          <w:sz w:val="28"/>
          <w:szCs w:val="28"/>
        </w:rPr>
      </w:pPr>
    </w:p>
    <w:p w14:paraId="247BF03F" w14:textId="6831340A" w:rsidR="00D80E7A" w:rsidRDefault="00D80E7A" w:rsidP="00982F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Матрица</w:t>
      </w:r>
      <w:r w:rsidRPr="00D80E7A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операторного предшествования</w:t>
      </w:r>
    </w:p>
    <w:tbl>
      <w:tblPr>
        <w:tblW w:w="97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465"/>
        <w:gridCol w:w="465"/>
        <w:gridCol w:w="341"/>
        <w:gridCol w:w="465"/>
        <w:gridCol w:w="341"/>
        <w:gridCol w:w="465"/>
        <w:gridCol w:w="341"/>
        <w:gridCol w:w="341"/>
        <w:gridCol w:w="400"/>
        <w:gridCol w:w="341"/>
        <w:gridCol w:w="341"/>
        <w:gridCol w:w="498"/>
        <w:gridCol w:w="608"/>
        <w:gridCol w:w="534"/>
        <w:gridCol w:w="758"/>
        <w:gridCol w:w="745"/>
        <w:gridCol w:w="341"/>
        <w:gridCol w:w="341"/>
        <w:gridCol w:w="498"/>
        <w:gridCol w:w="341"/>
      </w:tblGrid>
      <w:tr w:rsidR="00D80E7A" w:rsidRPr="00614CEE" w14:paraId="599431C7" w14:textId="77777777" w:rsidTr="008641DA">
        <w:trPr>
          <w:trHeight w:val="495"/>
        </w:trPr>
        <w:tc>
          <w:tcPr>
            <w:tcW w:w="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BFBFBF"/>
            <w:noWrap/>
            <w:vAlign w:val="center"/>
            <w:hideMark/>
          </w:tcPr>
          <w:p w14:paraId="1E2AA21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4991A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==</w:t>
            </w:r>
          </w:p>
        </w:tc>
        <w:tc>
          <w:tcPr>
            <w:tcW w:w="46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09AB2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9ABED3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6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3B72AF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4F75DF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0DC43E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D254B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ABC5D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00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75BFC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F024D1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6551C8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49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A34AD2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div</w:t>
            </w:r>
            <w:proofErr w:type="spellEnd"/>
          </w:p>
        </w:tc>
        <w:tc>
          <w:tcPr>
            <w:tcW w:w="60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1E394E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mod</w:t>
            </w:r>
            <w:proofErr w:type="spellEnd"/>
          </w:p>
        </w:tc>
        <w:tc>
          <w:tcPr>
            <w:tcW w:w="5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2D40C5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758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BE9C50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идент</w:t>
            </w:r>
            <w:proofErr w:type="spellEnd"/>
          </w:p>
        </w:tc>
        <w:tc>
          <w:tcPr>
            <w:tcW w:w="745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237DD6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конст</w:t>
            </w:r>
            <w:proofErr w:type="spellEnd"/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435A6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(</w:t>
            </w:r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92F9D8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98" w:type="dxa"/>
            <w:tcBorders>
              <w:top w:val="single" w:sz="18" w:space="0" w:color="000000"/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2BA4FF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34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09B1C2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$</w:t>
            </w:r>
          </w:p>
        </w:tc>
      </w:tr>
      <w:tr w:rsidR="00D80E7A" w:rsidRPr="00614CEE" w14:paraId="1990E488" w14:textId="77777777" w:rsidTr="008641DA">
        <w:trPr>
          <w:trHeight w:val="495"/>
        </w:trPr>
        <w:tc>
          <w:tcPr>
            <w:tcW w:w="75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54673D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==</w:t>
            </w:r>
          </w:p>
        </w:tc>
        <w:tc>
          <w:tcPr>
            <w:tcW w:w="465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AD5D3A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826308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C21342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0DA154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96F3A9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B272E4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9277D5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B01204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53FB57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822154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E97770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3BEE5E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D874B0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tcBorders>
              <w:top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A5714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9A8365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53AAE9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7485C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E0ABFF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top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D72F1B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DB0FAC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1D0874DD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69BF92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8B1BBB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57B029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B1F540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BE6EC4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5033CE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84547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4E47A2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C2E1E9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4057DE6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05FB9F3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211892C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46C35E7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500BDF5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283B37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4189CD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5E8B60E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41081B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84C10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0926EC9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54E6F1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09CDD1D1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877FBE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E07C0E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A80650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5AB0110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F8A642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B311CD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62D04F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1823E72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468575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21EC05C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6A6038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59E204E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4EE3921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0B68A40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486A277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2B78E8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587D7D4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13AE3E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B46051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383DF39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BB7809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2B971CC3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7F6FD0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&lt;=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95658B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096A73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4E99EC6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20F1C3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18B91F1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10E9FA3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B31DAE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2A90EC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6AA940E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A2C093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0669F29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298BAD6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6E88CEA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116D461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2825F33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52EF39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E770A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7DBD40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4761FB77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4F8E5D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53F52BF4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F3737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45E370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D7257C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69DF1E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457681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484032F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1EFD89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954EEC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A59EF0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4735025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57A6BE88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32E850D5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1571C4A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4892539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309DE40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3440E8E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3932FCD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41BB78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65C789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048AAAF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6CEBB5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D80E7A" w:rsidRPr="00614CEE" w14:paraId="15925A86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FA4107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&gt;=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417D954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1F9455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42E685BB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0A530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C3BAE6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189D8AF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EE9FE5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1CE9E0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0E905CE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53493A99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3B59E543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02BD017A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27EE5966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DE85ABF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55EE472C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312D5181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29C98A2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C983F5E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37C3BBB0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B040DCD" w14:textId="77777777" w:rsidR="00D80E7A" w:rsidRPr="00D80E7A" w:rsidRDefault="00D80E7A" w:rsidP="00D80E7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59A20786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AA793A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+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9D7763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59DFA11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334636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3BD60AA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1D64B21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3B11FAD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3BD20BE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41FCDC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53250C0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F4A404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E8FD8C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1F7D0C7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1B54CCF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1F48B48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4342050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56C84FB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5DA6D55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6453CE89" w14:textId="6C570121" w:rsidR="008641DA" w:rsidRPr="008641DA" w:rsidRDefault="008641DA" w:rsidP="008641D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7E274CB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4B7C8E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771822AB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8078AD4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465B71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1D2EB40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3BDE20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46955D8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B31808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651C59E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BB2398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4F56C45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4EB8247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95AB1C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76412D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553478C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5909879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5DA4636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068670A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6E9CE21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139AF01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39F86FF4" w14:textId="4EF82D54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0AEBAAD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E05299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0C6B9CC9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3F7048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or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675024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31E6801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2CDDC8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5E9335B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0815AC4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0D83F98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1B079DB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E3A0C6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63FAE1F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ABAFDE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2AB132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5809CA2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0A9C387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262F1D5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7884C8C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19183D8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51FD7B5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470EEBB" w14:textId="4BFF6D08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7B832BA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22EE74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1644323E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76A869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CBA11D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394B4DC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18F3C20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A68691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294F85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808F38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A738A0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D836F1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664A57F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4D1D93F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02C35B6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1B95657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4D6350A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61A7BF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7111EC3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57A0238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580676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1A0CE24C" w14:textId="73059030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7B52305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B152BF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2B505EE2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1483F0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/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BA5D1F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374F15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385A31D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7373CF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1D2B394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1E415FB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D02B4A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BD9EA3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71FC62D4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A68473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0D81E27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4ADA2AC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2EA7E09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795F176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5012C15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7A90BD8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1DC520A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E831491" w14:textId="53CDCB10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75B8CD5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DAAC4E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463CEC5B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554C7D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div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60833E5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5FCB65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AEC6D7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B31499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7CE14FB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6ABC173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CD37D0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86FA25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1DB4FEE4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43A3254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4D9F45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187F04B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5BE3F3C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30B442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72433EF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18D4B5E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35201F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C21D497" w14:textId="5CA887DB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68E594B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A875E64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677A2EB8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A444A9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mod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8EE02B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7DEAA5A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2DE1F7F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50F1D78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8E737D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9569B2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A8B3C2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A8E755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36392D2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4A87009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382FB57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1951910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6935FB4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56F6D4E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5652552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2F9A35C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A0CEC8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CD9DDF6" w14:textId="3873F79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7D25230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4BE66C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3B237C69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55F32C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and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02C697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02D5E9C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375FC9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4068E8E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13BBDCE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auto" w:fill="auto"/>
            <w:noWrap/>
            <w:vAlign w:val="center"/>
            <w:hideMark/>
          </w:tcPr>
          <w:p w14:paraId="291674D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D8D3DA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E83694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DAEEF3"/>
            <w:noWrap/>
            <w:vAlign w:val="center"/>
            <w:hideMark/>
          </w:tcPr>
          <w:p w14:paraId="626A2C9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1E3E9E3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auto" w:fill="auto"/>
            <w:noWrap/>
            <w:vAlign w:val="center"/>
            <w:hideMark/>
          </w:tcPr>
          <w:p w14:paraId="63485E4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auto" w:fill="auto"/>
            <w:noWrap/>
            <w:vAlign w:val="center"/>
            <w:hideMark/>
          </w:tcPr>
          <w:p w14:paraId="6A55896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auto" w:fill="auto"/>
            <w:noWrap/>
            <w:vAlign w:val="center"/>
            <w:hideMark/>
          </w:tcPr>
          <w:p w14:paraId="6E853CC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auto" w:fill="auto"/>
            <w:noWrap/>
            <w:vAlign w:val="center"/>
            <w:hideMark/>
          </w:tcPr>
          <w:p w14:paraId="0879DB5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DAEEF3"/>
            <w:noWrap/>
            <w:vAlign w:val="center"/>
            <w:hideMark/>
          </w:tcPr>
          <w:p w14:paraId="45E056D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DAEEF3"/>
            <w:noWrap/>
            <w:vAlign w:val="center"/>
            <w:hideMark/>
          </w:tcPr>
          <w:p w14:paraId="4A7180A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F625A9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B3B3D35" w14:textId="596FBD2F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2AA803F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AAD730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3A03CCC3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B6894F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идент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626E8B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2DBACEC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29AC23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361A8F3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33F581A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6C7BDED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67211C5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7C49635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2675C93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FB61D14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8863BA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30ABD9D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4BD0512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11C6861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0813AF7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763E88F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581A7DA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B53091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0B8FC11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4F083F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6843DB61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ED31E7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конст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445B6D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4183511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5CB693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478FB50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6F21804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7343D5D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C70CC5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5E5CEB7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2DC232B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E203AF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583278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1390C51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33E66CD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29EA00E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1132138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4924324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CA9C0E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675977F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6E5B2A3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3A6FA619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8641DA" w:rsidRPr="00614CEE" w14:paraId="50BCBBCC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E44115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(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459650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5484DEF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86B3A8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14B1CDE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434BD8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7656EC9B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7FBFE1F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7F4D34C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4FEE5AA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0617D67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B8A5B8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65E5556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2A094B3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419698A7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496B103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2B58F34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E78DB1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4D797FA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=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49223CD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bottom"/>
            <w:hideMark/>
          </w:tcPr>
          <w:p w14:paraId="41861ABE" w14:textId="77777777" w:rsidR="008641DA" w:rsidRPr="00D80E7A" w:rsidRDefault="008641DA" w:rsidP="008641DA">
            <w:pPr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1DA" w:rsidRPr="00614CEE" w14:paraId="6AAB45FB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737D539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9FD3AA0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72BED36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1DC0267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6F90E21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43DBEE2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6FD09EC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3167CE06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765789B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174BA4B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4BFA31E1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858702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53D4A70C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20194763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04D45425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60ACC53D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5F179F08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auto" w:fill="B8DFE9"/>
            <w:noWrap/>
            <w:vAlign w:val="center"/>
            <w:hideMark/>
          </w:tcPr>
          <w:p w14:paraId="283CE8FF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43C3587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382611FE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78D16AA" w14:textId="77777777" w:rsidR="008641DA" w:rsidRPr="00D80E7A" w:rsidRDefault="008641DA" w:rsidP="008641DA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356298" w:rsidRPr="00614CEE" w14:paraId="4310CEE7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7A8A04D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80E7A">
              <w:rPr>
                <w:color w:val="000000"/>
                <w:sz w:val="22"/>
                <w:szCs w:val="22"/>
              </w:rPr>
              <w:t>not</w:t>
            </w:r>
            <w:proofErr w:type="spellEnd"/>
          </w:p>
        </w:tc>
        <w:tc>
          <w:tcPr>
            <w:tcW w:w="465" w:type="dxa"/>
            <w:tcBorders>
              <w:lef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2B1A75F4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312BCC29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78441569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66F65926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13C6F853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5" w:type="dxa"/>
            <w:shd w:val="clear" w:color="000000" w:fill="DAEEF3"/>
            <w:noWrap/>
            <w:vAlign w:val="center"/>
            <w:hideMark/>
          </w:tcPr>
          <w:p w14:paraId="533142BF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23DA74E0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0EC286E6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00" w:type="dxa"/>
            <w:shd w:val="clear" w:color="000000" w:fill="B7DEE8"/>
            <w:noWrap/>
            <w:vAlign w:val="center"/>
            <w:hideMark/>
          </w:tcPr>
          <w:p w14:paraId="57BDF102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2CD3B032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41" w:type="dxa"/>
            <w:shd w:val="clear" w:color="000000" w:fill="DAEEF3"/>
            <w:noWrap/>
            <w:vAlign w:val="center"/>
            <w:hideMark/>
          </w:tcPr>
          <w:p w14:paraId="501B392B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DAEEF3"/>
            <w:noWrap/>
            <w:vAlign w:val="center"/>
            <w:hideMark/>
          </w:tcPr>
          <w:p w14:paraId="3F6CF9A4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08" w:type="dxa"/>
            <w:shd w:val="clear" w:color="000000" w:fill="DAEEF3"/>
            <w:noWrap/>
            <w:vAlign w:val="center"/>
            <w:hideMark/>
          </w:tcPr>
          <w:p w14:paraId="52B1EC4F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534" w:type="dxa"/>
            <w:shd w:val="clear" w:color="000000" w:fill="DAEEF3"/>
            <w:noWrap/>
            <w:vAlign w:val="center"/>
            <w:hideMark/>
          </w:tcPr>
          <w:p w14:paraId="0EC3637A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758" w:type="dxa"/>
            <w:shd w:val="clear" w:color="000000" w:fill="B7DEE8"/>
            <w:noWrap/>
            <w:vAlign w:val="center"/>
            <w:hideMark/>
          </w:tcPr>
          <w:p w14:paraId="78CBEB73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shd w:val="clear" w:color="000000" w:fill="B7DEE8"/>
            <w:noWrap/>
            <w:vAlign w:val="center"/>
            <w:hideMark/>
          </w:tcPr>
          <w:p w14:paraId="42149A75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2B7641C3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shd w:val="clear" w:color="000000" w:fill="B7DEE8"/>
            <w:noWrap/>
            <w:vAlign w:val="center"/>
            <w:hideMark/>
          </w:tcPr>
          <w:p w14:paraId="72C5A5B6" w14:textId="483BE758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98" w:type="dxa"/>
            <w:shd w:val="clear" w:color="000000" w:fill="B7DEE8"/>
            <w:noWrap/>
            <w:vAlign w:val="center"/>
            <w:hideMark/>
          </w:tcPr>
          <w:p w14:paraId="23732916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right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3FBEF1C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&gt;</w:t>
            </w:r>
          </w:p>
        </w:tc>
      </w:tr>
      <w:tr w:rsidR="00356298" w:rsidRPr="00614CEE" w14:paraId="1ACBDD13" w14:textId="77777777" w:rsidTr="008641DA">
        <w:trPr>
          <w:trHeight w:val="495"/>
        </w:trPr>
        <w:tc>
          <w:tcPr>
            <w:tcW w:w="75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76DE4390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$</w:t>
            </w:r>
          </w:p>
        </w:tc>
        <w:tc>
          <w:tcPr>
            <w:tcW w:w="46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7D2EEBD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65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021D9338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43A5748E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65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D7541AE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66595BD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65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22E5239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16151107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413AF57C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00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0DE87BE1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2AE51472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314E2B9D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498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1EEBE37B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608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A82970F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534" w:type="dxa"/>
            <w:tcBorders>
              <w:bottom w:val="single" w:sz="18" w:space="0" w:color="000000"/>
            </w:tcBorders>
            <w:shd w:val="clear" w:color="auto" w:fill="auto"/>
            <w:noWrap/>
            <w:vAlign w:val="center"/>
            <w:hideMark/>
          </w:tcPr>
          <w:p w14:paraId="5EEA0F30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58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54557E20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745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ED47BB9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89B49D6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</w:tcBorders>
            <w:shd w:val="clear" w:color="000000" w:fill="DAEEF3"/>
            <w:noWrap/>
            <w:vAlign w:val="bottom"/>
            <w:hideMark/>
          </w:tcPr>
          <w:p w14:paraId="286C8AA8" w14:textId="77777777" w:rsidR="00356298" w:rsidRPr="00D80E7A" w:rsidRDefault="00356298" w:rsidP="00356298">
            <w:pPr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98" w:type="dxa"/>
            <w:tcBorders>
              <w:bottom w:val="single" w:sz="18" w:space="0" w:color="000000"/>
            </w:tcBorders>
            <w:shd w:val="clear" w:color="000000" w:fill="DAEEF3"/>
            <w:noWrap/>
            <w:vAlign w:val="center"/>
            <w:hideMark/>
          </w:tcPr>
          <w:p w14:paraId="671028CB" w14:textId="77777777" w:rsidR="00356298" w:rsidRPr="00D80E7A" w:rsidRDefault="00356298" w:rsidP="00356298">
            <w:pPr>
              <w:jc w:val="center"/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&lt;</w:t>
            </w:r>
          </w:p>
        </w:tc>
        <w:tc>
          <w:tcPr>
            <w:tcW w:w="341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noWrap/>
            <w:vAlign w:val="bottom"/>
            <w:hideMark/>
          </w:tcPr>
          <w:p w14:paraId="71F9E4CF" w14:textId="77777777" w:rsidR="00356298" w:rsidRPr="00D80E7A" w:rsidRDefault="00356298" w:rsidP="00356298">
            <w:pPr>
              <w:rPr>
                <w:color w:val="000000"/>
                <w:sz w:val="22"/>
                <w:szCs w:val="22"/>
              </w:rPr>
            </w:pPr>
            <w:r w:rsidRPr="00D80E7A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4BCC094" w14:textId="157E9F93" w:rsidR="00D80E7A" w:rsidRDefault="00D80E7A" w:rsidP="00982FAA">
      <w:pPr>
        <w:spacing w:line="360" w:lineRule="auto"/>
        <w:jc w:val="both"/>
        <w:rPr>
          <w:sz w:val="28"/>
          <w:szCs w:val="28"/>
        </w:rPr>
      </w:pPr>
    </w:p>
    <w:p w14:paraId="35BC97A8" w14:textId="77777777" w:rsidR="00614CEE" w:rsidRPr="00D80E7A" w:rsidRDefault="00614CEE" w:rsidP="00982FAA">
      <w:pPr>
        <w:spacing w:line="360" w:lineRule="auto"/>
        <w:jc w:val="both"/>
        <w:rPr>
          <w:sz w:val="28"/>
          <w:szCs w:val="28"/>
        </w:rPr>
      </w:pPr>
    </w:p>
    <w:p w14:paraId="4339E860" w14:textId="77777777" w:rsidR="00292E24" w:rsidRDefault="00292E24" w:rsidP="00292E24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lastRenderedPageBreak/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14:paraId="1F947CEC" w14:textId="02A5A220" w:rsidR="00292E24" w:rsidRDefault="00292E24" w:rsidP="00292E24">
      <w:pPr>
        <w:spacing w:line="360" w:lineRule="auto"/>
        <w:jc w:val="both"/>
        <w:rPr>
          <w:sz w:val="28"/>
        </w:rPr>
      </w:pPr>
      <w:r>
        <w:rPr>
          <w:sz w:val="28"/>
        </w:rPr>
        <w:t>Листинг 3. Вспомогательные функции.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4CEE" w:rsidRPr="008641DA" w14:paraId="273732EC" w14:textId="77777777" w:rsidTr="00614CEE">
        <w:tc>
          <w:tcPr>
            <w:tcW w:w="9911" w:type="dxa"/>
          </w:tcPr>
          <w:p w14:paraId="7FD01CF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cc.lab04.utils</w:t>
            </w:r>
          </w:p>
          <w:p w14:paraId="6DF3388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:require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clojure.set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]))</w:t>
            </w:r>
          </w:p>
          <w:p w14:paraId="26CC209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00BAF8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defmacro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when-let*</w:t>
            </w:r>
          </w:p>
          <w:p w14:paraId="5B58AF7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([bindings &amp; body]</w:t>
            </w:r>
          </w:p>
          <w:p w14:paraId="7451677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seq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</w:t>
            </w:r>
          </w:p>
          <w:p w14:paraId="71FC116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`(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when-let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[~(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first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 ~(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second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bindings)]</w:t>
            </w:r>
          </w:p>
          <w:p w14:paraId="6E34AB4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when-let*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~(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drop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bindings) ~@body))</w:t>
            </w:r>
          </w:p>
          <w:p w14:paraId="759CB82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`(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~@body))))</w:t>
            </w:r>
          </w:p>
          <w:p w14:paraId="1851DB3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754344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get-all-prods</w:t>
            </w:r>
          </w:p>
          <w:p w14:paraId="1466A3CC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"Получение множества всех пар правил вида [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lhs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rhs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]."</w:t>
            </w:r>
          </w:p>
          <w:p w14:paraId="40A6835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[prods]}]</w:t>
            </w:r>
          </w:p>
          <w:p w14:paraId="4F090C8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for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[lhs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prods)</w:t>
            </w:r>
          </w:p>
          <w:p w14:paraId="293256C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prods lhs)]</w:t>
            </w:r>
          </w:p>
          <w:p w14:paraId="0B390CC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[lhs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])</w:t>
            </w:r>
          </w:p>
          <w:p w14:paraId="26AC165F" w14:textId="77777777" w:rsidR="00614CEE" w:rsidRPr="008641DA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set</w:t>
            </w:r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>))</w:t>
            </w:r>
          </w:p>
          <w:p w14:paraId="32E2F974" w14:textId="77777777" w:rsidR="00614CEE" w:rsidRPr="008641DA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888A0CC" w14:textId="77777777" w:rsidR="00614CEE" w:rsidRPr="008641DA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</w:t>
            </w:r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prod</w:t>
            </w:r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by</w:t>
            </w:r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</w:p>
          <w:p w14:paraId="3C8D7ACA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8641DA"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"Поиск правила по цепочке терминалов (!!!) из правой части."</w:t>
            </w:r>
          </w:p>
          <w:p w14:paraId="1AAC789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[terms]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:as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grammar}]</w:t>
            </w:r>
          </w:p>
          <w:p w14:paraId="659A1CB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-terms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filter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terms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44C10E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prods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get-all-prods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grammar)]</w:t>
            </w:r>
          </w:p>
          <w:p w14:paraId="5531AD9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reduce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[_ [l r]]</w:t>
            </w:r>
          </w:p>
          <w:p w14:paraId="6DDD1F6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when-let*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[r-terms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filter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terms r)</w:t>
            </w:r>
          </w:p>
          <w:p w14:paraId="570A3F9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_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seq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r-terms)</w:t>
            </w:r>
          </w:p>
          <w:p w14:paraId="3F36F5F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 _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=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r-terms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-terms)]</w:t>
            </w:r>
          </w:p>
          <w:p w14:paraId="3A86408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 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reduced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{l r})))</w:t>
            </w:r>
          </w:p>
          <w:p w14:paraId="4B67097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nil</w:t>
            </w:r>
          </w:p>
          <w:p w14:paraId="064BDBAD" w14:textId="5C2E7CAE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prods)))</w:t>
            </w:r>
          </w:p>
        </w:tc>
      </w:tr>
    </w:tbl>
    <w:p w14:paraId="2749585B" w14:textId="7E7208A2" w:rsidR="00614CEE" w:rsidRPr="00614CEE" w:rsidRDefault="00614CEE" w:rsidP="00292E24">
      <w:pPr>
        <w:spacing w:line="360" w:lineRule="auto"/>
        <w:jc w:val="both"/>
        <w:rPr>
          <w:sz w:val="28"/>
          <w:lang w:val="en-US"/>
        </w:rPr>
      </w:pPr>
    </w:p>
    <w:p w14:paraId="77C21E7E" w14:textId="58F01822" w:rsidR="00614CEE" w:rsidRDefault="00614CEE" w:rsidP="00292E2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4. </w:t>
      </w:r>
      <w:r w:rsidR="00E00101">
        <w:rPr>
          <w:sz w:val="28"/>
        </w:rPr>
        <w:t>Функции синтаксического анализатора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4CEE" w:rsidRPr="008641DA" w14:paraId="1FBB9725" w14:textId="77777777" w:rsidTr="00614CEE">
        <w:tc>
          <w:tcPr>
            <w:tcW w:w="9911" w:type="dxa"/>
          </w:tcPr>
          <w:p w14:paraId="6F3EFFC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cc.lab04.analyzer</w:t>
            </w:r>
          </w:p>
          <w:p w14:paraId="5EE6E6A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:require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[cc.lab04.utils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:refer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[find-prod-by-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]]</w:t>
            </w:r>
          </w:p>
          <w:p w14:paraId="5B2C916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com.walmartlabs.cond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-let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:refer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cond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-let]])</w:t>
            </w:r>
          </w:p>
          <w:p w14:paraId="57D20CD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:gen-class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3044068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CBA274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g-reduce</w:t>
            </w:r>
          </w:p>
          <w:p w14:paraId="4C81B34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Свёртка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</w:p>
          <w:p w14:paraId="26C74E2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[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[precedence-table subroutines border-marker]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:as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grammar} &amp;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[debug?]}]</w:t>
            </w:r>
          </w:p>
          <w:p w14:paraId="470E4A8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loop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[stack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</w:p>
          <w:p w14:paraId="0A4E939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chain '()]</w:t>
            </w:r>
          </w:p>
          <w:p w14:paraId="037F9F5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cond</w:t>
            </w:r>
            <w:proofErr w:type="spell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-let</w:t>
            </w:r>
          </w:p>
          <w:p w14:paraId="521127B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"stack --&gt;"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stack))</w:t>
            </w:r>
          </w:p>
          <w:p w14:paraId="772CB5FF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95E26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chain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--&gt;"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chain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))]</w:t>
            </w:r>
          </w:p>
          <w:p w14:paraId="094EEBC7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3B7F9C0" w14:textId="77777777" w:rsid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; Стек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содерджит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единственный символ - маркер границы.</w:t>
            </w:r>
          </w:p>
          <w:p w14:paraId="33F5070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=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vec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 [border-marker])</w:t>
            </w:r>
          </w:p>
          <w:p w14:paraId="5A1B6DE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:1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6955543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into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chain))</w:t>
            </w:r>
          </w:p>
          <w:p w14:paraId="098CE5DA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7D5A992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[top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peek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</w:t>
            </w:r>
          </w:p>
          <w:p w14:paraId="17B39AB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bottom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peek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stack))</w:t>
            </w:r>
          </w:p>
          <w:p w14:paraId="6043DF1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relation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get-in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precedence-table [bottom top])</w:t>
            </w:r>
          </w:p>
          <w:p w14:paraId="26D3139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chain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chain top)</w:t>
            </w:r>
          </w:p>
          <w:p w14:paraId="0AA30FE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"new chain --&gt;"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chain))]</w:t>
            </w:r>
          </w:p>
          <w:p w14:paraId="2CA4C89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48AEFB0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contains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#{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"="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 relation)</w:t>
            </w:r>
          </w:p>
          <w:p w14:paraId="7BE116A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:2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052F001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 chain))</w:t>
            </w:r>
          </w:p>
          <w:p w14:paraId="7722B90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0A2169D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nil?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relation)</w:t>
            </w:r>
          </w:p>
          <w:p w14:paraId="3EE5E90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:3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15293A16" w14:textId="191A07C5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throw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Exception.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LOLERROR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)))</w:t>
            </w:r>
          </w:p>
          <w:p w14:paraId="69A62C9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7098B7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Отношение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"&lt;".</w:t>
            </w:r>
          </w:p>
          <w:p w14:paraId="3437988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[prod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find-prod-by-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chain grammar)</w:t>
            </w:r>
          </w:p>
          <w:p w14:paraId="53E2BC58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_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"prod --&gt;"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prod))]</w:t>
            </w:r>
          </w:p>
          <w:p w14:paraId="3C60653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918DD3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nil?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prod)</w:t>
            </w:r>
          </w:p>
          <w:p w14:paraId="29EBF4E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:4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5C1E2A6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stack)</w:t>
            </w:r>
          </w:p>
          <w:p w14:paraId="0C4DF3B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58B405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:else</w:t>
            </w:r>
          </w:p>
          <w:p w14:paraId="6A31394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[lhs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 keys first)</w:t>
            </w:r>
          </w:p>
          <w:p w14:paraId="7D6F3E8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prod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first)]</w:t>
            </w:r>
          </w:p>
          <w:p w14:paraId="2FBF4DF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eval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subroutines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rhs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591EACC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when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:5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08D678E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 []))))))</w:t>
            </w:r>
          </w:p>
          <w:p w14:paraId="26E8008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2D68AB4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syntax-analyzer</w:t>
            </w:r>
          </w:p>
          <w:p w14:paraId="2380C9F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[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tokens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[precedence-table nonterms border-marker]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:as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grammar} &amp;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[debug?]}]</w:t>
            </w:r>
          </w:p>
          <w:p w14:paraId="1ED1FC61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loop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[stack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list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border-marker)</w:t>
            </w:r>
          </w:p>
          <w:p w14:paraId="78CBC65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tree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:success</w:t>
            </w:r>
          </w:p>
          <w:p w14:paraId="3C83EA4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tokens tokens]</w:t>
            </w:r>
          </w:p>
          <w:p w14:paraId="2BC0033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cond</w:t>
            </w:r>
            <w:proofErr w:type="spell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-let</w:t>
            </w:r>
          </w:p>
          <w:p w14:paraId="0047D86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[token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first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tokens)</w:t>
            </w:r>
          </w:p>
          <w:p w14:paraId="5F46B51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peek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stack)]</w:t>
            </w:r>
          </w:p>
          <w:p w14:paraId="369D6DD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08B0A4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=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 border-marker)</w:t>
            </w:r>
          </w:p>
          <w:p w14:paraId="0116ECD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tree</w:t>
            </w:r>
          </w:p>
          <w:p w14:paraId="6789994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</w:p>
          <w:p w14:paraId="24CAEF9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Пропуск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</w:rPr>
              <w:t>нетерминала</w:t>
            </w:r>
            <w:proofErr w:type="spellEnd"/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.</w:t>
            </w:r>
          </w:p>
          <w:p w14:paraId="1856909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some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#{token} nonterms)</w:t>
            </w:r>
          </w:p>
          <w:p w14:paraId="4BF663D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Пропуск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нетерминала</w:t>
            </w:r>
            <w:proofErr w:type="spellEnd"/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:stack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:tokens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tokens}))</w:t>
            </w:r>
          </w:p>
          <w:p w14:paraId="466157F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tree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tokens)))</w:t>
            </w:r>
          </w:p>
          <w:p w14:paraId="1F79952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165B9F8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[relation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get-in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precedence-table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token])]</w:t>
            </w:r>
          </w:p>
          <w:p w14:paraId="5403FE3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383D888F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nil?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relation)</w:t>
            </w:r>
          </w:p>
          <w:p w14:paraId="2BACAF5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throw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Exception.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format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Конструкция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... %s %s ...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запрещена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token)))</w:t>
            </w:r>
          </w:p>
          <w:p w14:paraId="1ACF6AD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</w:p>
          <w:p w14:paraId="22423922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Перенос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.</w:t>
            </w:r>
          </w:p>
          <w:p w14:paraId="61969954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contains</w:t>
            </w:r>
            <w:proofErr w:type="gram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#{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"&lt;"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"="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 relation)</w:t>
            </w:r>
          </w:p>
          <w:p w14:paraId="69850C6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Перенос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:stack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:tokens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tokens}))</w:t>
            </w:r>
          </w:p>
          <w:p w14:paraId="3039799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token) tree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rest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tokens)))</w:t>
            </w:r>
          </w:p>
          <w:p w14:paraId="27F9D20C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</w:p>
          <w:p w14:paraId="35FBE170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;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Свёртка</w:t>
            </w:r>
            <w:r w:rsidRPr="00614CEE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.</w:t>
            </w:r>
          </w:p>
          <w:p w14:paraId="1B045FA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:else</w:t>
            </w:r>
          </w:p>
          <w:p w14:paraId="11D74F7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(</w:t>
            </w:r>
            <w:proofErr w:type="gramStart"/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do</w:t>
            </w:r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if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 (</w:t>
            </w:r>
            <w:proofErr w:type="spellStart"/>
            <w:proofErr w:type="gram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println</w:t>
            </w:r>
            <w:proofErr w:type="spellEnd"/>
            <w:proofErr w:type="gram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Свёртка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:stack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stack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:tokens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tokens}))</w:t>
            </w:r>
          </w:p>
          <w:p w14:paraId="2D7FED33" w14:textId="5AF74BA6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recur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g-reduce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stack grammar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:debug?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debug?) tree tokens)))))</w:t>
            </w:r>
          </w:p>
        </w:tc>
      </w:tr>
    </w:tbl>
    <w:p w14:paraId="3557096F" w14:textId="5C1E0ECC" w:rsidR="00614CEE" w:rsidRPr="00614CEE" w:rsidRDefault="00614CEE" w:rsidP="00292E24">
      <w:pPr>
        <w:spacing w:line="360" w:lineRule="auto"/>
        <w:jc w:val="both"/>
        <w:rPr>
          <w:sz w:val="28"/>
          <w:lang w:val="en-US"/>
        </w:rPr>
      </w:pPr>
    </w:p>
    <w:p w14:paraId="082A8CBE" w14:textId="055934CB" w:rsidR="00614CEE" w:rsidRDefault="00614CEE" w:rsidP="00292E2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Листинг 5. </w:t>
      </w:r>
      <w:r w:rsidR="00E00101">
        <w:rPr>
          <w:sz w:val="28"/>
        </w:rPr>
        <w:t xml:space="preserve">Функция </w:t>
      </w:r>
      <w:r w:rsidR="00E00101">
        <w:rPr>
          <w:sz w:val="28"/>
          <w:lang w:val="en-US"/>
        </w:rPr>
        <w:t>-main</w:t>
      </w:r>
      <w:r>
        <w:rPr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4CEE" w:rsidRPr="008641DA" w14:paraId="376B3B3F" w14:textId="77777777" w:rsidTr="00614CEE">
        <w:tc>
          <w:tcPr>
            <w:tcW w:w="9911" w:type="dxa"/>
          </w:tcPr>
          <w:p w14:paraId="4B3CCB9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cc.lab04.core</w:t>
            </w:r>
          </w:p>
          <w:p w14:paraId="765AE4F3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:require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clojure.string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]</w:t>
            </w:r>
          </w:p>
          <w:p w14:paraId="180E259B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[cc.lab04.analyzer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:refer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[syntax-analyzer]])</w:t>
            </w:r>
          </w:p>
          <w:p w14:paraId="71C5715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:gen-class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</w:p>
          <w:p w14:paraId="3E9AF69E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  <w:p w14:paraId="59F3F2B9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14CEE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defn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-main</w:t>
            </w:r>
          </w:p>
          <w:p w14:paraId="7EB38F8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[grammar-path text &amp; {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:keys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[debug?]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:or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{debug? 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false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}}]</w:t>
            </w:r>
          </w:p>
          <w:p w14:paraId="49970716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(</w:t>
            </w:r>
            <w:r w:rsidRPr="00614CEE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let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[grammar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grammar-path slurp read-string)</w:t>
            </w:r>
          </w:p>
          <w:p w14:paraId="41F7C25D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tokens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-&gt;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text</w:t>
            </w:r>
          </w:p>
          <w:p w14:paraId="58E84ECA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clojure.string</w:t>
            </w:r>
            <w:proofErr w:type="spell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/trim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3236F87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clojure.string</w:t>
            </w:r>
            <w:proofErr w:type="spellEnd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/split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#"</w:t>
            </w:r>
            <w:r w:rsidRPr="00614CEE">
              <w:rPr>
                <w:rFonts w:ascii="Menlo" w:hAnsi="Menlo" w:cs="Menlo"/>
                <w:color w:val="EE0000"/>
                <w:sz w:val="18"/>
                <w:szCs w:val="18"/>
                <w:lang w:val="en-US"/>
              </w:rPr>
              <w:t>\s</w:t>
            </w:r>
            <w:r w:rsidRPr="00614CEE">
              <w:rPr>
                <w:rFonts w:ascii="Menlo" w:hAnsi="Menlo" w:cs="Menlo"/>
                <w:color w:val="811F3F"/>
                <w:sz w:val="18"/>
                <w:szCs w:val="18"/>
                <w:lang w:val="en-US"/>
              </w:rPr>
              <w:t>+"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</w:p>
          <w:p w14:paraId="617A6735" w14:textId="77777777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               (</w:t>
            </w:r>
            <w:proofErr w:type="spellStart"/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conj</w:t>
            </w:r>
            <w:proofErr w:type="spellEnd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614CEE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"$"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))]</w:t>
            </w:r>
          </w:p>
          <w:p w14:paraId="35B9E3F7" w14:textId="7B093091" w:rsidR="00614CEE" w:rsidRPr="00614CEE" w:rsidRDefault="00614CEE" w:rsidP="00614C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  (</w:t>
            </w:r>
            <w:r w:rsidRPr="00614CEE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syntax-analyzer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tokens </w:t>
            </w:r>
            <w:proofErr w:type="gramStart"/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grammar </w:t>
            </w:r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:debug</w:t>
            </w:r>
            <w:proofErr w:type="gramEnd"/>
            <w:r w:rsidRPr="00614CEE">
              <w:rPr>
                <w:rFonts w:ascii="Menlo" w:hAnsi="Menlo" w:cs="Menlo"/>
                <w:color w:val="0070C1"/>
                <w:sz w:val="18"/>
                <w:szCs w:val="18"/>
                <w:lang w:val="en-US"/>
              </w:rPr>
              <w:t>?</w:t>
            </w:r>
            <w:r w:rsidRPr="00614CE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debug?)))</w:t>
            </w:r>
          </w:p>
        </w:tc>
      </w:tr>
    </w:tbl>
    <w:p w14:paraId="758A74D5" w14:textId="1B973617" w:rsidR="009449E0" w:rsidRPr="00614CEE" w:rsidRDefault="009449E0" w:rsidP="00982FAA">
      <w:pPr>
        <w:spacing w:line="360" w:lineRule="auto"/>
        <w:jc w:val="both"/>
        <w:rPr>
          <w:sz w:val="28"/>
          <w:szCs w:val="28"/>
          <w:lang w:val="en-US"/>
        </w:rPr>
      </w:pPr>
    </w:p>
    <w:p w14:paraId="6D280826" w14:textId="77777777" w:rsidR="00292E24" w:rsidRDefault="00292E24" w:rsidP="00292E2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</w:t>
      </w:r>
    </w:p>
    <w:p w14:paraId="5FF07FB8" w14:textId="1931DA86" w:rsidR="00D5287B" w:rsidRPr="00D5287B" w:rsidRDefault="00D5287B" w:rsidP="00D5287B">
      <w:pPr>
        <w:spacing w:line="360" w:lineRule="auto"/>
        <w:ind w:firstLine="709"/>
        <w:jc w:val="both"/>
        <w:rPr>
          <w:rFonts w:ascii="Menlo" w:hAnsi="Menlo" w:cs="Menlo"/>
          <w:color w:val="000000"/>
          <w:sz w:val="18"/>
          <w:szCs w:val="18"/>
        </w:rPr>
      </w:pPr>
      <w:r>
        <w:rPr>
          <w:sz w:val="28"/>
        </w:rPr>
        <w:t xml:space="preserve">Для входной строки </w:t>
      </w:r>
      <w:r w:rsidRPr="00D5287B">
        <w:rPr>
          <w:sz w:val="28"/>
        </w:rPr>
        <w:t>“</w:t>
      </w:r>
      <w:r w:rsidRPr="00D5287B">
        <w:rPr>
          <w:i/>
          <w:iCs/>
          <w:sz w:val="28"/>
        </w:rPr>
        <w:t>(</w:t>
      </w:r>
      <w:r w:rsidRPr="00D5287B">
        <w:rPr>
          <w:i/>
          <w:iCs/>
          <w:sz w:val="28"/>
          <w:lang w:val="en-US"/>
        </w:rPr>
        <w:t>not</w:t>
      </w:r>
      <w:r w:rsidRPr="00D5287B">
        <w:rPr>
          <w:i/>
          <w:iCs/>
          <w:sz w:val="28"/>
        </w:rPr>
        <w:t xml:space="preserve"> идентификатор) + (- константа</w:t>
      </w:r>
      <w:proofErr w:type="gramStart"/>
      <w:r w:rsidRPr="00D5287B">
        <w:rPr>
          <w:i/>
          <w:iCs/>
          <w:sz w:val="28"/>
        </w:rPr>
        <w:t>) &gt;</w:t>
      </w:r>
      <w:proofErr w:type="gramEnd"/>
      <w:r w:rsidRPr="00D5287B">
        <w:rPr>
          <w:i/>
          <w:iCs/>
          <w:sz w:val="28"/>
        </w:rPr>
        <w:t xml:space="preserve">= (идентификатор * (идентификатор - константа) </w:t>
      </w:r>
      <w:r w:rsidRPr="00D5287B">
        <w:rPr>
          <w:i/>
          <w:iCs/>
          <w:sz w:val="28"/>
          <w:lang w:val="en-US"/>
        </w:rPr>
        <w:t>mod</w:t>
      </w:r>
      <w:r w:rsidRPr="00D5287B">
        <w:rPr>
          <w:i/>
          <w:iCs/>
          <w:sz w:val="28"/>
        </w:rPr>
        <w:t xml:space="preserve"> константа)</w:t>
      </w:r>
      <w:r w:rsidRPr="00D5287B">
        <w:rPr>
          <w:sz w:val="28"/>
        </w:rPr>
        <w:t xml:space="preserve">” </w:t>
      </w:r>
      <w:r>
        <w:rPr>
          <w:sz w:val="28"/>
        </w:rPr>
        <w:t xml:space="preserve">программа строит следующее логическое выражение в обратной польской нотации </w:t>
      </w:r>
      <w:r w:rsidRPr="00D5287B">
        <w:rPr>
          <w:sz w:val="28"/>
        </w:rPr>
        <w:t>“</w:t>
      </w:r>
      <w:r w:rsidRPr="00D5287B">
        <w:rPr>
          <w:i/>
          <w:iCs/>
          <w:sz w:val="28"/>
        </w:rPr>
        <w:t xml:space="preserve">идентификатор </w:t>
      </w:r>
      <w:r w:rsidRPr="00D5287B">
        <w:rPr>
          <w:i/>
          <w:iCs/>
          <w:sz w:val="28"/>
          <w:lang w:val="en-US"/>
        </w:rPr>
        <w:t>not</w:t>
      </w:r>
      <w:r w:rsidRPr="00D5287B">
        <w:rPr>
          <w:i/>
          <w:iCs/>
          <w:sz w:val="28"/>
        </w:rPr>
        <w:t xml:space="preserve"> константа - + идентификатор </w:t>
      </w:r>
      <w:proofErr w:type="spellStart"/>
      <w:r w:rsidRPr="00D5287B">
        <w:rPr>
          <w:i/>
          <w:iCs/>
          <w:sz w:val="28"/>
        </w:rPr>
        <w:t>идентификатор</w:t>
      </w:r>
      <w:proofErr w:type="spellEnd"/>
      <w:r w:rsidRPr="00D5287B">
        <w:rPr>
          <w:i/>
          <w:iCs/>
          <w:sz w:val="28"/>
        </w:rPr>
        <w:t xml:space="preserve"> константа - * константа </w:t>
      </w:r>
      <w:r w:rsidRPr="00D5287B">
        <w:rPr>
          <w:i/>
          <w:iCs/>
          <w:sz w:val="28"/>
          <w:lang w:val="en-US"/>
        </w:rPr>
        <w:t>mod</w:t>
      </w:r>
      <w:r w:rsidRPr="00D5287B">
        <w:rPr>
          <w:i/>
          <w:iCs/>
          <w:sz w:val="28"/>
        </w:rPr>
        <w:t xml:space="preserve"> &gt;=</w:t>
      </w:r>
      <w:r w:rsidRPr="00D5287B">
        <w:rPr>
          <w:sz w:val="28"/>
        </w:rPr>
        <w:t>”</w:t>
      </w:r>
      <w:r>
        <w:rPr>
          <w:sz w:val="28"/>
        </w:rPr>
        <w:t>.</w:t>
      </w:r>
    </w:p>
    <w:p w14:paraId="004A4FA9" w14:textId="77777777" w:rsidR="00292E24" w:rsidRDefault="00292E24" w:rsidP="00292E24">
      <w:pPr>
        <w:spacing w:line="360" w:lineRule="auto"/>
        <w:jc w:val="both"/>
        <w:rPr>
          <w:sz w:val="28"/>
        </w:rPr>
      </w:pPr>
    </w:p>
    <w:p w14:paraId="4B5C00AD" w14:textId="77777777" w:rsidR="00292E24" w:rsidRDefault="00292E24" w:rsidP="00292E24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14:paraId="64D6911C" w14:textId="77777777" w:rsidR="00451D1B" w:rsidRPr="00570FD0" w:rsidRDefault="00451D1B" w:rsidP="00451D1B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ходе выполнения работы были изучены методы таблично управляемого синтаксического анализа </w:t>
      </w:r>
      <w:r w:rsidRPr="009D3410">
        <w:rPr>
          <w:sz w:val="28"/>
        </w:rPr>
        <w:t xml:space="preserve">на примере анализатора операторного предшествования. </w:t>
      </w:r>
    </w:p>
    <w:p w14:paraId="1689C96C" w14:textId="77777777" w:rsidR="00451D1B" w:rsidRDefault="00451D1B" w:rsidP="00451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Исходная грамматика индивидуального варианта была преобразована к форме без смежных </w:t>
      </w:r>
      <w:proofErr w:type="spellStart"/>
      <w:r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 xml:space="preserve"> в правых частях правил.</w:t>
      </w:r>
    </w:p>
    <w:p w14:paraId="3F00FD71" w14:textId="47997AC3" w:rsidR="00451D1B" w:rsidRDefault="00451D1B" w:rsidP="00451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полученной грамматики была построена матрица операторного предшествования.</w:t>
      </w:r>
    </w:p>
    <w:p w14:paraId="1302CABA" w14:textId="49F40B66" w:rsidR="00292E24" w:rsidRPr="0004508F" w:rsidRDefault="00451D1B" w:rsidP="00451D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сформированных исходных данных была реализована программа восходящего синтаксического анализатора операторного предшествования, пример работы которой был приведён выше.</w:t>
      </w:r>
    </w:p>
    <w:sectPr w:rsidR="00292E24" w:rsidRPr="0004508F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panose1 w:val="020B0609030804020204"/>
    <w:charset w:val="CC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598"/>
    <w:multiLevelType w:val="hybridMultilevel"/>
    <w:tmpl w:val="BA84D4D4"/>
    <w:lvl w:ilvl="0" w:tplc="CE0054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3040B9"/>
    <w:multiLevelType w:val="hybridMultilevel"/>
    <w:tmpl w:val="995AB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2CCE"/>
    <w:multiLevelType w:val="hybridMultilevel"/>
    <w:tmpl w:val="4BB86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04508F"/>
    <w:rsid w:val="000B591C"/>
    <w:rsid w:val="00176B6E"/>
    <w:rsid w:val="001A0476"/>
    <w:rsid w:val="001D6197"/>
    <w:rsid w:val="00250B08"/>
    <w:rsid w:val="00292E24"/>
    <w:rsid w:val="002A76FE"/>
    <w:rsid w:val="002B0F77"/>
    <w:rsid w:val="002B1970"/>
    <w:rsid w:val="0032060A"/>
    <w:rsid w:val="00356298"/>
    <w:rsid w:val="003717E2"/>
    <w:rsid w:val="003B161B"/>
    <w:rsid w:val="003B1F98"/>
    <w:rsid w:val="003C5876"/>
    <w:rsid w:val="003D61D0"/>
    <w:rsid w:val="004029C9"/>
    <w:rsid w:val="00451D1B"/>
    <w:rsid w:val="00485AA1"/>
    <w:rsid w:val="00614CEE"/>
    <w:rsid w:val="006B05C8"/>
    <w:rsid w:val="006D7D27"/>
    <w:rsid w:val="00760377"/>
    <w:rsid w:val="007754DF"/>
    <w:rsid w:val="008641DA"/>
    <w:rsid w:val="009040C6"/>
    <w:rsid w:val="009449E0"/>
    <w:rsid w:val="00982FAA"/>
    <w:rsid w:val="009E2228"/>
    <w:rsid w:val="00A16A9F"/>
    <w:rsid w:val="00A2243E"/>
    <w:rsid w:val="00A71644"/>
    <w:rsid w:val="00A7745C"/>
    <w:rsid w:val="00AC737E"/>
    <w:rsid w:val="00BC554F"/>
    <w:rsid w:val="00C073CB"/>
    <w:rsid w:val="00C252D4"/>
    <w:rsid w:val="00CA4FE4"/>
    <w:rsid w:val="00D5287B"/>
    <w:rsid w:val="00D80E7A"/>
    <w:rsid w:val="00DE10C5"/>
    <w:rsid w:val="00DE6E97"/>
    <w:rsid w:val="00E00101"/>
    <w:rsid w:val="00E15CA4"/>
    <w:rsid w:val="00E82390"/>
    <w:rsid w:val="00EB738D"/>
    <w:rsid w:val="00EC3FC5"/>
    <w:rsid w:val="00EC6723"/>
    <w:rsid w:val="00EF5DC7"/>
    <w:rsid w:val="00F0056C"/>
    <w:rsid w:val="00F16913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BD28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Иксарица Никита Игоревич</cp:lastModifiedBy>
  <cp:revision>67</cp:revision>
  <dcterms:created xsi:type="dcterms:W3CDTF">2021-04-07T12:28:00Z</dcterms:created>
  <dcterms:modified xsi:type="dcterms:W3CDTF">2021-06-22T12:13:00Z</dcterms:modified>
</cp:coreProperties>
</file>