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8"/>
      </w:tblGrid>
      <w:tr w:rsidR="008D4F8D" w:rsidRPr="00B53F3C" w14:paraId="79FEBC99" w14:textId="77777777" w:rsidTr="00B563E2">
        <w:tc>
          <w:tcPr>
            <w:tcW w:w="1386" w:type="dxa"/>
          </w:tcPr>
          <w:p w14:paraId="3D5529DE" w14:textId="77777777" w:rsidR="008D4F8D" w:rsidRPr="00B53F3C" w:rsidRDefault="008D4F8D" w:rsidP="00B563E2">
            <w:pPr>
              <w:ind w:right="-143"/>
              <w:rPr>
                <w:b/>
                <w:sz w:val="28"/>
              </w:rPr>
            </w:pPr>
            <w:r w:rsidRPr="00B53F3C">
              <w:rPr>
                <w:noProof/>
                <w:sz w:val="28"/>
                <w:lang w:eastAsia="ru-RU"/>
              </w:rPr>
              <w:drawing>
                <wp:anchor distT="0" distB="0" distL="114300" distR="114300" simplePos="0" relativeHeight="251664384" behindDoc="1" locked="0" layoutInCell="1" allowOverlap="1" wp14:anchorId="49C24593" wp14:editId="3CF3E92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8" w:type="dxa"/>
          </w:tcPr>
          <w:p w14:paraId="0733F3D5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Министерство образования и науки Российской Федерации</w:t>
            </w:r>
          </w:p>
          <w:p w14:paraId="6F1DDF1C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Федеральное государственное бюджетное образовательное учреждение</w:t>
            </w:r>
          </w:p>
          <w:p w14:paraId="68051FDE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высшего образования</w:t>
            </w:r>
          </w:p>
          <w:p w14:paraId="27A47AAA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«Московский государственный технический университет</w:t>
            </w:r>
          </w:p>
          <w:p w14:paraId="6C029EA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 xml:space="preserve">имени </w:t>
            </w:r>
            <w:proofErr w:type="gramStart"/>
            <w:r w:rsidRPr="00B53F3C">
              <w:rPr>
                <w:b/>
                <w:sz w:val="28"/>
              </w:rPr>
              <w:t>Н.Э.</w:t>
            </w:r>
            <w:proofErr w:type="gramEnd"/>
            <w:r w:rsidRPr="00B53F3C">
              <w:rPr>
                <w:b/>
                <w:sz w:val="28"/>
              </w:rPr>
              <w:t xml:space="preserve"> Баумана</w:t>
            </w:r>
          </w:p>
          <w:p w14:paraId="3B8C5C48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(национальный исследовательский университет)»</w:t>
            </w:r>
          </w:p>
          <w:p w14:paraId="12BD0F4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(МГТУ им. Н.Э. Баумана)</w:t>
            </w:r>
          </w:p>
        </w:tc>
      </w:tr>
    </w:tbl>
    <w:p w14:paraId="3C963C2F" w14:textId="77777777" w:rsidR="008D4F8D" w:rsidRPr="009F017C" w:rsidRDefault="008D4F8D" w:rsidP="008D4F8D">
      <w:pPr>
        <w:ind w:right="-143"/>
        <w:rPr>
          <w:szCs w:val="28"/>
        </w:rPr>
      </w:pPr>
    </w:p>
    <w:p w14:paraId="6A8FA1A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535D7" wp14:editId="1E2F78C9">
                <wp:simplePos x="0" y="0"/>
                <wp:positionH relativeFrom="column">
                  <wp:posOffset>1095798</wp:posOffset>
                </wp:positionH>
                <wp:positionV relativeFrom="paragraph">
                  <wp:posOffset>356447</wp:posOffset>
                </wp:positionV>
                <wp:extent cx="5020734" cy="0"/>
                <wp:effectExtent l="0" t="0" r="2794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07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65FE3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28.05pt" to="481.6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ФАКУЛЬТЕТ  </w:t>
      </w:r>
      <w:r>
        <w:rPr>
          <w:color w:val="000000"/>
          <w:sz w:val="28"/>
          <w:szCs w:val="28"/>
          <w:lang w:eastAsia="ru-RU"/>
        </w:rPr>
        <w:t xml:space="preserve">                  </w:t>
      </w:r>
      <w:r w:rsidR="00AD0418">
        <w:rPr>
          <w:color w:val="000000"/>
          <w:sz w:val="28"/>
          <w:szCs w:val="28"/>
          <w:lang w:eastAsia="ru-RU"/>
        </w:rPr>
        <w:t xml:space="preserve">  </w:t>
      </w:r>
      <w:r>
        <w:rPr>
          <w:color w:val="000000"/>
          <w:sz w:val="28"/>
          <w:szCs w:val="28"/>
          <w:lang w:eastAsia="ru-RU"/>
        </w:rPr>
        <w:t>Информатика и системы управления</w:t>
      </w:r>
      <w:r w:rsidRPr="00C82742">
        <w:rPr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</w:p>
    <w:p w14:paraId="23386D1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97E47" wp14:editId="1EAE39AB">
                <wp:simplePos x="0" y="0"/>
                <wp:positionH relativeFrom="column">
                  <wp:posOffset>884132</wp:posOffset>
                </wp:positionH>
                <wp:positionV relativeFrom="paragraph">
                  <wp:posOffset>177377</wp:posOffset>
                </wp:positionV>
                <wp:extent cx="5232400" cy="0"/>
                <wp:effectExtent l="0" t="0" r="2540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2887B6" id="Прямая соединительная линия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6pt,13.95pt" to="481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КАФЕДРА   Программное обеспечение ЭВМ и информационные технологии    </w:t>
      </w:r>
    </w:p>
    <w:p w14:paraId="46BCD4E8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E720BA" wp14:editId="69DF3D9C">
                <wp:simplePos x="0" y="0"/>
                <wp:positionH relativeFrom="column">
                  <wp:posOffset>1290532</wp:posOffset>
                </wp:positionH>
                <wp:positionV relativeFrom="paragraph">
                  <wp:posOffset>184573</wp:posOffset>
                </wp:positionV>
                <wp:extent cx="4826000" cy="0"/>
                <wp:effectExtent l="0" t="0" r="3175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461208" id="Прямая соединительная линия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1.6pt,14.55pt" to="481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ДИСЦИПЛИНА </w:t>
      </w:r>
      <w:r w:rsidR="00AD0418">
        <w:rPr>
          <w:color w:val="000000"/>
          <w:sz w:val="28"/>
          <w:szCs w:val="28"/>
          <w:lang w:eastAsia="ru-RU"/>
        </w:rPr>
        <w:t xml:space="preserve">      </w:t>
      </w:r>
      <w:r w:rsidR="00512B05">
        <w:rPr>
          <w:color w:val="000000"/>
          <w:sz w:val="28"/>
          <w:szCs w:val="28"/>
          <w:lang w:eastAsia="ru-RU"/>
        </w:rPr>
        <w:t xml:space="preserve">                 </w:t>
      </w:r>
      <w:r>
        <w:rPr>
          <w:color w:val="000000"/>
          <w:sz w:val="28"/>
          <w:szCs w:val="28"/>
          <w:lang w:eastAsia="ru-RU"/>
        </w:rPr>
        <w:t xml:space="preserve"> </w:t>
      </w:r>
      <w:r w:rsidR="00F03AAE">
        <w:rPr>
          <w:color w:val="000000"/>
          <w:sz w:val="28"/>
          <w:szCs w:val="28"/>
          <w:lang w:eastAsia="ru-RU"/>
        </w:rPr>
        <w:t>Методы вычислений</w:t>
      </w:r>
    </w:p>
    <w:p w14:paraId="554096CE" w14:textId="77777777" w:rsidR="008D4F8D" w:rsidRDefault="008D4F8D" w:rsidP="008D4F8D">
      <w:pPr>
        <w:spacing w:before="240" w:line="360" w:lineRule="auto"/>
        <w:ind w:right="-284"/>
        <w:rPr>
          <w:sz w:val="32"/>
        </w:rPr>
      </w:pPr>
    </w:p>
    <w:p w14:paraId="29E64477" w14:textId="77777777" w:rsidR="008D4F8D" w:rsidRPr="00B53F3C" w:rsidRDefault="008D4F8D" w:rsidP="008D4F8D">
      <w:pPr>
        <w:spacing w:before="240" w:line="360" w:lineRule="auto"/>
        <w:ind w:right="-284"/>
        <w:rPr>
          <w:sz w:val="32"/>
        </w:rPr>
      </w:pPr>
    </w:p>
    <w:p w14:paraId="01DD44BA" w14:textId="43D6B4F2" w:rsidR="008D4F8D" w:rsidRPr="00EB1315" w:rsidRDefault="00CB2762" w:rsidP="008D4F8D">
      <w:pPr>
        <w:spacing w:before="240"/>
        <w:ind w:right="-284"/>
        <w:jc w:val="center"/>
        <w:rPr>
          <w:rFonts w:eastAsia="Calibri"/>
          <w:b/>
          <w:sz w:val="32"/>
          <w:szCs w:val="28"/>
          <w:u w:val="single"/>
        </w:rPr>
      </w:pPr>
      <w:r>
        <w:rPr>
          <w:rFonts w:eastAsia="Calibri"/>
          <w:b/>
          <w:sz w:val="32"/>
          <w:szCs w:val="28"/>
          <w:u w:val="single"/>
        </w:rPr>
        <w:t>ОТЧЕТ ПО ЛАБОРАТОРНОЙ РАБОТЕ №</w:t>
      </w:r>
      <w:r w:rsidR="008513F5">
        <w:rPr>
          <w:rFonts w:eastAsia="Calibri"/>
          <w:b/>
          <w:sz w:val="32"/>
          <w:szCs w:val="28"/>
          <w:u w:val="single"/>
        </w:rPr>
        <w:t>4</w:t>
      </w:r>
    </w:p>
    <w:p w14:paraId="20A24F97" w14:textId="7D495E21" w:rsidR="008D4F8D" w:rsidRPr="00505B2C" w:rsidRDefault="008D4F8D" w:rsidP="008D4F8D">
      <w:pPr>
        <w:spacing w:before="240"/>
        <w:ind w:right="-284"/>
        <w:jc w:val="center"/>
        <w:rPr>
          <w:b/>
          <w:sz w:val="32"/>
          <w:szCs w:val="28"/>
          <w:u w:val="single"/>
        </w:rPr>
      </w:pPr>
      <w:r w:rsidRPr="00505B2C">
        <w:rPr>
          <w:rFonts w:eastAsia="Calibri"/>
          <w:b/>
          <w:sz w:val="32"/>
          <w:szCs w:val="28"/>
          <w:u w:val="single"/>
        </w:rPr>
        <w:t>по теме: «</w:t>
      </w:r>
      <w:r w:rsidR="00645C3C">
        <w:rPr>
          <w:rFonts w:eastAsia="Calibri"/>
          <w:b/>
          <w:sz w:val="32"/>
          <w:szCs w:val="28"/>
          <w:u w:val="single"/>
        </w:rPr>
        <w:t>Метод</w:t>
      </w:r>
      <w:r w:rsidR="008513F5" w:rsidRPr="008513F5">
        <w:rPr>
          <w:rFonts w:eastAsia="Calibri"/>
          <w:b/>
          <w:sz w:val="32"/>
          <w:szCs w:val="28"/>
          <w:u w:val="single"/>
        </w:rPr>
        <w:t xml:space="preserve"> </w:t>
      </w:r>
      <w:r w:rsidR="008513F5">
        <w:rPr>
          <w:rFonts w:eastAsia="Calibri"/>
          <w:b/>
          <w:sz w:val="32"/>
          <w:szCs w:val="28"/>
          <w:u w:val="single"/>
        </w:rPr>
        <w:t>Ньютона</w:t>
      </w:r>
      <w:r w:rsidRPr="00505B2C">
        <w:rPr>
          <w:b/>
          <w:sz w:val="32"/>
          <w:szCs w:val="28"/>
          <w:u w:val="single"/>
        </w:rPr>
        <w:t>»</w:t>
      </w:r>
    </w:p>
    <w:p w14:paraId="0DD41A4B" w14:textId="77777777" w:rsidR="008D4F8D" w:rsidRPr="00B53F3C" w:rsidRDefault="008D4F8D" w:rsidP="008D4F8D">
      <w:pPr>
        <w:spacing w:before="240"/>
        <w:ind w:right="-284"/>
        <w:rPr>
          <w:b/>
          <w:sz w:val="32"/>
          <w:szCs w:val="28"/>
        </w:rPr>
      </w:pPr>
    </w:p>
    <w:p w14:paraId="1D016FD6" w14:textId="77777777" w:rsidR="008D4F8D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5B2C2E3F" w14:textId="77777777" w:rsidR="002476DE" w:rsidRDefault="002476DE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48F707FE" w14:textId="77777777" w:rsidR="008D4F8D" w:rsidRDefault="008D4F8D" w:rsidP="00CB2762">
      <w:pPr>
        <w:spacing w:before="240"/>
        <w:ind w:right="-284"/>
        <w:rPr>
          <w:b/>
          <w:sz w:val="32"/>
          <w:szCs w:val="28"/>
        </w:rPr>
      </w:pPr>
    </w:p>
    <w:p w14:paraId="47FA84B3" w14:textId="77777777" w:rsidR="008D4F8D" w:rsidRPr="00B53F3C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70C1904E" w14:textId="77777777" w:rsidR="008D4F8D" w:rsidRPr="00626EAD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B72CC" wp14:editId="4D7FCFE1">
                <wp:simplePos x="0" y="0"/>
                <wp:positionH relativeFrom="column">
                  <wp:posOffset>647065</wp:posOffset>
                </wp:positionH>
                <wp:positionV relativeFrom="paragraph">
                  <wp:posOffset>344805</wp:posOffset>
                </wp:positionV>
                <wp:extent cx="5469043" cy="0"/>
                <wp:effectExtent l="0" t="0" r="3683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E39297" id="Прямая соединительная линия 7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7.15pt" to="481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Студент         </w:t>
      </w:r>
      <w:proofErr w:type="spellStart"/>
      <w:r w:rsidR="00626EAD" w:rsidRPr="006D1E87">
        <w:rPr>
          <w:sz w:val="28"/>
          <w:szCs w:val="28"/>
        </w:rPr>
        <w:t>Иксарица</w:t>
      </w:r>
      <w:proofErr w:type="spellEnd"/>
      <w:r w:rsidR="00626EAD" w:rsidRPr="006D1E87">
        <w:rPr>
          <w:sz w:val="28"/>
          <w:szCs w:val="28"/>
        </w:rPr>
        <w:t xml:space="preserve"> Никита Игоревич</w:t>
      </w:r>
    </w:p>
    <w:p w14:paraId="4CC9F2E7" w14:textId="793EDA6B" w:rsidR="008D4F8D" w:rsidRPr="00505B2C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6C76D" wp14:editId="0B2D6E87">
                <wp:simplePos x="0" y="0"/>
                <wp:positionH relativeFrom="column">
                  <wp:posOffset>647065</wp:posOffset>
                </wp:positionH>
                <wp:positionV relativeFrom="paragraph">
                  <wp:posOffset>360468</wp:posOffset>
                </wp:positionV>
                <wp:extent cx="5468620" cy="0"/>
                <wp:effectExtent l="0" t="0" r="3683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8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BE7A6A" id="Прямая соединительная линия 8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8.4pt" to="481.5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626EAD">
        <w:rPr>
          <w:sz w:val="28"/>
          <w:szCs w:val="28"/>
        </w:rPr>
        <w:t xml:space="preserve">Группа          </w:t>
      </w:r>
      <w:r w:rsidR="00F03AAE">
        <w:rPr>
          <w:sz w:val="28"/>
          <w:szCs w:val="28"/>
        </w:rPr>
        <w:t>ИУ7-</w:t>
      </w:r>
      <w:r w:rsidR="00645C3C" w:rsidRPr="00645C3C">
        <w:rPr>
          <w:sz w:val="28"/>
          <w:szCs w:val="28"/>
        </w:rPr>
        <w:t>2</w:t>
      </w:r>
      <w:r w:rsidR="00F03AAE">
        <w:rPr>
          <w:sz w:val="28"/>
          <w:szCs w:val="28"/>
        </w:rPr>
        <w:t>3М</w:t>
      </w:r>
    </w:p>
    <w:p w14:paraId="7A78576A" w14:textId="029E9D26" w:rsidR="008D4F8D" w:rsidRPr="00645C3C" w:rsidRDefault="00F95BD4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F5E0EC" wp14:editId="3BC29A32">
                <wp:simplePos x="0" y="0"/>
                <wp:positionH relativeFrom="column">
                  <wp:posOffset>789682</wp:posOffset>
                </wp:positionH>
                <wp:positionV relativeFrom="paragraph">
                  <wp:posOffset>369706</wp:posOffset>
                </wp:positionV>
                <wp:extent cx="5327177" cy="0"/>
                <wp:effectExtent l="0" t="0" r="2603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1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2F7D30" id="Прямая соединительная линия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2pt,29.1pt" to="481.6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="Calibri"/>
          <w:sz w:val="32"/>
          <w:szCs w:val="28"/>
        </w:rPr>
        <w:t xml:space="preserve">Вариант       </w:t>
      </w:r>
      <w:r w:rsidR="00F03AAE">
        <w:rPr>
          <w:rFonts w:eastAsia="Calibri"/>
          <w:sz w:val="32"/>
          <w:szCs w:val="28"/>
        </w:rPr>
        <w:t xml:space="preserve">   </w:t>
      </w:r>
      <w:r w:rsidR="00645C3C" w:rsidRPr="00645C3C">
        <w:rPr>
          <w:rFonts w:eastAsia="Calibri"/>
          <w:sz w:val="32"/>
          <w:szCs w:val="28"/>
        </w:rPr>
        <w:t>10</w:t>
      </w:r>
    </w:p>
    <w:p w14:paraId="75BE72FE" w14:textId="77777777" w:rsidR="008D4F8D" w:rsidRDefault="008D4F8D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</w:p>
    <w:p w14:paraId="264E7349" w14:textId="77777777" w:rsidR="008D4F8D" w:rsidRPr="00B53F3C" w:rsidRDefault="008D4F8D" w:rsidP="008D4F8D">
      <w:pPr>
        <w:spacing w:before="240" w:line="360" w:lineRule="auto"/>
        <w:ind w:right="-143"/>
        <w:jc w:val="center"/>
        <w:rPr>
          <w:rFonts w:eastAsia="Calibri"/>
          <w:sz w:val="32"/>
          <w:szCs w:val="28"/>
        </w:rPr>
      </w:pPr>
    </w:p>
    <w:p w14:paraId="2AA9787C" w14:textId="1D70A01E" w:rsidR="008D4F8D" w:rsidRPr="00AB25CB" w:rsidRDefault="00F03AAE" w:rsidP="008D4F8D">
      <w:pPr>
        <w:spacing w:before="240" w:line="360" w:lineRule="auto"/>
        <w:ind w:right="-143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Москва, 202</w:t>
      </w:r>
      <w:r w:rsidR="00645C3C">
        <w:rPr>
          <w:rFonts w:eastAsia="Calibri"/>
          <w:sz w:val="28"/>
          <w:szCs w:val="28"/>
        </w:rPr>
        <w:t>1</w:t>
      </w:r>
      <w:r w:rsidR="008D4F8D" w:rsidRPr="00AB25CB">
        <w:rPr>
          <w:rFonts w:eastAsia="Calibri"/>
          <w:sz w:val="28"/>
          <w:szCs w:val="28"/>
        </w:rPr>
        <w:t xml:space="preserve"> г.</w:t>
      </w:r>
    </w:p>
    <w:p w14:paraId="427FF308" w14:textId="4484176F" w:rsidR="002476DE" w:rsidRPr="002476DE" w:rsidRDefault="00A34AC1" w:rsidP="00F95BD4">
      <w:pPr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34AC1">
        <w:rPr>
          <w:b/>
          <w:sz w:val="28"/>
          <w:szCs w:val="28"/>
          <w:shd w:val="clear" w:color="auto" w:fill="FFFFFF"/>
        </w:rPr>
        <w:lastRenderedPageBreak/>
        <w:t>Цель работы</w:t>
      </w:r>
      <w:r w:rsidR="00512B05">
        <w:rPr>
          <w:b/>
          <w:sz w:val="28"/>
          <w:szCs w:val="28"/>
          <w:shd w:val="clear" w:color="auto" w:fill="FFFFFF"/>
        </w:rPr>
        <w:t xml:space="preserve">: </w:t>
      </w:r>
      <w:r w:rsidR="00F03AAE">
        <w:rPr>
          <w:sz w:val="28"/>
          <w:szCs w:val="28"/>
          <w:shd w:val="clear" w:color="auto" w:fill="FFFFFF"/>
        </w:rPr>
        <w:t xml:space="preserve">изучение метода </w:t>
      </w:r>
      <w:r w:rsidR="008513F5">
        <w:rPr>
          <w:sz w:val="28"/>
          <w:szCs w:val="28"/>
          <w:shd w:val="clear" w:color="auto" w:fill="FFFFFF"/>
        </w:rPr>
        <w:t>Ньютона</w:t>
      </w:r>
      <w:r w:rsidR="00EB1315">
        <w:rPr>
          <w:sz w:val="28"/>
          <w:szCs w:val="28"/>
          <w:shd w:val="clear" w:color="auto" w:fill="FFFFFF"/>
        </w:rPr>
        <w:t xml:space="preserve"> </w:t>
      </w:r>
      <w:r w:rsidR="00645C3C">
        <w:rPr>
          <w:sz w:val="28"/>
          <w:szCs w:val="28"/>
          <w:shd w:val="clear" w:color="auto" w:fill="FFFFFF"/>
        </w:rPr>
        <w:t xml:space="preserve">для </w:t>
      </w:r>
      <w:r w:rsidR="00F03AAE">
        <w:rPr>
          <w:sz w:val="28"/>
          <w:szCs w:val="28"/>
          <w:shd w:val="clear" w:color="auto" w:fill="FFFFFF"/>
        </w:rPr>
        <w:t xml:space="preserve">решения задачи </w:t>
      </w:r>
      <w:r w:rsidR="00645C3C">
        <w:rPr>
          <w:sz w:val="28"/>
          <w:szCs w:val="28"/>
          <w:shd w:val="clear" w:color="auto" w:fill="FFFFFF"/>
        </w:rPr>
        <w:t xml:space="preserve">одномерной </w:t>
      </w:r>
      <w:r w:rsidR="008513F5">
        <w:rPr>
          <w:sz w:val="28"/>
          <w:szCs w:val="28"/>
          <w:shd w:val="clear" w:color="auto" w:fill="FFFFFF"/>
        </w:rPr>
        <w:t>оптимизации</w:t>
      </w:r>
      <w:r w:rsidR="00F03AAE">
        <w:rPr>
          <w:sz w:val="28"/>
          <w:szCs w:val="28"/>
          <w:shd w:val="clear" w:color="auto" w:fill="FFFFFF"/>
        </w:rPr>
        <w:t>.</w:t>
      </w:r>
    </w:p>
    <w:p w14:paraId="419B4669" w14:textId="77777777" w:rsidR="001015B2" w:rsidRPr="008410D4" w:rsidRDefault="00F03AAE" w:rsidP="00F03AAE">
      <w:pPr>
        <w:tabs>
          <w:tab w:val="left" w:pos="3329"/>
        </w:tabs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ab/>
      </w:r>
    </w:p>
    <w:p w14:paraId="7CE8EF13" w14:textId="136B142D" w:rsidR="004C524C" w:rsidRPr="00F008BF" w:rsidRDefault="00645C3C" w:rsidP="004C524C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Постановка задачи одномерной минимизации</w:t>
      </w:r>
    </w:p>
    <w:p w14:paraId="16815220" w14:textId="77777777" w:rsidR="00645C3C" w:rsidRPr="00645C3C" w:rsidRDefault="00645C3C" w:rsidP="00645C3C">
      <w:pPr>
        <w:spacing w:line="360" w:lineRule="auto"/>
        <w:ind w:firstLine="709"/>
        <w:jc w:val="both"/>
        <w:rPr>
          <w:sz w:val="28"/>
          <w:szCs w:val="28"/>
        </w:rPr>
      </w:pPr>
      <w:r w:rsidRPr="00645C3C">
        <w:rPr>
          <w:sz w:val="28"/>
          <w:szCs w:val="28"/>
        </w:rPr>
        <w:t>Типовая задача оптимизации имеет вид</w:t>
      </w:r>
    </w:p>
    <w:p w14:paraId="7A38419B" w14:textId="5CA971B9" w:rsidR="00645C3C" w:rsidRPr="00645C3C" w:rsidRDefault="00510A6C" w:rsidP="00645C3C">
      <w:pPr>
        <w:spacing w:line="360" w:lineRule="auto"/>
        <w:ind w:firstLine="709"/>
        <w:jc w:val="both"/>
        <w:rPr>
          <w:rFonts w:eastAsiaTheme="minorEastAsia"/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→extr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x∈G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6B7CAE94" w14:textId="64E6B6C2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f:G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 w:rsidRPr="00645C3C">
        <w:rPr>
          <w:rFonts w:eastAsiaTheme="minorEastAsia"/>
          <w:iCs/>
          <w:sz w:val="28"/>
          <w:szCs w:val="28"/>
        </w:rPr>
        <w:t xml:space="preserve"> – </w:t>
      </w:r>
      <w:r>
        <w:rPr>
          <w:rFonts w:eastAsiaTheme="minorEastAsia"/>
          <w:iCs/>
          <w:sz w:val="28"/>
          <w:szCs w:val="28"/>
        </w:rPr>
        <w:t>целевая функция</w:t>
      </w:r>
      <w:r w:rsidRPr="00645C3C">
        <w:rPr>
          <w:rFonts w:eastAsiaTheme="minorEastAsia"/>
          <w:iCs/>
          <w:sz w:val="28"/>
          <w:szCs w:val="28"/>
        </w:rPr>
        <w:t>;</w:t>
      </w:r>
    </w:p>
    <w:p w14:paraId="17DD8BC3" w14:textId="6BFBBF08" w:rsidR="00645C3C" w:rsidRDefault="00645C3C" w:rsidP="00645C3C">
      <w:pPr>
        <w:spacing w:line="360" w:lineRule="auto"/>
        <w:ind w:left="1134"/>
        <w:jc w:val="both"/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G⊆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</m:oMath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–</w:t>
      </w:r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множество допустимых решений.</w:t>
      </w:r>
    </w:p>
    <w:p w14:paraId="651277B5" w14:textId="318AD05A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Если </w:t>
      </w:r>
      <w:r w:rsidRPr="00645C3C">
        <w:rPr>
          <w:rFonts w:eastAsiaTheme="minorEastAsia"/>
          <w:sz w:val="28"/>
          <w:szCs w:val="28"/>
        </w:rPr>
        <w:t xml:space="preserve">в этой задаче </w:t>
      </w:r>
      <m:oMath>
        <m:r>
          <w:rPr>
            <w:rFonts w:ascii="Cambria Math" w:eastAsiaTheme="minorEastAsia" w:hAnsi="Cambria Math"/>
            <w:sz w:val="28"/>
            <w:szCs w:val="28"/>
          </w:rPr>
          <m:t>G=[a;b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]⊆R</m:t>
        </m:r>
      </m:oMath>
      <w:r w:rsidRPr="00645C3C">
        <w:rPr>
          <w:rFonts w:eastAsiaTheme="minorEastAsia"/>
          <w:sz w:val="28"/>
          <w:szCs w:val="28"/>
        </w:rPr>
        <w:t>, то соответствующая задача называется задачей одномерной оптимизации.</w:t>
      </w:r>
    </w:p>
    <w:p w14:paraId="3567EACE" w14:textId="40AEE588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Т.о</w:t>
      </w:r>
      <w:proofErr w:type="spellEnd"/>
      <w:r>
        <w:rPr>
          <w:rFonts w:eastAsiaTheme="minorEastAsia"/>
          <w:sz w:val="28"/>
          <w:szCs w:val="28"/>
        </w:rPr>
        <w:t>. задача одномерной минимизации имеет вид:</w:t>
      </w:r>
    </w:p>
    <w:p w14:paraId="7954CD8F" w14:textId="687AF267" w:rsidR="00B43830" w:rsidRPr="00684A88" w:rsidRDefault="00510A6C" w:rsidP="00684A88">
      <w:pPr>
        <w:spacing w:line="360" w:lineRule="auto"/>
        <w:ind w:firstLine="709"/>
        <w:jc w:val="both"/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→min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a;b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4FB23DF9" w14:textId="37C0FFC7" w:rsidR="00684A88" w:rsidRPr="00684A88" w:rsidRDefault="00684A88" w:rsidP="00684A88">
      <w:pPr>
        <w:spacing w:line="360" w:lineRule="auto"/>
        <w:ind w:firstLine="709"/>
        <w:jc w:val="both"/>
        <w:rPr>
          <w:rFonts w:eastAsiaTheme="minorEastAsia"/>
          <w:sz w:val="28"/>
        </w:rPr>
      </w:pPr>
    </w:p>
    <w:p w14:paraId="455EDB03" w14:textId="50BDE0D4" w:rsidR="00B43830" w:rsidRPr="00645C3C" w:rsidRDefault="00914BAF" w:rsidP="00B43830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Д</w:t>
      </w:r>
      <w:r w:rsidR="00B43830">
        <w:rPr>
          <w:rFonts w:eastAsiaTheme="majorEastAsia"/>
          <w:b/>
          <w:sz w:val="32"/>
          <w:szCs w:val="28"/>
        </w:rPr>
        <w:t xml:space="preserve">анные </w:t>
      </w:r>
      <w:r>
        <w:rPr>
          <w:rFonts w:eastAsiaTheme="majorEastAsia"/>
          <w:b/>
          <w:sz w:val="32"/>
          <w:szCs w:val="28"/>
        </w:rPr>
        <w:t xml:space="preserve">индивидуального </w:t>
      </w:r>
      <w:r w:rsidR="00B43830">
        <w:rPr>
          <w:rFonts w:eastAsiaTheme="majorEastAsia"/>
          <w:b/>
          <w:sz w:val="32"/>
          <w:szCs w:val="28"/>
        </w:rPr>
        <w:t>варианта №</w:t>
      </w:r>
      <w:r w:rsidR="00645C3C" w:rsidRPr="00645C3C">
        <w:rPr>
          <w:rFonts w:eastAsiaTheme="majorEastAsia"/>
          <w:b/>
          <w:sz w:val="32"/>
          <w:szCs w:val="28"/>
        </w:rPr>
        <w:t>10</w:t>
      </w:r>
    </w:p>
    <w:p w14:paraId="17D226FF" w14:textId="77777777" w:rsidR="00645C3C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Целевая функция</w:t>
      </w:r>
    </w:p>
    <w:p w14:paraId="3B42CD8F" w14:textId="01386D30" w:rsidR="00645C3C" w:rsidRPr="00914BAF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m:oMathPara>
        <m:oMath>
          <m:r>
            <w:rPr>
              <w:rFonts w:ascii="Cambria Math" w:eastAsiaTheme="maj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aj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-3x+3-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aj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/>
              <w:sz w:val="28"/>
              <w:szCs w:val="28"/>
            </w:rPr>
            <m:t>+th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-2x-6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+x+3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+1,2.</m:t>
          </m:r>
        </m:oMath>
      </m:oMathPara>
    </w:p>
    <w:p w14:paraId="6CC17405" w14:textId="2F4B8755" w:rsidR="00914BAF" w:rsidRPr="00914BAF" w:rsidRDefault="00914BAF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eastAsiaTheme="maj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ajorEastAsia" w:hAnsi="Cambria Math"/>
                <w:sz w:val="28"/>
                <w:szCs w:val="28"/>
              </w:rPr>
              <m:t>;</m:t>
            </m:r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ajorEastAsia" w:hAnsi="Cambria Math"/>
            <w:sz w:val="28"/>
            <w:szCs w:val="28"/>
          </w:rPr>
          <m:t>=[0;1]</m:t>
        </m:r>
      </m:oMath>
      <w:r>
        <w:rPr>
          <w:rFonts w:eastAsiaTheme="majorEastAsia"/>
          <w:sz w:val="28"/>
          <w:szCs w:val="28"/>
        </w:rPr>
        <w:t>.</w:t>
      </w:r>
    </w:p>
    <w:p w14:paraId="06BEE068" w14:textId="10D51BB7" w:rsidR="0041053A" w:rsidRDefault="0041053A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5A94E85C" w14:textId="4378BC8B" w:rsidR="008410D4" w:rsidRDefault="008410D4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09E5EF40" w14:textId="55181A0E" w:rsidR="008410D4" w:rsidRDefault="008410D4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18AC6095" w14:textId="77777777" w:rsidR="008410D4" w:rsidRPr="0041053A" w:rsidRDefault="008410D4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63B3BCF6" w14:textId="0C9AB09C" w:rsidR="0041053A" w:rsidRDefault="00914BAF" w:rsidP="0041053A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lastRenderedPageBreak/>
        <w:t xml:space="preserve">Описание метода </w:t>
      </w:r>
      <w:r w:rsidR="00610D75">
        <w:rPr>
          <w:rFonts w:eastAsiaTheme="majorEastAsia"/>
          <w:b/>
          <w:sz w:val="32"/>
          <w:szCs w:val="28"/>
        </w:rPr>
        <w:t>Ньютона</w:t>
      </w:r>
    </w:p>
    <w:p w14:paraId="4719C73C" w14:textId="5B432EA8" w:rsidR="00AC572C" w:rsidRPr="00AC572C" w:rsidRDefault="00AC572C" w:rsidP="00AC572C">
      <w:pPr>
        <w:spacing w:line="360" w:lineRule="auto"/>
        <w:ind w:left="36" w:firstLine="673"/>
        <w:jc w:val="both"/>
        <w:rPr>
          <w:sz w:val="28"/>
          <w:szCs w:val="28"/>
        </w:rPr>
      </w:pPr>
      <w:r w:rsidRPr="00AC572C">
        <w:rPr>
          <w:sz w:val="28"/>
          <w:szCs w:val="28"/>
        </w:rPr>
        <w:t xml:space="preserve">Предположим, что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AC572C">
        <w:rPr>
          <w:sz w:val="28"/>
          <w:szCs w:val="28"/>
        </w:rPr>
        <w:t xml:space="preserve"> – дважды дифференцируемая функция, причем </w:t>
      </w:r>
      <m:oMath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&gt;0</m:t>
        </m:r>
      </m:oMath>
      <w:r w:rsidRPr="00AC572C">
        <w:rPr>
          <w:sz w:val="28"/>
          <w:szCs w:val="28"/>
        </w:rPr>
        <w:t xml:space="preserve"> (напомним, что это гарантирует выпуклость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AC572C">
        <w:rPr>
          <w:sz w:val="28"/>
          <w:szCs w:val="28"/>
        </w:rPr>
        <w:t xml:space="preserve">). Тогда корень уравнения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'</m:t>
        </m:r>
        <m:r>
          <w:rPr>
            <w:rFonts w:ascii="Cambria Math" w:hAnsi="Cambria Math"/>
            <w:sz w:val="28"/>
            <w:szCs w:val="28"/>
          </w:rPr>
          <m:t>(x)=0</m:t>
        </m:r>
      </m:oMath>
      <w:r w:rsidRPr="00AC572C">
        <w:rPr>
          <w:sz w:val="28"/>
          <w:szCs w:val="28"/>
        </w:rPr>
        <w:t xml:space="preserve"> можно искать приближенно, используя метод касательных. Этот метод решения уравнения </w:t>
      </w:r>
      <m:oMath>
        <m:r>
          <w:rPr>
            <w:rFonts w:ascii="Cambria Math" w:hAnsi="Cambria Math"/>
            <w:sz w:val="28"/>
            <w:szCs w:val="28"/>
          </w:rPr>
          <m:t>F(x)=0</m:t>
        </m:r>
      </m:oMath>
      <w:r w:rsidRPr="00AC572C">
        <w:rPr>
          <w:sz w:val="28"/>
          <w:szCs w:val="28"/>
        </w:rPr>
        <w:t xml:space="preserve"> состоит в построении последовательных приближений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 k=0, 1…</m:t>
        </m:r>
      </m:oMath>
      <w:r w:rsidRPr="00AC572C">
        <w:rPr>
          <w:sz w:val="28"/>
          <w:szCs w:val="28"/>
        </w:rPr>
        <w:t xml:space="preserve"> следующим образом. В очередной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AC572C">
        <w:rPr>
          <w:sz w:val="28"/>
          <w:szCs w:val="28"/>
        </w:rPr>
        <w:t xml:space="preserve"> строится линейная аппроксимация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AC572C">
        <w:rPr>
          <w:sz w:val="28"/>
          <w:szCs w:val="28"/>
        </w:rPr>
        <w:t xml:space="preserve"> (касательная к графику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AC572C">
        <w:rPr>
          <w:sz w:val="28"/>
          <w:szCs w:val="28"/>
        </w:rPr>
        <w:t xml:space="preserve">) и точка, в которой аппроксимирующая функция обращается в нуль, используется в качестве следующего приближения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k+1</m:t>
            </m:r>
          </m:sub>
        </m:sSub>
      </m:oMath>
      <w:r w:rsidRPr="00AC572C">
        <w:rPr>
          <w:sz w:val="28"/>
          <w:szCs w:val="28"/>
        </w:rPr>
        <w:t>.</w:t>
      </w:r>
    </w:p>
    <w:p w14:paraId="42FD233C" w14:textId="3B61BA66" w:rsidR="00AC572C" w:rsidRDefault="00AC572C" w:rsidP="00AC572C">
      <w:pPr>
        <w:spacing w:line="360" w:lineRule="auto"/>
        <w:ind w:left="36" w:firstLine="673"/>
        <w:jc w:val="both"/>
        <w:rPr>
          <w:sz w:val="28"/>
          <w:szCs w:val="28"/>
        </w:rPr>
      </w:pPr>
      <w:r w:rsidRPr="00AC572C">
        <w:rPr>
          <w:sz w:val="28"/>
          <w:szCs w:val="28"/>
        </w:rPr>
        <w:t xml:space="preserve">Уравнение касательной к графику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AC572C">
        <w:rPr>
          <w:sz w:val="28"/>
          <w:szCs w:val="28"/>
        </w:rPr>
        <w:t xml:space="preserve"> в точке </w:t>
      </w:r>
      <m:oMath>
        <m:r>
          <w:rPr>
            <w:rFonts w:ascii="Cambria Math" w:hAnsi="Cambria Math"/>
            <w:sz w:val="28"/>
            <w:szCs w:val="28"/>
          </w:rPr>
          <m:t>x=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AC572C">
        <w:rPr>
          <w:sz w:val="28"/>
          <w:szCs w:val="28"/>
        </w:rPr>
        <w:t xml:space="preserve"> имеет вид </w:t>
      </w:r>
      <m:oMath>
        <m:r>
          <w:rPr>
            <w:rFonts w:ascii="Cambria Math" w:hAnsi="Cambria Math"/>
            <w:sz w:val="28"/>
            <w:szCs w:val="28"/>
          </w:rPr>
          <m:t>y=F(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)+</m:t>
        </m:r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)</m:t>
        </m:r>
      </m:oMath>
      <w:r w:rsidRPr="00AC572C">
        <w:rPr>
          <w:sz w:val="28"/>
          <w:szCs w:val="28"/>
        </w:rPr>
        <w:t xml:space="preserve">, поэтому точка </w:t>
      </w:r>
      <m:oMath>
        <m:r>
          <w:rPr>
            <w:rFonts w:ascii="Cambria Math" w:hAnsi="Cambria Math"/>
            <w:sz w:val="28"/>
            <w:szCs w:val="28"/>
          </w:rPr>
          <m:t>x=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k+1</m:t>
            </m:r>
          </m:sub>
        </m:sSub>
      </m:oMath>
      <w:r w:rsidRPr="00AC572C">
        <w:rPr>
          <w:sz w:val="28"/>
          <w:szCs w:val="28"/>
        </w:rPr>
        <w:t xml:space="preserve">, найденная из условия </w:t>
      </w:r>
      <m:oMath>
        <m:r>
          <w:rPr>
            <w:rFonts w:ascii="Cambria Math" w:hAnsi="Cambria Math"/>
            <w:sz w:val="28"/>
            <w:szCs w:val="28"/>
          </w:rPr>
          <m:t>y=0</m:t>
        </m:r>
      </m:oMath>
      <w:r w:rsidRPr="00AC572C">
        <w:rPr>
          <w:sz w:val="28"/>
          <w:szCs w:val="28"/>
        </w:rPr>
        <w:t xml:space="preserve">, определяется формулой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k+1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e>
            </m:d>
          </m:den>
        </m:f>
      </m:oMath>
      <w:r w:rsidRPr="00AC572C">
        <w:rPr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k=0, 1,…</m:t>
        </m:r>
      </m:oMath>
      <w:r w:rsidRPr="00AC572C">
        <w:rPr>
          <w:sz w:val="28"/>
          <w:szCs w:val="28"/>
        </w:rPr>
        <w:t xml:space="preserve">,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AC572C">
        <w:rPr>
          <w:sz w:val="28"/>
          <w:szCs w:val="28"/>
        </w:rPr>
        <w:t xml:space="preserve"> – точка, выбранная в качестве начального приближения. Вычисления производят до тех пор, пока не выполнится неравенство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  <w:sz w:val="28"/>
            <w:szCs w:val="28"/>
          </w:rPr>
          <m:t>&lt;ε</m:t>
        </m:r>
      </m:oMath>
      <w:r w:rsidRPr="00AC572C">
        <w:rPr>
          <w:sz w:val="28"/>
          <w:szCs w:val="28"/>
        </w:rPr>
        <w:t xml:space="preserve">, после чего полагают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AC572C">
        <w:rPr>
          <w:sz w:val="28"/>
          <w:szCs w:val="28"/>
        </w:rPr>
        <w:t>.</w:t>
      </w:r>
    </w:p>
    <w:p w14:paraId="2F38ACF4" w14:textId="0100C3C0" w:rsidR="00AC572C" w:rsidRDefault="00AC572C" w:rsidP="00AC572C">
      <w:pPr>
        <w:spacing w:line="360" w:lineRule="auto"/>
        <w:ind w:left="36" w:firstLine="673"/>
        <w:jc w:val="both"/>
        <w:rPr>
          <w:sz w:val="28"/>
          <w:szCs w:val="28"/>
        </w:rPr>
      </w:pPr>
      <w:r w:rsidRPr="00AC572C">
        <w:rPr>
          <w:b/>
          <w:bCs/>
          <w:sz w:val="28"/>
          <w:szCs w:val="28"/>
        </w:rPr>
        <w:t>Модификация метода Ньютона.</w:t>
      </w:r>
      <w:r>
        <w:rPr>
          <w:sz w:val="28"/>
          <w:szCs w:val="28"/>
        </w:rPr>
        <w:t xml:space="preserve"> Вычисление второй производной </w:t>
      </w:r>
      <m:oMath>
        <m:r>
          <w:rPr>
            <w:rFonts w:ascii="Cambria Math" w:hAnsi="Cambria Math"/>
            <w:sz w:val="28"/>
            <w:szCs w:val="28"/>
          </w:rPr>
          <m:t>f''(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AC572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минимизируемой</w:t>
      </w:r>
      <w:proofErr w:type="spellEnd"/>
      <w:r>
        <w:rPr>
          <w:sz w:val="28"/>
          <w:szCs w:val="28"/>
        </w:rPr>
        <w:t xml:space="preserve">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AC57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каждом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AC572C">
        <w:rPr>
          <w:sz w:val="28"/>
          <w:szCs w:val="28"/>
        </w:rPr>
        <w:t>-</w:t>
      </w:r>
      <w:r>
        <w:rPr>
          <w:sz w:val="28"/>
          <w:szCs w:val="28"/>
        </w:rPr>
        <w:t xml:space="preserve">м шаге метода Ньютона может оказаться достаточно трудоёмким. В этом случае целесообразно использовать </w:t>
      </w:r>
      <w:r w:rsidRPr="00AC572C">
        <w:rPr>
          <w:i/>
          <w:iCs/>
          <w:sz w:val="28"/>
          <w:szCs w:val="28"/>
        </w:rPr>
        <w:t>упрощённый метод Ньютона</w:t>
      </w:r>
      <w:r>
        <w:rPr>
          <w:sz w:val="28"/>
          <w:szCs w:val="28"/>
        </w:rPr>
        <w:t xml:space="preserve">, положив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=const</m:t>
        </m:r>
      </m:oMath>
      <w:r w:rsidRPr="00AC572C">
        <w:rPr>
          <w:sz w:val="28"/>
          <w:szCs w:val="28"/>
        </w:rPr>
        <w:t>:</w:t>
      </w:r>
    </w:p>
    <w:p w14:paraId="15624896" w14:textId="7B00E90C" w:rsidR="00AC572C" w:rsidRPr="00C3664A" w:rsidRDefault="00510A6C" w:rsidP="00AC572C">
      <w:pPr>
        <w:spacing w:line="360" w:lineRule="auto"/>
        <w:ind w:left="36" w:firstLine="673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14611D2B" w14:textId="3F00A757" w:rsidR="00C3664A" w:rsidRDefault="00C3664A" w:rsidP="00C3664A">
      <w:pPr>
        <w:spacing w:line="360" w:lineRule="auto"/>
        <w:ind w:firstLine="709"/>
        <w:jc w:val="both"/>
        <w:rPr>
          <w:sz w:val="28"/>
          <w:szCs w:val="28"/>
        </w:rPr>
      </w:pPr>
      <w:r w:rsidRPr="00C3664A">
        <w:rPr>
          <w:sz w:val="28"/>
          <w:szCs w:val="28"/>
        </w:rPr>
        <w:t xml:space="preserve">Как и в </w:t>
      </w:r>
      <w:r>
        <w:rPr>
          <w:sz w:val="28"/>
          <w:szCs w:val="28"/>
        </w:rPr>
        <w:t xml:space="preserve">обычном </w:t>
      </w:r>
      <w:r w:rsidRPr="00C3664A">
        <w:rPr>
          <w:sz w:val="28"/>
          <w:szCs w:val="28"/>
        </w:rPr>
        <w:t xml:space="preserve">методе Ньютона, счет заканчивают при достижении достаточно малого значения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C3664A">
        <w:rPr>
          <w:sz w:val="28"/>
          <w:szCs w:val="28"/>
        </w:rPr>
        <w:t xml:space="preserve">. Иногда используют также сравнение двух последовательных приближений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C3664A">
        <w:rPr>
          <w:sz w:val="28"/>
          <w:szCs w:val="28"/>
        </w:rPr>
        <w:t xml:space="preserve"> 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</m:oMath>
      <w:r w:rsidRPr="00C3664A">
        <w:rPr>
          <w:sz w:val="28"/>
          <w:szCs w:val="28"/>
        </w:rPr>
        <w:t>.</w:t>
      </w:r>
    </w:p>
    <w:p w14:paraId="5D379E4D" w14:textId="77777777" w:rsidR="008C5136" w:rsidRDefault="008C5136" w:rsidP="008C5136">
      <w:pPr>
        <w:spacing w:line="360" w:lineRule="auto"/>
        <w:ind w:firstLine="709"/>
        <w:jc w:val="both"/>
        <w:rPr>
          <w:sz w:val="28"/>
          <w:szCs w:val="28"/>
        </w:rPr>
      </w:pPr>
      <w:r w:rsidRPr="008C5136">
        <w:rPr>
          <w:b/>
          <w:bCs/>
          <w:sz w:val="28"/>
          <w:szCs w:val="28"/>
        </w:rPr>
        <w:t>Конечно-разностные аппроксимации производных.</w:t>
      </w:r>
    </w:p>
    <w:p w14:paraId="18FE4395" w14:textId="10CE27CA" w:rsidR="00091349" w:rsidRDefault="008C5136" w:rsidP="00091349">
      <w:pPr>
        <w:spacing w:line="360" w:lineRule="auto"/>
        <w:ind w:firstLine="709"/>
        <w:jc w:val="both"/>
        <w:rPr>
          <w:sz w:val="28"/>
          <w:szCs w:val="28"/>
        </w:rPr>
      </w:pPr>
      <w:r w:rsidRPr="008C5136">
        <w:rPr>
          <w:sz w:val="28"/>
          <w:szCs w:val="28"/>
        </w:rPr>
        <w:t xml:space="preserve">Пусть отрезок </w:t>
      </w:r>
      <m:oMath>
        <m:r>
          <w:rPr>
            <w:rFonts w:ascii="Cambria Math" w:hAnsi="Cambria Math"/>
            <w:sz w:val="28"/>
            <w:szCs w:val="28"/>
          </w:rPr>
          <m:t>[а;b]</m:t>
        </m:r>
      </m:oMath>
      <w:r w:rsidRPr="008C5136">
        <w:rPr>
          <w:sz w:val="28"/>
          <w:szCs w:val="28"/>
        </w:rPr>
        <w:t xml:space="preserve"> разбит на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(n</m:t>
        </m:r>
        <m:r>
          <w:rPr>
            <w:rFonts w:ascii="Cambria Math" w:hAnsi="Cambria Math"/>
            <w:sz w:val="28"/>
            <w:szCs w:val="28"/>
          </w:rPr>
          <m:t>≥</m:t>
        </m:r>
        <m:r>
          <w:rPr>
            <w:rFonts w:ascii="Cambria Math" w:hAnsi="Cambria Math"/>
            <w:sz w:val="28"/>
            <w:szCs w:val="28"/>
          </w:rPr>
          <m:t>2)</m:t>
        </m:r>
      </m:oMath>
      <w:r w:rsidRPr="008C5136">
        <w:rPr>
          <w:sz w:val="28"/>
          <w:szCs w:val="28"/>
        </w:rPr>
        <w:t xml:space="preserve"> равных частей</w:t>
      </w:r>
      <w:r w:rsidR="00091349">
        <w:rPr>
          <w:sz w:val="28"/>
          <w:szCs w:val="28"/>
        </w:rPr>
        <w:t xml:space="preserve"> с шагом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8C5136">
        <w:rPr>
          <w:sz w:val="28"/>
          <w:szCs w:val="28"/>
        </w:rPr>
        <w:t>.</w:t>
      </w:r>
    </w:p>
    <w:p w14:paraId="22F95130" w14:textId="6E06E14D" w:rsidR="008C5136" w:rsidRDefault="008C5136" w:rsidP="00091349">
      <w:pPr>
        <w:spacing w:line="360" w:lineRule="auto"/>
        <w:ind w:firstLine="709"/>
        <w:jc w:val="both"/>
        <w:rPr>
          <w:sz w:val="28"/>
          <w:szCs w:val="28"/>
        </w:rPr>
      </w:pPr>
      <w:r w:rsidRPr="008C5136">
        <w:rPr>
          <w:sz w:val="28"/>
          <w:szCs w:val="28"/>
        </w:rPr>
        <w:t>Производные можно записывать с помощью конечных разностей:</w:t>
      </w:r>
    </w:p>
    <w:p w14:paraId="5EFBAEA3" w14:textId="77777777" w:rsidR="008C5136" w:rsidRDefault="008C5136" w:rsidP="008C5136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8C5136">
        <w:rPr>
          <w:sz w:val="28"/>
          <w:szCs w:val="28"/>
        </w:rPr>
        <w:t>разностей вперед (правые разности)</w:t>
      </w:r>
      <w:r>
        <w:rPr>
          <w:sz w:val="28"/>
          <w:szCs w:val="28"/>
        </w:rPr>
        <w:t>:</w:t>
      </w:r>
    </w:p>
    <w:p w14:paraId="50867DC6" w14:textId="4017A4D0" w:rsidR="008C5136" w:rsidRPr="008C5136" w:rsidRDefault="008C5136" w:rsidP="008C5136">
      <w:pPr>
        <w:pStyle w:val="a4"/>
        <w:spacing w:line="360" w:lineRule="auto"/>
        <w:ind w:left="106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i=0,1,…,n-1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75B2F7C5" w14:textId="09912022" w:rsidR="008C5136" w:rsidRPr="008C5136" w:rsidRDefault="008C5136" w:rsidP="008C5136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8C5136">
        <w:rPr>
          <w:sz w:val="28"/>
          <w:szCs w:val="28"/>
        </w:rPr>
        <w:t>разностей назад (левые разности)</w:t>
      </w:r>
      <w:r>
        <w:rPr>
          <w:sz w:val="28"/>
          <w:szCs w:val="28"/>
          <w:lang w:val="en-US"/>
        </w:rPr>
        <w:t>:</w:t>
      </w:r>
    </w:p>
    <w:p w14:paraId="1F8A6024" w14:textId="4E3DA224" w:rsidR="008C5136" w:rsidRDefault="008C5136" w:rsidP="008C5136">
      <w:pPr>
        <w:pStyle w:val="a4"/>
        <w:spacing w:line="360" w:lineRule="auto"/>
        <w:ind w:left="106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i=0,1,…,n-1</m:t>
          </m:r>
          <m:r>
            <w:rPr>
              <w:rFonts w:ascii="Cambria Math" w:hAnsi="Cambria Math"/>
              <w:sz w:val="28"/>
              <w:szCs w:val="28"/>
            </w:rPr>
            <m:t>;</m:t>
          </m:r>
        </m:oMath>
      </m:oMathPara>
    </w:p>
    <w:p w14:paraId="17C7E998" w14:textId="2F623363" w:rsidR="008C5136" w:rsidRDefault="008C5136" w:rsidP="008C5136">
      <w:pPr>
        <w:pStyle w:val="a4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8C5136">
        <w:rPr>
          <w:sz w:val="28"/>
          <w:szCs w:val="28"/>
        </w:rPr>
        <w:t>центральных разностей:</w:t>
      </w:r>
    </w:p>
    <w:p w14:paraId="655A171B" w14:textId="31C3E47D" w:rsidR="008C5136" w:rsidRPr="008C5136" w:rsidRDefault="008C5136" w:rsidP="008C5136">
      <w:pPr>
        <w:pStyle w:val="a4"/>
        <w:spacing w:line="360" w:lineRule="auto"/>
        <w:ind w:left="106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i=0,1,…,n-1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DAFE1D9" w14:textId="3311ACE8" w:rsidR="008C5136" w:rsidRDefault="008C5136" w:rsidP="008C5136">
      <w:pPr>
        <w:spacing w:line="360" w:lineRule="auto"/>
        <w:ind w:firstLine="709"/>
        <w:jc w:val="both"/>
        <w:rPr>
          <w:sz w:val="28"/>
          <w:szCs w:val="28"/>
        </w:rPr>
      </w:pPr>
      <w:r w:rsidRPr="008C5136">
        <w:rPr>
          <w:sz w:val="28"/>
          <w:szCs w:val="28"/>
        </w:rPr>
        <w:t>Приближенное значение производной второго порядка в точке</w:t>
      </w:r>
      <w:r w:rsidR="00091349" w:rsidRPr="0009134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091349" w:rsidRPr="00091349">
        <w:rPr>
          <w:sz w:val="28"/>
          <w:szCs w:val="28"/>
        </w:rPr>
        <w:t>:</w:t>
      </w:r>
    </w:p>
    <w:p w14:paraId="5DB5D1B9" w14:textId="0EB3430A" w:rsidR="00684A88" w:rsidRPr="00091349" w:rsidRDefault="00091349" w:rsidP="00091349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  i=1,2,…,n-1.</m:t>
          </m:r>
        </m:oMath>
      </m:oMathPara>
    </w:p>
    <w:p w14:paraId="432E1A69" w14:textId="77777777" w:rsidR="009A2BEE" w:rsidRPr="00684A88" w:rsidRDefault="009A2BEE" w:rsidP="009A2BEE">
      <w:pPr>
        <w:spacing w:line="360" w:lineRule="auto"/>
        <w:ind w:firstLine="709"/>
        <w:jc w:val="both"/>
        <w:rPr>
          <w:sz w:val="28"/>
          <w:szCs w:val="28"/>
        </w:rPr>
      </w:pPr>
    </w:p>
    <w:p w14:paraId="2F93370C" w14:textId="77777777" w:rsidR="006651C6" w:rsidRDefault="00172092" w:rsidP="00172092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Текст программы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2092" w:rsidRPr="00040626" w14:paraId="3F99ABB5" w14:textId="77777777" w:rsidTr="00172092">
        <w:tc>
          <w:tcPr>
            <w:tcW w:w="9345" w:type="dxa"/>
          </w:tcPr>
          <w:p w14:paraId="61AC99C0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FF"/>
                <w:lang w:val="en-US"/>
              </w:rPr>
              <w:t>function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r w:rsidRPr="00081161">
              <w:rPr>
                <w:rFonts w:ascii="Menlo" w:hAnsi="Menlo" w:cs="Menlo"/>
                <w:color w:val="795E26"/>
                <w:lang w:val="en-US"/>
              </w:rPr>
              <w:t>lab4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()</w:t>
            </w:r>
          </w:p>
          <w:p w14:paraId="3593442D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a = </w:t>
            </w:r>
            <w:proofErr w:type="gramStart"/>
            <w:r w:rsidRPr="00081161">
              <w:rPr>
                <w:rFonts w:ascii="Menlo" w:hAnsi="Menlo" w:cs="Menlo"/>
                <w:color w:val="098658"/>
                <w:lang w:val="en-US"/>
              </w:rPr>
              <w:t>0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  <w:proofErr w:type="gramEnd"/>
          </w:p>
          <w:p w14:paraId="6DAB3BA0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b = </w:t>
            </w:r>
            <w:proofErr w:type="gramStart"/>
            <w:r w:rsidRPr="00081161">
              <w:rPr>
                <w:rFonts w:ascii="Menlo" w:hAnsi="Menlo" w:cs="Menlo"/>
                <w:color w:val="098658"/>
                <w:lang w:val="en-US"/>
              </w:rPr>
              <w:t>1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  <w:proofErr w:type="gramEnd"/>
          </w:p>
          <w:p w14:paraId="5D1B5BB0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epsArr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[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0.01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0.0001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0.000001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];</w:t>
            </w:r>
            <w:proofErr w:type="gramEnd"/>
          </w:p>
          <w:p w14:paraId="7D9964CC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00BCDB9A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 xml:space="preserve">'eps          | x*          | f* = f(x*)  | N           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\n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68414F3A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</w:rPr>
              <w:t>fprintf</w:t>
            </w:r>
            <w:proofErr w:type="spellEnd"/>
            <w:r>
              <w:rPr>
                <w:rFonts w:ascii="Menlo" w:hAnsi="Menlo" w:cs="Menlo"/>
                <w:color w:val="000000"/>
              </w:rPr>
              <w:t>(</w:t>
            </w:r>
            <w:r>
              <w:rPr>
                <w:rFonts w:ascii="Menlo" w:hAnsi="Menlo" w:cs="Menlo"/>
                <w:color w:val="A31515"/>
              </w:rPr>
              <w:t>'-------------+-------------+-------------+-------------</w:t>
            </w:r>
            <w:r>
              <w:rPr>
                <w:rFonts w:ascii="Menlo" w:hAnsi="Menlo" w:cs="Menlo"/>
                <w:color w:val="EE0000"/>
              </w:rPr>
              <w:t>\n</w:t>
            </w:r>
            <w:r>
              <w:rPr>
                <w:rFonts w:ascii="Menlo" w:hAnsi="Menlo" w:cs="Menlo"/>
                <w:color w:val="A31515"/>
              </w:rPr>
              <w:t>'</w:t>
            </w:r>
            <w:r>
              <w:rPr>
                <w:rFonts w:ascii="Menlo" w:hAnsi="Menlo" w:cs="Menlo"/>
                <w:color w:val="000000"/>
              </w:rPr>
              <w:t>);</w:t>
            </w:r>
          </w:p>
          <w:p w14:paraId="2C894B53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</w:rPr>
              <w:t>fprintf</w:t>
            </w:r>
            <w:proofErr w:type="spellEnd"/>
            <w:r>
              <w:rPr>
                <w:rFonts w:ascii="Menlo" w:hAnsi="Menlo" w:cs="Menlo"/>
                <w:color w:val="000000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</w:rPr>
              <w:t xml:space="preserve">'Модифицированный метод Ньютона с конечно-разностной    </w:t>
            </w:r>
            <w:r>
              <w:rPr>
                <w:rFonts w:ascii="Menlo" w:hAnsi="Menlo" w:cs="Menlo"/>
                <w:color w:val="EE0000"/>
              </w:rPr>
              <w:t>\n</w:t>
            </w:r>
            <w:r>
              <w:rPr>
                <w:rFonts w:ascii="Menlo" w:hAnsi="Menlo" w:cs="Menlo"/>
                <w:color w:val="A31515"/>
              </w:rPr>
              <w:t>'</w:t>
            </w:r>
            <w:r>
              <w:rPr>
                <w:rFonts w:ascii="Menlo" w:hAnsi="Menlo" w:cs="Menlo"/>
                <w:color w:val="000000"/>
              </w:rPr>
              <w:t>);</w:t>
            </w:r>
          </w:p>
          <w:p w14:paraId="2A1B79A2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</w:rPr>
              <w:t>fprintf</w:t>
            </w:r>
            <w:proofErr w:type="spellEnd"/>
            <w:r>
              <w:rPr>
                <w:rFonts w:ascii="Menlo" w:hAnsi="Menlo" w:cs="Menlo"/>
                <w:color w:val="000000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</w:rPr>
              <w:t xml:space="preserve">'аппроксимацией производных                             </w:t>
            </w:r>
            <w:r>
              <w:rPr>
                <w:rFonts w:ascii="Menlo" w:hAnsi="Menlo" w:cs="Menlo"/>
                <w:color w:val="EE0000"/>
              </w:rPr>
              <w:t>\n</w:t>
            </w:r>
            <w:r>
              <w:rPr>
                <w:rFonts w:ascii="Menlo" w:hAnsi="Menlo" w:cs="Menlo"/>
                <w:color w:val="A31515"/>
              </w:rPr>
              <w:t>'</w:t>
            </w:r>
            <w:r>
              <w:rPr>
                <w:rFonts w:ascii="Menlo" w:hAnsi="Menlo" w:cs="Menlo"/>
                <w:color w:val="000000"/>
              </w:rPr>
              <w:t>);</w:t>
            </w:r>
          </w:p>
          <w:p w14:paraId="7B160474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</w:rPr>
              <w:t>fprintf</w:t>
            </w:r>
            <w:proofErr w:type="spellEnd"/>
            <w:r>
              <w:rPr>
                <w:rFonts w:ascii="Menlo" w:hAnsi="Menlo" w:cs="Menlo"/>
                <w:color w:val="000000"/>
              </w:rPr>
              <w:t>(</w:t>
            </w:r>
            <w:r>
              <w:rPr>
                <w:rFonts w:ascii="Menlo" w:hAnsi="Menlo" w:cs="Menlo"/>
                <w:color w:val="A31515"/>
              </w:rPr>
              <w:t>'-------------+-------------+-------------+-------------</w:t>
            </w:r>
            <w:r>
              <w:rPr>
                <w:rFonts w:ascii="Menlo" w:hAnsi="Menlo" w:cs="Menlo"/>
                <w:color w:val="EE0000"/>
              </w:rPr>
              <w:t>\n</w:t>
            </w:r>
            <w:r>
              <w:rPr>
                <w:rFonts w:ascii="Menlo" w:hAnsi="Menlo" w:cs="Menlo"/>
                <w:color w:val="A31515"/>
              </w:rPr>
              <w:t>'</w:t>
            </w:r>
            <w:r>
              <w:rPr>
                <w:rFonts w:ascii="Menlo" w:hAnsi="Menlo" w:cs="Menlo"/>
                <w:color w:val="000000"/>
              </w:rPr>
              <w:t>);</w:t>
            </w:r>
          </w:p>
          <w:p w14:paraId="16B5D6B8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</w:p>
          <w:p w14:paraId="58FB1EFE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for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epsArr</w:t>
            </w:r>
            <w:proofErr w:type="spellEnd"/>
          </w:p>
          <w:p w14:paraId="34E0E16C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[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yRes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xResList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] = 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newton(</w:t>
            </w:r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a, b, @targetFunc,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3234BC55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xRange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a: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:b</w:t>
            </w:r>
            <w:proofErr w:type="spellEnd"/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</w:p>
          <w:p w14:paraId="2C29E963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</w:p>
          <w:p w14:paraId="5EEB5301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%13.6f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|'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04DC379E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%13.6f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|'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0F4E4B3E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%13.6f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|'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yRes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49A94EC2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%13d\n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length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));</w:t>
            </w:r>
          </w:p>
          <w:p w14:paraId="7F3F3C05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</w:p>
          <w:p w14:paraId="37EE79F6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008000"/>
              </w:rPr>
              <w:t xml:space="preserve">% Команда </w:t>
            </w:r>
            <w:proofErr w:type="spellStart"/>
            <w:r>
              <w:rPr>
                <w:rFonts w:ascii="Menlo" w:hAnsi="Menlo" w:cs="Menlo"/>
                <w:color w:val="008000"/>
              </w:rPr>
              <w:t>figure</w:t>
            </w:r>
            <w:proofErr w:type="spellEnd"/>
            <w:r>
              <w:rPr>
                <w:rFonts w:ascii="Menlo" w:hAnsi="Menlo" w:cs="Menlo"/>
                <w:color w:val="008000"/>
              </w:rPr>
              <w:t xml:space="preserve"> создаёт новое (добавочное) графическое окно.</w:t>
            </w:r>
          </w:p>
          <w:p w14:paraId="52C9ACCE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>
              <w:rPr>
                <w:rFonts w:ascii="Menlo" w:hAnsi="Menlo" w:cs="Menlo"/>
                <w:color w:val="000000"/>
              </w:rPr>
              <w:t xml:space="preserve">        </w:t>
            </w:r>
            <w:proofErr w:type="gramStart"/>
            <w:r w:rsidRPr="00081161">
              <w:rPr>
                <w:rFonts w:ascii="Menlo" w:hAnsi="Menlo" w:cs="Menlo"/>
                <w:color w:val="795E26"/>
                <w:lang w:val="en-US"/>
              </w:rPr>
              <w:t>figure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>'Name'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'eps = 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+ string(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)); </w:t>
            </w:r>
          </w:p>
          <w:p w14:paraId="1DF73DE5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1080"/>
              </w:rPr>
              <w:t>hold</w:t>
            </w:r>
            <w:proofErr w:type="spellEnd"/>
            <w:r>
              <w:rPr>
                <w:rFonts w:ascii="Menlo" w:hAnsi="Menlo" w:cs="Menlo"/>
                <w:color w:val="A31515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</w:rPr>
              <w:t>on</w:t>
            </w:r>
            <w:proofErr w:type="spellEnd"/>
            <w:r>
              <w:rPr>
                <w:rFonts w:ascii="Menlo" w:hAnsi="Menlo" w:cs="Menlo"/>
                <w:color w:val="A31515"/>
              </w:rPr>
              <w:t xml:space="preserve">; </w:t>
            </w:r>
            <w:r>
              <w:rPr>
                <w:rFonts w:ascii="Menlo" w:hAnsi="Menlo" w:cs="Menlo"/>
                <w:color w:val="008000"/>
              </w:rPr>
              <w:t xml:space="preserve">% Команда удержания текущего </w:t>
            </w:r>
            <w:proofErr w:type="spellStart"/>
            <w:r>
              <w:rPr>
                <w:rFonts w:ascii="Menlo" w:hAnsi="Menlo" w:cs="Menlo"/>
                <w:color w:val="008000"/>
              </w:rPr>
              <w:t>графическоро</w:t>
            </w:r>
            <w:proofErr w:type="spellEnd"/>
            <w:r>
              <w:rPr>
                <w:rFonts w:ascii="Menlo" w:hAnsi="Menlo" w:cs="Menlo"/>
                <w:color w:val="008000"/>
              </w:rPr>
              <w:t xml:space="preserve"> окна. </w:t>
            </w:r>
            <w:proofErr w:type="spellStart"/>
            <w:r>
              <w:rPr>
                <w:rFonts w:ascii="Menlo" w:hAnsi="Menlo" w:cs="Menlo"/>
                <w:color w:val="008000"/>
              </w:rPr>
              <w:t>hold</w:t>
            </w:r>
            <w:proofErr w:type="spellEnd"/>
            <w:r>
              <w:rPr>
                <w:rFonts w:ascii="Menlo" w:hAnsi="Menlo" w:cs="Menlo"/>
                <w:color w:val="00800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</w:rPr>
              <w:t>on</w:t>
            </w:r>
            <w:proofErr w:type="spellEnd"/>
          </w:p>
          <w:p w14:paraId="310E329D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             </w:t>
            </w:r>
            <w:r>
              <w:rPr>
                <w:rFonts w:ascii="Menlo" w:hAnsi="Menlo" w:cs="Menlo"/>
                <w:color w:val="008000"/>
              </w:rPr>
              <w:t xml:space="preserve">% присваивает свойству </w:t>
            </w:r>
            <w:proofErr w:type="spellStart"/>
            <w:r>
              <w:rPr>
                <w:rFonts w:ascii="Menlo" w:hAnsi="Menlo" w:cs="Menlo"/>
                <w:color w:val="008000"/>
              </w:rPr>
              <w:t>NextPlot</w:t>
            </w:r>
            <w:proofErr w:type="spellEnd"/>
            <w:r>
              <w:rPr>
                <w:rFonts w:ascii="Menlo" w:hAnsi="Menlo" w:cs="Menlo"/>
                <w:color w:val="008000"/>
              </w:rPr>
              <w:t xml:space="preserve"> для текущих объектов</w:t>
            </w:r>
          </w:p>
          <w:p w14:paraId="08B88243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             </w:t>
            </w:r>
            <w:r>
              <w:rPr>
                <w:rFonts w:ascii="Menlo" w:hAnsi="Menlo" w:cs="Menlo"/>
                <w:color w:val="00800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00"/>
              </w:rPr>
              <w:t>figure</w:t>
            </w:r>
            <w:proofErr w:type="spellEnd"/>
            <w:r>
              <w:rPr>
                <w:rFonts w:ascii="Menlo" w:hAnsi="Menlo" w:cs="Menlo"/>
                <w:color w:val="008000"/>
              </w:rPr>
              <w:t xml:space="preserve"> и </w:t>
            </w:r>
            <w:proofErr w:type="spellStart"/>
            <w:r>
              <w:rPr>
                <w:rFonts w:ascii="Menlo" w:hAnsi="Menlo" w:cs="Menlo"/>
                <w:color w:val="008000"/>
              </w:rPr>
              <w:t>axes</w:t>
            </w:r>
            <w:proofErr w:type="spellEnd"/>
            <w:r>
              <w:rPr>
                <w:rFonts w:ascii="Menlo" w:hAnsi="Menlo" w:cs="Menlo"/>
                <w:color w:val="008000"/>
              </w:rPr>
              <w:t xml:space="preserve"> значение </w:t>
            </w:r>
            <w:proofErr w:type="spellStart"/>
            <w:r>
              <w:rPr>
                <w:rFonts w:ascii="Menlo" w:hAnsi="Menlo" w:cs="Menlo"/>
                <w:color w:val="008000"/>
              </w:rPr>
              <w:t>add</w:t>
            </w:r>
            <w:proofErr w:type="spellEnd"/>
            <w:r>
              <w:rPr>
                <w:rFonts w:ascii="Menlo" w:hAnsi="Menlo" w:cs="Menlo"/>
                <w:color w:val="008000"/>
              </w:rPr>
              <w:t>.</w:t>
            </w:r>
          </w:p>
          <w:p w14:paraId="2969F3EC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</w:rPr>
              <w:t>title</w:t>
            </w:r>
            <w:proofErr w:type="spellEnd"/>
            <w:r>
              <w:rPr>
                <w:rFonts w:ascii="Menlo" w:hAnsi="Menlo" w:cs="Menlo"/>
                <w:color w:val="000000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</w:rPr>
              <w:t>'Метод поразрядного поиска'</w:t>
            </w:r>
            <w:r>
              <w:rPr>
                <w:rFonts w:ascii="Menlo" w:hAnsi="Menlo" w:cs="Menlo"/>
                <w:color w:val="000000"/>
              </w:rPr>
              <w:t>);</w:t>
            </w:r>
          </w:p>
          <w:p w14:paraId="60BF6552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1080"/>
              </w:rPr>
              <w:t>grid</w:t>
            </w:r>
            <w:proofErr w:type="spellEnd"/>
            <w:r>
              <w:rPr>
                <w:rFonts w:ascii="Menlo" w:hAnsi="Menlo" w:cs="Menlo"/>
                <w:color w:val="A31515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31515"/>
              </w:rPr>
              <w:t>on</w:t>
            </w:r>
            <w:proofErr w:type="spellEnd"/>
            <w:r>
              <w:rPr>
                <w:rFonts w:ascii="Menlo" w:hAnsi="Menlo" w:cs="Menlo"/>
                <w:color w:val="A31515"/>
              </w:rPr>
              <w:t>;</w:t>
            </w:r>
          </w:p>
          <w:p w14:paraId="299EEAA9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>
              <w:rPr>
                <w:rFonts w:ascii="Menlo" w:hAnsi="Menlo" w:cs="Menlo"/>
                <w:color w:val="000000"/>
              </w:rPr>
              <w:t xml:space="preserve">        </w:t>
            </w:r>
            <w:proofErr w:type="gramStart"/>
            <w:r w:rsidRPr="00081161">
              <w:rPr>
                <w:rFonts w:ascii="Menlo" w:hAnsi="Menlo" w:cs="Menlo"/>
                <w:color w:val="795E26"/>
                <w:lang w:val="en-US"/>
              </w:rPr>
              <w:t>plot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xRange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targetFunc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xRange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'-g'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LineWidth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2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509D1023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gramStart"/>
            <w:r w:rsidRPr="00081161">
              <w:rPr>
                <w:rFonts w:ascii="Menlo" w:hAnsi="Menlo" w:cs="Menlo"/>
                <w:color w:val="795E26"/>
                <w:lang w:val="en-US"/>
              </w:rPr>
              <w:t>plot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targetFunc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xk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LineWidth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2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MarkerSize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10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3480F824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gramStart"/>
            <w:r w:rsidRPr="00081161">
              <w:rPr>
                <w:rFonts w:ascii="Menlo" w:hAnsi="Menlo" w:cs="Menlo"/>
                <w:color w:val="795E26"/>
                <w:lang w:val="en-US"/>
              </w:rPr>
              <w:t>plot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xResList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targetFunc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xResList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xr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LineWidth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2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MarkerSize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10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52BC465B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gramStart"/>
            <w:r w:rsidRPr="00081161">
              <w:rPr>
                <w:rFonts w:ascii="Menlo" w:hAnsi="Menlo" w:cs="Menlo"/>
                <w:color w:val="795E26"/>
                <w:lang w:val="en-US"/>
              </w:rPr>
              <w:t>plot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xRes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yRes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'dm'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,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LineWidth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5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MarkerSize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10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1BE403A0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</w:rPr>
              <w:t>legend</w:t>
            </w:r>
            <w:proofErr w:type="spellEnd"/>
            <w:r>
              <w:rPr>
                <w:rFonts w:ascii="Menlo" w:hAnsi="Menlo" w:cs="Menlo"/>
                <w:color w:val="000000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</w:rPr>
              <w:t>'Целевая функция f(x)'</w:t>
            </w:r>
            <w:r>
              <w:rPr>
                <w:rFonts w:ascii="Menlo" w:hAnsi="Menlo" w:cs="Menlo"/>
                <w:color w:val="000000"/>
              </w:rPr>
              <w:t>, ...</w:t>
            </w:r>
          </w:p>
          <w:p w14:paraId="156BE08D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           </w:t>
            </w:r>
            <w:r>
              <w:rPr>
                <w:rFonts w:ascii="Menlo" w:hAnsi="Menlo" w:cs="Menlo"/>
                <w:color w:val="A31515"/>
              </w:rPr>
              <w:t>'Точки расчёта целевой функции'</w:t>
            </w:r>
            <w:r>
              <w:rPr>
                <w:rFonts w:ascii="Menlo" w:hAnsi="Menlo" w:cs="Menlo"/>
                <w:color w:val="000000"/>
              </w:rPr>
              <w:t>, ...</w:t>
            </w:r>
          </w:p>
          <w:p w14:paraId="66924960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           </w:t>
            </w:r>
            <w:r>
              <w:rPr>
                <w:rFonts w:ascii="Menlo" w:hAnsi="Menlo" w:cs="Menlo"/>
                <w:color w:val="A31515"/>
              </w:rPr>
              <w:t>'Последовательность приближений (</w:t>
            </w:r>
            <w:proofErr w:type="spellStart"/>
            <w:r>
              <w:rPr>
                <w:rFonts w:ascii="Menlo" w:hAnsi="Menlo" w:cs="Menlo"/>
                <w:color w:val="A31515"/>
              </w:rPr>
              <w:t>xi</w:t>
            </w:r>
            <w:proofErr w:type="spellEnd"/>
            <w:r>
              <w:rPr>
                <w:rFonts w:ascii="Menlo" w:hAnsi="Menlo" w:cs="Menlo"/>
                <w:color w:val="A31515"/>
              </w:rPr>
              <w:t>; f(</w:t>
            </w:r>
            <w:proofErr w:type="spellStart"/>
            <w:r>
              <w:rPr>
                <w:rFonts w:ascii="Menlo" w:hAnsi="Menlo" w:cs="Menlo"/>
                <w:color w:val="A31515"/>
              </w:rPr>
              <w:t>xi</w:t>
            </w:r>
            <w:proofErr w:type="spellEnd"/>
            <w:r>
              <w:rPr>
                <w:rFonts w:ascii="Menlo" w:hAnsi="Menlo" w:cs="Menlo"/>
                <w:color w:val="A31515"/>
              </w:rPr>
              <w:t>))'</w:t>
            </w:r>
            <w:r>
              <w:rPr>
                <w:rFonts w:ascii="Menlo" w:hAnsi="Menlo" w:cs="Menlo"/>
                <w:color w:val="000000"/>
              </w:rPr>
              <w:t>, ...</w:t>
            </w:r>
          </w:p>
          <w:p w14:paraId="1515E502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lastRenderedPageBreak/>
              <w:t xml:space="preserve">               </w:t>
            </w:r>
            <w:r>
              <w:rPr>
                <w:rFonts w:ascii="Menlo" w:hAnsi="Menlo" w:cs="Menlo"/>
                <w:color w:val="A31515"/>
              </w:rPr>
              <w:t>'Найденная точка минимума (x*; f(x*))'</w:t>
            </w:r>
            <w:r>
              <w:rPr>
                <w:rFonts w:ascii="Menlo" w:hAnsi="Menlo" w:cs="Menlo"/>
                <w:color w:val="000000"/>
              </w:rPr>
              <w:t>);</w:t>
            </w:r>
          </w:p>
          <w:p w14:paraId="03FF3E3E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F00DB"/>
              </w:rPr>
              <w:t>end</w:t>
            </w:r>
            <w:proofErr w:type="spellEnd"/>
          </w:p>
          <w:p w14:paraId="7203930F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</w:p>
          <w:p w14:paraId="0E2D8BAE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</w:rPr>
              <w:t>fprintf</w:t>
            </w:r>
            <w:proofErr w:type="spellEnd"/>
            <w:r>
              <w:rPr>
                <w:rFonts w:ascii="Menlo" w:hAnsi="Menlo" w:cs="Menlo"/>
                <w:color w:val="000000"/>
              </w:rPr>
              <w:t>(</w:t>
            </w:r>
            <w:r>
              <w:rPr>
                <w:rFonts w:ascii="Menlo" w:hAnsi="Menlo" w:cs="Menlo"/>
                <w:color w:val="A31515"/>
              </w:rPr>
              <w:t>'-------------+-------------+-------------+-------------</w:t>
            </w:r>
            <w:r>
              <w:rPr>
                <w:rFonts w:ascii="Menlo" w:hAnsi="Menlo" w:cs="Menlo"/>
                <w:color w:val="EE0000"/>
              </w:rPr>
              <w:t>\n</w:t>
            </w:r>
            <w:r>
              <w:rPr>
                <w:rFonts w:ascii="Menlo" w:hAnsi="Menlo" w:cs="Menlo"/>
                <w:color w:val="A31515"/>
              </w:rPr>
              <w:t>'</w:t>
            </w:r>
            <w:r>
              <w:rPr>
                <w:rFonts w:ascii="Menlo" w:hAnsi="Menlo" w:cs="Menlo"/>
                <w:color w:val="000000"/>
              </w:rPr>
              <w:t>);</w:t>
            </w:r>
          </w:p>
          <w:p w14:paraId="045454FA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</w:rPr>
              <w:t>fprintf</w:t>
            </w:r>
            <w:proofErr w:type="spellEnd"/>
            <w:r>
              <w:rPr>
                <w:rFonts w:ascii="Menlo" w:hAnsi="Menlo" w:cs="Menlo"/>
                <w:color w:val="000000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</w:rPr>
              <w:t xml:space="preserve">'Стандартная функция </w:t>
            </w:r>
            <w:proofErr w:type="spellStart"/>
            <w:r>
              <w:rPr>
                <w:rFonts w:ascii="Menlo" w:hAnsi="Menlo" w:cs="Menlo"/>
                <w:color w:val="A31515"/>
              </w:rPr>
              <w:t>fminbnd</w:t>
            </w:r>
            <w:proofErr w:type="spellEnd"/>
            <w:r>
              <w:rPr>
                <w:rFonts w:ascii="Menlo" w:hAnsi="Menlo" w:cs="Menlo"/>
                <w:color w:val="A31515"/>
              </w:rPr>
              <w:t xml:space="preserve"> пакета </w:t>
            </w:r>
            <w:proofErr w:type="spellStart"/>
            <w:r>
              <w:rPr>
                <w:rFonts w:ascii="Menlo" w:hAnsi="Menlo" w:cs="Menlo"/>
                <w:color w:val="A31515"/>
              </w:rPr>
              <w:t>MatLAB</w:t>
            </w:r>
            <w:proofErr w:type="spellEnd"/>
            <w:r>
              <w:rPr>
                <w:rFonts w:ascii="Menlo" w:hAnsi="Menlo" w:cs="Menlo"/>
                <w:color w:val="A31515"/>
              </w:rPr>
              <w:t xml:space="preserve">              </w:t>
            </w:r>
            <w:r>
              <w:rPr>
                <w:rFonts w:ascii="Menlo" w:hAnsi="Menlo" w:cs="Menlo"/>
                <w:color w:val="EE0000"/>
              </w:rPr>
              <w:t>\n</w:t>
            </w:r>
            <w:r>
              <w:rPr>
                <w:rFonts w:ascii="Menlo" w:hAnsi="Menlo" w:cs="Menlo"/>
                <w:color w:val="A31515"/>
              </w:rPr>
              <w:t>'</w:t>
            </w:r>
            <w:r>
              <w:rPr>
                <w:rFonts w:ascii="Menlo" w:hAnsi="Menlo" w:cs="Menlo"/>
                <w:color w:val="000000"/>
              </w:rPr>
              <w:t>);</w:t>
            </w:r>
          </w:p>
          <w:p w14:paraId="324CA83A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'-------------+-------------+-------------+-------------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\n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  <w:proofErr w:type="gramEnd"/>
          </w:p>
          <w:p w14:paraId="41DE95C2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13240168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for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epsArr</w:t>
            </w:r>
            <w:proofErr w:type="spellEnd"/>
          </w:p>
          <w:p w14:paraId="6756A2A9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[x,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fval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, ~, output] = ...</w:t>
            </w:r>
          </w:p>
          <w:p w14:paraId="01AB09DC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fminbnd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@targetFunc, a, b, </w:t>
            </w:r>
            <w:proofErr w:type="spellStart"/>
            <w:r w:rsidRPr="00081161">
              <w:rPr>
                <w:rFonts w:ascii="Menlo" w:hAnsi="Menlo" w:cs="Menlo"/>
                <w:color w:val="0000FF"/>
                <w:lang w:val="en-US"/>
              </w:rPr>
              <w:t>optimset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proofErr w:type="spellStart"/>
            <w:r w:rsidRPr="00081161">
              <w:rPr>
                <w:rFonts w:ascii="Menlo" w:hAnsi="Menlo" w:cs="Menlo"/>
                <w:color w:val="A31515"/>
                <w:lang w:val="en-US"/>
              </w:rPr>
              <w:t>TolX</w:t>
            </w:r>
            <w:proofErr w:type="spell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));</w:t>
            </w:r>
          </w:p>
          <w:p w14:paraId="19A5F5F2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%13.6f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|'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0ED90129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%13.6f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|'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, x);</w:t>
            </w:r>
          </w:p>
          <w:p w14:paraId="360E4DDF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%13.6f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|'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fval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5DCE44E4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fprintf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EE0000"/>
                <w:lang w:val="en-US"/>
              </w:rPr>
              <w:t>%13d\n</w:t>
            </w:r>
            <w:r w:rsidRPr="00081161">
              <w:rPr>
                <w:rFonts w:ascii="Menlo" w:hAnsi="Menlo" w:cs="Menlo"/>
                <w:color w:val="A31515"/>
                <w:lang w:val="en-US"/>
              </w:rPr>
              <w:t>'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output.iterations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4D35D9B6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end</w:t>
            </w:r>
          </w:p>
          <w:p w14:paraId="25EDF0C3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AF00DB"/>
                <w:lang w:val="en-US"/>
              </w:rPr>
              <w:t>end</w:t>
            </w:r>
          </w:p>
          <w:p w14:paraId="343A33EB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</w:p>
          <w:p w14:paraId="37E6985C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8000"/>
                <w:lang w:val="en-US"/>
              </w:rPr>
              <w:t xml:space="preserve">%% </w:t>
            </w:r>
            <w:r>
              <w:rPr>
                <w:rFonts w:ascii="Menlo" w:hAnsi="Menlo" w:cs="Menlo"/>
                <w:color w:val="008000"/>
              </w:rPr>
              <w:t>Целевая</w:t>
            </w:r>
            <w:r w:rsidRPr="00081161">
              <w:rPr>
                <w:rFonts w:ascii="Menlo" w:hAnsi="Menlo" w:cs="Menlo"/>
                <w:color w:val="008000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</w:rPr>
              <w:t>функция</w:t>
            </w:r>
          </w:p>
          <w:p w14:paraId="246FE108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FF"/>
                <w:lang w:val="en-US"/>
              </w:rPr>
              <w:t>function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y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r w:rsidRPr="00081161">
              <w:rPr>
                <w:rFonts w:ascii="Menlo" w:hAnsi="Menlo" w:cs="Menlo"/>
                <w:color w:val="795E26"/>
                <w:lang w:val="en-US"/>
              </w:rPr>
              <w:t>targetFunc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x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</w:t>
            </w:r>
          </w:p>
          <w:p w14:paraId="7318C10D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y = 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sin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(x.^4 + x.^3 -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3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.* x +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3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-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30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.^(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1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./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3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)) ./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2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 + ...</w:t>
            </w:r>
          </w:p>
          <w:p w14:paraId="17B30510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tanh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4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.* </w:t>
            </w:r>
            <w:r w:rsidRPr="00C3664A">
              <w:rPr>
                <w:rFonts w:ascii="Menlo" w:hAnsi="Menlo" w:cs="Menlo"/>
                <w:color w:val="098658"/>
                <w:lang w:val="en-US"/>
              </w:rPr>
              <w:t>3</w:t>
            </w:r>
            <w:r w:rsidRPr="00C3664A">
              <w:rPr>
                <w:rFonts w:ascii="Menlo" w:hAnsi="Menlo" w:cs="Menlo"/>
                <w:color w:val="000000"/>
                <w:lang w:val="en-US"/>
              </w:rPr>
              <w:t xml:space="preserve">.^0.5 .* x.^3 - </w:t>
            </w:r>
            <w:r w:rsidRPr="00C3664A">
              <w:rPr>
                <w:rFonts w:ascii="Menlo" w:hAnsi="Menlo" w:cs="Menlo"/>
                <w:color w:val="098658"/>
                <w:lang w:val="en-US"/>
              </w:rPr>
              <w:t>2</w:t>
            </w:r>
            <w:r w:rsidRPr="00C3664A">
              <w:rPr>
                <w:rFonts w:ascii="Menlo" w:hAnsi="Menlo" w:cs="Menlo"/>
                <w:color w:val="000000"/>
                <w:lang w:val="en-US"/>
              </w:rPr>
              <w:t xml:space="preserve"> .* x - </w:t>
            </w:r>
            <w:r w:rsidRPr="00C3664A">
              <w:rPr>
                <w:rFonts w:ascii="Menlo" w:hAnsi="Menlo" w:cs="Menlo"/>
                <w:color w:val="098658"/>
                <w:lang w:val="en-US"/>
              </w:rPr>
              <w:t>6</w:t>
            </w:r>
            <w:r w:rsidRPr="00C3664A">
              <w:rPr>
                <w:rFonts w:ascii="Menlo" w:hAnsi="Menlo" w:cs="Menlo"/>
                <w:color w:val="000000"/>
                <w:lang w:val="en-US"/>
              </w:rPr>
              <w:t xml:space="preserve"> .* </w:t>
            </w:r>
            <w:r>
              <w:rPr>
                <w:rFonts w:ascii="Menlo" w:hAnsi="Menlo" w:cs="Menlo"/>
                <w:color w:val="098658"/>
              </w:rPr>
              <w:t>2</w:t>
            </w:r>
            <w:r>
              <w:rPr>
                <w:rFonts w:ascii="Menlo" w:hAnsi="Menlo" w:cs="Menlo"/>
                <w:color w:val="000000"/>
              </w:rPr>
              <w:t xml:space="preserve">.^0.5 + </w:t>
            </w:r>
            <w:r>
              <w:rPr>
                <w:rFonts w:ascii="Menlo" w:hAnsi="Menlo" w:cs="Menlo"/>
                <w:color w:val="098658"/>
              </w:rPr>
              <w:t>1</w:t>
            </w:r>
            <w:r>
              <w:rPr>
                <w:rFonts w:ascii="Menlo" w:hAnsi="Menlo" w:cs="Menlo"/>
                <w:color w:val="000000"/>
              </w:rPr>
              <w:t>) ./  ...</w:t>
            </w:r>
          </w:p>
          <w:p w14:paraId="49D5FBAC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         (-</w:t>
            </w:r>
            <w:proofErr w:type="gramStart"/>
            <w:r>
              <w:rPr>
                <w:rFonts w:ascii="Menlo" w:hAnsi="Menlo" w:cs="Menlo"/>
                <w:color w:val="098658"/>
              </w:rPr>
              <w:t>2</w:t>
            </w:r>
            <w:r>
              <w:rPr>
                <w:rFonts w:ascii="Menlo" w:hAnsi="Menlo" w:cs="Menlo"/>
                <w:color w:val="000000"/>
              </w:rPr>
              <w:t xml:space="preserve"> .</w:t>
            </w:r>
            <w:proofErr w:type="gramEnd"/>
            <w:r>
              <w:rPr>
                <w:rFonts w:ascii="Menlo" w:hAnsi="Menlo" w:cs="Menlo"/>
                <w:color w:val="000000"/>
              </w:rPr>
              <w:t xml:space="preserve">* </w:t>
            </w:r>
            <w:r>
              <w:rPr>
                <w:rFonts w:ascii="Menlo" w:hAnsi="Menlo" w:cs="Menlo"/>
                <w:color w:val="098658"/>
              </w:rPr>
              <w:t>3</w:t>
            </w:r>
            <w:r>
              <w:rPr>
                <w:rFonts w:ascii="Menlo" w:hAnsi="Menlo" w:cs="Menlo"/>
                <w:color w:val="000000"/>
              </w:rPr>
              <w:t xml:space="preserve">.^0.5 .* x.^3 + x + </w:t>
            </w:r>
            <w:r>
              <w:rPr>
                <w:rFonts w:ascii="Menlo" w:hAnsi="Menlo" w:cs="Menlo"/>
                <w:color w:val="098658"/>
              </w:rPr>
              <w:t>3</w:t>
            </w:r>
            <w:r>
              <w:rPr>
                <w:rFonts w:ascii="Menlo" w:hAnsi="Menlo" w:cs="Menlo"/>
                <w:color w:val="000000"/>
              </w:rPr>
              <w:t xml:space="preserve"> .* </w:t>
            </w:r>
            <w:r>
              <w:rPr>
                <w:rFonts w:ascii="Menlo" w:hAnsi="Menlo" w:cs="Menlo"/>
                <w:color w:val="098658"/>
              </w:rPr>
              <w:t>2</w:t>
            </w:r>
            <w:r>
              <w:rPr>
                <w:rFonts w:ascii="Menlo" w:hAnsi="Menlo" w:cs="Menlo"/>
                <w:color w:val="000000"/>
              </w:rPr>
              <w:t>.^0.5)) + ...</w:t>
            </w:r>
          </w:p>
          <w:p w14:paraId="3124CC8D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0000"/>
              </w:rPr>
              <w:t xml:space="preserve">        </w:t>
            </w:r>
            <w:r>
              <w:rPr>
                <w:rFonts w:ascii="Menlo" w:hAnsi="Menlo" w:cs="Menlo"/>
                <w:color w:val="098658"/>
              </w:rPr>
              <w:t>1.2</w:t>
            </w:r>
            <w:r>
              <w:rPr>
                <w:rFonts w:ascii="Menlo" w:hAnsi="Menlo" w:cs="Menlo"/>
                <w:color w:val="000000"/>
              </w:rPr>
              <w:t>;</w:t>
            </w:r>
          </w:p>
          <w:p w14:paraId="6BC8199B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proofErr w:type="spellStart"/>
            <w:r>
              <w:rPr>
                <w:rFonts w:ascii="Menlo" w:hAnsi="Menlo" w:cs="Menlo"/>
                <w:color w:val="AF00DB"/>
              </w:rPr>
              <w:t>end</w:t>
            </w:r>
            <w:proofErr w:type="spellEnd"/>
          </w:p>
          <w:p w14:paraId="768B4E16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</w:p>
          <w:p w14:paraId="593F88B8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8000"/>
              </w:rPr>
              <w:t>%% Аппроксимация первой производной с использованием центральной разности.</w:t>
            </w:r>
          </w:p>
          <w:p w14:paraId="756CD5E1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FF"/>
                <w:lang w:val="en-US"/>
              </w:rPr>
              <w:t>function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df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795E26"/>
                <w:lang w:val="en-US"/>
              </w:rPr>
              <w:t>dTargetFunc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proofErr w:type="gramEnd"/>
            <w:r w:rsidRPr="00081161">
              <w:rPr>
                <w:rFonts w:ascii="Menlo" w:hAnsi="Menlo" w:cs="Menlo"/>
                <w:color w:val="001080"/>
                <w:lang w:val="en-US"/>
              </w:rPr>
              <w:t>f_prev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f_next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delta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</w:t>
            </w:r>
          </w:p>
          <w:p w14:paraId="6B560D2D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df = 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-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 /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2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/ 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delta;</w:t>
            </w:r>
            <w:proofErr w:type="gramEnd"/>
          </w:p>
          <w:p w14:paraId="5F445BAD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AF00DB"/>
                <w:lang w:val="en-US"/>
              </w:rPr>
              <w:t>end</w:t>
            </w:r>
          </w:p>
          <w:p w14:paraId="5C7DDE14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</w:p>
          <w:p w14:paraId="63BD841F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8000"/>
                <w:lang w:val="en-US"/>
              </w:rPr>
              <w:t xml:space="preserve">%% </w:t>
            </w:r>
            <w:r>
              <w:rPr>
                <w:rFonts w:ascii="Menlo" w:hAnsi="Menlo" w:cs="Menlo"/>
                <w:color w:val="008000"/>
              </w:rPr>
              <w:t>Аппроксимация</w:t>
            </w:r>
            <w:r w:rsidRPr="00081161">
              <w:rPr>
                <w:rFonts w:ascii="Menlo" w:hAnsi="Menlo" w:cs="Menlo"/>
                <w:color w:val="008000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</w:rPr>
              <w:t>второй</w:t>
            </w:r>
            <w:r w:rsidRPr="00081161">
              <w:rPr>
                <w:rFonts w:ascii="Menlo" w:hAnsi="Menlo" w:cs="Menlo"/>
                <w:color w:val="008000"/>
                <w:lang w:val="en-US"/>
              </w:rPr>
              <w:t xml:space="preserve"> </w:t>
            </w:r>
            <w:r>
              <w:rPr>
                <w:rFonts w:ascii="Menlo" w:hAnsi="Menlo" w:cs="Menlo"/>
                <w:color w:val="008000"/>
              </w:rPr>
              <w:t>производной</w:t>
            </w:r>
            <w:r w:rsidRPr="00081161">
              <w:rPr>
                <w:rFonts w:ascii="Menlo" w:hAnsi="Menlo" w:cs="Menlo"/>
                <w:color w:val="008000"/>
                <w:lang w:val="en-US"/>
              </w:rPr>
              <w:t>.</w:t>
            </w:r>
          </w:p>
          <w:p w14:paraId="788297D0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FF"/>
                <w:lang w:val="en-US"/>
              </w:rPr>
              <w:t>function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d2f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r w:rsidRPr="00081161">
              <w:rPr>
                <w:rFonts w:ascii="Menlo" w:hAnsi="Menlo" w:cs="Menlo"/>
                <w:color w:val="795E26"/>
                <w:lang w:val="en-US"/>
              </w:rPr>
              <w:t>d2</w:t>
            </w:r>
            <w:proofErr w:type="gramStart"/>
            <w:r w:rsidRPr="00081161">
              <w:rPr>
                <w:rFonts w:ascii="Menlo" w:hAnsi="Menlo" w:cs="Menlo"/>
                <w:color w:val="795E26"/>
                <w:lang w:val="en-US"/>
              </w:rPr>
              <w:t>TargetFunc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proofErr w:type="gramEnd"/>
            <w:r w:rsidRPr="00081161">
              <w:rPr>
                <w:rFonts w:ascii="Menlo" w:hAnsi="Menlo" w:cs="Menlo"/>
                <w:color w:val="001080"/>
                <w:lang w:val="en-US"/>
              </w:rPr>
              <w:t>f_prev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f_middle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f_next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delta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</w:t>
            </w:r>
          </w:p>
          <w:p w14:paraId="4506FEBF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d2f = 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-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2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*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f_middle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+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 / delta / 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delta;</w:t>
            </w:r>
            <w:proofErr w:type="gramEnd"/>
          </w:p>
          <w:p w14:paraId="3867CCB7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proofErr w:type="spellStart"/>
            <w:r>
              <w:rPr>
                <w:rFonts w:ascii="Menlo" w:hAnsi="Menlo" w:cs="Menlo"/>
                <w:color w:val="AF00DB"/>
              </w:rPr>
              <w:t>end</w:t>
            </w:r>
            <w:proofErr w:type="spellEnd"/>
          </w:p>
          <w:p w14:paraId="01254E78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</w:p>
          <w:p w14:paraId="0F3FF7BC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8000"/>
              </w:rPr>
              <w:t>%% Модифицированный метод Ньютона (f''(</w:t>
            </w:r>
            <w:proofErr w:type="spellStart"/>
            <w:r>
              <w:rPr>
                <w:rFonts w:ascii="Menlo" w:hAnsi="Menlo" w:cs="Menlo"/>
                <w:color w:val="008000"/>
              </w:rPr>
              <w:t>x_k</w:t>
            </w:r>
            <w:proofErr w:type="spellEnd"/>
            <w:r>
              <w:rPr>
                <w:rFonts w:ascii="Menlo" w:hAnsi="Menlo" w:cs="Menlo"/>
                <w:color w:val="008000"/>
              </w:rPr>
              <w:t xml:space="preserve">) = f''(x_0) = </w:t>
            </w:r>
            <w:proofErr w:type="spellStart"/>
            <w:r>
              <w:rPr>
                <w:rFonts w:ascii="Menlo" w:hAnsi="Menlo" w:cs="Menlo"/>
                <w:color w:val="008000"/>
              </w:rPr>
              <w:t>const</w:t>
            </w:r>
            <w:proofErr w:type="spellEnd"/>
            <w:r>
              <w:rPr>
                <w:rFonts w:ascii="Menlo" w:hAnsi="Menlo" w:cs="Menlo"/>
                <w:color w:val="008000"/>
              </w:rPr>
              <w:t>).</w:t>
            </w:r>
          </w:p>
          <w:p w14:paraId="240FAC3C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FF"/>
                <w:lang w:val="en-US"/>
              </w:rPr>
              <w:t>function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[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xRes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yRes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xResList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] = </w:t>
            </w:r>
            <w:proofErr w:type="gramStart"/>
            <w:r w:rsidRPr="00081161">
              <w:rPr>
                <w:rFonts w:ascii="Menlo" w:hAnsi="Menlo" w:cs="Menlo"/>
                <w:color w:val="795E26"/>
                <w:lang w:val="en-US"/>
              </w:rPr>
              <w:t>newton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001080"/>
                <w:lang w:val="en-US"/>
              </w:rPr>
              <w:t>a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b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f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</w:t>
            </w:r>
          </w:p>
          <w:p w14:paraId="084F3CF9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008000"/>
              </w:rPr>
              <w:t>% Для начального приближения используется метод золотого сечения.</w:t>
            </w:r>
          </w:p>
          <w:p w14:paraId="62E2DD02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>
              <w:rPr>
                <w:rFonts w:ascii="Menlo" w:hAnsi="Menlo" w:cs="Menlo"/>
                <w:color w:val="000000"/>
              </w:rPr>
              <w:t xml:space="preserve">    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[x0, f0,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] =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getInitialApproximation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a, b, f);</w:t>
            </w:r>
          </w:p>
          <w:p w14:paraId="34456EEE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66BD707B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x0 - 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  <w:proofErr w:type="gramEnd"/>
          </w:p>
          <w:p w14:paraId="0C911E97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x0 + 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  <w:proofErr w:type="gramEnd"/>
          </w:p>
          <w:p w14:paraId="364F3CA8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f(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x_prev</w:t>
            </w:r>
            <w:proofErr w:type="spellEnd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  <w:proofErr w:type="gramEnd"/>
          </w:p>
          <w:p w14:paraId="18D6BC8B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f(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x_next</w:t>
            </w:r>
            <w:proofErr w:type="spellEnd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  <w:proofErr w:type="gramEnd"/>
          </w:p>
          <w:p w14:paraId="010BED3A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[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x_next</w:t>
            </w:r>
            <w:proofErr w:type="spellEnd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];</w:t>
            </w:r>
            <w:proofErr w:type="gramEnd"/>
          </w:p>
          <w:p w14:paraId="41987D8C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d2x0 = d2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TargetFunc(</w:t>
            </w:r>
            <w:proofErr w:type="spellStart"/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f_prev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f0,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12153589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52B38742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xPrevStep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x0;</w:t>
            </w:r>
            <w:proofErr w:type="gramEnd"/>
          </w:p>
          <w:p w14:paraId="4C58DB8C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xResList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[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xPrevStep</w:t>
            </w:r>
            <w:proofErr w:type="spellEnd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];</w:t>
            </w:r>
            <w:proofErr w:type="gramEnd"/>
          </w:p>
          <w:p w14:paraId="07EB6B45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6D7EEEA3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isFirstIteration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gramStart"/>
            <w:r w:rsidRPr="00081161">
              <w:rPr>
                <w:rFonts w:ascii="Menlo" w:hAnsi="Menlo" w:cs="Menlo"/>
                <w:color w:val="098658"/>
                <w:lang w:val="en-US"/>
              </w:rPr>
              <w:t>1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  <w:proofErr w:type="gramEnd"/>
          </w:p>
          <w:p w14:paraId="3995C260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414EAABA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while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1</w:t>
            </w:r>
          </w:p>
          <w:p w14:paraId="01F870D9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if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isFirstIteration</w:t>
            </w:r>
            <w:proofErr w:type="spellEnd"/>
          </w:p>
          <w:p w14:paraId="330DEF0D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dxPrevStep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dTargetFunc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f_prev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</w:p>
          <w:p w14:paraId="3898A4BC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isFirstIteration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gramStart"/>
            <w:r w:rsidRPr="00081161">
              <w:rPr>
                <w:rFonts w:ascii="Menlo" w:hAnsi="Menlo" w:cs="Menlo"/>
                <w:color w:val="098658"/>
                <w:lang w:val="en-US"/>
              </w:rPr>
              <w:t>0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  <w:proofErr w:type="gramEnd"/>
          </w:p>
          <w:p w14:paraId="52F49710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else</w:t>
            </w:r>
          </w:p>
          <w:p w14:paraId="0C5427B1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xPrevStep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- 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  <w:proofErr w:type="gramEnd"/>
          </w:p>
          <w:p w14:paraId="138373D7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xPrevStep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+ 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  <w:proofErr w:type="gramEnd"/>
          </w:p>
          <w:p w14:paraId="34FFBDF9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[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x_next</w:t>
            </w:r>
            <w:proofErr w:type="spellEnd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];</w:t>
            </w:r>
            <w:proofErr w:type="gramEnd"/>
          </w:p>
          <w:p w14:paraId="5227BC24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dxPrevStep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dTargetFunc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(f(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x_prev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), f(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x_next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),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  <w:proofErr w:type="gramEnd"/>
          </w:p>
          <w:p w14:paraId="5969A43E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end</w:t>
            </w:r>
          </w:p>
          <w:p w14:paraId="44CEBF55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lastRenderedPageBreak/>
              <w:t xml:space="preserve">        </w:t>
            </w:r>
          </w:p>
          <w:p w14:paraId="4A8EED6E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xPrevStep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-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dxPrevStep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/ 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d2x0;</w:t>
            </w:r>
            <w:proofErr w:type="gramEnd"/>
          </w:p>
          <w:p w14:paraId="68376EB9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xResList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[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xResList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</w:t>
            </w:r>
            <w:proofErr w:type="spellEnd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];</w:t>
            </w:r>
            <w:proofErr w:type="gramEnd"/>
          </w:p>
          <w:p w14:paraId="319FA046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</w:p>
          <w:p w14:paraId="53D47AF0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if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abs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spellStart"/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xRes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-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xPrevStep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 &lt;= </w:t>
            </w:r>
            <w:r w:rsidRPr="00081161">
              <w:rPr>
                <w:rFonts w:ascii="Menlo" w:hAnsi="Menlo" w:cs="Menlo"/>
                <w:color w:val="0000FF"/>
                <w:lang w:val="en-US"/>
              </w:rPr>
              <w:t>eps</w:t>
            </w:r>
          </w:p>
          <w:p w14:paraId="197D3D67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break</w:t>
            </w:r>
          </w:p>
          <w:p w14:paraId="74A967B0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else</w:t>
            </w:r>
          </w:p>
          <w:p w14:paraId="21FBD1E3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xPrevStep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xRes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  <w:proofErr w:type="gramEnd"/>
          </w:p>
          <w:p w14:paraId="54AFAA2F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end</w:t>
            </w:r>
          </w:p>
          <w:p w14:paraId="7220BA2B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r w:rsidRPr="00081161">
              <w:rPr>
                <w:rFonts w:ascii="Menlo" w:hAnsi="Menlo" w:cs="Menlo"/>
                <w:color w:val="AF00DB"/>
                <w:lang w:val="en-US"/>
              </w:rPr>
              <w:t>end</w:t>
            </w:r>
          </w:p>
          <w:p w14:paraId="6C92EF71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5BF8AA93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yRes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f(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</w:t>
            </w:r>
            <w:proofErr w:type="spellEnd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  <w:proofErr w:type="gramEnd"/>
          </w:p>
          <w:p w14:paraId="6DB4B239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[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xRes</w:t>
            </w:r>
            <w:proofErr w:type="spellEnd"/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];</w:t>
            </w:r>
            <w:proofErr w:type="gramEnd"/>
          </w:p>
          <w:p w14:paraId="48263954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proofErr w:type="spellStart"/>
            <w:r>
              <w:rPr>
                <w:rFonts w:ascii="Menlo" w:hAnsi="Menlo" w:cs="Menlo"/>
                <w:color w:val="AF00DB"/>
              </w:rPr>
              <w:t>end</w:t>
            </w:r>
            <w:proofErr w:type="spellEnd"/>
          </w:p>
          <w:p w14:paraId="7D7238D5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</w:p>
          <w:p w14:paraId="21FB441C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>
              <w:rPr>
                <w:rFonts w:ascii="Menlo" w:hAnsi="Menlo" w:cs="Menlo"/>
                <w:color w:val="008000"/>
              </w:rPr>
              <w:t>%% Выбор начального приближения с использованием метода золотого сечения.</w:t>
            </w:r>
          </w:p>
          <w:p w14:paraId="3F709C0C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FF"/>
                <w:lang w:val="en-US"/>
              </w:rPr>
              <w:t>function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[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xInit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fInit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108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] = </w:t>
            </w:r>
            <w:proofErr w:type="spellStart"/>
            <w:proofErr w:type="gramStart"/>
            <w:r w:rsidRPr="00081161">
              <w:rPr>
                <w:rFonts w:ascii="Menlo" w:hAnsi="Menlo" w:cs="Menlo"/>
                <w:color w:val="795E26"/>
                <w:lang w:val="en-US"/>
              </w:rPr>
              <w:t>getInitialApproximation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001080"/>
                <w:lang w:val="en-US"/>
              </w:rPr>
              <w:t>a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b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r w:rsidRPr="00081161">
              <w:rPr>
                <w:rFonts w:ascii="Menlo" w:hAnsi="Menlo" w:cs="Menlo"/>
                <w:color w:val="001080"/>
                <w:lang w:val="en-US"/>
              </w:rPr>
              <w:t>f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)</w:t>
            </w:r>
          </w:p>
          <w:p w14:paraId="5E1F42D6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tau = (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sqrt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098658"/>
                <w:lang w:val="en-US"/>
              </w:rPr>
              <w:t>5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 -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1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) / </w:t>
            </w:r>
            <w:r w:rsidRPr="00081161">
              <w:rPr>
                <w:rFonts w:ascii="Menlo" w:hAnsi="Menlo" w:cs="Menlo"/>
                <w:color w:val="098658"/>
                <w:lang w:val="en-US"/>
              </w:rPr>
              <w:t>2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;</w:t>
            </w:r>
          </w:p>
          <w:p w14:paraId="7053FAB5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l = b - 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a;</w:t>
            </w:r>
            <w:proofErr w:type="gramEnd"/>
          </w:p>
          <w:p w14:paraId="60C5F254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24EE7508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x1 = b - tau * 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l;</w:t>
            </w:r>
            <w:proofErr w:type="gramEnd"/>
          </w:p>
          <w:p w14:paraId="6B0C78B0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x2 = a + tau * 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l;</w:t>
            </w:r>
            <w:proofErr w:type="gramEnd"/>
          </w:p>
          <w:p w14:paraId="587EEE66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188C9FA4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f1 = f(x1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  <w:proofErr w:type="gramEnd"/>
          </w:p>
          <w:p w14:paraId="65D50F39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f2 = f(x2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);</w:t>
            </w:r>
            <w:proofErr w:type="gramEnd"/>
          </w:p>
          <w:p w14:paraId="39B5E3D6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11F25253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xCalc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= [x1 x2</w:t>
            </w:r>
            <w:proofErr w:type="gramStart"/>
            <w:r w:rsidRPr="00081161">
              <w:rPr>
                <w:rFonts w:ascii="Menlo" w:hAnsi="Menlo" w:cs="Menlo"/>
                <w:color w:val="000000"/>
                <w:lang w:val="en-US"/>
              </w:rPr>
              <w:t>];</w:t>
            </w:r>
            <w:proofErr w:type="gramEnd"/>
          </w:p>
          <w:p w14:paraId="184CFBDE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</w:p>
          <w:p w14:paraId="5C673296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F00DB"/>
              </w:rPr>
              <w:t>if</w:t>
            </w:r>
            <w:proofErr w:type="spellEnd"/>
            <w:r>
              <w:rPr>
                <w:rFonts w:ascii="Menlo" w:hAnsi="Menlo" w:cs="Menlo"/>
                <w:color w:val="000000"/>
              </w:rPr>
              <w:t xml:space="preserve"> f</w:t>
            </w:r>
            <w:proofErr w:type="gramStart"/>
            <w:r>
              <w:rPr>
                <w:rFonts w:ascii="Menlo" w:hAnsi="Menlo" w:cs="Menlo"/>
                <w:color w:val="000000"/>
              </w:rPr>
              <w:t>2 &gt;</w:t>
            </w:r>
            <w:proofErr w:type="gramEnd"/>
            <w:r>
              <w:rPr>
                <w:rFonts w:ascii="Menlo" w:hAnsi="Menlo" w:cs="Menlo"/>
                <w:color w:val="000000"/>
              </w:rPr>
              <w:t xml:space="preserve"> f1   </w:t>
            </w:r>
            <w:r>
              <w:rPr>
                <w:rFonts w:ascii="Menlo" w:hAnsi="Menlo" w:cs="Menlo"/>
                <w:color w:val="008000"/>
              </w:rPr>
              <w:t>% Переход к отрезку [a; x2].</w:t>
            </w:r>
          </w:p>
          <w:p w14:paraId="7E0C9482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>
              <w:rPr>
                <w:rFonts w:ascii="Menlo" w:hAnsi="Menlo" w:cs="Menlo"/>
                <w:color w:val="000000"/>
              </w:rPr>
              <w:t xml:space="preserve">        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[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xInit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fInit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] = 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deal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x1, f1);</w:t>
            </w:r>
          </w:p>
          <w:p w14:paraId="43AA2E45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F00DB"/>
              </w:rPr>
              <w:t>else</w:t>
            </w:r>
            <w:proofErr w:type="spellEnd"/>
            <w:r>
              <w:rPr>
                <w:rFonts w:ascii="Menlo" w:hAnsi="Menlo" w:cs="Menlo"/>
                <w:color w:val="000000"/>
              </w:rPr>
              <w:t xml:space="preserve">         </w:t>
            </w:r>
            <w:r>
              <w:rPr>
                <w:rFonts w:ascii="Menlo" w:hAnsi="Menlo" w:cs="Menlo"/>
                <w:color w:val="008000"/>
              </w:rPr>
              <w:t>% Переход к отрезку [x1; b].</w:t>
            </w:r>
          </w:p>
          <w:p w14:paraId="72BDEE65" w14:textId="77777777" w:rsidR="00081161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  <w:lang w:val="en-US"/>
              </w:rPr>
            </w:pPr>
            <w:r>
              <w:rPr>
                <w:rFonts w:ascii="Menlo" w:hAnsi="Menlo" w:cs="Menlo"/>
                <w:color w:val="000000"/>
              </w:rPr>
              <w:t xml:space="preserve">        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[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xInit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, </w:t>
            </w:r>
            <w:proofErr w:type="spellStart"/>
            <w:r w:rsidRPr="00081161">
              <w:rPr>
                <w:rFonts w:ascii="Menlo" w:hAnsi="Menlo" w:cs="Menlo"/>
                <w:color w:val="000000"/>
                <w:lang w:val="en-US"/>
              </w:rPr>
              <w:t>fInit</w:t>
            </w:r>
            <w:proofErr w:type="spellEnd"/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] = </w:t>
            </w:r>
            <w:proofErr w:type="gramStart"/>
            <w:r w:rsidRPr="00081161">
              <w:rPr>
                <w:rFonts w:ascii="Menlo" w:hAnsi="Menlo" w:cs="Menlo"/>
                <w:color w:val="0000FF"/>
                <w:lang w:val="en-US"/>
              </w:rPr>
              <w:t>deal</w:t>
            </w:r>
            <w:r w:rsidRPr="00081161">
              <w:rPr>
                <w:rFonts w:ascii="Menlo" w:hAnsi="Menlo" w:cs="Menlo"/>
                <w:color w:val="000000"/>
                <w:lang w:val="en-US"/>
              </w:rPr>
              <w:t>(</w:t>
            </w:r>
            <w:proofErr w:type="gramEnd"/>
            <w:r w:rsidRPr="00081161">
              <w:rPr>
                <w:rFonts w:ascii="Menlo" w:hAnsi="Menlo" w:cs="Menlo"/>
                <w:color w:val="000000"/>
                <w:lang w:val="en-US"/>
              </w:rPr>
              <w:t>x2, f2);</w:t>
            </w:r>
          </w:p>
          <w:p w14:paraId="7B6F9704" w14:textId="77777777" w:rsid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r w:rsidRPr="00081161">
              <w:rPr>
                <w:rFonts w:ascii="Menlo" w:hAnsi="Menlo" w:cs="Menlo"/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AF00DB"/>
              </w:rPr>
              <w:t>end</w:t>
            </w:r>
            <w:proofErr w:type="spellEnd"/>
          </w:p>
          <w:p w14:paraId="5DDB42AC" w14:textId="246732D1" w:rsidR="00172092" w:rsidRPr="00081161" w:rsidRDefault="00081161" w:rsidP="00081161">
            <w:pPr>
              <w:shd w:val="clear" w:color="auto" w:fill="FFFFFF"/>
              <w:rPr>
                <w:rFonts w:ascii="Menlo" w:hAnsi="Menlo" w:cs="Menlo"/>
                <w:color w:val="000000"/>
              </w:rPr>
            </w:pPr>
            <w:proofErr w:type="spellStart"/>
            <w:r>
              <w:rPr>
                <w:rFonts w:ascii="Menlo" w:hAnsi="Menlo" w:cs="Menlo"/>
                <w:color w:val="AF00DB"/>
              </w:rPr>
              <w:t>end</w:t>
            </w:r>
            <w:proofErr w:type="spellEnd"/>
          </w:p>
        </w:tc>
      </w:tr>
    </w:tbl>
    <w:p w14:paraId="34EC003E" w14:textId="77777777" w:rsidR="00327843" w:rsidRDefault="00327843" w:rsidP="00040626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</w:p>
    <w:p w14:paraId="5F1AF5AD" w14:textId="7B9C440F" w:rsidR="00172092" w:rsidRDefault="00172092" w:rsidP="00040626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 xml:space="preserve">Результаты расчётов для </w:t>
      </w:r>
      <w:r w:rsidR="00742183">
        <w:rPr>
          <w:rFonts w:eastAsiaTheme="majorEastAsia"/>
          <w:b/>
          <w:sz w:val="32"/>
          <w:szCs w:val="28"/>
        </w:rPr>
        <w:t>задачи</w:t>
      </w:r>
      <w:r w:rsidR="004707ED" w:rsidRPr="005B19CA">
        <w:rPr>
          <w:rFonts w:eastAsiaTheme="majorEastAsia"/>
          <w:b/>
          <w:sz w:val="32"/>
          <w:szCs w:val="28"/>
        </w:rPr>
        <w:t xml:space="preserve"> </w:t>
      </w:r>
      <w:r w:rsidR="004707ED">
        <w:rPr>
          <w:rFonts w:eastAsiaTheme="majorEastAsia"/>
          <w:b/>
          <w:sz w:val="32"/>
          <w:szCs w:val="28"/>
        </w:rPr>
        <w:t>из</w:t>
      </w:r>
      <w:r w:rsidR="00742183">
        <w:rPr>
          <w:rFonts w:eastAsiaTheme="majorEastAsia"/>
          <w:b/>
          <w:sz w:val="32"/>
          <w:szCs w:val="28"/>
        </w:rPr>
        <w:t xml:space="preserve"> </w:t>
      </w:r>
      <w:r>
        <w:rPr>
          <w:rFonts w:eastAsiaTheme="majorEastAsia"/>
          <w:b/>
          <w:sz w:val="32"/>
          <w:szCs w:val="28"/>
        </w:rPr>
        <w:t>индивидуального варианта</w:t>
      </w:r>
    </w:p>
    <w:p w14:paraId="3420FE2E" w14:textId="30AF3E42" w:rsidR="00430249" w:rsidRDefault="005B19CA" w:rsidP="00091349">
      <w:pPr>
        <w:spacing w:before="240" w:after="240" w:line="360" w:lineRule="auto"/>
        <w:ind w:firstLine="709"/>
        <w:jc w:val="both"/>
        <w:rPr>
          <w:rFonts w:eastAsiaTheme="majorEastAsia"/>
          <w:sz w:val="28"/>
        </w:rPr>
      </w:pPr>
      <w:r>
        <w:rPr>
          <w:rFonts w:eastAsiaTheme="majorEastAsia"/>
          <w:sz w:val="28"/>
        </w:rPr>
        <w:t xml:space="preserve">В таблице 1 приведены результаты расчётов для задачи одномерной минимизации из индивидуального варианты для разных значений точности </w:t>
      </w:r>
      <m:oMath>
        <m:r>
          <w:rPr>
            <w:rFonts w:ascii="Cambria Math" w:eastAsiaTheme="majorEastAsia" w:hAnsi="Cambria Math"/>
            <w:sz w:val="28"/>
          </w:rPr>
          <m:t>ε</m:t>
        </m:r>
      </m:oMath>
      <w:r w:rsidR="003E432A" w:rsidRPr="003E432A">
        <w:rPr>
          <w:rFonts w:eastAsiaTheme="majorEastAsia"/>
          <w:sz w:val="28"/>
        </w:rPr>
        <w:t xml:space="preserve"> </w:t>
      </w:r>
      <w:r w:rsidR="003E432A">
        <w:rPr>
          <w:rFonts w:eastAsiaTheme="majorEastAsia"/>
          <w:sz w:val="28"/>
        </w:rPr>
        <w:t>с использованием модифицированного метода Ньютона с конечно-разностной аппроксимацией производных</w:t>
      </w:r>
      <w:r w:rsidRPr="005B19CA">
        <w:rPr>
          <w:rFonts w:eastAsiaTheme="majorEastAsia"/>
          <w:sz w:val="28"/>
        </w:rPr>
        <w:t>.</w:t>
      </w:r>
    </w:p>
    <w:p w14:paraId="4DF43D99" w14:textId="4DC9C40C" w:rsidR="00091349" w:rsidRDefault="00091349" w:rsidP="00091349">
      <w:pPr>
        <w:spacing w:before="240" w:after="240" w:line="360" w:lineRule="auto"/>
        <w:ind w:firstLine="709"/>
        <w:jc w:val="both"/>
        <w:rPr>
          <w:rFonts w:eastAsiaTheme="majorEastAsia"/>
          <w:sz w:val="28"/>
        </w:rPr>
      </w:pPr>
      <w:r>
        <w:rPr>
          <w:rFonts w:eastAsiaTheme="majorEastAsia"/>
          <w:sz w:val="28"/>
        </w:rPr>
        <w:t xml:space="preserve">Результаты расчётов для задачи одномерной минимизации с использованием методов из лабораторных работ №№ </w:t>
      </w:r>
      <w:proofErr w:type="gramStart"/>
      <w:r>
        <w:rPr>
          <w:rFonts w:eastAsiaTheme="majorEastAsia"/>
          <w:sz w:val="28"/>
        </w:rPr>
        <w:t>1-4</w:t>
      </w:r>
      <w:proofErr w:type="gramEnd"/>
      <w:r>
        <w:rPr>
          <w:rFonts w:eastAsiaTheme="majorEastAsia"/>
          <w:sz w:val="28"/>
        </w:rPr>
        <w:t xml:space="preserve"> и стандартной функции </w:t>
      </w:r>
      <m:oMath>
        <m:r>
          <w:rPr>
            <w:rFonts w:ascii="Cambria Math" w:eastAsiaTheme="majorEastAsia" w:hAnsi="Cambria Math"/>
            <w:sz w:val="28"/>
          </w:rPr>
          <m:t>fminbnd</m:t>
        </m:r>
      </m:oMath>
      <w:r w:rsidRPr="00D15F22">
        <w:rPr>
          <w:rFonts w:eastAsiaTheme="majorEastAsia"/>
          <w:sz w:val="28"/>
        </w:rPr>
        <w:t xml:space="preserve"> </w:t>
      </w:r>
      <w:r>
        <w:rPr>
          <w:rFonts w:eastAsiaTheme="majorEastAsia"/>
          <w:sz w:val="28"/>
        </w:rPr>
        <w:t xml:space="preserve">пакета </w:t>
      </w:r>
      <w:proofErr w:type="spellStart"/>
      <w:r>
        <w:rPr>
          <w:rFonts w:eastAsiaTheme="majorEastAsia"/>
          <w:sz w:val="28"/>
          <w:lang w:val="en-US"/>
        </w:rPr>
        <w:t>MatLAB</w:t>
      </w:r>
      <w:proofErr w:type="spellEnd"/>
      <w:r w:rsidRPr="00D15F22">
        <w:rPr>
          <w:rFonts w:eastAsiaTheme="majorEastAsia"/>
          <w:sz w:val="28"/>
        </w:rPr>
        <w:t xml:space="preserve"> </w:t>
      </w:r>
      <w:r>
        <w:rPr>
          <w:rFonts w:eastAsiaTheme="majorEastAsia"/>
          <w:sz w:val="28"/>
        </w:rPr>
        <w:t xml:space="preserve">для </w:t>
      </w:r>
      <m:oMath>
        <m:r>
          <w:rPr>
            <w:rFonts w:ascii="Cambria Math" w:eastAsiaTheme="majorEastAsia" w:hAnsi="Cambria Math"/>
            <w:sz w:val="28"/>
          </w:rPr>
          <m:t>ε=</m:t>
        </m:r>
        <m:sSup>
          <m:sSupPr>
            <m:ctrlPr>
              <w:rPr>
                <w:rFonts w:ascii="Cambria Math" w:eastAsiaTheme="maj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ajorEastAsia" w:hAnsi="Cambria Math"/>
                <w:sz w:val="28"/>
              </w:rPr>
              <m:t>10</m:t>
            </m:r>
          </m:e>
          <m:sup>
            <m:r>
              <w:rPr>
                <w:rFonts w:ascii="Cambria Math" w:eastAsiaTheme="majorEastAsia" w:hAnsi="Cambria Math"/>
                <w:sz w:val="28"/>
              </w:rPr>
              <m:t>-6</m:t>
            </m:r>
          </m:sup>
        </m:sSup>
      </m:oMath>
      <w:r w:rsidRPr="00D15F22">
        <w:rPr>
          <w:rFonts w:eastAsiaTheme="majorEastAsia"/>
          <w:sz w:val="28"/>
        </w:rPr>
        <w:t xml:space="preserve"> </w:t>
      </w:r>
      <w:r>
        <w:rPr>
          <w:rFonts w:eastAsiaTheme="majorEastAsia"/>
          <w:sz w:val="28"/>
        </w:rPr>
        <w:t>приведены в таблице 2.</w:t>
      </w:r>
    </w:p>
    <w:p w14:paraId="6A67F1AC" w14:textId="77777777" w:rsidR="00091349" w:rsidRPr="00091349" w:rsidRDefault="00091349" w:rsidP="00091349">
      <w:pPr>
        <w:spacing w:before="240" w:after="240" w:line="360" w:lineRule="auto"/>
        <w:ind w:firstLine="709"/>
        <w:jc w:val="both"/>
        <w:rPr>
          <w:rFonts w:eastAsiaTheme="majorEastAsia"/>
          <w:sz w:val="28"/>
        </w:rPr>
      </w:pPr>
    </w:p>
    <w:p w14:paraId="2DD38090" w14:textId="69ECA3B4" w:rsidR="005B19CA" w:rsidRDefault="005B19CA" w:rsidP="009A2BEE">
      <w:pPr>
        <w:spacing w:before="240" w:after="240" w:line="360" w:lineRule="auto"/>
        <w:rPr>
          <w:rFonts w:eastAsiaTheme="majorEastAsia"/>
          <w:sz w:val="28"/>
        </w:rPr>
      </w:pPr>
      <w:r>
        <w:rPr>
          <w:rFonts w:eastAsiaTheme="majorEastAsia"/>
          <w:sz w:val="28"/>
        </w:rPr>
        <w:lastRenderedPageBreak/>
        <w:t>Таблица 1 – Результаты расчётов для задачи из индивидуального варианта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2018"/>
        <w:gridCol w:w="2019"/>
        <w:gridCol w:w="2018"/>
        <w:gridCol w:w="2019"/>
      </w:tblGrid>
      <w:tr w:rsidR="009A2BEE" w14:paraId="3BFDB3A1" w14:textId="77777777" w:rsidTr="002B5929">
        <w:tc>
          <w:tcPr>
            <w:tcW w:w="1271" w:type="dxa"/>
            <w:vAlign w:val="center"/>
          </w:tcPr>
          <w:p w14:paraId="6257D92F" w14:textId="77777777" w:rsidR="009A2BEE" w:rsidRPr="005B19CA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№ п</w:t>
            </w:r>
            <w:r>
              <w:rPr>
                <w:rFonts w:eastAsiaTheme="majorEastAsia"/>
                <w:sz w:val="28"/>
                <w:lang w:val="en-US"/>
              </w:rPr>
              <w:t>/</w:t>
            </w:r>
            <w:r>
              <w:rPr>
                <w:rFonts w:eastAsiaTheme="majorEastAsia"/>
                <w:sz w:val="28"/>
              </w:rPr>
              <w:t>п</w:t>
            </w:r>
          </w:p>
        </w:tc>
        <w:tc>
          <w:tcPr>
            <w:tcW w:w="2018" w:type="dxa"/>
            <w:vAlign w:val="center"/>
          </w:tcPr>
          <w:p w14:paraId="5F33CDFE" w14:textId="77777777" w:rsidR="009A2BEE" w:rsidRPr="005B19CA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  <w:lang w:val="en-US"/>
                  </w:rPr>
                  <m:t>ε</m:t>
                </m:r>
              </m:oMath>
            </m:oMathPara>
          </w:p>
        </w:tc>
        <w:tc>
          <w:tcPr>
            <w:tcW w:w="2019" w:type="dxa"/>
            <w:vAlign w:val="center"/>
          </w:tcPr>
          <w:p w14:paraId="61727505" w14:textId="77777777" w:rsidR="009A2BEE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N</m:t>
                </m:r>
              </m:oMath>
            </m:oMathPara>
          </w:p>
        </w:tc>
        <w:tc>
          <w:tcPr>
            <w:tcW w:w="2018" w:type="dxa"/>
            <w:vAlign w:val="center"/>
          </w:tcPr>
          <w:p w14:paraId="7F00224B" w14:textId="77777777" w:rsidR="009A2BEE" w:rsidRDefault="00510A6C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ajorEastAsia" w:hAnsi="Cambria Math"/>
                        <w:sz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2019" w:type="dxa"/>
            <w:vAlign w:val="center"/>
          </w:tcPr>
          <w:p w14:paraId="4330A383" w14:textId="77777777" w:rsidR="009A2BEE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f</m:t>
                </m:r>
                <m:d>
                  <m:d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aj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9A2BEE" w14:paraId="3504D79C" w14:textId="77777777" w:rsidTr="002B5929">
        <w:tc>
          <w:tcPr>
            <w:tcW w:w="1271" w:type="dxa"/>
            <w:vAlign w:val="center"/>
          </w:tcPr>
          <w:p w14:paraId="0EE0F591" w14:textId="77777777" w:rsidR="009A2BEE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1</w:t>
            </w:r>
          </w:p>
        </w:tc>
        <w:tc>
          <w:tcPr>
            <w:tcW w:w="2018" w:type="dxa"/>
            <w:vAlign w:val="center"/>
          </w:tcPr>
          <w:p w14:paraId="6739797D" w14:textId="77777777" w:rsidR="009A2BEE" w:rsidRPr="005B19CA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,01</w:t>
            </w:r>
          </w:p>
        </w:tc>
        <w:tc>
          <w:tcPr>
            <w:tcW w:w="2019" w:type="dxa"/>
            <w:vAlign w:val="center"/>
          </w:tcPr>
          <w:p w14:paraId="22F6AAFF" w14:textId="1A689ECF" w:rsidR="009A2BEE" w:rsidRPr="00081161" w:rsidRDefault="00081161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7</w:t>
            </w:r>
          </w:p>
        </w:tc>
        <w:tc>
          <w:tcPr>
            <w:tcW w:w="2018" w:type="dxa"/>
            <w:vAlign w:val="center"/>
          </w:tcPr>
          <w:p w14:paraId="6C0AB267" w14:textId="3D76C6E6" w:rsidR="009A2BEE" w:rsidRDefault="00081161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 w:rsidRPr="00081161">
              <w:rPr>
                <w:rFonts w:eastAsiaTheme="majorEastAsia"/>
                <w:sz w:val="28"/>
              </w:rPr>
              <w:t>0</w:t>
            </w:r>
            <w:r w:rsidR="003E432A">
              <w:rPr>
                <w:rFonts w:eastAsiaTheme="majorEastAsia"/>
                <w:sz w:val="28"/>
                <w:lang w:val="en-US"/>
              </w:rPr>
              <w:t>,</w:t>
            </w:r>
            <w:r w:rsidRPr="00081161">
              <w:rPr>
                <w:rFonts w:eastAsiaTheme="majorEastAsia"/>
                <w:sz w:val="28"/>
              </w:rPr>
              <w:t>704268</w:t>
            </w:r>
          </w:p>
        </w:tc>
        <w:tc>
          <w:tcPr>
            <w:tcW w:w="2019" w:type="dxa"/>
            <w:vAlign w:val="center"/>
          </w:tcPr>
          <w:p w14:paraId="716B1B57" w14:textId="17CEB44F" w:rsidR="009A2BEE" w:rsidRPr="00F77030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="00081161" w:rsidRPr="00081161">
              <w:rPr>
                <w:rFonts w:eastAsiaTheme="majorEastAsia"/>
                <w:sz w:val="28"/>
                <w:lang w:val="en-US"/>
              </w:rPr>
              <w:t>0</w:t>
            </w:r>
            <w:r w:rsidR="003E432A">
              <w:rPr>
                <w:rFonts w:eastAsiaTheme="majorEastAsia"/>
                <w:sz w:val="28"/>
                <w:lang w:val="en-US"/>
              </w:rPr>
              <w:t>,</w:t>
            </w:r>
            <w:r w:rsidR="00081161" w:rsidRPr="00081161">
              <w:rPr>
                <w:rFonts w:eastAsiaTheme="majorEastAsia"/>
                <w:sz w:val="28"/>
                <w:lang w:val="en-US"/>
              </w:rPr>
              <w:t>465249</w:t>
            </w:r>
          </w:p>
        </w:tc>
      </w:tr>
      <w:tr w:rsidR="009A2BEE" w14:paraId="66600EC9" w14:textId="77777777" w:rsidTr="002B5929">
        <w:tc>
          <w:tcPr>
            <w:tcW w:w="1271" w:type="dxa"/>
            <w:vAlign w:val="center"/>
          </w:tcPr>
          <w:p w14:paraId="15D05105" w14:textId="77777777" w:rsidR="009A2BEE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2</w:t>
            </w:r>
          </w:p>
        </w:tc>
        <w:tc>
          <w:tcPr>
            <w:tcW w:w="2018" w:type="dxa"/>
            <w:vAlign w:val="center"/>
          </w:tcPr>
          <w:p w14:paraId="73C0DC05" w14:textId="77777777" w:rsidR="009A2BEE" w:rsidRPr="005B19CA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0,0001</w:t>
            </w:r>
          </w:p>
        </w:tc>
        <w:tc>
          <w:tcPr>
            <w:tcW w:w="2019" w:type="dxa"/>
            <w:vAlign w:val="center"/>
          </w:tcPr>
          <w:p w14:paraId="48C5964A" w14:textId="77777777" w:rsidR="009A2BEE" w:rsidRPr="00E665BE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13</w:t>
            </w:r>
          </w:p>
        </w:tc>
        <w:tc>
          <w:tcPr>
            <w:tcW w:w="2018" w:type="dxa"/>
            <w:vAlign w:val="center"/>
          </w:tcPr>
          <w:p w14:paraId="5F237311" w14:textId="2C7D05FB" w:rsidR="009A2BEE" w:rsidRDefault="00081161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 w:rsidRPr="00081161">
              <w:rPr>
                <w:rFonts w:eastAsiaTheme="majorEastAsia"/>
                <w:sz w:val="28"/>
              </w:rPr>
              <w:t>0</w:t>
            </w:r>
            <w:r w:rsidR="003E432A">
              <w:rPr>
                <w:rFonts w:eastAsiaTheme="majorEastAsia"/>
                <w:sz w:val="28"/>
                <w:lang w:val="en-US"/>
              </w:rPr>
              <w:t>,</w:t>
            </w:r>
            <w:r w:rsidRPr="00081161">
              <w:rPr>
                <w:rFonts w:eastAsiaTheme="majorEastAsia"/>
                <w:sz w:val="28"/>
              </w:rPr>
              <w:t>705472</w:t>
            </w:r>
          </w:p>
        </w:tc>
        <w:tc>
          <w:tcPr>
            <w:tcW w:w="2019" w:type="dxa"/>
            <w:vAlign w:val="center"/>
          </w:tcPr>
          <w:p w14:paraId="6E023960" w14:textId="6FE7F0CB" w:rsidR="009A2BEE" w:rsidRPr="00F77030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="00081161" w:rsidRPr="00081161">
              <w:rPr>
                <w:rFonts w:eastAsiaTheme="majorEastAsia"/>
                <w:sz w:val="28"/>
                <w:lang w:val="en-US"/>
              </w:rPr>
              <w:t>0</w:t>
            </w:r>
            <w:r w:rsidR="003E432A">
              <w:rPr>
                <w:rFonts w:eastAsiaTheme="majorEastAsia"/>
                <w:sz w:val="28"/>
                <w:lang w:val="en-US"/>
              </w:rPr>
              <w:t>,</w:t>
            </w:r>
            <w:r w:rsidR="00081161" w:rsidRPr="00081161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  <w:tr w:rsidR="009A2BEE" w14:paraId="5B82D1F3" w14:textId="77777777" w:rsidTr="002B5929">
        <w:tc>
          <w:tcPr>
            <w:tcW w:w="1271" w:type="dxa"/>
            <w:vAlign w:val="center"/>
          </w:tcPr>
          <w:p w14:paraId="0E24190D" w14:textId="77777777" w:rsidR="009A2BEE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3</w:t>
            </w:r>
          </w:p>
        </w:tc>
        <w:tc>
          <w:tcPr>
            <w:tcW w:w="2018" w:type="dxa"/>
            <w:vAlign w:val="center"/>
          </w:tcPr>
          <w:p w14:paraId="19E1CE02" w14:textId="77777777" w:rsidR="009A2BEE" w:rsidRPr="005B19CA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0,000001</w:t>
            </w:r>
          </w:p>
        </w:tc>
        <w:tc>
          <w:tcPr>
            <w:tcW w:w="2019" w:type="dxa"/>
            <w:vAlign w:val="center"/>
          </w:tcPr>
          <w:p w14:paraId="06A8E4BE" w14:textId="115E28D1" w:rsidR="009A2BEE" w:rsidRPr="00E665BE" w:rsidRDefault="00081161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19</w:t>
            </w:r>
          </w:p>
        </w:tc>
        <w:tc>
          <w:tcPr>
            <w:tcW w:w="2018" w:type="dxa"/>
            <w:vAlign w:val="center"/>
          </w:tcPr>
          <w:p w14:paraId="185C017A" w14:textId="6AE1F9A8" w:rsidR="009A2BEE" w:rsidRDefault="00081161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 w:rsidRPr="00081161">
              <w:rPr>
                <w:rFonts w:eastAsiaTheme="majorEastAsia"/>
                <w:sz w:val="28"/>
              </w:rPr>
              <w:t>0</w:t>
            </w:r>
            <w:r w:rsidR="003E432A">
              <w:rPr>
                <w:rFonts w:eastAsiaTheme="majorEastAsia"/>
                <w:sz w:val="28"/>
                <w:lang w:val="en-US"/>
              </w:rPr>
              <w:t>,</w:t>
            </w:r>
            <w:r w:rsidRPr="00081161">
              <w:rPr>
                <w:rFonts w:eastAsiaTheme="majorEastAsia"/>
                <w:sz w:val="28"/>
              </w:rPr>
              <w:t>705466</w:t>
            </w:r>
          </w:p>
        </w:tc>
        <w:tc>
          <w:tcPr>
            <w:tcW w:w="2019" w:type="dxa"/>
            <w:vAlign w:val="center"/>
          </w:tcPr>
          <w:p w14:paraId="1CB15E7E" w14:textId="300DA17F" w:rsidR="009A2BEE" w:rsidRPr="00F77030" w:rsidRDefault="009A2BEE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="00081161" w:rsidRPr="00081161">
              <w:rPr>
                <w:rFonts w:eastAsiaTheme="majorEastAsia"/>
                <w:sz w:val="28"/>
                <w:lang w:val="en-US"/>
              </w:rPr>
              <w:t>0</w:t>
            </w:r>
            <w:r w:rsidR="003E432A">
              <w:rPr>
                <w:rFonts w:eastAsiaTheme="majorEastAsia"/>
                <w:sz w:val="28"/>
                <w:lang w:val="en-US"/>
              </w:rPr>
              <w:t>,</w:t>
            </w:r>
            <w:r w:rsidR="00081161" w:rsidRPr="00081161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</w:tbl>
    <w:p w14:paraId="4388CB4B" w14:textId="71EBD974" w:rsidR="003E432A" w:rsidRDefault="003E432A" w:rsidP="00327843">
      <w:pPr>
        <w:spacing w:before="240" w:after="240" w:line="360" w:lineRule="auto"/>
        <w:rPr>
          <w:rFonts w:eastAsiaTheme="majorEastAsia"/>
          <w:sz w:val="28"/>
        </w:rPr>
      </w:pPr>
    </w:p>
    <w:p w14:paraId="000235D9" w14:textId="3CA7BF68" w:rsidR="003E432A" w:rsidRDefault="003E432A" w:rsidP="00327843">
      <w:pPr>
        <w:spacing w:before="240" w:after="240" w:line="360" w:lineRule="auto"/>
        <w:rPr>
          <w:rFonts w:eastAsiaTheme="majorEastAsia"/>
          <w:sz w:val="28"/>
        </w:rPr>
      </w:pPr>
      <w:r>
        <w:rPr>
          <w:rFonts w:eastAsiaTheme="majorEastAsia"/>
          <w:sz w:val="28"/>
        </w:rPr>
        <w:t xml:space="preserve">Таблица 2 – </w:t>
      </w:r>
      <w:r w:rsidR="00D15F22">
        <w:rPr>
          <w:rFonts w:eastAsiaTheme="majorEastAsia"/>
          <w:sz w:val="28"/>
        </w:rPr>
        <w:t xml:space="preserve">Сводная таблица по лабораторным работам №№ </w:t>
      </w:r>
      <w:proofErr w:type="gramStart"/>
      <w:r w:rsidR="00D15F22">
        <w:rPr>
          <w:rFonts w:eastAsiaTheme="majorEastAsia"/>
          <w:sz w:val="28"/>
        </w:rPr>
        <w:t>1-4</w:t>
      </w:r>
      <w:proofErr w:type="gram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3827"/>
        <w:gridCol w:w="851"/>
        <w:gridCol w:w="1698"/>
        <w:gridCol w:w="1698"/>
      </w:tblGrid>
      <w:tr w:rsidR="003E432A" w14:paraId="20A65AC6" w14:textId="77777777" w:rsidTr="003E432A">
        <w:tc>
          <w:tcPr>
            <w:tcW w:w="1271" w:type="dxa"/>
            <w:vAlign w:val="center"/>
          </w:tcPr>
          <w:p w14:paraId="681A90BC" w14:textId="2B9C5F7F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№ п</w:t>
            </w:r>
            <w:r>
              <w:rPr>
                <w:rFonts w:eastAsiaTheme="majorEastAsia"/>
                <w:sz w:val="28"/>
                <w:lang w:val="en-US"/>
              </w:rPr>
              <w:t>/</w:t>
            </w:r>
            <w:r>
              <w:rPr>
                <w:rFonts w:eastAsiaTheme="majorEastAsia"/>
                <w:sz w:val="28"/>
              </w:rPr>
              <w:t>п</w:t>
            </w:r>
          </w:p>
        </w:tc>
        <w:tc>
          <w:tcPr>
            <w:tcW w:w="3827" w:type="dxa"/>
            <w:vAlign w:val="center"/>
          </w:tcPr>
          <w:p w14:paraId="5E2F7B99" w14:textId="7C63AEAD" w:rsidR="003E432A" w:rsidRP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Метод</w:t>
            </w:r>
          </w:p>
        </w:tc>
        <w:tc>
          <w:tcPr>
            <w:tcW w:w="851" w:type="dxa"/>
            <w:vAlign w:val="center"/>
          </w:tcPr>
          <w:p w14:paraId="5EA58DB9" w14:textId="3D6AD24B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N</m:t>
                </m:r>
              </m:oMath>
            </m:oMathPara>
          </w:p>
        </w:tc>
        <w:tc>
          <w:tcPr>
            <w:tcW w:w="1698" w:type="dxa"/>
            <w:vAlign w:val="center"/>
          </w:tcPr>
          <w:p w14:paraId="103AD6B0" w14:textId="461254A6" w:rsidR="003E432A" w:rsidRDefault="00510A6C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ajorEastAsia" w:hAnsi="Cambria Math"/>
                        <w:sz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698" w:type="dxa"/>
            <w:vAlign w:val="center"/>
          </w:tcPr>
          <w:p w14:paraId="3C4AE7AB" w14:textId="48463022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f</m:t>
                </m:r>
                <m:d>
                  <m:d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aj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3E432A" w14:paraId="26E58F23" w14:textId="77777777" w:rsidTr="003E432A">
        <w:tc>
          <w:tcPr>
            <w:tcW w:w="1271" w:type="dxa"/>
            <w:vAlign w:val="center"/>
          </w:tcPr>
          <w:p w14:paraId="28F514A1" w14:textId="41C04FB1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1</w:t>
            </w:r>
          </w:p>
        </w:tc>
        <w:tc>
          <w:tcPr>
            <w:tcW w:w="3827" w:type="dxa"/>
            <w:vAlign w:val="center"/>
          </w:tcPr>
          <w:p w14:paraId="5D252EE4" w14:textId="6DEF03A5" w:rsidR="003E432A" w:rsidRDefault="003E432A" w:rsidP="003E432A">
            <w:pPr>
              <w:spacing w:before="240" w:after="240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поразрядного поиска</w:t>
            </w:r>
          </w:p>
        </w:tc>
        <w:tc>
          <w:tcPr>
            <w:tcW w:w="851" w:type="dxa"/>
            <w:vAlign w:val="center"/>
          </w:tcPr>
          <w:p w14:paraId="7684C8D3" w14:textId="17B494A6" w:rsidR="003E432A" w:rsidRP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41</w:t>
            </w:r>
          </w:p>
        </w:tc>
        <w:tc>
          <w:tcPr>
            <w:tcW w:w="1698" w:type="dxa"/>
          </w:tcPr>
          <w:p w14:paraId="5F194B59" w14:textId="2755B548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 w:rsidRPr="00F77030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</w:rPr>
              <w:t>705471</w:t>
            </w:r>
          </w:p>
        </w:tc>
        <w:tc>
          <w:tcPr>
            <w:tcW w:w="1698" w:type="dxa"/>
            <w:vAlign w:val="center"/>
          </w:tcPr>
          <w:p w14:paraId="686C898B" w14:textId="295E5447" w:rsidR="003E432A" w:rsidRP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 w:rsidRPr="003E432A">
              <w:rPr>
                <w:rFonts w:eastAsiaTheme="majorEastAsia"/>
                <w:sz w:val="28"/>
                <w:lang w:val="en-US"/>
              </w:rPr>
              <w:t>-0,465252</w:t>
            </w:r>
          </w:p>
        </w:tc>
      </w:tr>
      <w:tr w:rsidR="003E432A" w14:paraId="38B1A506" w14:textId="77777777" w:rsidTr="000E5A27">
        <w:tc>
          <w:tcPr>
            <w:tcW w:w="1271" w:type="dxa"/>
            <w:vAlign w:val="center"/>
          </w:tcPr>
          <w:p w14:paraId="4FB0EBEF" w14:textId="09BE0894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2</w:t>
            </w:r>
          </w:p>
        </w:tc>
        <w:tc>
          <w:tcPr>
            <w:tcW w:w="3827" w:type="dxa"/>
            <w:vAlign w:val="center"/>
          </w:tcPr>
          <w:p w14:paraId="51580ED5" w14:textId="23601B87" w:rsidR="003E432A" w:rsidRDefault="003E432A" w:rsidP="003E432A">
            <w:pPr>
              <w:spacing w:before="240" w:after="240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золотого сечения</w:t>
            </w:r>
          </w:p>
        </w:tc>
        <w:tc>
          <w:tcPr>
            <w:tcW w:w="851" w:type="dxa"/>
            <w:vAlign w:val="center"/>
          </w:tcPr>
          <w:p w14:paraId="3A3DE782" w14:textId="2A7C2089" w:rsidR="003E432A" w:rsidRP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31</w:t>
            </w:r>
          </w:p>
        </w:tc>
        <w:tc>
          <w:tcPr>
            <w:tcW w:w="1698" w:type="dxa"/>
          </w:tcPr>
          <w:p w14:paraId="73E72FCE" w14:textId="62777C5D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 w:rsidRPr="00601B51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601B51">
              <w:rPr>
                <w:rFonts w:eastAsiaTheme="majorEastAsia"/>
                <w:sz w:val="28"/>
              </w:rPr>
              <w:t>705467</w:t>
            </w:r>
          </w:p>
        </w:tc>
        <w:tc>
          <w:tcPr>
            <w:tcW w:w="1698" w:type="dxa"/>
          </w:tcPr>
          <w:p w14:paraId="0721D9EA" w14:textId="22D3EA8E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601B51">
              <w:rPr>
                <w:rFonts w:eastAsiaTheme="majorEastAsia"/>
                <w:sz w:val="28"/>
                <w:lang w:val="en-US"/>
              </w:rPr>
              <w:t>0.465252</w:t>
            </w:r>
          </w:p>
        </w:tc>
      </w:tr>
      <w:tr w:rsidR="003E432A" w14:paraId="19CA3D04" w14:textId="77777777" w:rsidTr="003E432A">
        <w:tc>
          <w:tcPr>
            <w:tcW w:w="1271" w:type="dxa"/>
            <w:vAlign w:val="center"/>
          </w:tcPr>
          <w:p w14:paraId="1214A7CE" w14:textId="5A5BCFFC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3</w:t>
            </w:r>
          </w:p>
        </w:tc>
        <w:tc>
          <w:tcPr>
            <w:tcW w:w="3827" w:type="dxa"/>
            <w:vAlign w:val="center"/>
          </w:tcPr>
          <w:p w14:paraId="3D764E65" w14:textId="3CB7BBFC" w:rsidR="003E432A" w:rsidRDefault="003E432A" w:rsidP="003E432A">
            <w:pPr>
              <w:spacing w:before="240" w:after="240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парабол</w:t>
            </w:r>
          </w:p>
        </w:tc>
        <w:tc>
          <w:tcPr>
            <w:tcW w:w="851" w:type="dxa"/>
            <w:vAlign w:val="center"/>
          </w:tcPr>
          <w:p w14:paraId="7EAA5A3F" w14:textId="0763A288" w:rsidR="003E432A" w:rsidRP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20</w:t>
            </w:r>
          </w:p>
        </w:tc>
        <w:tc>
          <w:tcPr>
            <w:tcW w:w="1698" w:type="dxa"/>
            <w:vAlign w:val="center"/>
          </w:tcPr>
          <w:p w14:paraId="68550FC1" w14:textId="46724058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 w:rsidRPr="00E665BE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E665BE">
              <w:rPr>
                <w:rFonts w:eastAsiaTheme="majorEastAsia"/>
                <w:sz w:val="28"/>
              </w:rPr>
              <w:t>705466</w:t>
            </w:r>
          </w:p>
        </w:tc>
        <w:tc>
          <w:tcPr>
            <w:tcW w:w="1698" w:type="dxa"/>
            <w:vAlign w:val="center"/>
          </w:tcPr>
          <w:p w14:paraId="224A5C78" w14:textId="36DA1D5B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E665BE">
              <w:rPr>
                <w:rFonts w:eastAsiaTheme="majorEastAsia"/>
                <w:sz w:val="28"/>
                <w:lang w:val="en-US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E665BE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  <w:tr w:rsidR="003E432A" w14:paraId="0F7F5D46" w14:textId="77777777" w:rsidTr="003E432A">
        <w:tc>
          <w:tcPr>
            <w:tcW w:w="1271" w:type="dxa"/>
            <w:vAlign w:val="center"/>
          </w:tcPr>
          <w:p w14:paraId="7E93789F" w14:textId="0F46D58F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4</w:t>
            </w:r>
          </w:p>
        </w:tc>
        <w:tc>
          <w:tcPr>
            <w:tcW w:w="3827" w:type="dxa"/>
            <w:vAlign w:val="center"/>
          </w:tcPr>
          <w:p w14:paraId="7A877879" w14:textId="1E308440" w:rsidR="003E432A" w:rsidRDefault="003E432A" w:rsidP="003E432A">
            <w:pPr>
              <w:spacing w:before="240" w:after="240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Ньютона модифицированный</w:t>
            </w:r>
          </w:p>
        </w:tc>
        <w:tc>
          <w:tcPr>
            <w:tcW w:w="851" w:type="dxa"/>
            <w:vAlign w:val="center"/>
          </w:tcPr>
          <w:p w14:paraId="3A25BEF5" w14:textId="64E6287A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19</w:t>
            </w:r>
          </w:p>
        </w:tc>
        <w:tc>
          <w:tcPr>
            <w:tcW w:w="1698" w:type="dxa"/>
            <w:vAlign w:val="center"/>
          </w:tcPr>
          <w:p w14:paraId="551B805D" w14:textId="7834AB3E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 w:rsidRPr="00081161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081161">
              <w:rPr>
                <w:rFonts w:eastAsiaTheme="majorEastAsia"/>
                <w:sz w:val="28"/>
              </w:rPr>
              <w:t>705466</w:t>
            </w:r>
          </w:p>
        </w:tc>
        <w:tc>
          <w:tcPr>
            <w:tcW w:w="1698" w:type="dxa"/>
            <w:vAlign w:val="center"/>
          </w:tcPr>
          <w:p w14:paraId="1B1854F1" w14:textId="68A508BE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081161">
              <w:rPr>
                <w:rFonts w:eastAsiaTheme="majorEastAsia"/>
                <w:sz w:val="28"/>
                <w:lang w:val="en-US"/>
              </w:rPr>
              <w:t>0.465252</w:t>
            </w:r>
          </w:p>
        </w:tc>
      </w:tr>
      <w:tr w:rsidR="003E432A" w14:paraId="24754A93" w14:textId="77777777" w:rsidTr="003E432A">
        <w:tc>
          <w:tcPr>
            <w:tcW w:w="1271" w:type="dxa"/>
            <w:vAlign w:val="center"/>
          </w:tcPr>
          <w:p w14:paraId="2429F0FE" w14:textId="2B7B8EB7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5</w:t>
            </w:r>
          </w:p>
        </w:tc>
        <w:tc>
          <w:tcPr>
            <w:tcW w:w="3827" w:type="dxa"/>
            <w:vAlign w:val="center"/>
          </w:tcPr>
          <w:p w14:paraId="780EFA57" w14:textId="1BD80455" w:rsidR="003E432A" w:rsidRPr="003E432A" w:rsidRDefault="003E432A" w:rsidP="003E432A">
            <w:pPr>
              <w:spacing w:before="240" w:after="240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</w:rPr>
              <w:t xml:space="preserve">функция </w:t>
            </w:r>
            <m:oMath>
              <m:r>
                <w:rPr>
                  <w:rFonts w:ascii="Cambria Math" w:eastAsiaTheme="majorEastAsia" w:hAnsi="Cambria Math"/>
                  <w:sz w:val="28"/>
                  <w:lang w:val="en-US"/>
                </w:rPr>
                <m:t>fminbnd</m:t>
              </m:r>
            </m:oMath>
          </w:p>
        </w:tc>
        <w:tc>
          <w:tcPr>
            <w:tcW w:w="851" w:type="dxa"/>
            <w:vAlign w:val="center"/>
          </w:tcPr>
          <w:p w14:paraId="71A6D30A" w14:textId="201F9E5E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8</w:t>
            </w:r>
          </w:p>
        </w:tc>
        <w:tc>
          <w:tcPr>
            <w:tcW w:w="1698" w:type="dxa"/>
            <w:vAlign w:val="center"/>
          </w:tcPr>
          <w:p w14:paraId="27FB1527" w14:textId="181C2A3C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 w:rsidRPr="003E432A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3E432A">
              <w:rPr>
                <w:rFonts w:eastAsiaTheme="majorEastAsia"/>
                <w:sz w:val="28"/>
              </w:rPr>
              <w:t>705466</w:t>
            </w:r>
          </w:p>
        </w:tc>
        <w:tc>
          <w:tcPr>
            <w:tcW w:w="1698" w:type="dxa"/>
            <w:vAlign w:val="center"/>
          </w:tcPr>
          <w:p w14:paraId="66675002" w14:textId="1E4D5551" w:rsidR="003E432A" w:rsidRDefault="003E432A" w:rsidP="003E432A">
            <w:pPr>
              <w:spacing w:before="240" w:after="240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-</w:t>
            </w:r>
            <w:r w:rsidRPr="003E432A">
              <w:rPr>
                <w:rFonts w:eastAsiaTheme="majorEastAsia"/>
                <w:sz w:val="28"/>
              </w:rPr>
              <w:t>0.465252</w:t>
            </w:r>
          </w:p>
        </w:tc>
      </w:tr>
    </w:tbl>
    <w:p w14:paraId="734116BB" w14:textId="77777777" w:rsidR="003E432A" w:rsidRPr="003E432A" w:rsidRDefault="003E432A" w:rsidP="00327843">
      <w:pPr>
        <w:spacing w:before="240" w:after="240" w:line="360" w:lineRule="auto"/>
        <w:rPr>
          <w:rFonts w:eastAsiaTheme="majorEastAsia"/>
          <w:sz w:val="28"/>
        </w:rPr>
      </w:pPr>
    </w:p>
    <w:sectPr w:rsidR="003E432A" w:rsidRPr="003E432A" w:rsidSect="00B563E2">
      <w:footerReference w:type="default" r:id="rId9"/>
      <w:pgSz w:w="11906" w:h="16838"/>
      <w:pgMar w:top="1134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0FDC54" w14:textId="77777777" w:rsidR="00510A6C" w:rsidRDefault="00510A6C">
      <w:r>
        <w:separator/>
      </w:r>
    </w:p>
  </w:endnote>
  <w:endnote w:type="continuationSeparator" w:id="0">
    <w:p w14:paraId="38CEEA19" w14:textId="77777777" w:rsidR="00510A6C" w:rsidRDefault="00510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632356"/>
      <w:docPartObj>
        <w:docPartGallery w:val="Page Numbers (Bottom of Page)"/>
        <w:docPartUnique/>
      </w:docPartObj>
    </w:sdtPr>
    <w:sdtEndPr/>
    <w:sdtContent>
      <w:p w14:paraId="5DF1FFA0" w14:textId="77777777" w:rsidR="00AD0418" w:rsidRDefault="00AD041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6B29">
          <w:rPr>
            <w:noProof/>
          </w:rPr>
          <w:t>12</w:t>
        </w:r>
        <w:r>
          <w:fldChar w:fldCharType="end"/>
        </w:r>
      </w:p>
    </w:sdtContent>
  </w:sdt>
  <w:p w14:paraId="27E886C5" w14:textId="77777777" w:rsidR="00AD0418" w:rsidRDefault="00AD041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1F3E44" w14:textId="77777777" w:rsidR="00510A6C" w:rsidRDefault="00510A6C">
      <w:r>
        <w:separator/>
      </w:r>
    </w:p>
  </w:footnote>
  <w:footnote w:type="continuationSeparator" w:id="0">
    <w:p w14:paraId="720FF65F" w14:textId="77777777" w:rsidR="00510A6C" w:rsidRDefault="00510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E7FF9"/>
    <w:multiLevelType w:val="multilevel"/>
    <w:tmpl w:val="A50A133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CB0833"/>
    <w:multiLevelType w:val="hybridMultilevel"/>
    <w:tmpl w:val="8632A5C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161A1CCB"/>
    <w:multiLevelType w:val="hybridMultilevel"/>
    <w:tmpl w:val="8600567C"/>
    <w:lvl w:ilvl="0" w:tplc="8E885E6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996E49"/>
    <w:multiLevelType w:val="hybridMultilevel"/>
    <w:tmpl w:val="037049E4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233CB"/>
    <w:multiLevelType w:val="hybridMultilevel"/>
    <w:tmpl w:val="792C2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7E93"/>
    <w:multiLevelType w:val="hybridMultilevel"/>
    <w:tmpl w:val="5EF08B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679FF"/>
    <w:multiLevelType w:val="hybridMultilevel"/>
    <w:tmpl w:val="1FCEA7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2640C"/>
    <w:multiLevelType w:val="hybridMultilevel"/>
    <w:tmpl w:val="FF142E3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832703"/>
    <w:multiLevelType w:val="hybridMultilevel"/>
    <w:tmpl w:val="B9103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F124B"/>
    <w:multiLevelType w:val="multilevel"/>
    <w:tmpl w:val="825688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  <w:sz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756CF4"/>
    <w:multiLevelType w:val="hybridMultilevel"/>
    <w:tmpl w:val="27600918"/>
    <w:lvl w:ilvl="0" w:tplc="80A23B88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93355DF"/>
    <w:multiLevelType w:val="hybridMultilevel"/>
    <w:tmpl w:val="24CE38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FB3420"/>
    <w:multiLevelType w:val="multilevel"/>
    <w:tmpl w:val="C9B6CD8A"/>
    <w:lvl w:ilvl="0">
      <w:start w:val="1"/>
      <w:numFmt w:val="decimal"/>
      <w:lvlText w:val="%1."/>
      <w:lvlJc w:val="left"/>
      <w:pPr>
        <w:ind w:left="3189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."/>
      <w:lvlJc w:val="left"/>
      <w:pPr>
        <w:ind w:left="37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7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3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9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4" w:hanging="2160"/>
      </w:pPr>
      <w:rPr>
        <w:rFonts w:hint="default"/>
      </w:rPr>
    </w:lvl>
  </w:abstractNum>
  <w:abstractNum w:abstractNumId="13" w15:restartNumberingAfterBreak="0">
    <w:nsid w:val="2AA71122"/>
    <w:multiLevelType w:val="hybridMultilevel"/>
    <w:tmpl w:val="67B4F6EC"/>
    <w:lvl w:ilvl="0" w:tplc="6B1EE1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1245C4"/>
    <w:multiLevelType w:val="hybridMultilevel"/>
    <w:tmpl w:val="7076F7C6"/>
    <w:lvl w:ilvl="0" w:tplc="0419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15" w15:restartNumberingAfterBreak="0">
    <w:nsid w:val="3EBD2531"/>
    <w:multiLevelType w:val="multilevel"/>
    <w:tmpl w:val="EB6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5159F4"/>
    <w:multiLevelType w:val="multilevel"/>
    <w:tmpl w:val="A7F29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9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7" w15:restartNumberingAfterBreak="0">
    <w:nsid w:val="475D0F8A"/>
    <w:multiLevelType w:val="hybridMultilevel"/>
    <w:tmpl w:val="D57A63C8"/>
    <w:lvl w:ilvl="0" w:tplc="B3D0A6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81A4C6D"/>
    <w:multiLevelType w:val="hybridMultilevel"/>
    <w:tmpl w:val="F4D061A2"/>
    <w:lvl w:ilvl="0" w:tplc="1FC40CD8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91B6330"/>
    <w:multiLevelType w:val="multilevel"/>
    <w:tmpl w:val="C9F0B74C"/>
    <w:lvl w:ilvl="0">
      <w:start w:val="1"/>
      <w:numFmt w:val="decimal"/>
      <w:lvlText w:val="%1)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143A5"/>
    <w:multiLevelType w:val="multilevel"/>
    <w:tmpl w:val="AB567654"/>
    <w:lvl w:ilvl="0">
      <w:start w:val="1"/>
      <w:numFmt w:val="decimal"/>
      <w:lvlText w:val="%1.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21" w15:restartNumberingAfterBreak="0">
    <w:nsid w:val="4D002B86"/>
    <w:multiLevelType w:val="hybridMultilevel"/>
    <w:tmpl w:val="71204D76"/>
    <w:lvl w:ilvl="0" w:tplc="BCEC6490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C57D2"/>
    <w:multiLevelType w:val="hybridMultilevel"/>
    <w:tmpl w:val="980CA2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B31E72"/>
    <w:multiLevelType w:val="hybridMultilevel"/>
    <w:tmpl w:val="46F48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413263"/>
    <w:multiLevelType w:val="hybridMultilevel"/>
    <w:tmpl w:val="01FEC1B6"/>
    <w:lvl w:ilvl="0" w:tplc="E412236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62D99"/>
    <w:multiLevelType w:val="multilevel"/>
    <w:tmpl w:val="EA74EB0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58ED4327"/>
    <w:multiLevelType w:val="hybridMultilevel"/>
    <w:tmpl w:val="48F67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A00B9"/>
    <w:multiLevelType w:val="multilevel"/>
    <w:tmpl w:val="DB781C0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CC823F1"/>
    <w:multiLevelType w:val="hybridMultilevel"/>
    <w:tmpl w:val="ABAA4A8A"/>
    <w:lvl w:ilvl="0" w:tplc="3E269898">
      <w:start w:val="1"/>
      <w:numFmt w:val="decimal"/>
      <w:lvlText w:val="%1)"/>
      <w:lvlJc w:val="left"/>
      <w:pPr>
        <w:ind w:left="3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6" w:hanging="360"/>
      </w:pPr>
    </w:lvl>
    <w:lvl w:ilvl="2" w:tplc="0419001B" w:tentative="1">
      <w:start w:val="1"/>
      <w:numFmt w:val="lowerRoman"/>
      <w:lvlText w:val="%3."/>
      <w:lvlJc w:val="right"/>
      <w:pPr>
        <w:ind w:left="1836" w:hanging="180"/>
      </w:pPr>
    </w:lvl>
    <w:lvl w:ilvl="3" w:tplc="0419000F" w:tentative="1">
      <w:start w:val="1"/>
      <w:numFmt w:val="decimal"/>
      <w:lvlText w:val="%4."/>
      <w:lvlJc w:val="left"/>
      <w:pPr>
        <w:ind w:left="2556" w:hanging="360"/>
      </w:pPr>
    </w:lvl>
    <w:lvl w:ilvl="4" w:tplc="04190019" w:tentative="1">
      <w:start w:val="1"/>
      <w:numFmt w:val="lowerLetter"/>
      <w:lvlText w:val="%5."/>
      <w:lvlJc w:val="left"/>
      <w:pPr>
        <w:ind w:left="3276" w:hanging="360"/>
      </w:pPr>
    </w:lvl>
    <w:lvl w:ilvl="5" w:tplc="0419001B" w:tentative="1">
      <w:start w:val="1"/>
      <w:numFmt w:val="lowerRoman"/>
      <w:lvlText w:val="%6."/>
      <w:lvlJc w:val="right"/>
      <w:pPr>
        <w:ind w:left="3996" w:hanging="180"/>
      </w:pPr>
    </w:lvl>
    <w:lvl w:ilvl="6" w:tplc="0419000F" w:tentative="1">
      <w:start w:val="1"/>
      <w:numFmt w:val="decimal"/>
      <w:lvlText w:val="%7."/>
      <w:lvlJc w:val="left"/>
      <w:pPr>
        <w:ind w:left="4716" w:hanging="360"/>
      </w:pPr>
    </w:lvl>
    <w:lvl w:ilvl="7" w:tplc="04190019" w:tentative="1">
      <w:start w:val="1"/>
      <w:numFmt w:val="lowerLetter"/>
      <w:lvlText w:val="%8."/>
      <w:lvlJc w:val="left"/>
      <w:pPr>
        <w:ind w:left="5436" w:hanging="360"/>
      </w:pPr>
    </w:lvl>
    <w:lvl w:ilvl="8" w:tplc="041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9" w15:restartNumberingAfterBreak="0">
    <w:nsid w:val="5DDC070F"/>
    <w:multiLevelType w:val="multilevel"/>
    <w:tmpl w:val="D5E0A646"/>
    <w:lvl w:ilvl="0">
      <w:start w:val="1"/>
      <w:numFmt w:val="decimal"/>
      <w:lvlText w:val="%1)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30" w15:restartNumberingAfterBreak="0">
    <w:nsid w:val="67585516"/>
    <w:multiLevelType w:val="hybridMultilevel"/>
    <w:tmpl w:val="C3369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A2605"/>
    <w:multiLevelType w:val="hybridMultilevel"/>
    <w:tmpl w:val="8564C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D337DE"/>
    <w:multiLevelType w:val="hybridMultilevel"/>
    <w:tmpl w:val="EEFA8A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56083"/>
    <w:multiLevelType w:val="hybridMultilevel"/>
    <w:tmpl w:val="BBA406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3A7D1E"/>
    <w:multiLevelType w:val="hybridMultilevel"/>
    <w:tmpl w:val="5E6CEDB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24630BB"/>
    <w:multiLevelType w:val="hybridMultilevel"/>
    <w:tmpl w:val="6C267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C9261C"/>
    <w:multiLevelType w:val="hybridMultilevel"/>
    <w:tmpl w:val="C958BF0E"/>
    <w:lvl w:ilvl="0" w:tplc="0E3C642C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660320"/>
    <w:multiLevelType w:val="hybridMultilevel"/>
    <w:tmpl w:val="03CA9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F470CAD"/>
    <w:multiLevelType w:val="multilevel"/>
    <w:tmpl w:val="F792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4"/>
  </w:num>
  <w:num w:numId="3">
    <w:abstractNumId w:val="32"/>
  </w:num>
  <w:num w:numId="4">
    <w:abstractNumId w:val="8"/>
  </w:num>
  <w:num w:numId="5">
    <w:abstractNumId w:val="6"/>
  </w:num>
  <w:num w:numId="6">
    <w:abstractNumId w:val="16"/>
  </w:num>
  <w:num w:numId="7">
    <w:abstractNumId w:val="1"/>
  </w:num>
  <w:num w:numId="8">
    <w:abstractNumId w:val="12"/>
  </w:num>
  <w:num w:numId="9">
    <w:abstractNumId w:val="38"/>
  </w:num>
  <w:num w:numId="10">
    <w:abstractNumId w:val="29"/>
  </w:num>
  <w:num w:numId="11">
    <w:abstractNumId w:val="17"/>
  </w:num>
  <w:num w:numId="12">
    <w:abstractNumId w:val="14"/>
  </w:num>
  <w:num w:numId="13">
    <w:abstractNumId w:val="37"/>
  </w:num>
  <w:num w:numId="14">
    <w:abstractNumId w:val="7"/>
  </w:num>
  <w:num w:numId="15">
    <w:abstractNumId w:val="0"/>
  </w:num>
  <w:num w:numId="16">
    <w:abstractNumId w:val="27"/>
  </w:num>
  <w:num w:numId="17">
    <w:abstractNumId w:val="19"/>
  </w:num>
  <w:num w:numId="18">
    <w:abstractNumId w:val="30"/>
  </w:num>
  <w:num w:numId="19">
    <w:abstractNumId w:val="20"/>
  </w:num>
  <w:num w:numId="20">
    <w:abstractNumId w:val="9"/>
  </w:num>
  <w:num w:numId="21">
    <w:abstractNumId w:val="25"/>
  </w:num>
  <w:num w:numId="22">
    <w:abstractNumId w:val="15"/>
  </w:num>
  <w:num w:numId="23">
    <w:abstractNumId w:val="3"/>
  </w:num>
  <w:num w:numId="24">
    <w:abstractNumId w:val="11"/>
  </w:num>
  <w:num w:numId="25">
    <w:abstractNumId w:val="34"/>
  </w:num>
  <w:num w:numId="26">
    <w:abstractNumId w:val="13"/>
  </w:num>
  <w:num w:numId="27">
    <w:abstractNumId w:val="23"/>
  </w:num>
  <w:num w:numId="28">
    <w:abstractNumId w:val="5"/>
  </w:num>
  <w:num w:numId="29">
    <w:abstractNumId w:val="2"/>
  </w:num>
  <w:num w:numId="30">
    <w:abstractNumId w:val="33"/>
  </w:num>
  <w:num w:numId="31">
    <w:abstractNumId w:val="2"/>
  </w:num>
  <w:num w:numId="32">
    <w:abstractNumId w:val="33"/>
  </w:num>
  <w:num w:numId="33">
    <w:abstractNumId w:val="26"/>
  </w:num>
  <w:num w:numId="34">
    <w:abstractNumId w:val="35"/>
  </w:num>
  <w:num w:numId="35">
    <w:abstractNumId w:val="31"/>
  </w:num>
  <w:num w:numId="36">
    <w:abstractNumId w:val="22"/>
  </w:num>
  <w:num w:numId="37">
    <w:abstractNumId w:val="10"/>
  </w:num>
  <w:num w:numId="38">
    <w:abstractNumId w:val="28"/>
  </w:num>
  <w:num w:numId="39">
    <w:abstractNumId w:val="24"/>
  </w:num>
  <w:num w:numId="40">
    <w:abstractNumId w:val="21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FC"/>
    <w:rsid w:val="00012F7E"/>
    <w:rsid w:val="00012F80"/>
    <w:rsid w:val="00021992"/>
    <w:rsid w:val="00024DB5"/>
    <w:rsid w:val="00040626"/>
    <w:rsid w:val="000452E9"/>
    <w:rsid w:val="00050956"/>
    <w:rsid w:val="00052958"/>
    <w:rsid w:val="0005686C"/>
    <w:rsid w:val="000615F3"/>
    <w:rsid w:val="00062B85"/>
    <w:rsid w:val="000716B3"/>
    <w:rsid w:val="0007679D"/>
    <w:rsid w:val="00076915"/>
    <w:rsid w:val="00081161"/>
    <w:rsid w:val="00082CF1"/>
    <w:rsid w:val="0008394D"/>
    <w:rsid w:val="000842F7"/>
    <w:rsid w:val="00086415"/>
    <w:rsid w:val="00091349"/>
    <w:rsid w:val="00094436"/>
    <w:rsid w:val="000A6E53"/>
    <w:rsid w:val="000A7A0C"/>
    <w:rsid w:val="000C3629"/>
    <w:rsid w:val="000D6AAA"/>
    <w:rsid w:val="001015B2"/>
    <w:rsid w:val="001114E5"/>
    <w:rsid w:val="00127C62"/>
    <w:rsid w:val="00172092"/>
    <w:rsid w:val="001723DC"/>
    <w:rsid w:val="00172F89"/>
    <w:rsid w:val="00180950"/>
    <w:rsid w:val="001818B6"/>
    <w:rsid w:val="001932A8"/>
    <w:rsid w:val="001A240E"/>
    <w:rsid w:val="001A36B6"/>
    <w:rsid w:val="001A7B40"/>
    <w:rsid w:val="001B6720"/>
    <w:rsid w:val="001C32AD"/>
    <w:rsid w:val="001D163B"/>
    <w:rsid w:val="001F3887"/>
    <w:rsid w:val="002129D3"/>
    <w:rsid w:val="00225757"/>
    <w:rsid w:val="002428A3"/>
    <w:rsid w:val="00244390"/>
    <w:rsid w:val="002476DE"/>
    <w:rsid w:val="0025793D"/>
    <w:rsid w:val="00270B24"/>
    <w:rsid w:val="00291915"/>
    <w:rsid w:val="00293ADD"/>
    <w:rsid w:val="002B0698"/>
    <w:rsid w:val="00313CDB"/>
    <w:rsid w:val="003277AD"/>
    <w:rsid w:val="00327843"/>
    <w:rsid w:val="0033184B"/>
    <w:rsid w:val="003333C0"/>
    <w:rsid w:val="003338FA"/>
    <w:rsid w:val="003375B3"/>
    <w:rsid w:val="003434C6"/>
    <w:rsid w:val="003623F2"/>
    <w:rsid w:val="003636FF"/>
    <w:rsid w:val="00371A9C"/>
    <w:rsid w:val="0037231E"/>
    <w:rsid w:val="00373F56"/>
    <w:rsid w:val="00390F5A"/>
    <w:rsid w:val="003D68FF"/>
    <w:rsid w:val="003E432A"/>
    <w:rsid w:val="0040193E"/>
    <w:rsid w:val="0041053A"/>
    <w:rsid w:val="004216B6"/>
    <w:rsid w:val="004232FA"/>
    <w:rsid w:val="00430249"/>
    <w:rsid w:val="00431397"/>
    <w:rsid w:val="00433050"/>
    <w:rsid w:val="00433215"/>
    <w:rsid w:val="00436A6B"/>
    <w:rsid w:val="00456A01"/>
    <w:rsid w:val="004707ED"/>
    <w:rsid w:val="0049139A"/>
    <w:rsid w:val="00496E07"/>
    <w:rsid w:val="004A697C"/>
    <w:rsid w:val="004A69F9"/>
    <w:rsid w:val="004B47DD"/>
    <w:rsid w:val="004B7FCB"/>
    <w:rsid w:val="004C524C"/>
    <w:rsid w:val="004D7BE2"/>
    <w:rsid w:val="00500538"/>
    <w:rsid w:val="00501290"/>
    <w:rsid w:val="00510A6C"/>
    <w:rsid w:val="00512B05"/>
    <w:rsid w:val="0052183D"/>
    <w:rsid w:val="00546F6A"/>
    <w:rsid w:val="00562EDC"/>
    <w:rsid w:val="00565981"/>
    <w:rsid w:val="00570FD9"/>
    <w:rsid w:val="00572C84"/>
    <w:rsid w:val="00581CAA"/>
    <w:rsid w:val="0059183C"/>
    <w:rsid w:val="005A0AB9"/>
    <w:rsid w:val="005B12A5"/>
    <w:rsid w:val="005B19CA"/>
    <w:rsid w:val="005B2632"/>
    <w:rsid w:val="005E3850"/>
    <w:rsid w:val="005E3B2C"/>
    <w:rsid w:val="00601B51"/>
    <w:rsid w:val="00610ACD"/>
    <w:rsid w:val="00610D75"/>
    <w:rsid w:val="006118A8"/>
    <w:rsid w:val="00615758"/>
    <w:rsid w:val="00623566"/>
    <w:rsid w:val="006259E3"/>
    <w:rsid w:val="00626EAD"/>
    <w:rsid w:val="00634F0D"/>
    <w:rsid w:val="00645C3C"/>
    <w:rsid w:val="00651753"/>
    <w:rsid w:val="00662ED5"/>
    <w:rsid w:val="006651C6"/>
    <w:rsid w:val="00667D97"/>
    <w:rsid w:val="00677C10"/>
    <w:rsid w:val="00680E94"/>
    <w:rsid w:val="00684A88"/>
    <w:rsid w:val="00685228"/>
    <w:rsid w:val="006B1949"/>
    <w:rsid w:val="006C1CA4"/>
    <w:rsid w:val="006C4E5C"/>
    <w:rsid w:val="006D1E87"/>
    <w:rsid w:val="006D5CD3"/>
    <w:rsid w:val="006E75C9"/>
    <w:rsid w:val="006F2A3A"/>
    <w:rsid w:val="00703767"/>
    <w:rsid w:val="00703F5B"/>
    <w:rsid w:val="007253B1"/>
    <w:rsid w:val="00742183"/>
    <w:rsid w:val="007460BA"/>
    <w:rsid w:val="00747D00"/>
    <w:rsid w:val="00747E48"/>
    <w:rsid w:val="00752707"/>
    <w:rsid w:val="00761670"/>
    <w:rsid w:val="00776031"/>
    <w:rsid w:val="007768E6"/>
    <w:rsid w:val="00780FC1"/>
    <w:rsid w:val="007A3BC6"/>
    <w:rsid w:val="007E2F98"/>
    <w:rsid w:val="007E38F0"/>
    <w:rsid w:val="007E5086"/>
    <w:rsid w:val="00805CAF"/>
    <w:rsid w:val="00806670"/>
    <w:rsid w:val="00812546"/>
    <w:rsid w:val="008410D4"/>
    <w:rsid w:val="00841B2E"/>
    <w:rsid w:val="008513F5"/>
    <w:rsid w:val="0085232C"/>
    <w:rsid w:val="00854E6C"/>
    <w:rsid w:val="00856747"/>
    <w:rsid w:val="00862627"/>
    <w:rsid w:val="00862C21"/>
    <w:rsid w:val="00864201"/>
    <w:rsid w:val="008779E5"/>
    <w:rsid w:val="00880301"/>
    <w:rsid w:val="008806D0"/>
    <w:rsid w:val="008907FF"/>
    <w:rsid w:val="008A02DA"/>
    <w:rsid w:val="008A2564"/>
    <w:rsid w:val="008B5A06"/>
    <w:rsid w:val="008B6727"/>
    <w:rsid w:val="008C0CAD"/>
    <w:rsid w:val="008C5136"/>
    <w:rsid w:val="008C5636"/>
    <w:rsid w:val="008D4F8D"/>
    <w:rsid w:val="008D7347"/>
    <w:rsid w:val="008E3CB0"/>
    <w:rsid w:val="008E7C56"/>
    <w:rsid w:val="00901085"/>
    <w:rsid w:val="00903B64"/>
    <w:rsid w:val="00903D20"/>
    <w:rsid w:val="00914BAF"/>
    <w:rsid w:val="0091702C"/>
    <w:rsid w:val="009175D1"/>
    <w:rsid w:val="009323AF"/>
    <w:rsid w:val="00947A58"/>
    <w:rsid w:val="00973CF9"/>
    <w:rsid w:val="009772A8"/>
    <w:rsid w:val="00981A43"/>
    <w:rsid w:val="00987409"/>
    <w:rsid w:val="009A2BEE"/>
    <w:rsid w:val="009A3AE0"/>
    <w:rsid w:val="009B36C7"/>
    <w:rsid w:val="009B6C91"/>
    <w:rsid w:val="009E31BB"/>
    <w:rsid w:val="009F017C"/>
    <w:rsid w:val="00A01BCC"/>
    <w:rsid w:val="00A0684D"/>
    <w:rsid w:val="00A2017A"/>
    <w:rsid w:val="00A20D78"/>
    <w:rsid w:val="00A277CD"/>
    <w:rsid w:val="00A3216C"/>
    <w:rsid w:val="00A34AC1"/>
    <w:rsid w:val="00A47985"/>
    <w:rsid w:val="00A606B1"/>
    <w:rsid w:val="00A61973"/>
    <w:rsid w:val="00A6392E"/>
    <w:rsid w:val="00A753E5"/>
    <w:rsid w:val="00AA571D"/>
    <w:rsid w:val="00AA7087"/>
    <w:rsid w:val="00AB59D0"/>
    <w:rsid w:val="00AC31A7"/>
    <w:rsid w:val="00AC4034"/>
    <w:rsid w:val="00AC572C"/>
    <w:rsid w:val="00AD0418"/>
    <w:rsid w:val="00AD55F0"/>
    <w:rsid w:val="00AE0756"/>
    <w:rsid w:val="00AE307E"/>
    <w:rsid w:val="00AF0CD3"/>
    <w:rsid w:val="00B04D89"/>
    <w:rsid w:val="00B1638F"/>
    <w:rsid w:val="00B27568"/>
    <w:rsid w:val="00B339DE"/>
    <w:rsid w:val="00B370AE"/>
    <w:rsid w:val="00B43830"/>
    <w:rsid w:val="00B563E2"/>
    <w:rsid w:val="00B6401C"/>
    <w:rsid w:val="00B67B94"/>
    <w:rsid w:val="00B769B3"/>
    <w:rsid w:val="00BB0AC5"/>
    <w:rsid w:val="00BD2DC3"/>
    <w:rsid w:val="00BE72E0"/>
    <w:rsid w:val="00BF4F18"/>
    <w:rsid w:val="00BF71D2"/>
    <w:rsid w:val="00C00AC1"/>
    <w:rsid w:val="00C14210"/>
    <w:rsid w:val="00C3664A"/>
    <w:rsid w:val="00C40A57"/>
    <w:rsid w:val="00C45100"/>
    <w:rsid w:val="00C623F6"/>
    <w:rsid w:val="00C72F08"/>
    <w:rsid w:val="00C779CA"/>
    <w:rsid w:val="00C84613"/>
    <w:rsid w:val="00CB2762"/>
    <w:rsid w:val="00CC3E11"/>
    <w:rsid w:val="00CD42C5"/>
    <w:rsid w:val="00CD45DB"/>
    <w:rsid w:val="00D034B3"/>
    <w:rsid w:val="00D115B4"/>
    <w:rsid w:val="00D15F22"/>
    <w:rsid w:val="00D2504B"/>
    <w:rsid w:val="00D26E4E"/>
    <w:rsid w:val="00D3725F"/>
    <w:rsid w:val="00D9211E"/>
    <w:rsid w:val="00D929E3"/>
    <w:rsid w:val="00DA3C2E"/>
    <w:rsid w:val="00DA40DB"/>
    <w:rsid w:val="00DA615C"/>
    <w:rsid w:val="00DB28DC"/>
    <w:rsid w:val="00DB6732"/>
    <w:rsid w:val="00DC42A4"/>
    <w:rsid w:val="00DD662B"/>
    <w:rsid w:val="00DE5B4B"/>
    <w:rsid w:val="00DF543E"/>
    <w:rsid w:val="00DF6188"/>
    <w:rsid w:val="00E01114"/>
    <w:rsid w:val="00E05B42"/>
    <w:rsid w:val="00E13FC9"/>
    <w:rsid w:val="00E31040"/>
    <w:rsid w:val="00E47147"/>
    <w:rsid w:val="00E47D33"/>
    <w:rsid w:val="00E517AB"/>
    <w:rsid w:val="00E665BE"/>
    <w:rsid w:val="00E770D0"/>
    <w:rsid w:val="00E77572"/>
    <w:rsid w:val="00E77C1D"/>
    <w:rsid w:val="00E8219A"/>
    <w:rsid w:val="00E83235"/>
    <w:rsid w:val="00E84CFC"/>
    <w:rsid w:val="00EA41B6"/>
    <w:rsid w:val="00EB1315"/>
    <w:rsid w:val="00EB5FD2"/>
    <w:rsid w:val="00EB6D34"/>
    <w:rsid w:val="00EC19D3"/>
    <w:rsid w:val="00ED2735"/>
    <w:rsid w:val="00ED6B29"/>
    <w:rsid w:val="00EE34B3"/>
    <w:rsid w:val="00EF04D9"/>
    <w:rsid w:val="00EF068E"/>
    <w:rsid w:val="00F008BF"/>
    <w:rsid w:val="00F03AAE"/>
    <w:rsid w:val="00F23798"/>
    <w:rsid w:val="00F370E2"/>
    <w:rsid w:val="00F4506E"/>
    <w:rsid w:val="00F51ECF"/>
    <w:rsid w:val="00F574CA"/>
    <w:rsid w:val="00F61CBE"/>
    <w:rsid w:val="00F77030"/>
    <w:rsid w:val="00F9391C"/>
    <w:rsid w:val="00F95BD4"/>
    <w:rsid w:val="00F9682A"/>
    <w:rsid w:val="00F97185"/>
    <w:rsid w:val="00FB4A4B"/>
    <w:rsid w:val="00FC76D9"/>
    <w:rsid w:val="00FE3EDF"/>
    <w:rsid w:val="00FF0F51"/>
    <w:rsid w:val="00FF1536"/>
    <w:rsid w:val="00FF2248"/>
    <w:rsid w:val="00FF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06AF"/>
  <w15:chartTrackingRefBased/>
  <w15:docId w15:val="{ABC91E5A-7123-43A8-9F84-8FE1D8B4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6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8D4F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8D4F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4F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4F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8D4F8D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8D4F8D"/>
    <w:pPr>
      <w:numPr>
        <w:numId w:val="1"/>
      </w:num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4F8D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D4F8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4">
    <w:name w:val="List Paragraph"/>
    <w:basedOn w:val="a"/>
    <w:uiPriority w:val="34"/>
    <w:qFormat/>
    <w:rsid w:val="008D4F8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D4F8D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w">
    <w:name w:val="w"/>
    <w:basedOn w:val="a0"/>
    <w:rsid w:val="008D4F8D"/>
  </w:style>
  <w:style w:type="character" w:styleId="a6">
    <w:name w:val="Hyperlink"/>
    <w:basedOn w:val="a0"/>
    <w:uiPriority w:val="99"/>
    <w:unhideWhenUsed/>
    <w:rsid w:val="008D4F8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8D4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4F8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sid w:val="008D4F8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D4F8D"/>
  </w:style>
  <w:style w:type="character" w:customStyle="1" w:styleId="ad">
    <w:name w:val="Текст примечания Знак"/>
    <w:basedOn w:val="a0"/>
    <w:link w:val="ac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D4F8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D4F8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8D4F8D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D4F8D"/>
    <w:rPr>
      <w:rFonts w:ascii="Segoe UI" w:eastAsia="Times New Roman" w:hAnsi="Segoe UI" w:cs="Segoe UI"/>
      <w:sz w:val="18"/>
      <w:szCs w:val="18"/>
    </w:rPr>
  </w:style>
  <w:style w:type="table" w:styleId="af2">
    <w:name w:val="Table Grid"/>
    <w:basedOn w:val="a1"/>
    <w:uiPriority w:val="39"/>
    <w:rsid w:val="008D4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"/>
    <w:next w:val="a"/>
    <w:link w:val="af4"/>
    <w:uiPriority w:val="10"/>
    <w:qFormat/>
    <w:rsid w:val="008D4F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8D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Strong"/>
    <w:basedOn w:val="a0"/>
    <w:uiPriority w:val="22"/>
    <w:qFormat/>
    <w:rsid w:val="008D4F8D"/>
    <w:rPr>
      <w:b/>
      <w:bCs/>
    </w:rPr>
  </w:style>
  <w:style w:type="paragraph" w:styleId="af6">
    <w:name w:val="endnote text"/>
    <w:basedOn w:val="a"/>
    <w:link w:val="af7"/>
    <w:uiPriority w:val="99"/>
    <w:semiHidden/>
    <w:unhideWhenUsed/>
    <w:rsid w:val="008D4F8D"/>
  </w:style>
  <w:style w:type="character" w:customStyle="1" w:styleId="af7">
    <w:name w:val="Текст концевой сноски Знак"/>
    <w:basedOn w:val="a0"/>
    <w:link w:val="af6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8D4F8D"/>
    <w:rPr>
      <w:vertAlign w:val="superscript"/>
    </w:rPr>
  </w:style>
  <w:style w:type="paragraph" w:styleId="af9">
    <w:name w:val="Subtitle"/>
    <w:basedOn w:val="a"/>
    <w:next w:val="a"/>
    <w:link w:val="afa"/>
    <w:uiPriority w:val="11"/>
    <w:qFormat/>
    <w:rsid w:val="008D4F8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a">
    <w:name w:val="Подзаголовок Знак"/>
    <w:basedOn w:val="a0"/>
    <w:link w:val="af9"/>
    <w:uiPriority w:val="11"/>
    <w:rsid w:val="008D4F8D"/>
    <w:rPr>
      <w:rFonts w:eastAsiaTheme="minorEastAsia"/>
      <w:color w:val="5A5A5A" w:themeColor="text1" w:themeTint="A5"/>
      <w:spacing w:val="15"/>
    </w:rPr>
  </w:style>
  <w:style w:type="character" w:customStyle="1" w:styleId="mwe-math-mathml-inline">
    <w:name w:val="mwe-math-mathml-inline"/>
    <w:basedOn w:val="a0"/>
    <w:rsid w:val="00DB6732"/>
  </w:style>
  <w:style w:type="character" w:styleId="afb">
    <w:name w:val="Placeholder Text"/>
    <w:basedOn w:val="a0"/>
    <w:uiPriority w:val="99"/>
    <w:semiHidden/>
    <w:rsid w:val="006B1949"/>
    <w:rPr>
      <w:color w:val="808080"/>
    </w:rPr>
  </w:style>
  <w:style w:type="character" w:customStyle="1" w:styleId="reference-text">
    <w:name w:val="reference-text"/>
    <w:basedOn w:val="a0"/>
    <w:rsid w:val="00626EAD"/>
  </w:style>
  <w:style w:type="character" w:customStyle="1" w:styleId="lang-csharp">
    <w:name w:val="lang-csharp"/>
    <w:basedOn w:val="a0"/>
    <w:rsid w:val="006D1E87"/>
  </w:style>
  <w:style w:type="character" w:styleId="HTML1">
    <w:name w:val="HTML Code"/>
    <w:basedOn w:val="a0"/>
    <w:uiPriority w:val="99"/>
    <w:semiHidden/>
    <w:unhideWhenUsed/>
    <w:rsid w:val="00496E07"/>
    <w:rPr>
      <w:rFonts w:ascii="Courier New" w:eastAsia="Times New Roman" w:hAnsi="Courier New" w:cs="Courier New"/>
      <w:sz w:val="20"/>
      <w:szCs w:val="20"/>
    </w:rPr>
  </w:style>
  <w:style w:type="paragraph" w:styleId="afc">
    <w:name w:val="No Spacing"/>
    <w:basedOn w:val="a"/>
    <w:uiPriority w:val="1"/>
    <w:qFormat/>
    <w:rsid w:val="00903D2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9D72C-5F69-414E-BBE8-339426FF5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1770</TotalTime>
  <Pages>7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Иксарица</cp:lastModifiedBy>
  <cp:revision>268</cp:revision>
  <dcterms:created xsi:type="dcterms:W3CDTF">2018-10-01T02:33:00Z</dcterms:created>
  <dcterms:modified xsi:type="dcterms:W3CDTF">2021-05-22T22:54:00Z</dcterms:modified>
</cp:coreProperties>
</file>