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4E8" w:rsidRDefault="00ED74E8">
      <w:pPr>
        <w:pStyle w:val="a3"/>
        <w:rPr>
          <w:rFonts w:ascii="Times New Roman"/>
          <w:sz w:val="20"/>
        </w:rPr>
      </w:pPr>
    </w:p>
    <w:p w:rsidR="00ED74E8" w:rsidRDefault="00ED74E8">
      <w:pPr>
        <w:pStyle w:val="a3"/>
        <w:rPr>
          <w:rFonts w:ascii="Times New Roman"/>
          <w:sz w:val="20"/>
        </w:rPr>
      </w:pPr>
    </w:p>
    <w:p w:rsidR="00ED74E8" w:rsidRDefault="00ED74E8">
      <w:pPr>
        <w:pStyle w:val="a3"/>
        <w:rPr>
          <w:rFonts w:ascii="Times New Roman"/>
          <w:sz w:val="20"/>
        </w:rPr>
      </w:pPr>
    </w:p>
    <w:p w:rsidR="00ED74E8" w:rsidRDefault="00ED74E8">
      <w:pPr>
        <w:pStyle w:val="a3"/>
        <w:rPr>
          <w:rFonts w:ascii="Times New Roman"/>
          <w:sz w:val="16"/>
        </w:rPr>
      </w:pPr>
    </w:p>
    <w:p w:rsidR="00ED74E8" w:rsidRDefault="001002B1">
      <w:pPr>
        <w:pStyle w:val="a4"/>
        <w:numPr>
          <w:ilvl w:val="1"/>
          <w:numId w:val="2"/>
        </w:numPr>
        <w:tabs>
          <w:tab w:val="left" w:pos="710"/>
        </w:tabs>
        <w:spacing w:before="34"/>
        <w:ind w:hanging="416"/>
        <w:rPr>
          <w:b/>
          <w:sz w:val="24"/>
        </w:rPr>
      </w:pPr>
      <w:bookmarkStart w:id="0" w:name="灭火机器人（STM32）使用说明_3"/>
      <w:bookmarkEnd w:id="0"/>
      <w:r>
        <w:rPr>
          <w:b/>
          <w:w w:val="95"/>
          <w:sz w:val="24"/>
        </w:rPr>
        <w:t>连续旋转伺服电机</w:t>
      </w:r>
    </w:p>
    <w:p w:rsidR="00ED74E8" w:rsidRDefault="001002B1">
      <w:pPr>
        <w:pStyle w:val="a3"/>
        <w:spacing w:before="149" w:line="357" w:lineRule="auto"/>
        <w:ind w:left="293" w:right="137" w:firstLine="420"/>
        <w:rPr>
          <w:lang w:eastAsia="zh-CN"/>
        </w:rPr>
      </w:pPr>
      <w:r>
        <w:rPr>
          <w:lang w:eastAsia="zh-CN"/>
        </w:rPr>
        <w:t>两个连续旋转舵机提供机器人移动所需的动力，使机器人能容易的实现前进，后退，转向。连续旋转舵机能正反两个方向连续旋转，不过其速度有限制，以致机器人不会移动的很快。</w:t>
      </w:r>
    </w:p>
    <w:p w:rsidR="0014695A" w:rsidRDefault="0014695A">
      <w:pPr>
        <w:pStyle w:val="a3"/>
        <w:spacing w:before="7"/>
        <w:rPr>
          <w:rFonts w:hint="eastAsia"/>
          <w:sz w:val="19"/>
          <w:lang w:eastAsia="zh-CN"/>
        </w:rPr>
      </w:pPr>
    </w:p>
    <w:p w:rsidR="00ED74E8" w:rsidRDefault="001002B1">
      <w:pPr>
        <w:pStyle w:val="a3"/>
        <w:ind w:left="713"/>
      </w:pPr>
      <w:r>
        <w:t>基本参数：</w:t>
      </w:r>
    </w:p>
    <w:p w:rsidR="00ED74E8" w:rsidRDefault="001002B1">
      <w:pPr>
        <w:pStyle w:val="a4"/>
        <w:numPr>
          <w:ilvl w:val="2"/>
          <w:numId w:val="2"/>
        </w:numPr>
        <w:tabs>
          <w:tab w:val="left" w:pos="1433"/>
          <w:tab w:val="left" w:pos="1434"/>
        </w:tabs>
        <w:rPr>
          <w:sz w:val="24"/>
        </w:rPr>
      </w:pPr>
      <w:r>
        <w:rPr>
          <w:rFonts w:ascii="Times New Roman" w:eastAsia="Times New Roman"/>
          <w:sz w:val="24"/>
        </w:rPr>
        <w:t>3Pin</w:t>
      </w:r>
      <w:r>
        <w:rPr>
          <w:rFonts w:ascii="Times New Roman" w:eastAsia="Times New Roman"/>
          <w:spacing w:val="-3"/>
          <w:sz w:val="24"/>
        </w:rPr>
        <w:t xml:space="preserve"> </w:t>
      </w:r>
      <w:r>
        <w:rPr>
          <w:sz w:val="24"/>
        </w:rPr>
        <w:t>接口；</w:t>
      </w:r>
    </w:p>
    <w:p w:rsidR="00ED74E8" w:rsidRDefault="001002B1">
      <w:pPr>
        <w:pStyle w:val="a3"/>
        <w:tabs>
          <w:tab w:val="left" w:pos="1433"/>
        </w:tabs>
        <w:spacing w:before="135"/>
        <w:ind w:left="1013"/>
      </w:pPr>
      <w:r>
        <w:rPr>
          <w:rFonts w:ascii="Times New Roman" w:eastAsia="Times New Roman" w:hAnsi="Times New Roman"/>
        </w:rPr>
        <w:t>2)</w:t>
      </w:r>
      <w:r>
        <w:rPr>
          <w:rFonts w:ascii="Times New Roman" w:eastAsia="Times New Roman" w:hAnsi="Times New Roman"/>
        </w:rPr>
        <w:tab/>
      </w:r>
      <w:r>
        <w:t>尺寸：</w:t>
      </w:r>
      <w:r>
        <w:rPr>
          <w:rFonts w:ascii="Times New Roman" w:eastAsia="Times New Roman" w:hAnsi="Times New Roman"/>
        </w:rPr>
        <w:t>42.0</w:t>
      </w:r>
      <w:r>
        <w:t>×</w:t>
      </w:r>
      <w:r>
        <w:rPr>
          <w:rFonts w:ascii="Times New Roman" w:eastAsia="Times New Roman" w:hAnsi="Times New Roman"/>
        </w:rPr>
        <w:t>20.5</w:t>
      </w:r>
      <w:r>
        <w:t>×</w:t>
      </w:r>
      <w:r>
        <w:rPr>
          <w:rFonts w:ascii="Times New Roman" w:eastAsia="Times New Roman" w:hAnsi="Times New Roman"/>
        </w:rPr>
        <w:t>39.5</w:t>
      </w:r>
      <w:r>
        <w:rPr>
          <w:rFonts w:ascii="Times New Roman" w:eastAsia="Times New Roman" w:hAnsi="Times New Roman"/>
          <w:spacing w:val="-10"/>
        </w:rPr>
        <w:t xml:space="preserve"> </w:t>
      </w:r>
      <w:r>
        <w:rPr>
          <w:rFonts w:ascii="Times New Roman" w:eastAsia="Times New Roman" w:hAnsi="Times New Roman"/>
        </w:rPr>
        <w:t>mm</w:t>
      </w:r>
      <w:r>
        <w:t>；重量：</w:t>
      </w:r>
      <w:r>
        <w:rPr>
          <w:rFonts w:ascii="Times New Roman" w:eastAsia="Times New Roman" w:hAnsi="Times New Roman"/>
        </w:rPr>
        <w:t>60g</w:t>
      </w:r>
      <w:r>
        <w:t>；</w:t>
      </w:r>
    </w:p>
    <w:p w:rsidR="00ED74E8" w:rsidRDefault="001002B1">
      <w:pPr>
        <w:pStyle w:val="a3"/>
        <w:tabs>
          <w:tab w:val="left" w:pos="1433"/>
        </w:tabs>
        <w:spacing w:before="135"/>
        <w:ind w:left="1013"/>
        <w:rPr>
          <w:lang w:eastAsia="zh-CN"/>
        </w:rPr>
      </w:pPr>
      <w:r>
        <w:rPr>
          <w:rFonts w:ascii="Times New Roman" w:eastAsia="Times New Roman"/>
          <w:lang w:eastAsia="zh-CN"/>
        </w:rPr>
        <w:t>3)</w:t>
      </w:r>
      <w:r>
        <w:rPr>
          <w:rFonts w:ascii="Times New Roman" w:eastAsia="Times New Roman"/>
          <w:lang w:eastAsia="zh-CN"/>
        </w:rPr>
        <w:tab/>
      </w:r>
      <w:r>
        <w:rPr>
          <w:spacing w:val="-1"/>
          <w:lang w:eastAsia="zh-CN"/>
        </w:rPr>
        <w:t>线长：</w:t>
      </w:r>
      <w:r>
        <w:rPr>
          <w:rFonts w:ascii="Times New Roman" w:eastAsia="Times New Roman"/>
          <w:spacing w:val="-1"/>
          <w:lang w:eastAsia="zh-CN"/>
        </w:rPr>
        <w:t>30cm</w:t>
      </w:r>
      <w:r>
        <w:rPr>
          <w:spacing w:val="-1"/>
          <w:lang w:eastAsia="zh-CN"/>
        </w:rPr>
        <w:t>；运行速度：</w:t>
      </w:r>
      <w:r>
        <w:rPr>
          <w:rFonts w:ascii="Times New Roman" w:eastAsia="Times New Roman"/>
          <w:lang w:eastAsia="zh-CN"/>
        </w:rPr>
        <w:t>53R/M</w:t>
      </w:r>
      <w:r>
        <w:rPr>
          <w:lang w:eastAsia="zh-CN"/>
        </w:rPr>
        <w:t>（</w:t>
      </w:r>
      <w:r>
        <w:rPr>
          <w:rFonts w:ascii="Times New Roman" w:eastAsia="Times New Roman"/>
          <w:lang w:eastAsia="zh-CN"/>
        </w:rPr>
        <w:t>4.8V</w:t>
      </w:r>
      <w:r>
        <w:rPr>
          <w:lang w:eastAsia="zh-CN"/>
        </w:rPr>
        <w:t>）；</w:t>
      </w:r>
      <w:r>
        <w:rPr>
          <w:rFonts w:ascii="Times New Roman" w:eastAsia="Times New Roman"/>
          <w:lang w:eastAsia="zh-CN"/>
        </w:rPr>
        <w:t>62R/M</w:t>
      </w:r>
      <w:r>
        <w:rPr>
          <w:lang w:eastAsia="zh-CN"/>
        </w:rPr>
        <w:t>（</w:t>
      </w:r>
      <w:r>
        <w:rPr>
          <w:rFonts w:ascii="Times New Roman" w:eastAsia="Times New Roman"/>
          <w:lang w:eastAsia="zh-CN"/>
        </w:rPr>
        <w:t>6V</w:t>
      </w:r>
      <w:r>
        <w:rPr>
          <w:lang w:eastAsia="zh-CN"/>
        </w:rPr>
        <w:t>）；</w:t>
      </w:r>
    </w:p>
    <w:p w:rsidR="00ED74E8" w:rsidRDefault="001002B1">
      <w:pPr>
        <w:pStyle w:val="a3"/>
        <w:tabs>
          <w:tab w:val="left" w:pos="1433"/>
        </w:tabs>
        <w:spacing w:before="135"/>
        <w:ind w:left="1013"/>
        <w:rPr>
          <w:lang w:eastAsia="zh-CN"/>
        </w:rPr>
      </w:pPr>
      <w:r>
        <w:rPr>
          <w:rFonts w:ascii="Times New Roman" w:eastAsia="Times New Roman" w:hAnsi="Times New Roman"/>
          <w:lang w:eastAsia="zh-CN"/>
        </w:rPr>
        <w:t>4)</w:t>
      </w:r>
      <w:r>
        <w:rPr>
          <w:rFonts w:ascii="Times New Roman" w:eastAsia="Times New Roman" w:hAnsi="Times New Roman"/>
          <w:lang w:eastAsia="zh-CN"/>
        </w:rPr>
        <w:tab/>
      </w:r>
      <w:r>
        <w:rPr>
          <w:spacing w:val="-1"/>
          <w:lang w:eastAsia="zh-CN"/>
        </w:rPr>
        <w:t>转动角度：</w:t>
      </w:r>
      <w:r>
        <w:rPr>
          <w:rFonts w:ascii="Times New Roman" w:eastAsia="Times New Roman" w:hAnsi="Times New Roman"/>
          <w:lang w:eastAsia="zh-CN"/>
        </w:rPr>
        <w:t>360</w:t>
      </w:r>
      <w:r>
        <w:rPr>
          <w:lang w:eastAsia="zh-CN"/>
        </w:rPr>
        <w:t>°</w:t>
      </w:r>
      <w:r>
        <w:rPr>
          <w:lang w:eastAsia="zh-CN"/>
        </w:rPr>
        <w:t>；</w:t>
      </w:r>
    </w:p>
    <w:p w:rsidR="00ED74E8" w:rsidRDefault="001002B1" w:rsidP="0014695A">
      <w:pPr>
        <w:pStyle w:val="a3"/>
        <w:tabs>
          <w:tab w:val="left" w:pos="1433"/>
        </w:tabs>
        <w:spacing w:before="135"/>
        <w:ind w:left="1013"/>
        <w:rPr>
          <w:rFonts w:hint="eastAsia"/>
          <w:lang w:eastAsia="zh-CN"/>
        </w:rPr>
        <w:sectPr w:rsidR="00ED74E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1760" w:right="1680" w:bottom="1180" w:left="1680" w:header="851" w:footer="991" w:gutter="0"/>
          <w:pgNumType w:start="1"/>
          <w:cols w:space="720"/>
        </w:sectPr>
      </w:pPr>
      <w:r>
        <w:rPr>
          <w:rFonts w:ascii="Times New Roman" w:eastAsia="Times New Roman"/>
          <w:lang w:eastAsia="zh-CN"/>
        </w:rPr>
        <w:t>5)</w:t>
      </w:r>
      <w:r>
        <w:rPr>
          <w:rFonts w:ascii="Times New Roman" w:eastAsia="Times New Roman"/>
          <w:lang w:eastAsia="zh-CN"/>
        </w:rPr>
        <w:tab/>
      </w:r>
      <w:r>
        <w:rPr>
          <w:spacing w:val="-1"/>
          <w:lang w:eastAsia="zh-CN"/>
        </w:rPr>
        <w:t>失速扭矩：</w:t>
      </w:r>
      <w:r>
        <w:rPr>
          <w:rFonts w:ascii="Times New Roman" w:eastAsia="Times New Roman"/>
          <w:spacing w:val="-1"/>
          <w:lang w:eastAsia="zh-CN"/>
        </w:rPr>
        <w:t>4.8V</w:t>
      </w:r>
      <w:r>
        <w:rPr>
          <w:spacing w:val="-1"/>
          <w:lang w:eastAsia="zh-CN"/>
        </w:rPr>
        <w:t>：</w:t>
      </w:r>
      <w:r>
        <w:rPr>
          <w:rFonts w:ascii="Times New Roman" w:eastAsia="Times New Roman"/>
          <w:spacing w:val="-1"/>
          <w:lang w:eastAsia="zh-CN"/>
        </w:rPr>
        <w:t>15.4kg/cm</w:t>
      </w:r>
      <w:r>
        <w:rPr>
          <w:spacing w:val="-1"/>
          <w:lang w:eastAsia="zh-CN"/>
        </w:rPr>
        <w:t>，</w:t>
      </w:r>
      <w:r>
        <w:rPr>
          <w:rFonts w:ascii="Times New Roman" w:eastAsia="Times New Roman"/>
          <w:spacing w:val="-1"/>
          <w:lang w:eastAsia="zh-CN"/>
        </w:rPr>
        <w:t>6V</w:t>
      </w:r>
      <w:r>
        <w:rPr>
          <w:spacing w:val="-1"/>
          <w:lang w:eastAsia="zh-CN"/>
        </w:rPr>
        <w:t>：</w:t>
      </w:r>
      <w:r>
        <w:rPr>
          <w:rFonts w:ascii="Times New Roman" w:eastAsia="Times New Roman"/>
          <w:spacing w:val="-1"/>
          <w:lang w:eastAsia="zh-CN"/>
        </w:rPr>
        <w:t>14.5kg/cm</w:t>
      </w:r>
      <w:r>
        <w:rPr>
          <w:lang w:eastAsia="zh-CN"/>
        </w:rPr>
        <w:t>。</w:t>
      </w:r>
    </w:p>
    <w:p w:rsidR="00ED74E8" w:rsidRDefault="00ED74E8">
      <w:pPr>
        <w:pStyle w:val="a3"/>
        <w:spacing w:before="7"/>
        <w:rPr>
          <w:rFonts w:hint="eastAsia"/>
          <w:sz w:val="14"/>
          <w:lang w:eastAsia="zh-CN"/>
        </w:rPr>
      </w:pPr>
    </w:p>
    <w:p w:rsidR="00ED74E8" w:rsidRDefault="001002B1">
      <w:pPr>
        <w:pStyle w:val="a3"/>
        <w:spacing w:before="26"/>
        <w:ind w:left="426"/>
        <w:rPr>
          <w:lang w:eastAsia="zh-CN"/>
        </w:rPr>
      </w:pPr>
      <w:bookmarkStart w:id="2" w:name="灭火机器人（STM32）使用说明_4"/>
      <w:bookmarkEnd w:id="2"/>
      <w:r>
        <w:rPr>
          <w:lang w:eastAsia="zh-CN"/>
        </w:rPr>
        <w:t>连续旋转舵机的控制时序：</w:t>
      </w:r>
    </w:p>
    <w:p w:rsidR="00ED74E8" w:rsidRDefault="001002B1">
      <w:pPr>
        <w:pStyle w:val="a4"/>
        <w:numPr>
          <w:ilvl w:val="0"/>
          <w:numId w:val="1"/>
        </w:numPr>
        <w:tabs>
          <w:tab w:val="left" w:pos="1191"/>
          <w:tab w:val="left" w:pos="1192"/>
        </w:tabs>
        <w:jc w:val="left"/>
        <w:rPr>
          <w:sz w:val="24"/>
        </w:rPr>
      </w:pPr>
      <w:r>
        <w:rPr>
          <w:sz w:val="24"/>
        </w:rPr>
        <w:t>顺时针旋转</w:t>
      </w:r>
    </w:p>
    <w:p w:rsidR="00ED74E8" w:rsidRDefault="001002B1">
      <w:pPr>
        <w:pStyle w:val="a3"/>
        <w:spacing w:before="8"/>
        <w:rPr>
          <w:sz w:val="25"/>
        </w:rPr>
      </w:pPr>
      <w:r>
        <w:rPr>
          <w:noProof/>
          <w:lang w:eastAsia="zh-C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2175848</wp:posOffset>
            </wp:positionH>
            <wp:positionV relativeFrom="paragraph">
              <wp:posOffset>238185</wp:posOffset>
            </wp:positionV>
            <wp:extent cx="3486150" cy="13620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74E8" w:rsidRDefault="001002B1">
      <w:pPr>
        <w:pStyle w:val="a3"/>
        <w:ind w:left="1657" w:right="1731"/>
        <w:jc w:val="center"/>
        <w:rPr>
          <w:lang w:eastAsia="zh-CN"/>
        </w:rPr>
      </w:pPr>
      <w:r>
        <w:rPr>
          <w:lang w:eastAsia="zh-CN"/>
        </w:rPr>
        <w:t>图</w:t>
      </w:r>
      <w:r>
        <w:rPr>
          <w:lang w:eastAsia="zh-CN"/>
        </w:rPr>
        <w:t xml:space="preserve"> </w:t>
      </w:r>
      <w:r>
        <w:rPr>
          <w:rFonts w:ascii="Times New Roman" w:eastAsia="Times New Roman"/>
          <w:lang w:eastAsia="zh-CN"/>
        </w:rPr>
        <w:t xml:space="preserve">4 1.3ms </w:t>
      </w:r>
      <w:r>
        <w:rPr>
          <w:lang w:eastAsia="zh-CN"/>
        </w:rPr>
        <w:t>的控制脉冲序列使电机顺时针全速旋转</w:t>
      </w:r>
    </w:p>
    <w:p w:rsidR="00ED74E8" w:rsidRDefault="001002B1">
      <w:pPr>
        <w:pStyle w:val="a4"/>
        <w:numPr>
          <w:ilvl w:val="0"/>
          <w:numId w:val="1"/>
        </w:numPr>
        <w:tabs>
          <w:tab w:val="left" w:pos="1411"/>
          <w:tab w:val="left" w:pos="1412"/>
        </w:tabs>
        <w:spacing w:before="59"/>
        <w:ind w:left="1411" w:hanging="540"/>
        <w:jc w:val="left"/>
        <w:rPr>
          <w:sz w:val="24"/>
        </w:rPr>
      </w:pPr>
      <w:r>
        <w:rPr>
          <w:sz w:val="24"/>
        </w:rPr>
        <w:t>逆时针旋转</w:t>
      </w:r>
    </w:p>
    <w:p w:rsidR="00ED74E8" w:rsidRDefault="001002B1">
      <w:pPr>
        <w:pStyle w:val="a3"/>
        <w:spacing w:before="7"/>
        <w:rPr>
          <w:sz w:val="13"/>
        </w:rPr>
      </w:pPr>
      <w:r>
        <w:rPr>
          <w:noProof/>
          <w:lang w:eastAsia="zh-CN"/>
        </w:rPr>
        <w:drawing>
          <wp:anchor distT="0" distB="0" distL="0" distR="0" simplePos="0" relativeHeight="1048" behindDoc="0" locked="0" layoutInCell="1" allowOverlap="1">
            <wp:simplePos x="0" y="0"/>
            <wp:positionH relativeFrom="page">
              <wp:posOffset>2055833</wp:posOffset>
            </wp:positionH>
            <wp:positionV relativeFrom="paragraph">
              <wp:posOffset>137770</wp:posOffset>
            </wp:positionV>
            <wp:extent cx="3737328" cy="143341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328" cy="14334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74E8" w:rsidRDefault="001002B1">
      <w:pPr>
        <w:pStyle w:val="a3"/>
        <w:spacing w:before="49"/>
        <w:ind w:left="1657" w:right="1731"/>
        <w:jc w:val="center"/>
        <w:rPr>
          <w:lang w:eastAsia="zh-CN"/>
        </w:rPr>
      </w:pPr>
      <w:r>
        <w:rPr>
          <w:lang w:eastAsia="zh-CN"/>
        </w:rPr>
        <w:t>图</w:t>
      </w:r>
      <w:r>
        <w:rPr>
          <w:lang w:eastAsia="zh-CN"/>
        </w:rPr>
        <w:t xml:space="preserve"> </w:t>
      </w:r>
      <w:r>
        <w:rPr>
          <w:rFonts w:ascii="Times New Roman" w:eastAsia="Times New Roman"/>
          <w:lang w:eastAsia="zh-CN"/>
        </w:rPr>
        <w:t xml:space="preserve">5 1.7ms </w:t>
      </w:r>
      <w:r>
        <w:rPr>
          <w:lang w:eastAsia="zh-CN"/>
        </w:rPr>
        <w:t>的控制脉冲序列使电机逆时针全速旋转</w:t>
      </w:r>
    </w:p>
    <w:p w:rsidR="00ED74E8" w:rsidRDefault="001002B1">
      <w:pPr>
        <w:pStyle w:val="a4"/>
        <w:numPr>
          <w:ilvl w:val="0"/>
          <w:numId w:val="1"/>
        </w:numPr>
        <w:tabs>
          <w:tab w:val="left" w:pos="1291"/>
          <w:tab w:val="left" w:pos="1292"/>
        </w:tabs>
        <w:spacing w:before="58"/>
        <w:ind w:left="1291"/>
        <w:jc w:val="left"/>
        <w:rPr>
          <w:sz w:val="24"/>
        </w:rPr>
      </w:pPr>
      <w:r>
        <w:rPr>
          <w:sz w:val="24"/>
        </w:rPr>
        <w:t>静止</w:t>
      </w:r>
    </w:p>
    <w:p w:rsidR="00ED74E8" w:rsidRDefault="001002B1">
      <w:pPr>
        <w:pStyle w:val="a3"/>
        <w:rPr>
          <w:sz w:val="10"/>
        </w:rPr>
      </w:pPr>
      <w:r>
        <w:rPr>
          <w:noProof/>
          <w:lang w:eastAsia="zh-CN"/>
        </w:rPr>
        <w:drawing>
          <wp:anchor distT="0" distB="0" distL="0" distR="0" simplePos="0" relativeHeight="1072" behindDoc="0" locked="0" layoutInCell="1" allowOverlap="1">
            <wp:simplePos x="0" y="0"/>
            <wp:positionH relativeFrom="page">
              <wp:posOffset>2281258</wp:posOffset>
            </wp:positionH>
            <wp:positionV relativeFrom="paragraph">
              <wp:posOffset>108151</wp:posOffset>
            </wp:positionV>
            <wp:extent cx="3275329" cy="168592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5329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74E8" w:rsidRDefault="001002B1">
      <w:pPr>
        <w:pStyle w:val="a3"/>
        <w:spacing w:before="9"/>
        <w:ind w:left="1657" w:right="1731"/>
        <w:jc w:val="center"/>
        <w:rPr>
          <w:lang w:eastAsia="zh-CN"/>
        </w:rPr>
      </w:pPr>
      <w:r>
        <w:rPr>
          <w:lang w:eastAsia="zh-CN"/>
        </w:rPr>
        <w:t>图</w:t>
      </w:r>
      <w:r>
        <w:rPr>
          <w:lang w:eastAsia="zh-CN"/>
        </w:rPr>
        <w:t xml:space="preserve"> </w:t>
      </w:r>
      <w:r>
        <w:rPr>
          <w:rFonts w:ascii="Times New Roman" w:eastAsia="Times New Roman"/>
          <w:lang w:eastAsia="zh-CN"/>
        </w:rPr>
        <w:t xml:space="preserve">6 1.5ms </w:t>
      </w:r>
      <w:r>
        <w:rPr>
          <w:lang w:eastAsia="zh-CN"/>
        </w:rPr>
        <w:t>的控制脉冲序列使电机转速为零</w:t>
      </w:r>
    </w:p>
    <w:p w:rsidR="00ED74E8" w:rsidRDefault="001002B1">
      <w:pPr>
        <w:pStyle w:val="a3"/>
        <w:spacing w:before="58" w:line="350" w:lineRule="auto"/>
        <w:ind w:left="151" w:right="91" w:firstLine="419"/>
        <w:rPr>
          <w:lang w:eastAsia="zh-CN"/>
        </w:rPr>
      </w:pPr>
      <w:r>
        <w:rPr>
          <w:spacing w:val="-10"/>
          <w:lang w:eastAsia="zh-CN"/>
        </w:rPr>
        <w:t>连续旋转舵机使用前一定要调零，具体调零方式为：给舵机一个循环的脉冲，</w:t>
      </w:r>
      <w:r>
        <w:rPr>
          <w:spacing w:val="-10"/>
          <w:lang w:eastAsia="zh-CN"/>
        </w:rPr>
        <w:t xml:space="preserve"> </w:t>
      </w:r>
      <w:r>
        <w:rPr>
          <w:spacing w:val="-17"/>
          <w:lang w:eastAsia="zh-CN"/>
        </w:rPr>
        <w:t>脉冲时间间隔为</w:t>
      </w:r>
      <w:r>
        <w:rPr>
          <w:spacing w:val="-17"/>
          <w:lang w:eastAsia="zh-CN"/>
        </w:rPr>
        <w:t xml:space="preserve"> </w:t>
      </w:r>
      <w:r>
        <w:rPr>
          <w:rFonts w:ascii="Times New Roman" w:eastAsia="Times New Roman"/>
          <w:spacing w:val="-8"/>
          <w:lang w:eastAsia="zh-CN"/>
        </w:rPr>
        <w:t>20ms</w:t>
      </w:r>
      <w:r>
        <w:rPr>
          <w:spacing w:val="-11"/>
          <w:lang w:eastAsia="zh-CN"/>
        </w:rPr>
        <w:t>，脉冲宽度为</w:t>
      </w:r>
      <w:r>
        <w:rPr>
          <w:spacing w:val="-11"/>
          <w:lang w:eastAsia="zh-CN"/>
        </w:rPr>
        <w:t xml:space="preserve"> </w:t>
      </w:r>
      <w:r>
        <w:rPr>
          <w:rFonts w:ascii="Times New Roman" w:eastAsia="Times New Roman"/>
          <w:lang w:eastAsia="zh-CN"/>
        </w:rPr>
        <w:t>1.5ms</w:t>
      </w:r>
      <w:r>
        <w:rPr>
          <w:spacing w:val="-9"/>
          <w:lang w:eastAsia="zh-CN"/>
        </w:rPr>
        <w:t>。如果电机不动表示已经调好零点，如果电机旋转，则可用螺丝刀调节电机模块内的微调节电阻让电机保持静止为止，</w:t>
      </w:r>
      <w:r>
        <w:rPr>
          <w:spacing w:val="-9"/>
          <w:lang w:eastAsia="zh-CN"/>
        </w:rPr>
        <w:t xml:space="preserve"> </w:t>
      </w:r>
      <w:r>
        <w:rPr>
          <w:spacing w:val="-9"/>
          <w:lang w:eastAsia="zh-CN"/>
        </w:rPr>
        <w:t>如果往一个方向调，电机转速加快则反方向调。</w:t>
      </w:r>
    </w:p>
    <w:p w:rsidR="00ED74E8" w:rsidRDefault="00ED74E8">
      <w:pPr>
        <w:spacing w:line="350" w:lineRule="auto"/>
        <w:rPr>
          <w:lang w:eastAsia="zh-CN"/>
        </w:rPr>
        <w:sectPr w:rsidR="00ED74E8">
          <w:pgSz w:w="11910" w:h="16840"/>
          <w:pgMar w:top="1760" w:right="1540" w:bottom="1180" w:left="1680" w:header="851" w:footer="991" w:gutter="0"/>
          <w:cols w:space="720"/>
        </w:sectPr>
      </w:pPr>
    </w:p>
    <w:p w:rsidR="00ED74E8" w:rsidRDefault="00ED74E8">
      <w:pPr>
        <w:pStyle w:val="a3"/>
        <w:spacing w:before="3"/>
        <w:rPr>
          <w:sz w:val="3"/>
          <w:lang w:eastAsia="zh-CN"/>
        </w:rPr>
      </w:pPr>
    </w:p>
    <w:p w:rsidR="00ED74E8" w:rsidRDefault="001002B1">
      <w:pPr>
        <w:pStyle w:val="a3"/>
        <w:ind w:left="112"/>
        <w:rPr>
          <w:sz w:val="20"/>
        </w:rPr>
      </w:pPr>
      <w:r>
        <w:rPr>
          <w:noProof/>
          <w:sz w:val="20"/>
          <w:lang w:eastAsia="zh-CN"/>
        </w:rPr>
        <w:drawing>
          <wp:inline distT="0" distB="0" distL="0" distR="0">
            <wp:extent cx="5283454" cy="3562350"/>
            <wp:effectExtent l="0" t="0" r="0" b="0"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3454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4E8" w:rsidRDefault="001002B1">
      <w:pPr>
        <w:pStyle w:val="a3"/>
        <w:spacing w:line="316" w:lineRule="exact"/>
        <w:ind w:left="3266" w:right="3266"/>
        <w:jc w:val="center"/>
        <w:rPr>
          <w:lang w:eastAsia="zh-CN"/>
        </w:rPr>
      </w:pPr>
      <w:r>
        <w:rPr>
          <w:noProof/>
          <w:lang w:eastAsia="zh-CN"/>
        </w:rPr>
        <w:drawing>
          <wp:anchor distT="0" distB="0" distL="0" distR="0" simplePos="0" relativeHeight="1096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232022</wp:posOffset>
            </wp:positionV>
            <wp:extent cx="5274945" cy="1743075"/>
            <wp:effectExtent l="0" t="0" r="0" b="0"/>
            <wp:wrapTopAndBottom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" w:name="灭火机器人（STM32）使用说明_6"/>
      <w:bookmarkEnd w:id="3"/>
      <w:r>
        <w:rPr>
          <w:lang w:eastAsia="zh-CN"/>
        </w:rPr>
        <w:t>图</w:t>
      </w:r>
      <w:r>
        <w:rPr>
          <w:lang w:eastAsia="zh-CN"/>
        </w:rPr>
        <w:t xml:space="preserve"> </w:t>
      </w:r>
      <w:r>
        <w:rPr>
          <w:rFonts w:ascii="Times New Roman" w:eastAsia="Times New Roman"/>
          <w:lang w:eastAsia="zh-CN"/>
        </w:rPr>
        <w:t xml:space="preserve">7  </w:t>
      </w:r>
      <w:r>
        <w:rPr>
          <w:lang w:eastAsia="zh-CN"/>
        </w:rPr>
        <w:t>调零孔</w:t>
      </w:r>
    </w:p>
    <w:p w:rsidR="00ED74E8" w:rsidRDefault="001002B1">
      <w:pPr>
        <w:pStyle w:val="a3"/>
        <w:ind w:left="3266" w:right="3266"/>
        <w:jc w:val="center"/>
        <w:rPr>
          <w:lang w:eastAsia="zh-CN"/>
        </w:rPr>
      </w:pPr>
      <w:r>
        <w:rPr>
          <w:spacing w:val="-31"/>
          <w:lang w:eastAsia="zh-CN"/>
        </w:rPr>
        <w:t>图</w:t>
      </w:r>
      <w:r>
        <w:rPr>
          <w:spacing w:val="-31"/>
          <w:lang w:eastAsia="zh-CN"/>
        </w:rPr>
        <w:t xml:space="preserve"> </w:t>
      </w:r>
      <w:r>
        <w:rPr>
          <w:rFonts w:ascii="Times New Roman" w:eastAsia="Times New Roman"/>
          <w:lang w:eastAsia="zh-CN"/>
        </w:rPr>
        <w:t>8</w:t>
      </w:r>
      <w:r>
        <w:rPr>
          <w:rFonts w:ascii="Times New Roman" w:eastAsia="Times New Roman"/>
          <w:spacing w:val="58"/>
          <w:lang w:eastAsia="zh-CN"/>
        </w:rPr>
        <w:t xml:space="preserve"> </w:t>
      </w:r>
      <w:r>
        <w:rPr>
          <w:lang w:eastAsia="zh-CN"/>
        </w:rPr>
        <w:t>调零操作方法</w:t>
      </w:r>
    </w:p>
    <w:sectPr w:rsidR="00ED74E8">
      <w:headerReference w:type="default" r:id="rId18"/>
      <w:pgSz w:w="11910" w:h="16840"/>
      <w:pgMar w:top="1700" w:right="1680" w:bottom="1180" w:left="1680" w:header="851" w:footer="9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02B1" w:rsidRDefault="001002B1">
      <w:r>
        <w:separator/>
      </w:r>
    </w:p>
  </w:endnote>
  <w:endnote w:type="continuationSeparator" w:id="0">
    <w:p w:rsidR="001002B1" w:rsidRDefault="001002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695A" w:rsidRDefault="0014695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74E8" w:rsidRDefault="001002B1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93.45pt;margin-top:781.35pt;width:8.5pt;height:12pt;z-index:-3712;mso-position-horizontal-relative:page;mso-position-vertical-relative:page" filled="f" stroked="f">
          <v:textbox style="mso-next-textbox:#_x0000_s2051" inset="0,0,0,0">
            <w:txbxContent>
              <w:p w:rsidR="00ED74E8" w:rsidRDefault="001002B1">
                <w:pPr>
                  <w:spacing w:before="12"/>
                  <w:ind w:left="40"/>
                  <w:rPr>
                    <w:rFonts w:ascii="Times New Roman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14695A">
                  <w:rPr>
                    <w:rFonts w:ascii="Times New Roman"/>
                    <w:noProof/>
                    <w:sz w:val="18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695A" w:rsidRDefault="0014695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02B1" w:rsidRDefault="001002B1">
      <w:r>
        <w:separator/>
      </w:r>
    </w:p>
  </w:footnote>
  <w:footnote w:type="continuationSeparator" w:id="0">
    <w:p w:rsidR="001002B1" w:rsidRDefault="001002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695A" w:rsidRDefault="0014695A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74E8" w:rsidRDefault="001002B1">
    <w:pPr>
      <w:pStyle w:val="a3"/>
      <w:spacing w:line="14" w:lineRule="auto"/>
      <w:rPr>
        <w:sz w:val="20"/>
      </w:rPr>
    </w:pPr>
    <w:bookmarkStart w:id="1" w:name="_GoBack"/>
    <w:bookmarkEnd w:id="1"/>
    <w:r>
      <w:pict>
        <v:line id="_x0000_s2054" style="position:absolute;z-index:-3784;mso-position-horizontal-relative:page;mso-position-vertical-relative:page" from="90pt,87.7pt" to="505.3pt,87.7pt" strokeweight=".72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440pt;margin-top:65.65pt;width:60.45pt;height:12pt;z-index:-3760;mso-position-horizontal-relative:page;mso-position-vertical-relative:page" filled="f" stroked="f">
          <v:textbox style="mso-next-textbox:#_x0000_s2053" inset="0,0,0,0">
            <w:txbxContent>
              <w:p w:rsidR="00ED74E8" w:rsidRDefault="001002B1">
                <w:pPr>
                  <w:spacing w:before="12"/>
                  <w:ind w:left="20"/>
                  <w:rPr>
                    <w:rFonts w:ascii="Times New Roman"/>
                    <w:b/>
                    <w:sz w:val="18"/>
                  </w:rPr>
                </w:pPr>
                <w:hyperlink r:id="rId1">
                  <w:r>
                    <w:rPr>
                      <w:rFonts w:ascii="Times New Roman"/>
                      <w:b/>
                      <w:sz w:val="18"/>
                    </w:rPr>
                    <w:t>www.szopen.cn</w:t>
                  </w:r>
                </w:hyperlink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695A" w:rsidRDefault="0014695A">
    <w:pPr>
      <w:pStyle w:val="a5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74E8" w:rsidRDefault="001002B1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40pt;margin-top:65.65pt;width:60.45pt;height:12pt;z-index:-3664;mso-position-horizontal-relative:page;mso-position-vertical-relative:page" filled="f" stroked="f">
          <v:textbox inset="0,0,0,0">
            <w:txbxContent>
              <w:p w:rsidR="00ED74E8" w:rsidRDefault="001002B1">
                <w:pPr>
                  <w:spacing w:before="12"/>
                  <w:ind w:left="20"/>
                  <w:rPr>
                    <w:rFonts w:ascii="Times New Roman"/>
                    <w:b/>
                    <w:sz w:val="18"/>
                  </w:rPr>
                </w:pPr>
                <w:hyperlink r:id="rId1">
                  <w:r>
                    <w:rPr>
                      <w:rFonts w:ascii="Times New Roman"/>
                      <w:b/>
                      <w:sz w:val="18"/>
                    </w:rPr>
                    <w:t>www.szopen.cn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255.45pt;margin-top:76.75pt;width:84.45pt;height:9.45pt;z-index:-3640;mso-position-horizontal-relative:page;mso-position-vertical-relative:page" filled="f" stroked="f">
          <v:textbox inset="0,0,0,0">
            <w:txbxContent>
              <w:p w:rsidR="00ED74E8" w:rsidRDefault="00ED74E8">
                <w:pPr>
                  <w:spacing w:line="169" w:lineRule="exact"/>
                  <w:ind w:left="20"/>
                  <w:rPr>
                    <w:sz w:val="15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60B0C"/>
    <w:multiLevelType w:val="hybridMultilevel"/>
    <w:tmpl w:val="1FF6A736"/>
    <w:lvl w:ilvl="0" w:tplc="45C4D3CA">
      <w:start w:val="1"/>
      <w:numFmt w:val="decimal"/>
      <w:lvlText w:val="%1)"/>
      <w:lvlJc w:val="left"/>
      <w:pPr>
        <w:ind w:left="1191" w:hanging="42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AE64CFAC">
      <w:numFmt w:val="bullet"/>
      <w:lvlText w:val="•"/>
      <w:lvlJc w:val="left"/>
      <w:pPr>
        <w:ind w:left="1948" w:hanging="420"/>
      </w:pPr>
      <w:rPr>
        <w:rFonts w:hint="default"/>
      </w:rPr>
    </w:lvl>
    <w:lvl w:ilvl="2" w:tplc="75DE6584">
      <w:numFmt w:val="bullet"/>
      <w:lvlText w:val="•"/>
      <w:lvlJc w:val="left"/>
      <w:pPr>
        <w:ind w:left="2697" w:hanging="420"/>
      </w:pPr>
      <w:rPr>
        <w:rFonts w:hint="default"/>
      </w:rPr>
    </w:lvl>
    <w:lvl w:ilvl="3" w:tplc="E3327B12">
      <w:numFmt w:val="bullet"/>
      <w:lvlText w:val="•"/>
      <w:lvlJc w:val="left"/>
      <w:pPr>
        <w:ind w:left="3445" w:hanging="420"/>
      </w:pPr>
      <w:rPr>
        <w:rFonts w:hint="default"/>
      </w:rPr>
    </w:lvl>
    <w:lvl w:ilvl="4" w:tplc="D314316A">
      <w:numFmt w:val="bullet"/>
      <w:lvlText w:val="•"/>
      <w:lvlJc w:val="left"/>
      <w:pPr>
        <w:ind w:left="4194" w:hanging="420"/>
      </w:pPr>
      <w:rPr>
        <w:rFonts w:hint="default"/>
      </w:rPr>
    </w:lvl>
    <w:lvl w:ilvl="5" w:tplc="FEB63460">
      <w:numFmt w:val="bullet"/>
      <w:lvlText w:val="•"/>
      <w:lvlJc w:val="left"/>
      <w:pPr>
        <w:ind w:left="4943" w:hanging="420"/>
      </w:pPr>
      <w:rPr>
        <w:rFonts w:hint="default"/>
      </w:rPr>
    </w:lvl>
    <w:lvl w:ilvl="6" w:tplc="D6DEBCDC">
      <w:numFmt w:val="bullet"/>
      <w:lvlText w:val="•"/>
      <w:lvlJc w:val="left"/>
      <w:pPr>
        <w:ind w:left="5691" w:hanging="420"/>
      </w:pPr>
      <w:rPr>
        <w:rFonts w:hint="default"/>
      </w:rPr>
    </w:lvl>
    <w:lvl w:ilvl="7" w:tplc="BA5E6170">
      <w:numFmt w:val="bullet"/>
      <w:lvlText w:val="•"/>
      <w:lvlJc w:val="left"/>
      <w:pPr>
        <w:ind w:left="6440" w:hanging="420"/>
      </w:pPr>
      <w:rPr>
        <w:rFonts w:hint="default"/>
      </w:rPr>
    </w:lvl>
    <w:lvl w:ilvl="8" w:tplc="A47229F2">
      <w:numFmt w:val="bullet"/>
      <w:lvlText w:val="•"/>
      <w:lvlJc w:val="left"/>
      <w:pPr>
        <w:ind w:left="7188" w:hanging="420"/>
      </w:pPr>
      <w:rPr>
        <w:rFonts w:hint="default"/>
      </w:rPr>
    </w:lvl>
  </w:abstractNum>
  <w:abstractNum w:abstractNumId="1" w15:restartNumberingAfterBreak="0">
    <w:nsid w:val="394C59A2"/>
    <w:multiLevelType w:val="multilevel"/>
    <w:tmpl w:val="37A66BFC"/>
    <w:lvl w:ilvl="0">
      <w:start w:val="2"/>
      <w:numFmt w:val="decimal"/>
      <w:lvlText w:val="%1"/>
      <w:lvlJc w:val="left"/>
      <w:pPr>
        <w:ind w:left="709" w:hanging="41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hanging="417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</w:rPr>
    </w:lvl>
    <w:lvl w:ilvl="2">
      <w:start w:val="1"/>
      <w:numFmt w:val="decimal"/>
      <w:lvlText w:val="%3)"/>
      <w:lvlJc w:val="left"/>
      <w:pPr>
        <w:ind w:left="1433" w:hanging="420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</w:rPr>
    </w:lvl>
    <w:lvl w:ilvl="3">
      <w:numFmt w:val="bullet"/>
      <w:lvlText w:val="•"/>
      <w:lvlJc w:val="left"/>
      <w:pPr>
        <w:ind w:left="3019" w:hanging="420"/>
      </w:pPr>
      <w:rPr>
        <w:rFonts w:hint="default"/>
      </w:rPr>
    </w:lvl>
    <w:lvl w:ilvl="4">
      <w:numFmt w:val="bullet"/>
      <w:lvlText w:val="•"/>
      <w:lvlJc w:val="left"/>
      <w:pPr>
        <w:ind w:left="3808" w:hanging="420"/>
      </w:pPr>
      <w:rPr>
        <w:rFonts w:hint="default"/>
      </w:rPr>
    </w:lvl>
    <w:lvl w:ilvl="5">
      <w:numFmt w:val="bullet"/>
      <w:lvlText w:val="•"/>
      <w:lvlJc w:val="left"/>
      <w:pPr>
        <w:ind w:left="4598" w:hanging="420"/>
      </w:pPr>
      <w:rPr>
        <w:rFonts w:hint="default"/>
      </w:rPr>
    </w:lvl>
    <w:lvl w:ilvl="6">
      <w:numFmt w:val="bullet"/>
      <w:lvlText w:val="•"/>
      <w:lvlJc w:val="left"/>
      <w:pPr>
        <w:ind w:left="5387" w:hanging="420"/>
      </w:pPr>
      <w:rPr>
        <w:rFonts w:hint="default"/>
      </w:rPr>
    </w:lvl>
    <w:lvl w:ilvl="7">
      <w:numFmt w:val="bullet"/>
      <w:lvlText w:val="•"/>
      <w:lvlJc w:val="left"/>
      <w:pPr>
        <w:ind w:left="6177" w:hanging="420"/>
      </w:pPr>
      <w:rPr>
        <w:rFonts w:hint="default"/>
      </w:rPr>
    </w:lvl>
    <w:lvl w:ilvl="8">
      <w:numFmt w:val="bullet"/>
      <w:lvlText w:val="•"/>
      <w:lvlJc w:val="left"/>
      <w:pPr>
        <w:ind w:left="6966" w:hanging="4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ED74E8"/>
    <w:rsid w:val="001002B1"/>
    <w:rsid w:val="0014695A"/>
    <w:rsid w:val="00ED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5F4C1806"/>
  <w15:docId w15:val="{469067E0-2378-45FC-9C43-6BB22D1C2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宋体" w:eastAsia="宋体" w:hAnsi="宋体" w:cs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153"/>
      <w:ind w:left="709" w:hanging="420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1469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4695A"/>
    <w:rPr>
      <w:rFonts w:ascii="宋体" w:eastAsia="宋体" w:hAnsi="宋体" w:cs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4695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4695A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18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zopen.cn/" TargetMode="Externa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zopen.c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75</Words>
  <Characters>432</Characters>
  <Application>Microsoft Office Word</Application>
  <DocSecurity>0</DocSecurity>
  <Lines>3</Lines>
  <Paragraphs>1</Paragraphs>
  <ScaleCrop>false</ScaleCrop>
  <Company>Microsoft</Company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赵鹏</cp:lastModifiedBy>
  <cp:revision>2</cp:revision>
  <dcterms:created xsi:type="dcterms:W3CDTF">2017-08-10T16:30:00Z</dcterms:created>
  <dcterms:modified xsi:type="dcterms:W3CDTF">2017-08-10T08:32:00Z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2017-08-10T00:00:00Z</vt:filetime>
  </property>
  <property fmtid="{D5CDD505-2E9C-101B-9397-08002B2CF9AE}" pid="3" name="Creator">
    <vt:lpwstr>WPS Office 个人版</vt:lpwstr>
  </property>
  <property fmtid="{D5CDD505-2E9C-101B-9397-08002B2CF9AE}" pid="4" name="LastSaved">
    <vt:filetime>2017-08-10T00:00:00Z</vt:filetime>
  </property>
</Properties>
</file>