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OA 流程自动化 · 现状与说明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08080"/>
        </w:rPr>
        <w:t xml:space="preserve">2026-09-29 · 数据清空后从零运行 · 工作区五层：输入 / 工作 / 记录 / 系统 / 交付 / 归档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一、总览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部件</w:t>
            </w:r>
          </w:p>
        </w:tc>
        <w:tc>
          <w:tcPr>
            <w:tcW w:type="dxa" w:w="42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职责</w:t>
            </w:r>
          </w:p>
        </w:tc>
        <w:tc>
          <w:tcPr>
            <w:tcW w:type="dxa" w:w="3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入口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M01 事项审批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070801/475401 填单存草稿+归档回写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modules/m01_shxiang/fill_oa.py --row N --save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M02 申购单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需求台账→申购单（自动落输入口+交付区）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modules/m02_sggen/make_sg.py --ledger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M03 比质比价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报价SQLite→报告单生成（含交付副本）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modules/m03_bizhijie/bizhijie.py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M03b 供应商对比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企业画像库+横向对比报告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modules/m03b_supplier_info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M04 供应商新增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444401 建档填单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modules/m04_supplier/fill_supplier.py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M05 合同会签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070302/476402 抽取要素→填单→3行4必传附件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extract_contract.py / fill_contract.py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M06 付款申请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071501/486901 发票解析→填单→附件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intake_payment.py / fill_payment.py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M07 回单归档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OCR台账→双泳道匹配→回单进05夹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modules/m07_receipt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单据流水线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入库单→采购台账→验收单/付款单（合而不重构并入）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danju/adapter.py run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导流器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投料分流归档+排队，攒批发草稿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intake_all.py（8 子命令）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金额链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项目编号主键，全链金额留痕+对账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python -m oa_common.moneyline report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文档索引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投料即建档，FTS5全文+OCR+错投报警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python -m oa_common.docindex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进度总览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流程3列+附件10列矩阵+速查页，自动重建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python -m oa_common.dashboard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交付区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成品转PDF、按事项合并一册、日期前缀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自动生成；intake_all.py deliver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归档区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2000分架+卡片台账，archive/--undo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intake_all.py archive</w:t>
            </w:r>
          </w:p>
        </w:tc>
      </w:tr>
    </w:tbl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二、使用动线（用户只有三个动作）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投料：文件按「材料名（事项名）.pdf」丢进 输入/（回单/入库单/电子发票免改名）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收料：让助理跑 intake_all.py run —— 分流、归位、建档、排队，不开浏览器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发草稿：intake_all.py flush —— 攒批开浏览器逐个存草稿，requestid 自动回写；提交永远人工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08080"/>
        </w:rPr>
        <w:t xml:space="preserve">其余全自动：进度总览/交付区/金额链/归档卡片随 run、flush、archive 同步刷新。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三、进度总览怎么读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流程三列（事项审批/合同会签/付款流程）：未完成→已完成→已归档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附件十列矩阵：列头即应交清单，绿=已上传（档案有实物）、红=未上传、—=还没到这个环节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灯：绿=不用管，黄=等你投料或等回单，红=出错必须人工（超付/草稿失败/名实存疑）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第二个工作表「速查」：命名规范、必传件、范例、口径全在里面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四、台账与数据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发起台账5张在 记录/台账/（现为清空后表头版），项目编号列贯穿，机器读写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台账双存规矩：主份在 记录/台账/，副本随功能夹（交付台账在交付/，归档台账在归档/）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归档台账=卡片式双sheet（采购合同13列 / 日常采购8列），归档自动填行，税率/供应商自动抓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数据库：主档(金额链)+文档索引(全文/OCR缓存) 在 记录/数据库/，永不入 git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五、挂起与待办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挂起：单据三接线(入库列/付款关联入库单/追付款单)、OA端回读、尾差全文断案、服务类文本一致性、多用户配置化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待办：推送GitHub私有仓库(等地址)、OA服务器7个测试草稿手动删、新电脑实跑迁移包、首单实盘全流程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六、铁律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只到草稿，提交人工；密码只进 Windows 凭据管理器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数据代码分离：config.json 定位一切，迁移只改 data_root + 重建 junction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全系统无删除功能：错放就挪位，历史进回收站或归档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</w:rPr>
        <w:t xml:space="preserve">改台账结构=用户说了算：系统在 记录/台账 上直接改，系统跟着学（代码有回归测试保底）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2026-09-29T07:00:44.828Z</dcterms:created>
  <dcterms:modified xsi:type="dcterms:W3CDTF">2026-09-29T07:00:44.829Z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