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C1ABC73"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Mildenberg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1C250E" w:rsidRDefault="001C250E" w:rsidP="001C250E">
      <w:pPr>
        <w:rPr>
          <w:rFonts w:ascii="Arial" w:hAnsi="Arial" w:cs="Arial"/>
          <w:i/>
          <w:sz w:val="20"/>
          <w:szCs w:val="20"/>
        </w:rPr>
      </w:pPr>
      <w:r w:rsidRPr="001C250E">
        <w:rPr>
          <w:rFonts w:ascii="Arial" w:hAnsi="Arial" w:cs="Arial"/>
          <w:i/>
          <w:sz w:val="20"/>
          <w:szCs w:val="20"/>
        </w:rPr>
        <w:t xml:space="preserve">Realizamos o desenvolvimento de </w:t>
      </w:r>
      <w:r>
        <w:rPr>
          <w:rFonts w:ascii="Arial" w:hAnsi="Arial" w:cs="Arial"/>
          <w:i/>
          <w:sz w:val="20"/>
          <w:szCs w:val="20"/>
        </w:rPr>
        <w:t>um site</w:t>
      </w:r>
      <w:r w:rsidRPr="001C250E">
        <w:rPr>
          <w:rFonts w:ascii="Arial" w:hAnsi="Arial" w:cs="Arial"/>
          <w:i/>
          <w:sz w:val="20"/>
          <w:szCs w:val="20"/>
        </w:rPr>
        <w:t xml:space="preserve"> </w:t>
      </w:r>
      <w:r w:rsidR="001045D0">
        <w:rPr>
          <w:rFonts w:ascii="Arial" w:hAnsi="Arial" w:cs="Arial"/>
          <w:i/>
          <w:sz w:val="20"/>
          <w:szCs w:val="20"/>
        </w:rPr>
        <w:t xml:space="preserve">de gestão de compras chamado SimpleBuy </w:t>
      </w:r>
      <w:r>
        <w:rPr>
          <w:rFonts w:ascii="Arial" w:hAnsi="Arial" w:cs="Arial"/>
          <w:i/>
          <w:sz w:val="20"/>
          <w:szCs w:val="20"/>
        </w:rPr>
        <w:t xml:space="preserve">com o </w:t>
      </w:r>
      <w:proofErr w:type="spellStart"/>
      <w:r>
        <w:rPr>
          <w:rFonts w:ascii="Arial" w:hAnsi="Arial" w:cs="Arial"/>
          <w:i/>
          <w:sz w:val="20"/>
          <w:szCs w:val="20"/>
        </w:rPr>
        <w:t>back-end</w:t>
      </w:r>
      <w:proofErr w:type="spellEnd"/>
      <w:r>
        <w:rPr>
          <w:rFonts w:ascii="Arial" w:hAnsi="Arial" w:cs="Arial"/>
          <w:i/>
          <w:sz w:val="20"/>
          <w:szCs w:val="20"/>
        </w:rPr>
        <w:t xml:space="preserve"> programado em </w:t>
      </w:r>
      <w:proofErr w:type="spellStart"/>
      <w:r>
        <w:rPr>
          <w:rFonts w:ascii="Arial" w:hAnsi="Arial" w:cs="Arial"/>
          <w:i/>
          <w:sz w:val="20"/>
          <w:szCs w:val="20"/>
        </w:rPr>
        <w:t>python</w:t>
      </w:r>
      <w:proofErr w:type="spellEnd"/>
      <w:r>
        <w:rPr>
          <w:rFonts w:ascii="Arial" w:hAnsi="Arial" w:cs="Arial"/>
          <w:i/>
          <w:sz w:val="20"/>
          <w:szCs w:val="20"/>
        </w:rPr>
        <w:t xml:space="preserve"> utilizando o framework Django</w:t>
      </w:r>
      <w:r w:rsidRPr="001C250E">
        <w:rPr>
          <w:rFonts w:ascii="Arial" w:hAnsi="Arial" w:cs="Arial"/>
          <w:i/>
          <w:sz w:val="20"/>
          <w:szCs w:val="20"/>
        </w:rPr>
        <w:t>, para realizar o planejamento do desenvolvimento do sistema utilizamos diagramas UML, como o diagrama de casos de uso</w:t>
      </w:r>
      <w:r>
        <w:rPr>
          <w:rFonts w:ascii="Arial" w:hAnsi="Arial" w:cs="Arial"/>
          <w:i/>
          <w:sz w:val="20"/>
          <w:szCs w:val="20"/>
        </w:rPr>
        <w:t>,</w:t>
      </w:r>
      <w:r w:rsidRPr="001C250E">
        <w:rPr>
          <w:rFonts w:ascii="Arial" w:hAnsi="Arial" w:cs="Arial"/>
          <w:i/>
          <w:sz w:val="20"/>
          <w:szCs w:val="20"/>
        </w:rPr>
        <w:t xml:space="preserve"> diagrama entidade relacionamento</w:t>
      </w:r>
      <w:r>
        <w:rPr>
          <w:rFonts w:ascii="Arial" w:hAnsi="Arial" w:cs="Arial"/>
          <w:i/>
          <w:sz w:val="20"/>
          <w:szCs w:val="20"/>
        </w:rPr>
        <w:t xml:space="preserve"> e diagrama de classes</w:t>
      </w:r>
      <w:r w:rsidRPr="001C250E">
        <w:rPr>
          <w:rFonts w:ascii="Arial" w:hAnsi="Arial" w:cs="Arial"/>
          <w:i/>
          <w:sz w:val="20"/>
          <w:szCs w:val="20"/>
        </w:rPr>
        <w:t>.</w:t>
      </w:r>
    </w:p>
    <w:p w14:paraId="04E3C434" w14:textId="19507CBD" w:rsidR="001C250E" w:rsidRDefault="001C250E" w:rsidP="001045D0">
      <w:pPr>
        <w:rPr>
          <w:rFonts w:ascii="Arial" w:hAnsi="Arial" w:cs="Arial"/>
          <w:i/>
          <w:sz w:val="20"/>
          <w:szCs w:val="20"/>
        </w:rPr>
      </w:pPr>
      <w:r w:rsidRPr="001C250E">
        <w:rPr>
          <w:rFonts w:ascii="Arial" w:hAnsi="Arial" w:cs="Arial"/>
          <w:i/>
          <w:sz w:val="20"/>
          <w:szCs w:val="20"/>
        </w:rPr>
        <w:t xml:space="preserve">O sistema consiste </w:t>
      </w:r>
      <w:r>
        <w:rPr>
          <w:rFonts w:ascii="Arial" w:hAnsi="Arial" w:cs="Arial"/>
          <w:i/>
          <w:sz w:val="20"/>
          <w:szCs w:val="20"/>
        </w:rPr>
        <w:t>em um site onde empresas poderão fazer toda sua gestão de compras por meio dele, desde à cotaçã</w:t>
      </w:r>
      <w:r w:rsidR="001045D0">
        <w:rPr>
          <w:rFonts w:ascii="Arial" w:hAnsi="Arial" w:cs="Arial"/>
          <w:i/>
          <w:sz w:val="20"/>
          <w:szCs w:val="20"/>
        </w:rPr>
        <w:t>o das compras até o registro das notas fiscais mantendo um histórico de todas as compras.</w:t>
      </w:r>
    </w:p>
    <w:p w14:paraId="53DC29AC" w14:textId="4E9D0E85" w:rsidR="0068069E" w:rsidRDefault="001045D0" w:rsidP="001045D0">
      <w:pPr>
        <w:rPr>
          <w:rFonts w:ascii="Arial" w:hAnsi="Arial" w:cs="Arial"/>
          <w:i/>
          <w:sz w:val="20"/>
          <w:szCs w:val="20"/>
        </w:rPr>
      </w:pPr>
      <w:r>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1045D0" w:rsidRDefault="001045D0" w:rsidP="001045D0">
      <w:pPr>
        <w:rPr>
          <w:rFonts w:ascii="Arial" w:hAnsi="Arial" w:cs="Arial"/>
          <w:i/>
          <w:sz w:val="20"/>
          <w:szCs w:val="20"/>
        </w:rPr>
      </w:pPr>
    </w:p>
    <w:p w14:paraId="40378985" w14:textId="7465BC3F" w:rsidR="0068069E" w:rsidRPr="006242E0" w:rsidRDefault="0068069E" w:rsidP="00AB7957">
      <w:pPr>
        <w:jc w:val="both"/>
        <w:outlineLvl w:val="0"/>
        <w:rPr>
          <w:rFonts w:ascii="Arial" w:hAnsi="Arial" w:cs="Arial"/>
          <w:i/>
          <w:sz w:val="20"/>
          <w:szCs w:val="20"/>
        </w:rPr>
      </w:pPr>
      <w:r w:rsidRPr="006242E0">
        <w:rPr>
          <w:rFonts w:ascii="Arial" w:hAnsi="Arial" w:cs="Arial"/>
          <w:i/>
          <w:sz w:val="20"/>
          <w:szCs w:val="20"/>
        </w:rPr>
        <w:t xml:space="preserve">Palavras chave: </w:t>
      </w:r>
      <w:r w:rsidR="001045D0">
        <w:rPr>
          <w:rFonts w:ascii="Arial" w:hAnsi="Arial" w:cs="Arial"/>
          <w:i/>
          <w:sz w:val="20"/>
          <w:szCs w:val="20"/>
        </w:rPr>
        <w:t xml:space="preserve">compras, </w:t>
      </w:r>
      <w:proofErr w:type="spellStart"/>
      <w:r w:rsidR="001045D0">
        <w:rPr>
          <w:rFonts w:ascii="Arial" w:hAnsi="Arial" w:cs="Arial"/>
          <w:i/>
          <w:sz w:val="20"/>
          <w:szCs w:val="20"/>
        </w:rPr>
        <w:t>python</w:t>
      </w:r>
      <w:proofErr w:type="spellEnd"/>
      <w:r w:rsidR="001045D0">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8B3298" w:rsidRDefault="001045D0" w:rsidP="001045D0">
      <w:pPr>
        <w:jc w:val="both"/>
        <w:rPr>
          <w:rFonts w:ascii="Arial" w:hAnsi="Arial" w:cs="Arial"/>
          <w:i/>
          <w:sz w:val="20"/>
          <w:szCs w:val="20"/>
          <w:lang w:val="en-US"/>
        </w:rPr>
      </w:pPr>
      <w:r w:rsidRPr="001045D0">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Default="003C6230" w:rsidP="00BB69BB">
      <w:pPr>
        <w:jc w:val="both"/>
        <w:rPr>
          <w:rFonts w:ascii="Arial" w:hAnsi="Arial" w:cs="Arial"/>
          <w:sz w:val="20"/>
          <w:szCs w:val="20"/>
          <w:lang w:val="en-US"/>
        </w:rPr>
      </w:pPr>
    </w:p>
    <w:p w14:paraId="623E65F2" w14:textId="01051098" w:rsidR="00F520AE" w:rsidRPr="00F520AE" w:rsidRDefault="00F520AE" w:rsidP="00BB69BB">
      <w:pPr>
        <w:jc w:val="both"/>
        <w:rPr>
          <w:rFonts w:ascii="Arial" w:hAnsi="Arial" w:cs="Arial"/>
          <w:i/>
          <w:sz w:val="20"/>
          <w:szCs w:val="20"/>
          <w:lang w:val="en-US"/>
        </w:rPr>
      </w:pPr>
      <w:r w:rsidRPr="00F520AE">
        <w:rPr>
          <w:rFonts w:ascii="Arial" w:hAnsi="Arial" w:cs="Arial"/>
          <w:i/>
          <w:sz w:val="20"/>
          <w:szCs w:val="20"/>
          <w:lang w:val="en-US"/>
        </w:rPr>
        <w:t xml:space="preserve">Key Words:  </w:t>
      </w:r>
      <w:r w:rsidR="001045D0" w:rsidRPr="001045D0">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este projeto nós desenvolvemos um </w:t>
      </w:r>
      <w:r>
        <w:rPr>
          <w:rFonts w:ascii="Arial" w:eastAsia="Arial" w:hAnsi="Arial" w:cs="Arial"/>
        </w:rPr>
        <w:t>software</w:t>
      </w:r>
      <w:r w:rsidRPr="00EB0B47">
        <w:rPr>
          <w:rFonts w:ascii="Arial" w:eastAsia="Arial" w:hAnsi="Arial" w:cs="Arial"/>
        </w:rPr>
        <w:t xml:space="preserve"> </w:t>
      </w:r>
      <w:r>
        <w:rPr>
          <w:rFonts w:ascii="Arial" w:eastAsia="Arial" w:hAnsi="Arial" w:cs="Arial"/>
        </w:rPr>
        <w:t>para compras empresarias</w:t>
      </w:r>
      <w:r w:rsidRPr="00EB0B47">
        <w:rPr>
          <w:rFonts w:ascii="Arial" w:eastAsia="Arial" w:hAnsi="Arial" w:cs="Arial"/>
        </w:rPr>
        <w:t xml:space="preserve"> </w:t>
      </w:r>
      <w:r w:rsidR="00A1296D">
        <w:rPr>
          <w:rFonts w:ascii="Arial" w:eastAsia="Arial" w:hAnsi="Arial" w:cs="Arial"/>
        </w:rPr>
        <w:t>onde o front-</w:t>
      </w:r>
      <w:proofErr w:type="spellStart"/>
      <w:r w:rsidR="00A1296D">
        <w:rPr>
          <w:rFonts w:ascii="Arial" w:eastAsia="Arial" w:hAnsi="Arial" w:cs="Arial"/>
        </w:rPr>
        <w:t>end</w:t>
      </w:r>
      <w:proofErr w:type="spellEnd"/>
      <w:r w:rsidR="00A1296D">
        <w:rPr>
          <w:rFonts w:ascii="Arial" w:eastAsia="Arial" w:hAnsi="Arial" w:cs="Arial"/>
        </w:rPr>
        <w:t xml:space="preserve"> foi feito em HTML</w:t>
      </w:r>
      <w:r w:rsidRPr="00EB0B47">
        <w:rPr>
          <w:rFonts w:ascii="Arial" w:eastAsia="Arial" w:hAnsi="Arial" w:cs="Arial"/>
        </w:rPr>
        <w:t xml:space="preserve"> </w:t>
      </w:r>
      <w:r w:rsidR="00A1296D">
        <w:rPr>
          <w:rFonts w:ascii="Arial" w:eastAsia="Arial" w:hAnsi="Arial" w:cs="Arial"/>
        </w:rPr>
        <w:t xml:space="preserve">enquanto o </w:t>
      </w:r>
      <w:proofErr w:type="spellStart"/>
      <w:r w:rsidR="00A1296D">
        <w:rPr>
          <w:rFonts w:ascii="Arial" w:eastAsia="Arial" w:hAnsi="Arial" w:cs="Arial"/>
        </w:rPr>
        <w:t>back-end</w:t>
      </w:r>
      <w:proofErr w:type="spellEnd"/>
      <w:r w:rsidR="00A1296D">
        <w:rPr>
          <w:rFonts w:ascii="Arial" w:eastAsia="Arial" w:hAnsi="Arial" w:cs="Arial"/>
        </w:rPr>
        <w:t xml:space="preserve"> foi desenvolvido em linguagem </w:t>
      </w:r>
      <w:proofErr w:type="spellStart"/>
      <w:r w:rsidR="00A1296D">
        <w:rPr>
          <w:rFonts w:ascii="Arial" w:eastAsia="Arial" w:hAnsi="Arial" w:cs="Arial"/>
        </w:rPr>
        <w:t>Phyton</w:t>
      </w:r>
      <w:proofErr w:type="spellEnd"/>
      <w:r w:rsidR="00A1296D">
        <w:rPr>
          <w:rFonts w:ascii="Arial" w:eastAsia="Arial" w:hAnsi="Arial" w:cs="Arial"/>
        </w:rPr>
        <w:t xml:space="preserve"> com o framework </w:t>
      </w:r>
      <w:proofErr w:type="spellStart"/>
      <w:r w:rsidR="00A1296D">
        <w:rPr>
          <w:rFonts w:ascii="Arial" w:eastAsia="Arial" w:hAnsi="Arial" w:cs="Arial"/>
        </w:rPr>
        <w:t>django</w:t>
      </w:r>
      <w:proofErr w:type="spellEnd"/>
      <w:r w:rsidR="00A1296D">
        <w:rPr>
          <w:rFonts w:ascii="Arial" w:eastAsia="Arial" w:hAnsi="Arial" w:cs="Arial"/>
        </w:rPr>
        <w:t xml:space="preserve"> </w:t>
      </w:r>
      <w:r w:rsidRPr="00EB0B47">
        <w:rPr>
          <w:rFonts w:ascii="Arial" w:eastAsia="Arial" w:hAnsi="Arial" w:cs="Arial"/>
        </w:rPr>
        <w:t xml:space="preserve">com base nos princípios de orientação a objetos (POO). Ademais, </w:t>
      </w:r>
      <w:r w:rsidR="003711E5">
        <w:rPr>
          <w:rFonts w:ascii="Arial" w:eastAsia="Arial" w:hAnsi="Arial" w:cs="Arial"/>
        </w:rPr>
        <w:t>p</w:t>
      </w:r>
      <w:r w:rsidRPr="00EB0B47">
        <w:rPr>
          <w:rFonts w:ascii="Arial" w:eastAsia="Arial" w:hAnsi="Arial" w:cs="Arial"/>
        </w:rPr>
        <w:t xml:space="preserve">ara nos auxiliares no desenvolvimento nos utilizamos </w:t>
      </w:r>
      <w:r w:rsidR="003711E5">
        <w:rPr>
          <w:rFonts w:ascii="Arial" w:eastAsia="Arial" w:hAnsi="Arial" w:cs="Arial"/>
        </w:rPr>
        <w:t>o</w:t>
      </w:r>
      <w:r w:rsidRPr="00EB0B47">
        <w:rPr>
          <w:rFonts w:ascii="Arial" w:eastAsia="Arial" w:hAnsi="Arial" w:cs="Arial"/>
        </w:rPr>
        <w:t xml:space="preserve"> </w:t>
      </w:r>
      <w:r w:rsidR="003711E5">
        <w:rPr>
          <w:rFonts w:ascii="Arial" w:eastAsia="Arial" w:hAnsi="Arial" w:cs="Arial"/>
        </w:rPr>
        <w:t xml:space="preserve">editor Visual Studio </w:t>
      </w:r>
      <w:proofErr w:type="spellStart"/>
      <w:r w:rsidR="003711E5">
        <w:rPr>
          <w:rFonts w:ascii="Arial" w:eastAsia="Arial" w:hAnsi="Arial" w:cs="Arial"/>
        </w:rPr>
        <w:t>Code</w:t>
      </w:r>
      <w:proofErr w:type="spellEnd"/>
      <w:r w:rsidR="003711E5">
        <w:rPr>
          <w:rFonts w:ascii="Arial" w:eastAsia="Arial" w:hAnsi="Arial" w:cs="Arial"/>
        </w:rPr>
        <w:t xml:space="preserve"> e a IDE </w:t>
      </w:r>
      <w:proofErr w:type="spellStart"/>
      <w:r w:rsidR="003711E5">
        <w:rPr>
          <w:rFonts w:ascii="Arial" w:eastAsia="Arial" w:hAnsi="Arial" w:cs="Arial"/>
        </w:rPr>
        <w:t>Pycharm</w:t>
      </w:r>
      <w:proofErr w:type="spellEnd"/>
      <w:r w:rsidRPr="00EB0B47">
        <w:rPr>
          <w:rFonts w:ascii="Arial" w:eastAsia="Arial" w:hAnsi="Arial" w:cs="Arial"/>
        </w:rPr>
        <w:t>.</w:t>
      </w:r>
    </w:p>
    <w:p w14:paraId="30C52A06"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No tópico de desenvolvimento abordaremos no Tópico 2.1 o </w:t>
      </w:r>
      <w:proofErr w:type="spellStart"/>
      <w:r w:rsidRPr="00EB0B47">
        <w:rPr>
          <w:rFonts w:ascii="Arial" w:eastAsia="Arial" w:hAnsi="Arial" w:cs="Arial"/>
        </w:rPr>
        <w:t>PMCanvas</w:t>
      </w:r>
      <w:proofErr w:type="spellEnd"/>
      <w:r w:rsidRPr="00EB0B47">
        <w:rPr>
          <w:rFonts w:ascii="Arial" w:eastAsia="Arial" w:hAnsi="Arial" w:cs="Arial"/>
        </w:rPr>
        <w:t xml:space="preserve"> do projeto, no 2.2 veremos a análise de concorrência feita em um software com intuito parecido ao </w:t>
      </w:r>
      <w:r w:rsidR="003711E5">
        <w:rPr>
          <w:rFonts w:ascii="Arial" w:eastAsia="Arial" w:hAnsi="Arial" w:cs="Arial"/>
        </w:rPr>
        <w:t>SimpleBuy</w:t>
      </w:r>
      <w:r w:rsidRPr="00EB0B47">
        <w:rPr>
          <w:rFonts w:ascii="Arial" w:eastAsia="Arial" w:hAnsi="Arial" w:cs="Arial"/>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organização do projeto foi utilizado o Project Model </w:t>
      </w:r>
      <w:proofErr w:type="spellStart"/>
      <w:r w:rsidRPr="00EB0B47">
        <w:rPr>
          <w:rFonts w:ascii="Arial" w:eastAsia="Arial" w:hAnsi="Arial" w:cs="Arial"/>
        </w:rPr>
        <w:t>Canvas</w:t>
      </w:r>
      <w:proofErr w:type="spellEnd"/>
      <w:r w:rsidRPr="00EB0B47">
        <w:rPr>
          <w:rFonts w:ascii="Arial" w:eastAsia="Arial" w:hAnsi="Arial" w:cs="Arial"/>
        </w:rPr>
        <w:t xml:space="preserve"> (</w:t>
      </w:r>
      <w:proofErr w:type="spellStart"/>
      <w:r w:rsidRPr="00EB0B47">
        <w:rPr>
          <w:rFonts w:ascii="Arial" w:eastAsia="Arial" w:hAnsi="Arial" w:cs="Arial"/>
        </w:rPr>
        <w:t>PMCanvas</w:t>
      </w:r>
      <w:proofErr w:type="spellEnd"/>
      <w:r w:rsidRPr="00EB0B47">
        <w:rPr>
          <w:rFonts w:ascii="Arial" w:eastAsia="Arial" w:hAnsi="Arial" w:cs="Arial"/>
        </w:rPr>
        <w:t>) que é uma metodologia de gerenciamento de projetos focada na agilidade e flexibilidade</w:t>
      </w:r>
      <w:r w:rsidR="003711E5">
        <w:rPr>
          <w:rFonts w:ascii="Arial" w:eastAsia="Arial" w:hAnsi="Arial" w:cs="Arial"/>
        </w:rPr>
        <w:t xml:space="preserve"> </w:t>
      </w:r>
      <w:r w:rsidRPr="00EB0B47">
        <w:rPr>
          <w:rFonts w:ascii="Arial" w:eastAsia="Arial" w:hAnsi="Arial" w:cs="Arial"/>
        </w:rPr>
        <w:t xml:space="preserve">podendo ser aplicado no desenvolvimento de diversos tipos de projetos o </w:t>
      </w:r>
      <w:proofErr w:type="spellStart"/>
      <w:r w:rsidRPr="00EB0B47">
        <w:rPr>
          <w:rFonts w:ascii="Arial" w:eastAsia="Arial" w:hAnsi="Arial" w:cs="Arial"/>
        </w:rPr>
        <w:t>PMCanvas</w:t>
      </w:r>
      <w:proofErr w:type="spellEnd"/>
      <w:r w:rsidRPr="00EB0B47">
        <w:rPr>
          <w:rFonts w:ascii="Arial" w:eastAsia="Arial" w:hAnsi="Arial" w:cs="Arial"/>
        </w:rPr>
        <w:t xml:space="preserve"> foi</w:t>
      </w:r>
      <w:r w:rsidR="003711E5">
        <w:rPr>
          <w:rFonts w:ascii="Arial" w:eastAsia="Arial" w:hAnsi="Arial" w:cs="Arial"/>
        </w:rPr>
        <w:t xml:space="preserve"> </w:t>
      </w:r>
      <w:r w:rsidRPr="00EB0B47">
        <w:rPr>
          <w:rFonts w:ascii="Arial" w:eastAsia="Arial" w:hAnsi="Arial" w:cs="Arial"/>
        </w:rPr>
        <w:t xml:space="preserve">desenvolvido pelo professor José </w:t>
      </w:r>
      <w:proofErr w:type="spellStart"/>
      <w:r w:rsidRPr="00EB0B47">
        <w:rPr>
          <w:rFonts w:ascii="Arial" w:eastAsia="Arial" w:hAnsi="Arial" w:cs="Arial"/>
        </w:rPr>
        <w:t>Finnochio</w:t>
      </w:r>
      <w:proofErr w:type="spellEnd"/>
      <w:r w:rsidRPr="00EB0B47">
        <w:rPr>
          <w:rFonts w:ascii="Arial" w:eastAsia="Arial" w:hAnsi="Arial" w:cs="Arial"/>
        </w:rPr>
        <w:t>.</w:t>
      </w:r>
    </w:p>
    <w:p w14:paraId="67EC935B"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Segundo OSTERWALDER, o PM </w:t>
      </w:r>
      <w:proofErr w:type="spellStart"/>
      <w:r w:rsidRPr="00EB0B47">
        <w:rPr>
          <w:rFonts w:ascii="Arial" w:eastAsia="Arial" w:hAnsi="Arial" w:cs="Arial"/>
        </w:rPr>
        <w:t>Canvas</w:t>
      </w:r>
      <w:proofErr w:type="spellEnd"/>
      <w:r w:rsidRPr="00EB0B47">
        <w:rPr>
          <w:rFonts w:ascii="Arial" w:eastAsia="Arial" w:hAnsi="Arial" w:cs="Arial"/>
        </w:rPr>
        <w:t xml:space="preserve"> funciona como uma espécie de guia para empreendedores que buscam </w:t>
      </w:r>
      <w:hyperlink r:id="rId8" w:history="1">
        <w:r w:rsidRPr="00EB0B47">
          <w:rPr>
            <w:rFonts w:ascii="Arial" w:eastAsia="Arial" w:hAnsi="Arial" w:cs="Arial"/>
          </w:rPr>
          <w:t>revolucionar os seus negócios</w:t>
        </w:r>
      </w:hyperlink>
      <w:r w:rsidRPr="00EB0B47">
        <w:rPr>
          <w:rFonts w:ascii="Arial" w:eastAsia="Arial" w:hAnsi="Arial" w:cs="Arial"/>
        </w:rPr>
        <w:t xml:space="preserve"> a partir da utilização de metodologias inovadoras e que proporcionem uma melhor articulação estratégica. </w:t>
      </w:r>
    </w:p>
    <w:p w14:paraId="08BD7AE5" w14:textId="1B8E8FF3" w:rsidR="006D3E02" w:rsidRDefault="00EB0B47" w:rsidP="00EB0B47">
      <w:pPr>
        <w:spacing w:line="360" w:lineRule="auto"/>
        <w:ind w:firstLine="851"/>
        <w:jc w:val="both"/>
        <w:rPr>
          <w:rFonts w:ascii="Arial" w:eastAsia="Arial" w:hAnsi="Arial" w:cs="Arial"/>
        </w:rPr>
      </w:pPr>
      <w:r w:rsidRPr="00EB0B47">
        <w:rPr>
          <w:rFonts w:ascii="Arial" w:eastAsia="Arial" w:hAnsi="Arial" w:cs="Arial"/>
        </w:rPr>
        <w:lastRenderedPageBreak/>
        <w:t xml:space="preserve">A seguir na figura 1, o PM </w:t>
      </w:r>
      <w:proofErr w:type="spellStart"/>
      <w:r w:rsidRPr="00EB0B47">
        <w:rPr>
          <w:rFonts w:ascii="Arial" w:eastAsia="Arial" w:hAnsi="Arial" w:cs="Arial"/>
        </w:rPr>
        <w:t>Canvas</w:t>
      </w:r>
      <w:proofErr w:type="spellEnd"/>
      <w:r w:rsidRPr="00EB0B47">
        <w:rPr>
          <w:rFonts w:ascii="Arial" w:eastAsia="Arial" w:hAnsi="Arial" w:cs="Arial"/>
        </w:rPr>
        <w:t xml:space="preserve"> do projeto </w:t>
      </w:r>
      <w:r>
        <w:rPr>
          <w:rFonts w:ascii="Arial" w:eastAsia="Arial" w:hAnsi="Arial" w:cs="Arial"/>
        </w:rPr>
        <w:t>SimpleBuy</w:t>
      </w:r>
      <w:r w:rsidRPr="00EB0B47">
        <w:rPr>
          <w:rFonts w:ascii="Arial" w:eastAsia="Arial" w:hAnsi="Arial" w:cs="Arial"/>
        </w:rPr>
        <w:t>:</w:t>
      </w:r>
    </w:p>
    <w:p w14:paraId="0DD234BC" w14:textId="47351DCA" w:rsidR="00EB0B47" w:rsidRDefault="00EB0B47" w:rsidP="00EB0B47">
      <w:pPr>
        <w:spacing w:line="360" w:lineRule="auto"/>
        <w:ind w:firstLine="851"/>
        <w:jc w:val="both"/>
        <w:rPr>
          <w:rFonts w:ascii="Arial" w:hAnsi="Arial" w:cs="Arial"/>
          <w:b/>
        </w:rPr>
      </w:pPr>
      <w:r>
        <w:rPr>
          <w:rFonts w:ascii="Arial" w:hAnsi="Arial" w:cs="Arial"/>
          <w:b/>
          <w:noProof/>
        </w:rPr>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5BC4B748" w14:textId="77777777" w:rsidR="00EB0B47" w:rsidRDefault="00EB0B47" w:rsidP="00EB0B47">
      <w:pPr>
        <w:spacing w:line="360" w:lineRule="auto"/>
        <w:ind w:firstLine="851"/>
        <w:jc w:val="both"/>
        <w:rPr>
          <w:rFonts w:ascii="Arial" w:hAnsi="Arial" w:cs="Arial"/>
          <w:b/>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De acordo com FERRERN, a análise de concorrência, também conhecida como análise de mercado, nada mais é do que o</w:t>
      </w:r>
      <w:hyperlink r:id="rId10" w:history="1">
        <w:r w:rsidRPr="00620A9A">
          <w:rPr>
            <w:rFonts w:ascii="Arial" w:eastAsia="Arial" w:hAnsi="Arial" w:cs="Arial"/>
          </w:rPr>
          <w:t> estudo sobre o que as empresas que são suas concorrentes</w:t>
        </w:r>
      </w:hyperlink>
      <w:r w:rsidRPr="00620A9A">
        <w:rPr>
          <w:rFonts w:ascii="Arial" w:eastAsia="Arial" w:hAnsi="Arial" w:cs="Arial"/>
        </w:rPr>
        <w:t> oferecem ao público, sobre como fazem a sua gestão comercial e como são vistas por clientes e potenciais clientes.</w:t>
      </w:r>
    </w:p>
    <w:p w14:paraId="6F49F9EB" w14:textId="77777777"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5591F5E4"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Foi realizado a análise de um software, que apresenta funcionalidades similares as do projeto que estamos desenvolvendo, que será apresentado no tópico 2.2.1.</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lastRenderedPageBreak/>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5F388B49"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proofErr w:type="spellStart"/>
      <w:r w:rsidR="00ED7133">
        <w:rPr>
          <w:rFonts w:ascii="Arial" w:hAnsi="Arial" w:cs="Arial"/>
          <w:sz w:val="22"/>
          <w:szCs w:val="22"/>
        </w:rPr>
        <w:t>analise</w:t>
      </w:r>
      <w:proofErr w:type="spellEnd"/>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3D0CBB72"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907CF9">
      <w:pPr>
        <w:jc w:val="both"/>
        <w:outlineLvl w:val="0"/>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0C966314" w14:textId="636873AE" w:rsidR="00937737" w:rsidRPr="00937737" w:rsidRDefault="00937737" w:rsidP="00907CF9">
      <w:pPr>
        <w:jc w:val="both"/>
        <w:outlineLvl w:val="0"/>
        <w:rPr>
          <w:rFonts w:ascii="Arial" w:hAnsi="Arial" w:cs="Arial"/>
          <w:sz w:val="22"/>
          <w:szCs w:val="22"/>
        </w:rPr>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3E95642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Requisitos Funcionais</w:t>
            </w:r>
          </w:p>
        </w:tc>
        <w:tc>
          <w:tcPr>
            <w:tcW w:w="5380" w:type="dxa"/>
            <w:hideMark/>
          </w:tcPr>
          <w:p w14:paraId="714AC4B2"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proofErr w:type="spellStart"/>
            <w:r>
              <w:rPr>
                <w:rFonts w:ascii="Arial" w:hAnsi="Arial" w:cs="Arial"/>
                <w:sz w:val="20"/>
                <w:szCs w:val="20"/>
              </w:rPr>
              <w:t>varias</w:t>
            </w:r>
            <w:proofErr w:type="spellEnd"/>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5F19AEA2" w14:textId="77777777" w:rsidR="00663EEB" w:rsidRPr="00907CF9" w:rsidRDefault="00663EEB" w:rsidP="00663EEB">
      <w:pPr>
        <w:spacing w:line="360" w:lineRule="auto"/>
        <w:jc w:val="both"/>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lastRenderedPageBreak/>
        <w:t>De acordo com o autor VENTURA, Um Requisito Funcional define o que o sistema fará, e o Requisito Não-Funcional define como o sistema fará.</w:t>
      </w:r>
    </w:p>
    <w:p w14:paraId="09920CF6" w14:textId="62F165C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27B50E03" w14:textId="77777777" w:rsidR="00663EEB" w:rsidRDefault="00663EEB" w:rsidP="00663EEB"/>
    <w:p w14:paraId="21E47AF4" w14:textId="77777777" w:rsidR="00663EEB" w:rsidRPr="00907CF9" w:rsidRDefault="00663EEB" w:rsidP="00907CF9">
      <w:pPr>
        <w:spacing w:line="360" w:lineRule="auto"/>
        <w:ind w:firstLine="708"/>
        <w:jc w:val="both"/>
        <w:rPr>
          <w:rFonts w:ascii="Arial" w:hAnsi="Arial" w:cs="Arial"/>
          <w:sz w:val="22"/>
          <w:szCs w:val="22"/>
        </w:rPr>
      </w:pP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77777777"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A seguir seguem as regras de negócio do sistema no quadro 4:</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6B39A4C0" w14:textId="41E71188" w:rsidR="00663EEB" w:rsidRPr="00907CF9" w:rsidRDefault="00663EEB" w:rsidP="00907CF9">
      <w:pPr>
        <w:spacing w:line="360" w:lineRule="auto"/>
        <w:ind w:firstLine="708"/>
        <w:jc w:val="both"/>
        <w:rPr>
          <w:rFonts w:ascii="Arial" w:hAnsi="Arial" w:cs="Arial"/>
          <w:sz w:val="22"/>
          <w:szCs w:val="22"/>
        </w:rPr>
      </w:pPr>
    </w:p>
    <w:p w14:paraId="785C60ED" w14:textId="77777777" w:rsidR="00907CF9" w:rsidRDefault="00907CF9" w:rsidP="00907CF9">
      <w:pPr>
        <w:jc w:val="both"/>
        <w:outlineLvl w:val="0"/>
        <w:rPr>
          <w:rFonts w:ascii="Arial" w:hAnsi="Arial" w:cs="Arial"/>
          <w:b/>
        </w:rPr>
      </w:pPr>
    </w:p>
    <w:p w14:paraId="0AFF6401" w14:textId="77777777" w:rsidR="00907CF9" w:rsidRDefault="00907CF9" w:rsidP="00907CF9">
      <w:pPr>
        <w:jc w:val="both"/>
        <w:outlineLvl w:val="0"/>
        <w:rPr>
          <w:rFonts w:ascii="Arial" w:hAnsi="Arial" w:cs="Arial"/>
          <w:b/>
        </w:rPr>
      </w:pPr>
    </w:p>
    <w:p w14:paraId="02AC303E" w14:textId="77777777" w:rsidR="00907CF9" w:rsidRPr="00907CF9" w:rsidRDefault="00907CF9"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E9258A" w:rsidRDefault="00E9258A" w:rsidP="00E9258A">
      <w:pPr>
        <w:spacing w:line="360" w:lineRule="auto"/>
        <w:ind w:firstLine="851"/>
        <w:rPr>
          <w:rFonts w:ascii="Arial" w:eastAsia="Arial" w:hAnsi="Arial" w:cs="Arial"/>
        </w:rPr>
      </w:pPr>
      <w:r w:rsidRPr="00E9258A">
        <w:rPr>
          <w:rFonts w:ascii="Arial" w:eastAsia="Arial" w:hAnsi="Arial" w:cs="Arial"/>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29984365" w:rsidR="00E9258A" w:rsidRDefault="00E9258A" w:rsidP="00E9258A">
      <w:pPr>
        <w:spacing w:line="360" w:lineRule="auto"/>
        <w:ind w:firstLine="851"/>
        <w:rPr>
          <w:rFonts w:ascii="Arial" w:eastAsia="Arial" w:hAnsi="Arial" w:cs="Arial"/>
        </w:rPr>
      </w:pPr>
      <w:r w:rsidRPr="00E9258A">
        <w:rPr>
          <w:rFonts w:ascii="Arial" w:eastAsia="Arial" w:hAnsi="Arial" w:cs="Arial"/>
        </w:rPr>
        <w:t>Com base nesta descrição desenvolvemos o diagrama de casos de uso do projeto tentando incluir todas os casos de uso do projeto.</w:t>
      </w:r>
    </w:p>
    <w:p w14:paraId="515E40CC" w14:textId="60B15155" w:rsidR="00E9258A" w:rsidRPr="00E9258A" w:rsidRDefault="007765AE" w:rsidP="00CD35A6">
      <w:pPr>
        <w:spacing w:line="360" w:lineRule="auto"/>
        <w:rPr>
          <w:rFonts w:ascii="Arial" w:eastAsia="Arial" w:hAnsi="Arial" w:cs="Arial"/>
        </w:rPr>
      </w:pPr>
      <w:r>
        <w:rPr>
          <w:rFonts w:ascii="Arial" w:eastAsia="Arial" w:hAnsi="Arial" w:cs="Arial"/>
          <w:noProof/>
        </w:rPr>
        <w:drawing>
          <wp:inline distT="0" distB="0" distL="0" distR="0" wp14:anchorId="38FD78D9" wp14:editId="0D8A0BBD">
            <wp:extent cx="5575935" cy="3522980"/>
            <wp:effectExtent l="0" t="0" r="571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522980"/>
                    </a:xfrm>
                    <a:prstGeom prst="rect">
                      <a:avLst/>
                    </a:prstGeom>
                    <a:noFill/>
                    <a:ln>
                      <a:noFill/>
                    </a:ln>
                  </pic:spPr>
                </pic:pic>
              </a:graphicData>
            </a:graphic>
          </wp:inline>
        </w:drawing>
      </w:r>
    </w:p>
    <w:p w14:paraId="3B44A055" w14:textId="77777777" w:rsidR="00553E8B" w:rsidRDefault="00553E8B" w:rsidP="00907CF9">
      <w:pPr>
        <w:spacing w:line="360" w:lineRule="auto"/>
        <w:ind w:firstLine="708"/>
        <w:jc w:val="both"/>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7765AE" w:rsidRDefault="00742D37" w:rsidP="00742D37">
      <w:pPr>
        <w:spacing w:line="360" w:lineRule="auto"/>
        <w:ind w:firstLine="851"/>
        <w:rPr>
          <w:rFonts w:ascii="Arial" w:eastAsia="Arial" w:hAnsi="Arial" w:cs="Arial"/>
        </w:rPr>
      </w:pPr>
      <w:r w:rsidRPr="007765AE">
        <w:rPr>
          <w:rFonts w:ascii="Arial" w:eastAsia="Arial" w:hAnsi="Arial" w:cs="Arial"/>
        </w:rPr>
        <w:t xml:space="preserve">Segundo BELL no livro Fundamentos básicos de UML: “O propósito do diagrama de classes é mostrar os tipos que estão sendo modelados no sistema e a relações entre eles”. Nessa perspectiva observa-se que é fulcral a elaboração </w:t>
      </w:r>
      <w:r w:rsidRPr="007765AE">
        <w:rPr>
          <w:rFonts w:ascii="Arial" w:eastAsia="Arial" w:hAnsi="Arial" w:cs="Arial"/>
        </w:rPr>
        <w:lastRenderedPageBreak/>
        <w:t>de um diagrama de classes para um sistema afim de documentar corretamente o funcionamento do mesmo e facilitar futuras manutenções no código.</w:t>
      </w:r>
    </w:p>
    <w:p w14:paraId="1FCD7D55" w14:textId="77777777" w:rsidR="00742D37" w:rsidRPr="007765AE" w:rsidRDefault="00742D37" w:rsidP="007765AE">
      <w:pPr>
        <w:spacing w:line="360" w:lineRule="auto"/>
        <w:rPr>
          <w:rFonts w:ascii="Arial" w:eastAsia="Arial" w:hAnsi="Arial" w:cs="Arial"/>
        </w:rPr>
      </w:pPr>
    </w:p>
    <w:p w14:paraId="5957923D" w14:textId="346A7EFB" w:rsidR="002540A1" w:rsidRPr="00907CF9" w:rsidRDefault="00742D37" w:rsidP="007765AE">
      <w:pPr>
        <w:spacing w:line="360" w:lineRule="auto"/>
        <w:jc w:val="both"/>
        <w:rPr>
          <w:rFonts w:ascii="Arial" w:hAnsi="Arial" w:cs="Arial"/>
          <w:sz w:val="22"/>
          <w:szCs w:val="22"/>
        </w:rPr>
      </w:pPr>
      <w:r w:rsidRPr="007765AE">
        <w:rPr>
          <w:rFonts w:ascii="Arial" w:eastAsia="Arial" w:hAnsi="Arial" w:cs="Arial"/>
        </w:rPr>
        <w:t>Na figura 4, temos representado a versão completa do diagrama de classes do projeto</w:t>
      </w:r>
      <w:r>
        <w:rPr>
          <w:sz w:val="22"/>
          <w:szCs w:val="22"/>
        </w:rPr>
        <w:t>:</w:t>
      </w:r>
      <w:r w:rsidR="002540A1">
        <w:rPr>
          <w:noProof/>
        </w:rPr>
        <w:drawing>
          <wp:inline distT="0" distB="0" distL="0" distR="0" wp14:anchorId="48647308" wp14:editId="344DC286">
            <wp:extent cx="5579745" cy="5481955"/>
            <wp:effectExtent l="0" t="0" r="190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481955"/>
                    </a:xfrm>
                    <a:prstGeom prst="rect">
                      <a:avLst/>
                    </a:prstGeom>
                    <a:noFill/>
                    <a:ln>
                      <a:noFill/>
                    </a:ln>
                  </pic:spPr>
                </pic:pic>
              </a:graphicData>
            </a:graphic>
          </wp:inline>
        </w:drawing>
      </w:r>
    </w:p>
    <w:p w14:paraId="39FEF673" w14:textId="77777777" w:rsidR="00907CF9" w:rsidRDefault="00907CF9" w:rsidP="00907CF9">
      <w:pPr>
        <w:jc w:val="both"/>
        <w:outlineLvl w:val="0"/>
        <w:rPr>
          <w:rFonts w:ascii="Arial" w:hAnsi="Arial" w:cs="Arial"/>
        </w:rPr>
      </w:pPr>
    </w:p>
    <w:p w14:paraId="05415D4B"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7C0B9642" w:rsidR="007E6589" w:rsidRP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que está representado no quadro 5. Além disso, foi demonstrado o protótipo inicial da tela de Manter Cerveja no item 2.9.1.</w:t>
      </w: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lastRenderedPageBreak/>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6F2C9142" w14:textId="36104514" w:rsidR="003B3499" w:rsidRDefault="007E6589" w:rsidP="007E6589">
      <w:pPr>
        <w:outlineLvl w:val="0"/>
        <w:rPr>
          <w:color w:val="000000"/>
          <w:sz w:val="20"/>
          <w:szCs w:val="20"/>
        </w:rPr>
      </w:pPr>
      <w:r w:rsidRPr="00FC0575">
        <w:rPr>
          <w:color w:val="000000"/>
          <w:sz w:val="20"/>
          <w:szCs w:val="20"/>
        </w:rPr>
        <w:t>FONTE: Os autores (202</w:t>
      </w:r>
      <w:r>
        <w:rPr>
          <w:color w:val="000000"/>
          <w:sz w:val="20"/>
          <w:szCs w:val="20"/>
        </w:rPr>
        <w:t>1</w:t>
      </w:r>
      <w:r w:rsidRPr="00FC0575">
        <w:rPr>
          <w:color w:val="000000"/>
          <w:sz w:val="20"/>
          <w:szCs w:val="20"/>
        </w:rPr>
        <w:t>).</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2B9B23E8" w:rsidR="007E6589" w:rsidRP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2A5704FC" w14:textId="77777777"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Abaixo na figura 4 está representado o Protótipo inicial da tela de Manter Cerveja, nesta tela o usuário do tipo produtor irá poder cadastrar, alterar ou excluir uma cerveja.</w:t>
      </w:r>
    </w:p>
    <w:bookmarkEnd w:id="0"/>
    <w:p w14:paraId="01927689" w14:textId="5615E63E" w:rsidR="007E6589" w:rsidRPr="007E6589" w:rsidRDefault="007E6589" w:rsidP="007E6589">
      <w:pPr>
        <w:outlineLvl w:val="0"/>
        <w:rPr>
          <w:color w:val="000000"/>
          <w:sz w:val="20"/>
          <w:szCs w:val="20"/>
        </w:rPr>
      </w:pPr>
      <w:r w:rsidRPr="007E6589">
        <w:rPr>
          <w:color w:val="000000"/>
          <w:sz w:val="20"/>
          <w:szCs w:val="20"/>
        </w:rPr>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7522C696"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5, está representado o Diagrama Entidade Relacionamento do </w:t>
      </w:r>
      <w:r w:rsidR="00AA2D16">
        <w:rPr>
          <w:rFonts w:ascii="Arial" w:hAnsi="Arial" w:cs="Arial"/>
          <w:sz w:val="22"/>
          <w:szCs w:val="22"/>
        </w:rPr>
        <w:t>software SimpleBuy.</w:t>
      </w:r>
    </w:p>
    <w:p w14:paraId="52295DD4" w14:textId="4BA8BE5D" w:rsidR="00AA2D16" w:rsidRPr="0019432E" w:rsidRDefault="00AA2D16" w:rsidP="0019432E">
      <w:pPr>
        <w:spacing w:line="360" w:lineRule="auto"/>
        <w:ind w:firstLine="851"/>
        <w:rPr>
          <w:rFonts w:ascii="Arial" w:hAnsi="Arial" w:cs="Arial"/>
          <w:sz w:val="22"/>
          <w:szCs w:val="22"/>
        </w:rPr>
      </w:pPr>
      <w:r>
        <w:rPr>
          <w:rFonts w:ascii="Arial" w:hAnsi="Arial" w:cs="Arial"/>
          <w:noProof/>
          <w:sz w:val="22"/>
          <w:szCs w:val="22"/>
        </w:rPr>
        <w:drawing>
          <wp:inline distT="0" distB="0" distL="0" distR="0" wp14:anchorId="420109EB" wp14:editId="4798CACC">
            <wp:extent cx="5572125" cy="49911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991100"/>
                    </a:xfrm>
                    <a:prstGeom prst="rect">
                      <a:avLst/>
                    </a:prstGeom>
                    <a:noFill/>
                    <a:ln>
                      <a:noFill/>
                    </a:ln>
                  </pic:spPr>
                </pic:pic>
              </a:graphicData>
            </a:graphic>
          </wp:inline>
        </w:drawing>
      </w:r>
    </w:p>
    <w:p w14:paraId="26038A2D" w14:textId="77777777" w:rsidR="00540B61" w:rsidRPr="00540B61" w:rsidRDefault="00540B61" w:rsidP="00540B61">
      <w:pPr>
        <w:spacing w:line="360" w:lineRule="auto"/>
        <w:jc w:val="both"/>
        <w:rPr>
          <w:rFonts w:ascii="Arial" w:hAnsi="Arial" w:cs="Arial"/>
          <w:sz w:val="22"/>
          <w:szCs w:val="22"/>
        </w:rPr>
      </w:pPr>
    </w:p>
    <w:p w14:paraId="70D89B3D"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40C86A85" w14:textId="77777777" w:rsidR="003B3499" w:rsidRPr="00907CF9" w:rsidRDefault="003B3499" w:rsidP="003B3499">
      <w:pPr>
        <w:jc w:val="both"/>
        <w:rPr>
          <w:rFonts w:ascii="Arial" w:hAnsi="Arial" w:cs="Arial"/>
          <w:b/>
        </w:rPr>
      </w:pPr>
    </w:p>
    <w:p w14:paraId="63AB57CA" w14:textId="77777777" w:rsidR="003B3499" w:rsidRPr="00907CF9" w:rsidRDefault="003B3499" w:rsidP="003B3499">
      <w:pPr>
        <w:spacing w:line="360" w:lineRule="auto"/>
        <w:ind w:firstLine="708"/>
        <w:jc w:val="both"/>
        <w:rPr>
          <w:rFonts w:ascii="Arial" w:hAnsi="Arial" w:cs="Arial"/>
          <w:sz w:val="22"/>
          <w:szCs w:val="22"/>
        </w:rPr>
      </w:pPr>
      <w:r w:rsidRPr="00907CF9">
        <w:rPr>
          <w:rFonts w:ascii="Arial" w:hAnsi="Arial" w:cs="Arial"/>
          <w:sz w:val="22"/>
          <w:szCs w:val="22"/>
        </w:rPr>
        <w:t>Adicionar aq</w:t>
      </w:r>
      <w:r>
        <w:rPr>
          <w:rFonts w:ascii="Arial" w:hAnsi="Arial" w:cs="Arial"/>
          <w:sz w:val="22"/>
          <w:szCs w:val="22"/>
        </w:rPr>
        <w:t>ui as tecnológicas que foram utilizadas no projeto</w:t>
      </w:r>
      <w:r w:rsidRPr="00907CF9">
        <w:rPr>
          <w:rFonts w:ascii="Arial" w:hAnsi="Arial" w:cs="Arial"/>
          <w:sz w:val="22"/>
          <w:szCs w:val="22"/>
        </w:rPr>
        <w:t>.</w:t>
      </w:r>
      <w:r w:rsidR="00540B61">
        <w:rPr>
          <w:rFonts w:ascii="Arial" w:hAnsi="Arial" w:cs="Arial"/>
          <w:sz w:val="22"/>
          <w:szCs w:val="22"/>
        </w:rPr>
        <w:t xml:space="preserve"> Nome, versão e breve descrição.</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lastRenderedPageBreak/>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6C18D37E" w14:textId="6A814FA5" w:rsidR="007E6589" w:rsidRPr="007E6589" w:rsidRDefault="007E6589" w:rsidP="007E6589">
      <w:pPr>
        <w:spacing w:line="360" w:lineRule="auto"/>
        <w:ind w:firstLine="851"/>
        <w:jc w:val="both"/>
        <w:rPr>
          <w:rFonts w:ascii="Arial" w:eastAsia="Arial" w:hAnsi="Arial" w:cs="Arial"/>
        </w:rPr>
      </w:pPr>
      <w:r w:rsidRPr="007E6589">
        <w:rPr>
          <w:rFonts w:ascii="Arial" w:eastAsia="Arial" w:hAnsi="Arial" w:cs="Arial"/>
        </w:rPr>
        <w:t xml:space="preserve">Dessa forma, através das metodologias e ferramentas apresentadas nesse artigo, </w:t>
      </w:r>
      <w:proofErr w:type="spellStart"/>
      <w:r>
        <w:rPr>
          <w:rFonts w:ascii="Arial" w:eastAsia="Arial" w:hAnsi="Arial" w:cs="Arial"/>
        </w:rPr>
        <w:t>Pycharm</w:t>
      </w:r>
      <w:proofErr w:type="spellEnd"/>
      <w:r>
        <w:rPr>
          <w:rFonts w:ascii="Arial" w:eastAsia="Arial" w:hAnsi="Arial" w:cs="Arial"/>
        </w:rPr>
        <w:t xml:space="preserve"> </w:t>
      </w:r>
      <w:r w:rsidRPr="007E6589">
        <w:rPr>
          <w:rFonts w:ascii="Arial" w:eastAsia="Arial" w:hAnsi="Arial" w:cs="Arial"/>
        </w:rPr>
        <w:t>para programação</w:t>
      </w:r>
      <w:r>
        <w:rPr>
          <w:rFonts w:ascii="Arial" w:eastAsia="Arial" w:hAnsi="Arial" w:cs="Arial"/>
        </w:rPr>
        <w:t xml:space="preserve"> do </w:t>
      </w:r>
      <w:proofErr w:type="spellStart"/>
      <w:r>
        <w:rPr>
          <w:rFonts w:ascii="Arial" w:eastAsia="Arial" w:hAnsi="Arial" w:cs="Arial"/>
        </w:rPr>
        <w:t>back-end</w:t>
      </w:r>
      <w:proofErr w:type="spellEnd"/>
      <w:r w:rsidRPr="007E6589">
        <w:rPr>
          <w:rFonts w:ascii="Arial" w:eastAsia="Arial" w:hAnsi="Arial" w:cs="Arial"/>
        </w:rPr>
        <w:t xml:space="preserve">, </w:t>
      </w:r>
      <w:proofErr w:type="spellStart"/>
      <w:r>
        <w:rPr>
          <w:rFonts w:ascii="Arial" w:eastAsia="Arial" w:hAnsi="Arial" w:cs="Arial"/>
        </w:rPr>
        <w:t>Vscode</w:t>
      </w:r>
      <w:proofErr w:type="spellEnd"/>
      <w:r>
        <w:rPr>
          <w:rFonts w:ascii="Arial" w:eastAsia="Arial" w:hAnsi="Arial" w:cs="Arial"/>
        </w:rPr>
        <w:t xml:space="preserve"> para o desenvolvimento do front-</w:t>
      </w:r>
      <w:proofErr w:type="spellStart"/>
      <w:r>
        <w:rPr>
          <w:rFonts w:ascii="Arial" w:eastAsia="Arial" w:hAnsi="Arial" w:cs="Arial"/>
        </w:rPr>
        <w:t>end</w:t>
      </w:r>
      <w:proofErr w:type="spellEnd"/>
      <w:r>
        <w:rPr>
          <w:rFonts w:ascii="Arial" w:eastAsia="Arial" w:hAnsi="Arial" w:cs="Arial"/>
        </w:rPr>
        <w:t>, framework Django para estruturação do servidor</w:t>
      </w:r>
      <w:r w:rsidRPr="007E6589">
        <w:rPr>
          <w:rFonts w:ascii="Arial" w:eastAsia="Arial" w:hAnsi="Arial" w:cs="Arial"/>
        </w:rPr>
        <w:t xml:space="preserve">,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7B594221" w14:textId="4FD3A569" w:rsidR="00F603A8" w:rsidRDefault="007E6589" w:rsidP="00F603A8">
      <w:pPr>
        <w:autoSpaceDE w:val="0"/>
        <w:autoSpaceDN w:val="0"/>
        <w:adjustRightInd w:val="0"/>
        <w:jc w:val="both"/>
        <w:rPr>
          <w:rFonts w:ascii="Arial" w:hAnsi="Arial" w:cs="Arial"/>
        </w:rPr>
      </w:pPr>
      <w:r>
        <w:rPr>
          <w:rFonts w:ascii="Arial" w:eastAsia="Arial" w:hAnsi="Arial" w:cs="Arial"/>
        </w:rPr>
        <w:tab/>
        <w:t>Desta forma o sistema SimpleBuy consegue suprir a demanda que pequenas e medias empresas tem em encontrar softwares para gestão de compra de suprimentos que tenham um preço acessível e facilidade no seu uso. Dispensa</w:t>
      </w:r>
      <w:r w:rsidR="0099502B">
        <w:rPr>
          <w:rFonts w:ascii="Arial" w:eastAsia="Arial" w:hAnsi="Arial" w:cs="Arial"/>
        </w:rPr>
        <w:t>n</w:t>
      </w:r>
      <w:r>
        <w:rPr>
          <w:rFonts w:ascii="Arial" w:eastAsia="Arial" w:hAnsi="Arial" w:cs="Arial"/>
        </w:rPr>
        <w:t xml:space="preserve">do </w:t>
      </w:r>
      <w:r w:rsidR="0099502B">
        <w:rPr>
          <w:rFonts w:ascii="Arial" w:eastAsia="Arial" w:hAnsi="Arial" w:cs="Arial"/>
        </w:rPr>
        <w:t>assim necessidade</w:t>
      </w:r>
      <w:r>
        <w:rPr>
          <w:rFonts w:ascii="Arial" w:eastAsia="Arial" w:hAnsi="Arial" w:cs="Arial"/>
        </w:rPr>
        <w:t xml:space="preserve"> de treinamentos especializados para os usuários utilizarem o sistema</w:t>
      </w:r>
      <w:r w:rsidR="0099502B">
        <w:rPr>
          <w:rFonts w:ascii="Arial" w:eastAsia="Arial" w:hAnsi="Arial" w:cs="Arial"/>
        </w:rPr>
        <w:t>.</w:t>
      </w:r>
    </w:p>
    <w:p w14:paraId="2A4AF496" w14:textId="77777777" w:rsidR="005F6EB6" w:rsidRPr="00F603A8" w:rsidRDefault="005F6EB6"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proofErr w:type="spellStart"/>
      <w:r w:rsidRPr="0099502B">
        <w:rPr>
          <w:rFonts w:ascii="Arial" w:hAnsi="Arial" w:cs="Arial"/>
          <w:sz w:val="26"/>
          <w:szCs w:val="26"/>
        </w:rPr>
        <w:fldChar w:fldCharType="begin"/>
      </w:r>
      <w:r w:rsidRPr="0099502B">
        <w:rPr>
          <w:rFonts w:ascii="Arial" w:hAnsi="Arial" w:cs="Arial"/>
          <w:sz w:val="26"/>
          <w:szCs w:val="26"/>
        </w:rPr>
        <w:instrText xml:space="preserve"> HYPERLINK "http://highered.mheducation.com/sites/0073523402/index.html" </w:instrText>
      </w:r>
      <w:r w:rsidRPr="0099502B">
        <w:rPr>
          <w:rFonts w:ascii="Arial" w:hAnsi="Arial" w:cs="Arial"/>
          <w:sz w:val="26"/>
          <w:szCs w:val="26"/>
        </w:rPr>
        <w:fldChar w:fldCharType="separate"/>
      </w:r>
      <w:r w:rsidRPr="0099502B">
        <w:rPr>
          <w:rFonts w:ascii="Arial" w:hAnsi="Arial" w:cs="Arial"/>
          <w:b/>
          <w:i/>
          <w:iCs/>
          <w:sz w:val="26"/>
          <w:szCs w:val="26"/>
        </w:rPr>
        <w:t>Algorithms</w:t>
      </w:r>
      <w:proofErr w:type="spellEnd"/>
      <w:r w:rsidRPr="0099502B">
        <w:rPr>
          <w:rFonts w:ascii="Arial" w:hAnsi="Arial" w:cs="Arial"/>
          <w:b/>
          <w:i/>
          <w:iCs/>
          <w:sz w:val="26"/>
          <w:szCs w:val="26"/>
        </w:rPr>
        <w:fldChar w:fldCharType="end"/>
      </w:r>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 xml:space="preserve">McGraw-Hill </w:t>
      </w:r>
      <w:proofErr w:type="spellStart"/>
      <w:r w:rsidRPr="0099502B">
        <w:rPr>
          <w:rFonts w:ascii="Arial" w:hAnsi="Arial" w:cs="Arial"/>
          <w:sz w:val="26"/>
          <w:szCs w:val="26"/>
        </w:rPr>
        <w:t>Higher</w:t>
      </w:r>
      <w:proofErr w:type="spellEnd"/>
      <w:r w:rsidRPr="0099502B">
        <w:rPr>
          <w:rFonts w:ascii="Arial" w:hAnsi="Arial" w:cs="Arial"/>
          <w:sz w:val="26"/>
          <w:szCs w:val="26"/>
        </w:rPr>
        <w:t xml:space="preserve"> </w:t>
      </w:r>
      <w:proofErr w:type="spellStart"/>
      <w:r w:rsidRPr="0099502B">
        <w:rPr>
          <w:rFonts w:ascii="Arial" w:hAnsi="Arial" w:cs="Arial"/>
          <w:sz w:val="26"/>
          <w:szCs w:val="26"/>
        </w:rPr>
        <w:t>Education</w:t>
      </w:r>
      <w:proofErr w:type="spellEnd"/>
      <w:r w:rsidRPr="0099502B">
        <w:rPr>
          <w:rFonts w:ascii="Arial" w:hAnsi="Arial" w:cs="Arial"/>
          <w:sz w:val="26"/>
          <w:szCs w:val="26"/>
        </w:rPr>
        <w:t>.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16"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17">
        <w:r w:rsidRPr="0099502B">
          <w:rPr>
            <w:rFonts w:ascii="Arial" w:hAnsi="Arial" w:cs="Arial"/>
            <w:b w:val="0"/>
            <w:i/>
            <w:iCs/>
            <w:sz w:val="26"/>
            <w:szCs w:val="26"/>
            <w:lang w:val="en-US"/>
          </w:rPr>
          <w:t xml:space="preserve"> </w:t>
        </w:r>
      </w:hyperlink>
      <w:hyperlink r:id="rId18">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 xml:space="preserve">1 ed. Editora: </w:t>
      </w:r>
      <w:proofErr w:type="spellStart"/>
      <w:r w:rsidRPr="0099502B">
        <w:rPr>
          <w:rFonts w:ascii="Arial" w:hAnsi="Arial" w:cs="Arial"/>
          <w:b w:val="0"/>
          <w:sz w:val="26"/>
          <w:szCs w:val="26"/>
        </w:rPr>
        <w:t>Addison</w:t>
      </w:r>
      <w:proofErr w:type="spellEnd"/>
      <w:r w:rsidRPr="0099502B">
        <w:rPr>
          <w:rFonts w:ascii="Arial" w:hAnsi="Arial" w:cs="Arial"/>
          <w:b w:val="0"/>
          <w:sz w:val="26"/>
          <w:szCs w:val="26"/>
        </w:rPr>
        <w:t xml:space="preserve">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19"/>
      <w:headerReference w:type="default" r:id="rId20"/>
      <w:footerReference w:type="even" r:id="rId21"/>
      <w:footerReference w:type="default" r:id="rId22"/>
      <w:headerReference w:type="first" r:id="rId23"/>
      <w:footerReference w:type="first" r:id="rId24"/>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37075" w14:textId="77777777" w:rsidR="00B3316D" w:rsidRDefault="00B3316D">
      <w:r>
        <w:separator/>
      </w:r>
    </w:p>
  </w:endnote>
  <w:endnote w:type="continuationSeparator" w:id="0">
    <w:p w14:paraId="73F3F48C" w14:textId="77777777" w:rsidR="00B3316D" w:rsidRDefault="00B33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E8D9" w14:textId="77777777" w:rsidR="00B3316D" w:rsidRDefault="00B3316D">
      <w:r>
        <w:separator/>
      </w:r>
    </w:p>
  </w:footnote>
  <w:footnote w:type="continuationSeparator" w:id="0">
    <w:p w14:paraId="4BCA054F" w14:textId="77777777" w:rsidR="00B3316D" w:rsidRDefault="00B33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65924416"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istema de Compras</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101017"/>
    <w:rsid w:val="001045D0"/>
    <w:rsid w:val="001225FB"/>
    <w:rsid w:val="00170B46"/>
    <w:rsid w:val="00181F16"/>
    <w:rsid w:val="0019432E"/>
    <w:rsid w:val="001C250E"/>
    <w:rsid w:val="001C3427"/>
    <w:rsid w:val="00210A9B"/>
    <w:rsid w:val="00222B8B"/>
    <w:rsid w:val="002250C0"/>
    <w:rsid w:val="00243A3E"/>
    <w:rsid w:val="002540A1"/>
    <w:rsid w:val="002776D5"/>
    <w:rsid w:val="002840E2"/>
    <w:rsid w:val="002B68A8"/>
    <w:rsid w:val="002C77E6"/>
    <w:rsid w:val="00315646"/>
    <w:rsid w:val="00315F6B"/>
    <w:rsid w:val="0031767F"/>
    <w:rsid w:val="0032011A"/>
    <w:rsid w:val="00321899"/>
    <w:rsid w:val="00346788"/>
    <w:rsid w:val="00356FDB"/>
    <w:rsid w:val="00357BDD"/>
    <w:rsid w:val="00362247"/>
    <w:rsid w:val="003711E5"/>
    <w:rsid w:val="00371D37"/>
    <w:rsid w:val="00380158"/>
    <w:rsid w:val="0038246A"/>
    <w:rsid w:val="00382CAC"/>
    <w:rsid w:val="003A1A5F"/>
    <w:rsid w:val="003A2AE5"/>
    <w:rsid w:val="003B3499"/>
    <w:rsid w:val="003C6230"/>
    <w:rsid w:val="003D43B1"/>
    <w:rsid w:val="003D4A92"/>
    <w:rsid w:val="003E3F40"/>
    <w:rsid w:val="003F5509"/>
    <w:rsid w:val="00411051"/>
    <w:rsid w:val="004422F2"/>
    <w:rsid w:val="00446B0B"/>
    <w:rsid w:val="00480C7B"/>
    <w:rsid w:val="004865B8"/>
    <w:rsid w:val="004C502D"/>
    <w:rsid w:val="004E0119"/>
    <w:rsid w:val="00503829"/>
    <w:rsid w:val="005102AD"/>
    <w:rsid w:val="00540B61"/>
    <w:rsid w:val="00546834"/>
    <w:rsid w:val="00553E8B"/>
    <w:rsid w:val="00565A58"/>
    <w:rsid w:val="00580637"/>
    <w:rsid w:val="00580C88"/>
    <w:rsid w:val="005A75BD"/>
    <w:rsid w:val="005E27F0"/>
    <w:rsid w:val="005E54FA"/>
    <w:rsid w:val="005E7E58"/>
    <w:rsid w:val="005F6EB6"/>
    <w:rsid w:val="00620A9A"/>
    <w:rsid w:val="006242E0"/>
    <w:rsid w:val="006245BA"/>
    <w:rsid w:val="006601F7"/>
    <w:rsid w:val="00663EEB"/>
    <w:rsid w:val="0068069E"/>
    <w:rsid w:val="00686228"/>
    <w:rsid w:val="006B498B"/>
    <w:rsid w:val="006C4C20"/>
    <w:rsid w:val="006D3E02"/>
    <w:rsid w:val="007243B2"/>
    <w:rsid w:val="00742D37"/>
    <w:rsid w:val="00764D97"/>
    <w:rsid w:val="00770E76"/>
    <w:rsid w:val="00774F4C"/>
    <w:rsid w:val="00775FA4"/>
    <w:rsid w:val="007765AE"/>
    <w:rsid w:val="007B31D9"/>
    <w:rsid w:val="007E6589"/>
    <w:rsid w:val="0082159D"/>
    <w:rsid w:val="00837D31"/>
    <w:rsid w:val="008618BF"/>
    <w:rsid w:val="00877333"/>
    <w:rsid w:val="008938B6"/>
    <w:rsid w:val="008B3298"/>
    <w:rsid w:val="008D29D7"/>
    <w:rsid w:val="0090417D"/>
    <w:rsid w:val="00907CF9"/>
    <w:rsid w:val="00931F85"/>
    <w:rsid w:val="00937737"/>
    <w:rsid w:val="00965868"/>
    <w:rsid w:val="00986455"/>
    <w:rsid w:val="0099502B"/>
    <w:rsid w:val="00A05B91"/>
    <w:rsid w:val="00A1296D"/>
    <w:rsid w:val="00A1798B"/>
    <w:rsid w:val="00A23FC7"/>
    <w:rsid w:val="00A47BAA"/>
    <w:rsid w:val="00AA2D16"/>
    <w:rsid w:val="00AB7957"/>
    <w:rsid w:val="00AC308D"/>
    <w:rsid w:val="00B3316D"/>
    <w:rsid w:val="00B5194D"/>
    <w:rsid w:val="00B90F71"/>
    <w:rsid w:val="00B93669"/>
    <w:rsid w:val="00BB69BB"/>
    <w:rsid w:val="00BF0255"/>
    <w:rsid w:val="00BF3C30"/>
    <w:rsid w:val="00C175BE"/>
    <w:rsid w:val="00C346C2"/>
    <w:rsid w:val="00C77BF1"/>
    <w:rsid w:val="00CA2C44"/>
    <w:rsid w:val="00CD35A6"/>
    <w:rsid w:val="00D0405E"/>
    <w:rsid w:val="00D12519"/>
    <w:rsid w:val="00D30364"/>
    <w:rsid w:val="00D30A08"/>
    <w:rsid w:val="00D47124"/>
    <w:rsid w:val="00D60E94"/>
    <w:rsid w:val="00D84393"/>
    <w:rsid w:val="00DA79CF"/>
    <w:rsid w:val="00DC2173"/>
    <w:rsid w:val="00DF6269"/>
    <w:rsid w:val="00DF689B"/>
    <w:rsid w:val="00E038BE"/>
    <w:rsid w:val="00E331F5"/>
    <w:rsid w:val="00E71742"/>
    <w:rsid w:val="00E82396"/>
    <w:rsid w:val="00E9258A"/>
    <w:rsid w:val="00EB0B47"/>
    <w:rsid w:val="00EB5796"/>
    <w:rsid w:val="00ED7133"/>
    <w:rsid w:val="00F01B10"/>
    <w:rsid w:val="00F45372"/>
    <w:rsid w:val="00F45906"/>
    <w:rsid w:val="00F520AE"/>
    <w:rsid w:val="00F54F64"/>
    <w:rsid w:val="00F603A8"/>
    <w:rsid w:val="00F9080F"/>
    <w:rsid w:val="00FA7CBC"/>
    <w:rsid w:val="00FC2562"/>
    <w:rsid w:val="00FC3D70"/>
    <w:rsid w:val="00FC66B6"/>
    <w:rsid w:val="00FD32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www.amazon.com.br/Object-Oriented-Software-Engineering-Approach/dp/0201544350/ref=sr_1_3?qid=1585572037&amp;refinements=p_27%3AIvar+Jacobson&amp;s=books&amp;sr=1-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mazon.com.br/Object-Oriented-Software-Engineering-Approach/dp/0201544350/ref=sr_1_3?qid=1585572037&amp;refinements=p_27%3AIvar+Jacobson&amp;s=books&amp;sr=1-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reinaweb.com.br/blog/o-que-e-mvc/"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11</Pages>
  <Words>2627</Words>
  <Characters>14186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Adailson</cp:lastModifiedBy>
  <cp:revision>12</cp:revision>
  <dcterms:created xsi:type="dcterms:W3CDTF">2021-07-25T12:24:00Z</dcterms:created>
  <dcterms:modified xsi:type="dcterms:W3CDTF">2021-09-13T20:28:00Z</dcterms:modified>
</cp:coreProperties>
</file>