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99051">
      <w:pPr>
        <w:pStyle w:val="2"/>
        <w:numPr>
          <w:ilvl w:val="0"/>
          <w:numId w:val="0"/>
        </w:numPr>
        <w:bidi w:val="0"/>
        <w:rPr>
          <w:rFonts w:hint="default" w:eastAsia="宋体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项目移植篇</w:t>
      </w:r>
    </w:p>
    <w:p w14:paraId="437E54EE">
      <w:pPr>
        <w:pStyle w:val="3"/>
        <w:bidi w:val="0"/>
      </w:pPr>
      <w:r>
        <w:rPr>
          <w:rFonts w:hint="eastAsia"/>
          <w:lang w:val="en-US" w:eastAsia="zh-CN"/>
        </w:rPr>
        <w:t>U-boot移植：265页</w:t>
      </w:r>
    </w:p>
    <w:p w14:paraId="4B0796E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根据如下教程设置出错：</w:t>
      </w:r>
    </w:p>
    <w:p w14:paraId="4E66E175">
      <w:r>
        <w:drawing>
          <wp:inline distT="0" distB="0" distL="114300" distR="114300">
            <wp:extent cx="5268595" cy="1075690"/>
            <wp:effectExtent l="0" t="0" r="444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5AE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修复方法就是更改Makefile，添加以下文件：</w:t>
      </w:r>
    </w:p>
    <w:p w14:paraId="4018D889">
      <w:r>
        <w:drawing>
          <wp:inline distT="0" distB="0" distL="114300" distR="114300">
            <wp:extent cx="5273675" cy="577850"/>
            <wp:effectExtent l="0" t="0" r="146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9DB1"/>
    <w:p w14:paraId="5B4DE66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U-BOOT指令nfs和ftfp配置问题：277页</w:t>
      </w:r>
    </w:p>
    <w:p w14:paraId="076FA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在u-boot中使用nfs和ftfp传输的时候，会由于教程中缺少设置的原因导致传输失败，（一直loading T),解决方案如下：</w:t>
      </w:r>
    </w:p>
    <w:p w14:paraId="6CAD8C77">
      <w:pPr>
        <w:rPr>
          <w:rFonts w:hint="default"/>
          <w:lang w:val="en-US" w:eastAsia="zh-CN"/>
        </w:rPr>
      </w:pPr>
    </w:p>
    <w:p w14:paraId="44977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https://blog.csdn.net/weixin_59211418/article/details/128104594</w:t>
      </w:r>
    </w:p>
    <w:p w14:paraId="2AC6C0DF">
      <w:r>
        <w:drawing>
          <wp:inline distT="0" distB="0" distL="114300" distR="114300">
            <wp:extent cx="4545965" cy="2583180"/>
            <wp:effectExtent l="0" t="0" r="10795" b="7620"/>
            <wp:docPr id="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93F1">
      <w:r>
        <w:drawing>
          <wp:inline distT="0" distB="0" distL="114300" distR="114300">
            <wp:extent cx="5265420" cy="2921635"/>
            <wp:effectExtent l="0" t="0" r="7620" b="4445"/>
            <wp:docPr id="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9AF54">
      <w:r>
        <w:drawing>
          <wp:inline distT="0" distB="0" distL="114300" distR="114300">
            <wp:extent cx="5267325" cy="3229610"/>
            <wp:effectExtent l="0" t="0" r="5715" b="1270"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CEAF7">
      <w:r>
        <w:drawing>
          <wp:inline distT="0" distB="0" distL="114300" distR="114300">
            <wp:extent cx="5269230" cy="1163320"/>
            <wp:effectExtent l="0" t="0" r="3810" b="10160"/>
            <wp:docPr id="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DD8C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165860"/>
            <wp:effectExtent l="0" t="0" r="6985" b="7620"/>
            <wp:docPr id="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5CC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U-BOOT移植问题：408页等</w:t>
      </w:r>
    </w:p>
    <w:p w14:paraId="3E5DFF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根据文档步骤移植，出现错误：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758825"/>
            <wp:effectExtent l="0" t="0" r="0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00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方法就是将上述my_uboot里的路径scripts/dtc/dtc-lexer.lex.c文件中重复定义的yylloc前面加extern即可：</w:t>
      </w:r>
    </w:p>
    <w:p w14:paraId="13F9EF8A">
      <w:r>
        <w:drawing>
          <wp:inline distT="0" distB="0" distL="114300" distR="114300">
            <wp:extent cx="5268595" cy="1358265"/>
            <wp:effectExtent l="0" t="0" r="4445" b="133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D98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后续的编译中别使用脚本：因为他会清除先前对上述文件的修改，导致问题出现，所以在执行了前2句后，就要先更改上述文件，最后执行最后的命令即可。</w:t>
      </w:r>
    </w:p>
    <w:p w14:paraId="3B967D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修改后的脚本：（下面的脚本暂时可行）</w:t>
      </w:r>
    </w:p>
    <w:p w14:paraId="684543E8">
      <w:r>
        <w:drawing>
          <wp:inline distT="0" distB="0" distL="114300" distR="114300">
            <wp:extent cx="3843020" cy="2541905"/>
            <wp:effectExtent l="0" t="0" r="12700" b="31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1F27E"/>
    <w:p w14:paraId="0F735821"/>
    <w:p w14:paraId="086F8829"/>
    <w:p w14:paraId="68A5C48D"/>
    <w:p w14:paraId="44BE3B62"/>
    <w:p w14:paraId="72614946"/>
    <w:p w14:paraId="39DB5435"/>
    <w:p w14:paraId="6783464B"/>
    <w:p w14:paraId="74D1A0B5"/>
    <w:p w14:paraId="5CF54792"/>
    <w:p w14:paraId="27DF8A5D"/>
    <w:p w14:paraId="365ED30B"/>
    <w:p w14:paraId="2DEB42B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nfs挂载根文件系统（nfs2）：</w:t>
      </w:r>
    </w:p>
    <w:p w14:paraId="48717E7D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究极sb问题：挂载根文件之前，需要先进入u-boot，ping一下主机，ping通，然后输入boot，注意是必须要先进入u-boot，ping的操作是为了启动以太网自动识别，然后boot必须是u-boot指令，不然硬件复位会有一个问题就是再进入一次u-boot的话这个以太网就不自动识别了！！！！！</w:t>
      </w:r>
    </w:p>
    <w:p w14:paraId="4B7A7855">
      <w:r>
        <w:drawing>
          <wp:inline distT="0" distB="0" distL="114300" distR="114300">
            <wp:extent cx="5267325" cy="699770"/>
            <wp:effectExtent l="0" t="0" r="5715" b="127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9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一个可用的方法就是，设置环境变量bootcmd，这个是引导linux内核时操作的指令，boot后就会引导这个指令。因此只需要在这个引导语句之前添加ping 192.168.119.100即可让每次引导内核之前先ping初始化以太网。如下：</w:t>
      </w:r>
    </w:p>
    <w:p w14:paraId="64218410">
      <w:r>
        <w:drawing>
          <wp:inline distT="0" distB="0" distL="114300" distR="114300">
            <wp:extent cx="5274310" cy="584835"/>
            <wp:effectExtent l="0" t="0" r="13970" b="952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DAC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在使用引导指令ext4load mmc ...之前，添加了ping ..;指令，当然最好还是直接修改u-boot内核</w:t>
      </w:r>
      <w:r>
        <w:rPr>
          <w:rFonts w:hint="eastAsia"/>
          <w:color w:val="FF0000"/>
          <w:highlight w:val="yellow"/>
          <w:lang w:val="en-US" w:eastAsia="zh-CN"/>
        </w:rPr>
        <w:t>，这个操作还没实现，稍后补充！！！</w:t>
      </w:r>
    </w:p>
    <w:p w14:paraId="31CEE60E">
      <w:pPr>
        <w:rPr>
          <w:rFonts w:hint="default"/>
          <w:color w:val="FF0000"/>
          <w:lang w:val="en-US" w:eastAsia="zh-CN"/>
        </w:rPr>
      </w:pPr>
    </w:p>
    <w:p w14:paraId="42081E5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然后才是支持内核的问题，原本ubuntu确实也不支持nfs2，因此如果上面的方法不行的话，可以先尝试一下指定一下nfs的版本为v3，确定了已经可以通过了，这就是sb，最差的情况再进行下面的内核版本修改！！！！（也就是说暂时下面的内核版本修改没屁用），指定版本v=3如下：</w:t>
      </w:r>
    </w:p>
    <w:p w14:paraId="0EEE83D7">
      <w:pPr>
        <w:rPr>
          <w:rFonts w:hint="eastAsia"/>
          <w:color w:val="FF0000"/>
          <w:lang w:val="en-US" w:eastAsia="zh-CN"/>
        </w:rPr>
      </w:pPr>
    </w:p>
    <w:p w14:paraId="319F3D6C">
      <w:pPr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setenv bootargs 'console=ttySTM0,115200 root=/dev/nfs nfsroot=192.168.119.100:/home/robert/linux/nfs/rootfs,proto=tcp,nfsvers=3 rw ip=192.168.119.108:192.168.119.100:192.168.119.1:255.255.255.0::eth0:off'</w:t>
      </w:r>
    </w:p>
    <w:p w14:paraId="731C1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在使用更高级别的ubuntu镜像的时候，镜像级别过高导致需要更改内核级别。原贴网址：</w:t>
      </w:r>
    </w:p>
    <w:p w14:paraId="494B5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https://blog.csdn.net/m0_58756221/article/details/136066519</w:t>
      </w:r>
    </w:p>
    <w:p w14:paraId="4B10E1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u-boot只支持nfs2，但是高级的ubuntu内核已经不支持nfs2了，具体查看nfs版本的指令如下：</w:t>
      </w:r>
    </w:p>
    <w:p w14:paraId="0E3C885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813685"/>
            <wp:effectExtent l="0" t="0" r="63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F010">
      <w:r>
        <w:drawing>
          <wp:inline distT="0" distB="0" distL="114300" distR="114300">
            <wp:extent cx="5269230" cy="3653790"/>
            <wp:effectExtent l="0" t="0" r="3810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2FE5">
      <w:r>
        <w:drawing>
          <wp:inline distT="0" distB="0" distL="114300" distR="114300">
            <wp:extent cx="5269865" cy="3385185"/>
            <wp:effectExtent l="0" t="0" r="3175" b="1333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3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如下为成功：</w:t>
      </w:r>
    </w:p>
    <w:p w14:paraId="6154F86F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299325" cy="897255"/>
            <wp:effectExtent l="0" t="0" r="635" b="190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99325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2835F4">
      <w:pPr>
        <w:rPr>
          <w:rFonts w:hint="default"/>
          <w:lang w:val="en-US" w:eastAsia="zh-CN"/>
        </w:rPr>
      </w:pPr>
    </w:p>
    <w:p w14:paraId="0A4328E0">
      <w:r>
        <w:drawing>
          <wp:inline distT="0" distB="0" distL="114300" distR="114300">
            <wp:extent cx="5269230" cy="3851275"/>
            <wp:effectExtent l="0" t="0" r="3810" b="444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B24D">
      <w:r>
        <w:drawing>
          <wp:inline distT="0" distB="0" distL="114300" distR="114300">
            <wp:extent cx="5269230" cy="3862070"/>
            <wp:effectExtent l="0" t="0" r="3810" b="889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9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注意！ 选择这个界面需要ubuntu虚拟机彻底启动前长按shift！！！！！</w:t>
      </w:r>
    </w:p>
    <w:p w14:paraId="64DDF69C">
      <w:r>
        <w:drawing>
          <wp:inline distT="0" distB="0" distL="114300" distR="114300">
            <wp:extent cx="5271770" cy="3615690"/>
            <wp:effectExtent l="0" t="0" r="1270" b="1143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77348">
      <w:r>
        <w:drawing>
          <wp:inline distT="0" distB="0" distL="114300" distR="114300">
            <wp:extent cx="5273675" cy="3380105"/>
            <wp:effectExtent l="0" t="0" r="14605" b="317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C32A">
      <w:r>
        <w:drawing>
          <wp:inline distT="0" distB="0" distL="114300" distR="114300">
            <wp:extent cx="5272405" cy="671195"/>
            <wp:effectExtent l="0" t="0" r="635" b="1460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76BD">
      <w:r>
        <w:drawing>
          <wp:inline distT="0" distB="0" distL="114300" distR="114300">
            <wp:extent cx="5269865" cy="3883660"/>
            <wp:effectExtent l="0" t="0" r="3175" b="254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EE0A">
      <w:r>
        <w:drawing>
          <wp:inline distT="0" distB="0" distL="114300" distR="114300">
            <wp:extent cx="5273675" cy="2583180"/>
            <wp:effectExtent l="0" t="0" r="14605" b="762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D690">
      <w:r>
        <w:drawing>
          <wp:inline distT="0" distB="0" distL="114300" distR="114300">
            <wp:extent cx="5271135" cy="2563495"/>
            <wp:effectExtent l="0" t="0" r="1905" b="1206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1EC7">
      <w:r>
        <w:drawing>
          <wp:inline distT="0" distB="0" distL="114300" distR="114300">
            <wp:extent cx="5267960" cy="3072130"/>
            <wp:effectExtent l="0" t="0" r="5080" b="635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72268">
      <w:r>
        <w:drawing>
          <wp:inline distT="0" distB="0" distL="114300" distR="114300">
            <wp:extent cx="5267960" cy="2242820"/>
            <wp:effectExtent l="0" t="0" r="5080" b="1270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39E6">
      <w:r>
        <w:drawing>
          <wp:inline distT="0" distB="0" distL="114300" distR="114300">
            <wp:extent cx="3794760" cy="571500"/>
            <wp:effectExtent l="0" t="0" r="0" b="762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6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虽然内核已经修改支持了+2,但是通过这个操作后开发板仍然没有成功挂载根文件系统</w:t>
      </w:r>
    </w:p>
    <w:p w14:paraId="17CC97E5">
      <w:pPr>
        <w:rPr>
          <w:rFonts w:hint="eastAsia"/>
          <w:lang w:val="en-US" w:eastAsia="zh-CN"/>
        </w:rPr>
      </w:pPr>
    </w:p>
    <w:p w14:paraId="36ABFB4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开发板联网问题（参数快捷设置）：</w:t>
      </w:r>
    </w:p>
    <w:p w14:paraId="66BE42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有关开发板联网的设置问题详细见LINUX开发板学习笔记：包括如何连接外网，以及使开发板和虚拟机联网，下面使一些u-boot中设置的参数，快速复制，其中bootcmd中的ping 192.168.119.100是为了在挂载linux前ping激活PHY，使以太网可以成功连接虚拟机（否则不会主动激活，后续的根文件系统就跟着挂载失败），详细还是见学习笔记。</w:t>
      </w:r>
    </w:p>
    <w:p w14:paraId="59695EF6">
      <w:pPr>
        <w:rPr>
          <w:rFonts w:hint="default"/>
          <w:lang w:val="en-US" w:eastAsia="zh-CN"/>
        </w:rPr>
      </w:pPr>
    </w:p>
    <w:p w14:paraId="07E534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从emmc中读取：</w:t>
      </w:r>
    </w:p>
    <w:p w14:paraId="558D1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setenv bootcmd 'ping 192.168.119.100; ext4load mmc 1:2 c2000000 uImage; ext4load mmc 1:2 c4000000 stm32mp157d-atk.dtb; bootm c2000000 - c4000000'</w:t>
      </w:r>
    </w:p>
    <w:p w14:paraId="47895125">
      <w:pPr>
        <w:rPr>
          <w:rFonts w:hint="default"/>
          <w:lang w:val="en-US" w:eastAsia="zh-CN"/>
        </w:rPr>
      </w:pPr>
    </w:p>
    <w:p w14:paraId="1E652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tftp网络下载：</w:t>
      </w:r>
    </w:p>
    <w:p w14:paraId="5F277291">
      <w:pPr>
        <w:keepNext w:val="0"/>
        <w:keepLines w:val="0"/>
        <w:widowControl/>
        <w:suppressLineNumbers w:val="0"/>
        <w:jc w:val="both"/>
      </w:pPr>
      <w:bookmarkStart w:id="0" w:name="OLE_LINK1"/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setenv bootcmd '</w:t>
      </w:r>
      <w:r>
        <w:rPr>
          <w:rFonts w:hint="default"/>
          <w:lang w:val="en-US" w:eastAsia="zh-CN"/>
        </w:rPr>
        <w:t xml:space="preserve">ping 192.168.119.100;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tftp c2000000 uImage;tftp c4000000 stm32mp157d-atk.dtb;bootm c2000000 - c4000000'</w:t>
      </w:r>
    </w:p>
    <w:bookmarkEnd w:id="0"/>
    <w:p w14:paraId="473AB82B">
      <w:pPr>
        <w:rPr>
          <w:rFonts w:hint="default"/>
          <w:lang w:val="en-US" w:eastAsia="zh-CN"/>
        </w:rPr>
      </w:pPr>
    </w:p>
    <w:p w14:paraId="089CE82B">
      <w:pPr>
        <w:rPr>
          <w:rFonts w:hint="default"/>
          <w:lang w:val="en-US" w:eastAsia="zh-CN"/>
        </w:rPr>
      </w:pPr>
    </w:p>
    <w:p w14:paraId="315526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setenv ipaddr 192.168.1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19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108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170A48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setenv ethaddr b8:ae:1d:01:01:00 </w:t>
      </w:r>
    </w:p>
    <w:p w14:paraId="1BD18E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setenv gatewayip 192.168.1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19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.1 </w:t>
      </w:r>
    </w:p>
    <w:p w14:paraId="4F94FF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setenv netmask 255.255.255.0 </w:t>
      </w:r>
    </w:p>
    <w:p w14:paraId="3BA96AB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setenv serverip 192.168.1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19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100</w:t>
      </w:r>
    </w:p>
    <w:p w14:paraId="475FC130">
      <w:pPr>
        <w:rPr>
          <w:rFonts w:hint="default"/>
          <w:lang w:val="en-US" w:eastAsia="zh-CN"/>
        </w:rPr>
      </w:pPr>
    </w:p>
    <w:p w14:paraId="08B0BBC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关于buildroot设置的问题：</w:t>
      </w:r>
    </w:p>
    <w:p w14:paraId="275D295D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如何使用高级的ubuntu的话，教程中的buildroot设置会出现大量问题，因此</w:t>
      </w:r>
      <w:r>
        <w:rPr>
          <w:rFonts w:hint="eastAsia"/>
          <w:color w:val="FF0000"/>
          <w:lang w:val="en-US" w:eastAsia="zh-CN"/>
        </w:rPr>
        <w:t>需要重新去官网下载一个新的buildroot进行设置！！！</w:t>
      </w:r>
    </w:p>
    <w:p w14:paraId="58A33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1：除了重新下载外，buildroot的保存路径也有点问题，直接保存在当前文件夹的.config，然后在mv到configs里作defconfig即可。</w:t>
      </w:r>
    </w:p>
    <w:p w14:paraId="2DA360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2：教程中关于toolchain的设置已经不适合了，首先是MMU那个选项不见了，可能是已经自动包含了，暂时还没发现有什么问题。其次就是现在的编译需要使能Fortan和OpenMP：否则会出现错误</w:t>
      </w:r>
    </w:p>
    <w:p w14:paraId="3DE68C67"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2636520" cy="342900"/>
            <wp:effectExtent l="0" t="0" r="0" b="762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BD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3：可能的问题，sb正点原子的交叉编译复制出来总是错的，最好是检查一下 ’-‘ 号在不在，他是真的逆天</w:t>
      </w:r>
    </w:p>
    <w:p w14:paraId="27D56842">
      <w:pPr>
        <w:rPr>
          <w:rFonts w:hint="eastAsia"/>
          <w:lang w:val="en-US" w:eastAsia="zh-CN"/>
        </w:rPr>
      </w:pPr>
    </w:p>
    <w:p w14:paraId="55695A5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逆天buildroot密码问题（必改）：</w:t>
      </w:r>
    </w:p>
    <w:p w14:paraId="47AB96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就算在buildroot的make menuconfig那里设置了关闭密码，重新编译也根本没用，登录也登录不进去，设置什么都没用（使能密码输入也进不去，未知原因），因此需要手动更改编译出来的文件，也就是去busybox的etc上面改，也就是说buildroot生成出来的东西大概率是个残次品，还需要自己改，只是快速配置放置了必要的文件，对不对就不一定了</w:t>
      </w:r>
    </w:p>
    <w:p w14:paraId="5FD293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修改脚本如下：应该修改回以前busybox的设置console那个，而网上查的那个修改方法，也就是下面第二个图的，会有一个ping的bug，一旦ping就无法正确接受ctrl+c退出，一直卡住，所以要会第5行的那个方法，修改脚本如下：（改文件./etc/inittab)</w:t>
      </w:r>
    </w:p>
    <w:p w14:paraId="6DB460F7">
      <w:r>
        <w:drawing>
          <wp:inline distT="0" distB="0" distL="114300" distR="114300">
            <wp:extent cx="5271135" cy="1397000"/>
            <wp:effectExtent l="0" t="0" r="1905" b="508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B02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60215" cy="2737485"/>
            <wp:effectExtent l="0" t="0" r="6985" b="5715"/>
            <wp:docPr id="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775E">
      <w:r>
        <w:drawing>
          <wp:inline distT="0" distB="0" distL="114300" distR="114300">
            <wp:extent cx="5271135" cy="1929765"/>
            <wp:effectExtent l="0" t="0" r="1905" b="571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56B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431415"/>
            <wp:effectExtent l="0" t="0" r="3810" b="698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47901">
      <w:pPr>
        <w:rPr>
          <w:rFonts w:hint="default"/>
          <w:lang w:val="en-US" w:eastAsia="zh-CN"/>
        </w:rPr>
      </w:pPr>
    </w:p>
    <w:p w14:paraId="3FBCE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完整的修改脚本如下：</w:t>
      </w:r>
    </w:p>
    <w:p w14:paraId="523BE2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注意修改登录问题那里终端修改为 -/bin/sh,第一个字符是‘-’。</w:t>
      </w:r>
    </w:p>
    <w:p w14:paraId="2B949BC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281555"/>
            <wp:effectExtent l="0" t="0" r="1905" b="4445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3A3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逆天buildroot配置修改（必改）：</w:t>
      </w:r>
    </w:p>
    <w:p w14:paraId="7B39B9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buildroot由于是用的makefile配置的，所以根据教程修改的时候，必须要先make busybox（组件），在make组装，详见linux开发板学习笔记16，另外buildroot配置出来后仍然不能正常使用，包括网络配置等，因此需要修改，详细见开发笔记17！</w:t>
      </w:r>
    </w:p>
    <w:p w14:paraId="7C61CF3A">
      <w:pPr>
        <w:rPr>
          <w:rFonts w:hint="default"/>
          <w:lang w:val="en-US" w:eastAsia="zh-CN"/>
        </w:rPr>
      </w:pPr>
    </w:p>
    <w:p w14:paraId="4ACC988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根文件系统must be suid to work properly：</w:t>
      </w:r>
    </w:p>
    <w:p w14:paraId="6F78EC5A">
      <w:r>
        <w:drawing>
          <wp:inline distT="0" distB="0" distL="114300" distR="114300">
            <wp:extent cx="3307080" cy="1104900"/>
            <wp:effectExtent l="0" t="0" r="0" b="762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2FDCB">
      <w:r>
        <w:drawing>
          <wp:inline distT="0" distB="0" distL="114300" distR="114300">
            <wp:extent cx="5269865" cy="1870075"/>
            <wp:effectExtent l="0" t="0" r="3175" b="444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B230">
      <w:r>
        <w:drawing>
          <wp:inline distT="0" distB="0" distL="114300" distR="114300">
            <wp:extent cx="5270500" cy="3883660"/>
            <wp:effectExtent l="0" t="0" r="2540" b="254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DC3E1">
      <w:r>
        <w:drawing>
          <wp:inline distT="0" distB="0" distL="114300" distR="114300">
            <wp:extent cx="5271135" cy="3079115"/>
            <wp:effectExtent l="0" t="0" r="1905" b="146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459D"/>
    <w:p w14:paraId="74B4ECA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vscode缺失头文件：</w:t>
      </w:r>
    </w:p>
    <w:p w14:paraId="5D16D6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教材的604页处，为了能让vscode识别linux源码中的头文件，需要设置一个文件，该文件仅作用于当前的工作区，全局设置不在这里，这里有一个问题就是最后的generated文件在源码中是没有的，根据教程运行也是不行的，该文件需要额外输入指令在虚拟机中生成，指令为make prepare</w:t>
      </w:r>
    </w:p>
    <w:p w14:paraId="2DAA4047">
      <w:r>
        <w:drawing>
          <wp:inline distT="0" distB="0" distL="114300" distR="114300">
            <wp:extent cx="5272405" cy="3696970"/>
            <wp:effectExtent l="0" t="0" r="635" b="635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FAB3">
      <w:r>
        <w:drawing>
          <wp:inline distT="0" distB="0" distL="114300" distR="114300">
            <wp:extent cx="5271135" cy="3599815"/>
            <wp:effectExtent l="0" t="0" r="1905" b="1206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C69C4"/>
    <w:p w14:paraId="2347217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三方互联路由表项错误：</w:t>
      </w:r>
    </w:p>
    <w:p w14:paraId="3FB1700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在建立开发板、主机、虚拟机三方连接的时候，使用到了隧道技术，这里会出现一个很奇怪的问题，就是路由表会自动添加一个错误的表项</w:t>
      </w:r>
    </w:p>
    <w:p w14:paraId="46963788">
      <w:r>
        <w:drawing>
          <wp:inline distT="0" distB="0" distL="114300" distR="114300">
            <wp:extent cx="5269865" cy="299085"/>
            <wp:effectExtent l="0" t="0" r="3175" b="5715"/>
            <wp:docPr id="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2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其中192.168.31.128是以太网口获得的ip地址，192.168.31.156是wifi网卡获得的ip地址，192.168.31.0子网所处的正是路由管理的子网，因此是192.168.31.156才是正确的，另外那条是错误的。因此这里的解决方法就是利用route delete 192.168.31.0，删除两条表项（这个指令有bug，后续的参数很难添加，直接删除这两表项，自动发送arp获取就能获得正确的了），下面来具体说说这里的原因以及解决方法。</w:t>
      </w:r>
    </w:p>
    <w:p w14:paraId="43FDF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首先原因在于，主机ping开发板的时候，走的实际物理链路是以太网口，所以路由表中就错误的记载了这一条（尽管逻辑上有经过虚拟机，但是物理的设备却是同一个，即信息相同，所以导致这里的错误记载）</w:t>
      </w:r>
    </w:p>
    <w:p w14:paraId="226A2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解决方法没有特别适合的，只能手动删除，原因在于这里的错误原因，本质上是复用了同一个网卡导致的。</w:t>
      </w:r>
    </w:p>
    <w:p w14:paraId="30675143">
      <w:pPr>
        <w:rPr>
          <w:rFonts w:hint="default"/>
          <w:lang w:val="en-US" w:eastAsia="zh-CN"/>
        </w:rPr>
      </w:pPr>
    </w:p>
    <w:p w14:paraId="4CC1B346">
      <w:pPr>
        <w:pStyle w:val="2"/>
        <w:numPr>
          <w:ilvl w:val="0"/>
          <w:numId w:val="0"/>
        </w:numPr>
        <w:bidi w:val="0"/>
        <w:rPr>
          <w:rFonts w:hint="default" w:eastAsia="宋体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项目实战篇</w:t>
      </w:r>
    </w:p>
    <w:p w14:paraId="2E2D9C8C">
      <w:pPr>
        <w:pStyle w:val="3"/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1、PS命令不全</w:t>
      </w:r>
    </w:p>
    <w:p w14:paraId="3A015E1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根据教程配置的根文件系统，其ps指令不健全，如果需要查看进程状态，应该使用top指令，ps指令本身难以通过busybox配置，暂且没有发现和stat使能相关的选项（make menuconfig中）。</w:t>
      </w:r>
    </w:p>
    <w:p w14:paraId="5FCEDFFB">
      <w:pPr>
        <w:pStyle w:val="3"/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2、音频配置问题</w:t>
      </w:r>
    </w:p>
    <w:p w14:paraId="6F8006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教程中尝试进行音频配置的时候（如下图），出现问题，实际上这里错误可能并不影响使用，忽视这里的错误然后继续进行配置即可，如果失败，则按照后续的方法尝试。</w:t>
      </w:r>
    </w:p>
    <w:p w14:paraId="57BA2CB2">
      <w:r>
        <w:drawing>
          <wp:inline distT="0" distB="0" distL="114300" distR="114300">
            <wp:extent cx="5265420" cy="2300605"/>
            <wp:effectExtent l="0" t="0" r="7620" b="635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83CA">
      <w:r>
        <w:drawing>
          <wp:inline distT="0" distB="0" distL="114300" distR="114300">
            <wp:extent cx="5274310" cy="646430"/>
            <wp:effectExtent l="0" t="0" r="13970" b="8890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4B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如果需要修改方法如下：先尝试给所有和权限相关的内容都给与权限，然后如果不行的话，就问gpt要urm的库（github上有），将该库下载手动移植到对应的路径下，继续尝试（直接aplay即可），移植库结束后，第一个提醒回消失，第二个error可忽视，实测在第二个错误出现的时候，依然成功运行，不必修复</w:t>
      </w:r>
      <w:bookmarkStart w:id="1" w:name="_GoBack"/>
      <w:bookmarkEnd w:id="1"/>
    </w:p>
    <w:p w14:paraId="380B56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712085"/>
            <wp:effectExtent l="0" t="0" r="5080" b="63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460D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79020"/>
    <w:multiLevelType w:val="singleLevel"/>
    <w:tmpl w:val="AA379020"/>
    <w:lvl w:ilvl="0" w:tentative="0">
      <w:start w:val="7"/>
      <w:numFmt w:val="decimal"/>
      <w:pStyle w:val="6"/>
      <w:suff w:val="nothing"/>
      <w:lvlText w:val="%1、"/>
      <w:lvlJc w:val="left"/>
    </w:lvl>
  </w:abstractNum>
  <w:abstractNum w:abstractNumId="1">
    <w:nsid w:val="B7E3DE56"/>
    <w:multiLevelType w:val="singleLevel"/>
    <w:tmpl w:val="B7E3DE56"/>
    <w:lvl w:ilvl="0" w:tentative="0">
      <w:start w:val="1"/>
      <w:numFmt w:val="decimal"/>
      <w:pStyle w:val="2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2OWEyNGViMjM2ODA1ODViYjhiZDU5NjUxMGI2ODEifQ=="/>
  </w:docVars>
  <w:rsids>
    <w:rsidRoot w:val="00000000"/>
    <w:rsid w:val="026A7121"/>
    <w:rsid w:val="03AA7ADE"/>
    <w:rsid w:val="05BF4D14"/>
    <w:rsid w:val="0AD02F8B"/>
    <w:rsid w:val="0D212274"/>
    <w:rsid w:val="0F8C19F9"/>
    <w:rsid w:val="10405E92"/>
    <w:rsid w:val="10E07ABD"/>
    <w:rsid w:val="11853F81"/>
    <w:rsid w:val="13611068"/>
    <w:rsid w:val="14C3462F"/>
    <w:rsid w:val="1740131B"/>
    <w:rsid w:val="1B346E88"/>
    <w:rsid w:val="1CBE6E56"/>
    <w:rsid w:val="1F300E44"/>
    <w:rsid w:val="25041B28"/>
    <w:rsid w:val="2B006055"/>
    <w:rsid w:val="2DB04BB5"/>
    <w:rsid w:val="2E5931F1"/>
    <w:rsid w:val="3222225D"/>
    <w:rsid w:val="38283B0A"/>
    <w:rsid w:val="38340BC2"/>
    <w:rsid w:val="465400F0"/>
    <w:rsid w:val="46C27AB9"/>
    <w:rsid w:val="47A951CC"/>
    <w:rsid w:val="48C211F4"/>
    <w:rsid w:val="4C534265"/>
    <w:rsid w:val="4CAB6E28"/>
    <w:rsid w:val="4D376649"/>
    <w:rsid w:val="4F281D11"/>
    <w:rsid w:val="4FB57D3F"/>
    <w:rsid w:val="52F352F4"/>
    <w:rsid w:val="595F476E"/>
    <w:rsid w:val="5AC75F9A"/>
    <w:rsid w:val="5C497AEF"/>
    <w:rsid w:val="60DE092A"/>
    <w:rsid w:val="60FA2A91"/>
    <w:rsid w:val="64573C3E"/>
    <w:rsid w:val="68CF6B69"/>
    <w:rsid w:val="6936277C"/>
    <w:rsid w:val="69F14CBF"/>
    <w:rsid w:val="6C085287"/>
    <w:rsid w:val="6C455934"/>
    <w:rsid w:val="72A15A02"/>
    <w:rsid w:val="73102BE0"/>
    <w:rsid w:val="73762708"/>
    <w:rsid w:val="742538D3"/>
    <w:rsid w:val="754233B3"/>
    <w:rsid w:val="75CC6BDE"/>
    <w:rsid w:val="7657356F"/>
    <w:rsid w:val="76CF6BDD"/>
    <w:rsid w:val="78615FEA"/>
    <w:rsid w:val="791A693D"/>
    <w:rsid w:val="7AD16F3A"/>
    <w:rsid w:val="7AD72786"/>
    <w:rsid w:val="7AE97891"/>
    <w:rsid w:val="7B3B3E53"/>
    <w:rsid w:val="7DB9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7"/>
    <w:qFormat/>
    <w:uiPriority w:val="0"/>
    <w:pPr>
      <w:numPr>
        <w:ilvl w:val="0"/>
        <w:numId w:val="1"/>
      </w:numPr>
      <w:outlineLvl w:val="0"/>
    </w:pPr>
    <w:rPr>
      <w:rFonts w:eastAsia="宋体" w:asciiTheme="minorAscii" w:hAnsiTheme="minorAscii" w:cstheme="minorBidi"/>
      <w:b/>
      <w:sz w:val="32"/>
    </w:rPr>
  </w:style>
  <w:style w:type="paragraph" w:styleId="3">
    <w:name w:val="heading 2"/>
    <w:basedOn w:val="2"/>
    <w:next w:val="1"/>
    <w:link w:val="8"/>
    <w:unhideWhenUsed/>
    <w:qFormat/>
    <w:uiPriority w:val="0"/>
    <w:pPr>
      <w:outlineLvl w:val="1"/>
    </w:pPr>
    <w:rPr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重点内容标识"/>
    <w:basedOn w:val="1"/>
    <w:qFormat/>
    <w:uiPriority w:val="0"/>
    <w:pPr>
      <w:numPr>
        <w:ilvl w:val="0"/>
        <w:numId w:val="2"/>
      </w:numPr>
    </w:pPr>
    <w:rPr>
      <w:rFonts w:hint="default" w:asciiTheme="minorAscii" w:hAnsiTheme="minorAscii"/>
      <w:b/>
      <w:sz w:val="30"/>
    </w:rPr>
  </w:style>
  <w:style w:type="character" w:customStyle="1" w:styleId="7">
    <w:name w:val="标题 1 Char"/>
    <w:link w:val="2"/>
    <w:qFormat/>
    <w:uiPriority w:val="0"/>
    <w:rPr>
      <w:rFonts w:eastAsia="宋体" w:asciiTheme="minorAscii" w:hAnsiTheme="minorAscii"/>
      <w:b/>
      <w:sz w:val="32"/>
    </w:rPr>
  </w:style>
  <w:style w:type="character" w:customStyle="1" w:styleId="8">
    <w:name w:val="标题 2 Char"/>
    <w:link w:val="3"/>
    <w:qFormat/>
    <w:uiPriority w:val="0"/>
    <w:rPr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2175</Words>
  <Characters>3478</Characters>
  <Lines>0</Lines>
  <Paragraphs>0</Paragraphs>
  <TotalTime>4</TotalTime>
  <ScaleCrop>false</ScaleCrop>
  <LinksUpToDate>false</LinksUpToDate>
  <CharactersWithSpaces>3565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2024-01-08T08:19:00Z</dcterms:created>
  <dc:creator>Robert</dc:creator>
  <cp:lastModifiedBy>RX.</cp:lastModifiedBy>
  <dcterms:modified xsi:type="dcterms:W3CDTF">2025-02-16T20:29:52Z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A5742D579E2B4E148317E08348E15213_12</vt:lpwstr>
  </property>
  <property fmtid="{D5CDD505-2E9C-101B-9397-08002B2CF9AE}" pid="4" name="KSOTemplateDocerSaveRecord">
    <vt:lpwstr>eyJoZGlkIjoiMzJlNDZhOWJiY2VkNDJiMGE5MjY3NTBmYTk4ZGRmODMiLCJ1c2VySWQiOiIxMDEyNzc5ODc5In0=</vt:lpwstr>
  </property>
</Properties>
</file>