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FD - IPROS-111</w:t>
      </w:r>
    </w:p>
    <w:p>
      <w:r>
        <w:t>LIMAK-265 Support TPFREP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