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jsp: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常见网站动态开发技术对比：</w:t>
      </w:r>
    </w:p>
    <w:p>
      <w:pPr>
        <w:rPr>
          <w:rFonts w:hint="eastAsia"/>
        </w:rPr>
      </w:pPr>
      <w:r>
        <w:rPr>
          <w:rFonts w:hint="eastAsia"/>
        </w:rPr>
        <w:t>java:安全性高，适合大型的企业级的web应用程序</w:t>
      </w:r>
    </w:p>
    <w:p>
      <w:pPr>
        <w:rPr>
          <w:rFonts w:hint="eastAsia"/>
        </w:rPr>
      </w:pPr>
      <w:r>
        <w:rPr>
          <w:rFonts w:hint="eastAsia"/>
        </w:rPr>
        <w:t>php:简单，高效，开发周期短，适合中小型web开发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JSP指令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055" cy="2542540"/>
            <wp:effectExtent l="0" t="0" r="10795" b="10160"/>
            <wp:docPr id="1" name="图片 1" descr="QQ截图20170808085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8080855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jsp脚本：</w:t>
      </w:r>
      <w:r>
        <w:rPr>
          <w:rFonts w:hint="eastAsia"/>
          <w:color w:val="000000"/>
          <w:lang w:val="en-US" w:eastAsia="zh-CN"/>
        </w:rPr>
        <w:t>jsp执行java代码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  java 代码%&gt;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jsp声明：</w:t>
      </w:r>
      <w:r>
        <w:rPr>
          <w:rFonts w:hint="eastAsia"/>
          <w:color w:val="000000"/>
          <w:lang w:val="en-US" w:eastAsia="zh-CN"/>
        </w:rPr>
        <w:t>&lt;%!  java代码 %&gt;也可以声明函数</w:t>
      </w:r>
    </w:p>
    <w:p>
      <w:pPr>
        <w:rPr>
          <w:rFonts w:hint="eastAsia"/>
          <w:color w:val="000000"/>
          <w:lang w:val="en-US" w:eastAsia="zh-CN"/>
        </w:rPr>
      </w:pP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jsp表达式：</w:t>
      </w:r>
      <w:r>
        <w:rPr>
          <w:rFonts w:hint="eastAsia"/>
          <w:color w:val="000000"/>
          <w:lang w:val="en-US" w:eastAsia="zh-CN"/>
        </w:rPr>
        <w:t>&lt;%=表达式%&gt;没有分号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jsp页面生命周期：</w:t>
      </w:r>
    </w:p>
    <w:p>
      <w:pPr>
        <w:rPr>
          <w:rFonts w:hint="eastAsia"/>
          <w:color w:val="000000"/>
          <w:lang w:val="en-US" w:eastAsia="zh-CN"/>
        </w:rPr>
      </w:pP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Jsp内置对象：web容器创建的一组对象，不需要使用new关键字就可以使用</w:t>
      </w:r>
    </w:p>
    <w:p>
      <w:pPr>
        <w:rPr>
          <w:rFonts w:hint="eastAsia"/>
          <w:color w:val="000000"/>
          <w:lang w:val="en-US" w:eastAsia="zh-CN"/>
        </w:rPr>
      </w:pP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get与post区别：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Get:安全性低效率高，适合搜索查询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Post：适合数据量大安全性高的信息，比如注册修改上传</w:t>
      </w:r>
    </w:p>
    <w:p>
      <w:pPr>
        <w:rPr>
          <w:rFonts w:hint="eastAsia"/>
          <w:color w:val="000000"/>
          <w:lang w:val="en-US" w:eastAsia="zh-CN"/>
        </w:rPr>
      </w:pPr>
    </w:p>
    <w:p>
      <w:pPr>
        <w:rPr>
          <w:rFonts w:hint="eastAsia"/>
          <w:color w:val="000000"/>
          <w:lang w:val="en-US" w:eastAsia="zh-CN"/>
        </w:rPr>
      </w:pPr>
    </w:p>
    <w:p>
      <w:pPr>
        <w:rPr>
          <w:rFonts w:hint="eastAsia"/>
          <w:color w:val="000000"/>
          <w:lang w:val="en-US" w:eastAsia="zh-CN"/>
        </w:rPr>
      </w:pP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Request对象</w:t>
      </w:r>
      <w:r>
        <w:rPr>
          <w:rFonts w:hint="eastAsia"/>
          <w:color w:val="000000"/>
          <w:lang w:val="en-US" w:eastAsia="zh-CN"/>
        </w:rPr>
        <w:t>：客户端的请求信息被封装到request对象中，在完成客户端的请求之前该对象一直有效。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drawing>
          <wp:inline distT="0" distB="0" distL="114300" distR="114300">
            <wp:extent cx="5265420" cy="2139315"/>
            <wp:effectExtent l="0" t="0" r="11430" b="13335"/>
            <wp:docPr id="3" name="图片 2" descr="QQ截图2017080809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QQ截图201708080925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url传参数：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&lt;a href=</w:t>
      </w:r>
      <w:r>
        <w:rPr>
          <w:rFonts w:hint="default"/>
          <w:color w:val="000000"/>
          <w:lang w:val="en-US" w:eastAsia="zh-CN"/>
        </w:rPr>
        <w:t>”</w:t>
      </w:r>
      <w:r>
        <w:rPr>
          <w:rFonts w:hint="eastAsia"/>
          <w:color w:val="000000"/>
          <w:lang w:val="en-US" w:eastAsia="zh-CN"/>
        </w:rPr>
        <w:t>request.jsp?username=lisi</w:t>
      </w:r>
      <w:r>
        <w:rPr>
          <w:rFonts w:hint="default"/>
          <w:color w:val="000000"/>
          <w:lang w:val="en-US" w:eastAsia="zh-CN"/>
        </w:rPr>
        <w:t>”</w:t>
      </w:r>
      <w:r>
        <w:rPr>
          <w:rFonts w:hint="eastAsia"/>
          <w:color w:val="000000"/>
          <w:lang w:val="en-US" w:eastAsia="zh-CN"/>
        </w:rPr>
        <w:t>&gt;&lt;/a&gt;</w:t>
      </w:r>
    </w:p>
    <w:p>
      <w:pPr>
        <w:rPr>
          <w:rFonts w:hint="eastAsia"/>
          <w:color w:val="000000"/>
          <w:lang w:val="en-US" w:eastAsia="zh-CN"/>
        </w:rPr>
      </w:pPr>
    </w:p>
    <w:p>
      <w:pPr>
        <w:rPr>
          <w:rFonts w:hint="eastAsia"/>
          <w:color w:val="000000"/>
          <w:lang w:val="en-US" w:eastAsia="zh-CN"/>
        </w:rPr>
      </w:pP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  <w:lang w:val="en-US" w:eastAsia="zh-CN"/>
        </w:rPr>
        <w:t>Response:</w:t>
      </w:r>
      <w:r>
        <w:rPr>
          <w:rFonts w:hint="eastAsia"/>
          <w:color w:val="000000"/>
          <w:lang w:val="en-US" w:eastAsia="zh-CN"/>
        </w:rPr>
        <w:drawing>
          <wp:inline distT="0" distB="0" distL="114300" distR="114300">
            <wp:extent cx="5271770" cy="2242185"/>
            <wp:effectExtent l="0" t="0" r="5080" b="5715"/>
            <wp:docPr id="4" name="图片 3" descr="QQ截图2017080809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QQ截图201708080938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请求重定向与请求转发</w:t>
      </w:r>
      <w:r>
        <w:rPr>
          <w:rFonts w:hint="eastAsia"/>
          <w:color w:val="000000"/>
          <w:lang w:val="en-US" w:eastAsia="zh-CN"/>
        </w:rPr>
        <w:t>：</w:t>
      </w:r>
    </w:p>
    <w:p>
      <w:pP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color="auto" w:fill="F5FCF7"/>
        </w:rPr>
      </w:pPr>
      <w:r>
        <w:rPr>
          <w:rFonts w:hint="eastAsia"/>
          <w:color w:val="000000"/>
          <w:lang w:val="en-US" w:eastAsia="zh-CN"/>
        </w:rPr>
        <w:t xml:space="preserve">  请求重定向作用：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color="auto" w:fill="F5FCF7"/>
        </w:rPr>
        <w:t>你要登录另一个用户时  你需要发起重新登陆的请求   就不会保存前一次的请求对象 （比如：注销登陆功能需要使用）</w:t>
      </w:r>
    </w:p>
    <w:p>
      <w:pPr>
        <w:rPr>
          <w:rFonts w:hint="eastAsia" w:ascii="PingFang SC" w:hAnsi="PingFang SC" w:eastAsia="宋体" w:cs="PingFang SC"/>
          <w:b w:val="0"/>
          <w:i w:val="0"/>
          <w:caps w:val="0"/>
          <w:color w:val="14191E"/>
          <w:spacing w:val="0"/>
          <w:sz w:val="21"/>
          <w:szCs w:val="21"/>
          <w:shd w:val="clear" w:color="auto" w:fill="F5FCF7"/>
          <w:lang w:eastAsia="zh-CN"/>
        </w:rPr>
      </w:pPr>
      <w:r>
        <w:rPr>
          <w:rFonts w:hint="eastAsia" w:ascii="PingFang SC" w:hAnsi="PingFang SC" w:eastAsia="宋体" w:cs="PingFang SC"/>
          <w:b w:val="0"/>
          <w:i w:val="0"/>
          <w:caps w:val="0"/>
          <w:color w:val="14191E"/>
          <w:spacing w:val="0"/>
          <w:sz w:val="21"/>
          <w:szCs w:val="21"/>
          <w:shd w:val="clear" w:color="auto" w:fill="F5FCF7"/>
          <w:lang w:eastAsia="zh-CN"/>
        </w:rPr>
        <w:drawing>
          <wp:inline distT="0" distB="0" distL="114300" distR="114300">
            <wp:extent cx="5267960" cy="1677670"/>
            <wp:effectExtent l="0" t="0" r="8890" b="17780"/>
            <wp:docPr id="2" name="图片 4" descr="QQ截图2017080809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QQ截图201708080945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PingFang SC" w:hAnsi="PingFang SC" w:eastAsia="PingFang SC" w:cs="PingFang SC"/>
          <w:b w:val="0"/>
          <w:i w:val="0"/>
          <w:caps w:val="0"/>
          <w:color w:val="14191E"/>
          <w:spacing w:val="0"/>
          <w:sz w:val="21"/>
          <w:szCs w:val="21"/>
          <w:shd w:val="clear" w:color="auto" w:fill="F5FCF7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color="auto" w:fill="F5FCF7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olor w:val="FF0000"/>
          <w:spacing w:val="0"/>
          <w:sz w:val="28"/>
          <w:szCs w:val="28"/>
          <w:shd w:val="clear" w:color="auto" w:fill="F5FCF7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color="auto" w:fill="F5FCF7"/>
          <w:lang w:val="en-US" w:eastAsia="zh-CN"/>
        </w:rPr>
        <w:t>ession: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color="auto" w:fill="F5FCF7"/>
          <w:lang w:val="en-US" w:eastAsia="zh-CN"/>
        </w:rPr>
        <w:t>客户端与服务器的一次对话,在服务器的内存中保存着不同用户的session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color="auto" w:fill="F5FCF7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color="auto" w:fill="F5FCF7"/>
          <w:lang w:val="en-US" w:eastAsia="zh-CN"/>
        </w:rPr>
        <w:drawing>
          <wp:inline distT="0" distB="0" distL="114300" distR="114300">
            <wp:extent cx="5264785" cy="2221230"/>
            <wp:effectExtent l="0" t="0" r="12065" b="7620"/>
            <wp:docPr id="5" name="图片 5" descr="QQ截图2017080810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708081006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color="auto" w:fill="F5FCF7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color="auto" w:fill="F5FCF7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olor w:val="FF0000"/>
          <w:spacing w:val="0"/>
          <w:sz w:val="28"/>
          <w:szCs w:val="28"/>
          <w:shd w:val="clear" w:color="auto" w:fill="F5FCF7"/>
          <w:lang w:val="en-US" w:eastAsia="zh-CN"/>
        </w:rPr>
        <w:t>J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color="auto" w:fill="F5FCF7"/>
          <w:lang w:val="en-US" w:eastAsia="zh-CN"/>
        </w:rPr>
        <w:t>avabean: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  <w:t>主要是把jsp界面和处理逻辑javabean分开写，就像mvc模式一样，当你下回遇到界面问题的时候你直接去修改jsp文件，遇到逻辑问题问题时去修改javabean的java文件。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olor w:val="FF0000"/>
          <w:spacing w:val="0"/>
          <w:sz w:val="21"/>
          <w:szCs w:val="21"/>
          <w:shd w:val="clear" w:fill="FFFFFF"/>
          <w:lang w:val="en-US" w:eastAsia="zh-CN"/>
        </w:rPr>
        <w:t>J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sp:useBeans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5271770" cy="1252220"/>
            <wp:effectExtent l="0" t="0" r="5080" b="5080"/>
            <wp:docPr id="7" name="图片 7" descr="QQ截图2017080811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708081117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olor w:val="FF0000"/>
          <w:spacing w:val="0"/>
          <w:sz w:val="28"/>
          <w:szCs w:val="28"/>
          <w:shd w:val="clear" w:fill="FFFFFF"/>
          <w:lang w:val="en-US" w:eastAsia="zh-CN"/>
        </w:rPr>
        <w:t>J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sp:setProperty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5273040" cy="2098040"/>
            <wp:effectExtent l="0" t="0" r="3810" b="16510"/>
            <wp:docPr id="8" name="图片 8" descr="QQ截图2017080811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8081119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2405" cy="2900680"/>
            <wp:effectExtent l="0" t="0" r="4445" b="13970"/>
            <wp:docPr id="9" name="图片 9" descr="QQ截图2017080814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708081417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olor w:val="FF0000"/>
          <w:spacing w:val="0"/>
          <w:sz w:val="28"/>
          <w:szCs w:val="28"/>
          <w:shd w:val="clear" w:fill="FFFFFF"/>
          <w:lang w:val="en-US" w:eastAsia="zh-CN"/>
        </w:rPr>
        <w:t>J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sp:getProperty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9230" cy="1477010"/>
            <wp:effectExtent l="0" t="0" r="7620" b="8890"/>
            <wp:docPr id="10" name="图片 10" descr="QQ截图2017080814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708081429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javabean的四个作用域的作用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960" cy="1674495"/>
            <wp:effectExtent l="0" t="0" r="8890" b="1905"/>
            <wp:docPr id="11" name="图片 11" descr="QQ截图2017080814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708081431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  <w:t xml:space="preserve"> 如果使用请求重定向，reques获得不到javabean对象，session和application可以得到。 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  <w:t xml:space="preserve"> 使用服务器内部转发request可以得到javabean对象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8"/>
          <w:szCs w:val="28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olor w:val="FF0000"/>
          <w:spacing w:val="0"/>
          <w:sz w:val="28"/>
          <w:szCs w:val="28"/>
          <w:shd w:val="clear" w:color="auto" w:fill="F5FCF7"/>
          <w:lang w:val="en-US" w:eastAsia="zh-CN"/>
        </w:rPr>
        <w:t>J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color="auto" w:fill="F5FCF7"/>
          <w:lang w:val="en-US" w:eastAsia="zh-CN"/>
        </w:rPr>
        <w:t>sp动作：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2169795"/>
            <wp:effectExtent l="0" t="0" r="3810" b="1905"/>
            <wp:docPr id="6" name="图片 6" descr="QQ截图2017080810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708081056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color="auto" w:fill="auto"/>
          <w:lang w:val="en-US" w:eastAsia="zh-CN"/>
        </w:rPr>
        <w:t>保存用户状态的两大机制：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olor w:val="FF0000"/>
          <w:spacing w:val="0"/>
          <w:sz w:val="21"/>
          <w:szCs w:val="21"/>
          <w:shd w:val="clear" w:color="auto" w:fill="auto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1"/>
          <w:szCs w:val="21"/>
          <w:shd w:val="clear" w:color="auto" w:fill="auto"/>
          <w:lang w:val="en-US" w:eastAsia="zh-CN"/>
        </w:rPr>
        <w:t>ession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olor w:val="FF0000"/>
          <w:spacing w:val="0"/>
          <w:sz w:val="21"/>
          <w:szCs w:val="21"/>
          <w:shd w:val="clear" w:color="auto" w:fill="auto"/>
          <w:lang w:val="en-US" w:eastAsia="zh-CN"/>
        </w:rPr>
        <w:t>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1"/>
          <w:szCs w:val="21"/>
          <w:shd w:val="clear" w:color="auto" w:fill="auto"/>
          <w:lang w:val="en-US" w:eastAsia="zh-CN"/>
        </w:rPr>
        <w:t>ookie: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web服务器保存在客户端的文本信息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应用：1.判断注册用户是否已经登录网站 </w:t>
      </w:r>
    </w:p>
    <w:p>
      <w:pPr>
        <w:numPr>
          <w:ilvl w:val="0"/>
          <w:numId w:val="2"/>
        </w:numPr>
        <w:ind w:firstLine="630" w:firstLineChars="30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：“购物车的处理”保存浏览记录</w:t>
      </w:r>
    </w:p>
    <w:p>
      <w:pPr>
        <w:numPr>
          <w:ilvl w:val="0"/>
          <w:numId w:val="2"/>
        </w:numPr>
        <w:ind w:firstLine="630" w:firstLineChars="30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记住用户名密码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430780"/>
            <wp:effectExtent l="0" t="0" r="7620" b="7620"/>
            <wp:docPr id="12" name="图片 12" descr="QQ截图2017080815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708081545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olor w:val="FF0000"/>
          <w:spacing w:val="0"/>
          <w:sz w:val="28"/>
          <w:szCs w:val="28"/>
          <w:shd w:val="clear" w:color="auto" w:fill="auto"/>
          <w:lang w:val="en-US" w:eastAsia="zh-CN"/>
        </w:rPr>
        <w:t>J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color="auto" w:fill="auto"/>
          <w:lang w:val="en-US" w:eastAsia="zh-CN"/>
        </w:rPr>
        <w:t>sp中创建与使用cookie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1"/>
          <w:szCs w:val="21"/>
          <w:shd w:val="clear" w:color="auto" w:fill="auto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1828165"/>
            <wp:effectExtent l="0" t="0" r="3175" b="635"/>
            <wp:docPr id="13" name="图片 13" descr="QQ截图2017080815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708081551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color="auto" w:fill="auto"/>
          <w:lang w:val="en-US" w:eastAsia="zh-CN"/>
        </w:rPr>
        <w:t>常用方法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1856105"/>
            <wp:effectExtent l="0" t="0" r="3175" b="10795"/>
            <wp:docPr id="14" name="图片 14" descr="QQ截图2017080815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708081552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8"/>
          <w:szCs w:val="28"/>
          <w:shd w:val="clear" w:color="auto" w:fill="auto"/>
          <w:lang w:val="en-US" w:eastAsia="zh-CN"/>
        </w:rPr>
        <w:t>session与cookie的区别：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CF7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5FCF7"/>
        </w:rPr>
        <w:t>session保存的信息在会话结束后就无法再获取,通常是指会话过期,或者浏览器关闭.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CF7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5FCF7"/>
        </w:rPr>
        <w:t>session存放在服务器的运行内存当中,服务器重启或者关闭就会丢失.cookie存放在本地浏览器所在的主机当中,具体位置跟浏览器有关,以文本方式存储,不会因为主机或者服务器的关闭而丢失,直到它被清除或者失效.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CF7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5FCF7"/>
        </w:rPr>
        <w:t>cookie安全性比较低,因为存在客户端,所以存在泄密的风险.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CF7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5FCF7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5FCF7"/>
        </w:rPr>
        <w:t>session和cookie都可以设置最大的生存周期,过期了就会失效.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CF7"/>
        <w:spacing w:before="0" w:beforeAutospacing="0" w:after="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14191E"/>
          <w:spacing w:val="0"/>
          <w:sz w:val="21"/>
          <w:szCs w:val="21"/>
          <w:shd w:val="clear" w:fill="F5FCF7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例子：保存用户登录状态：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过滤器：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986405"/>
            <wp:effectExtent l="0" t="0" r="9525" b="4445"/>
            <wp:docPr id="15" name="图片 15" descr="QQ截图2017080820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708082017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AMGD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96BCD"/>
    <w:multiLevelType w:val="singleLevel"/>
    <w:tmpl w:val="59896BC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896C61"/>
    <w:multiLevelType w:val="singleLevel"/>
    <w:tmpl w:val="59896C61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9C7686"/>
    <w:rsid w:val="088C4253"/>
    <w:rsid w:val="09B73D40"/>
    <w:rsid w:val="0E1B3187"/>
    <w:rsid w:val="104379A9"/>
    <w:rsid w:val="11A522AC"/>
    <w:rsid w:val="16441465"/>
    <w:rsid w:val="165115EB"/>
    <w:rsid w:val="1680144D"/>
    <w:rsid w:val="366F698B"/>
    <w:rsid w:val="4EC440C5"/>
    <w:rsid w:val="4FC746CF"/>
    <w:rsid w:val="76C464CB"/>
    <w:rsid w:val="7E88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JueChen</dc:creator>
  <cp:lastModifiedBy>JueChen</cp:lastModifiedBy>
  <dcterms:modified xsi:type="dcterms:W3CDTF">2017-08-08T12:17:52Z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