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b/>
          <w:bCs/>
          <w:sz w:val="24"/>
        </w:rPr>
        <w:id w:val="147463127"/>
        <w15:color w:val="DBDBDB"/>
        <w:docPartObj>
          <w:docPartGallery w:val="Table of Contents"/>
          <w:docPartUnique/>
        </w:docPartObj>
      </w:sdtPr>
      <w:sdtEndPr/>
      <w:sdtContent>
        <w:p w14:paraId="5B14B056" w14:textId="77777777" w:rsidR="005055C4" w:rsidRDefault="006234B1">
          <w:pPr>
            <w:jc w:val="center"/>
            <w:rPr>
              <w:rFonts w:ascii="Times New Roman" w:eastAsia="宋体" w:hAnsi="Times New Roman" w:cs="Times New Roman"/>
              <w:b/>
              <w:bCs/>
              <w:sz w:val="24"/>
            </w:rPr>
          </w:pPr>
          <w:r>
            <w:rPr>
              <w:rFonts w:ascii="Times New Roman" w:eastAsia="宋体" w:hAnsi="Times New Roman" w:cs="Times New Roman"/>
              <w:b/>
              <w:bCs/>
              <w:sz w:val="24"/>
            </w:rPr>
            <w:t>目</w:t>
          </w:r>
          <w:r>
            <w:rPr>
              <w:rFonts w:ascii="Times New Roman" w:eastAsia="宋体" w:hAnsi="Times New Roman" w:cs="Times New Roman" w:hint="eastAsia"/>
              <w:b/>
              <w:bCs/>
              <w:sz w:val="24"/>
            </w:rPr>
            <w:t xml:space="preserve">  </w:t>
          </w:r>
          <w:r>
            <w:rPr>
              <w:rFonts w:ascii="Times New Roman" w:eastAsia="宋体" w:hAnsi="Times New Roman" w:cs="Times New Roman"/>
              <w:b/>
              <w:bCs/>
              <w:sz w:val="24"/>
            </w:rPr>
            <w:t>录</w:t>
          </w:r>
        </w:p>
        <w:p w14:paraId="43BDB22D" w14:textId="77777777" w:rsidR="005055C4" w:rsidRDefault="005055C4">
          <w:pPr>
            <w:jc w:val="center"/>
            <w:rPr>
              <w:rFonts w:ascii="Times New Roman" w:eastAsia="宋体" w:hAnsi="Times New Roman" w:cs="Times New Roman"/>
              <w:b/>
              <w:bCs/>
              <w:sz w:val="24"/>
            </w:rPr>
          </w:pPr>
        </w:p>
        <w:p w14:paraId="5F694781" w14:textId="77777777" w:rsidR="005055C4" w:rsidRDefault="006234B1">
          <w:pPr>
            <w:pStyle w:val="TOC1"/>
            <w:tabs>
              <w:tab w:val="right" w:leader="dot" w:pos="8306"/>
            </w:tabs>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TOC \o "1-3" \h \u </w:instrText>
          </w:r>
          <w:r>
            <w:rPr>
              <w:rFonts w:ascii="Times New Roman" w:eastAsia="宋体" w:hAnsi="Times New Roman" w:cs="Times New Roman"/>
              <w:sz w:val="24"/>
            </w:rPr>
            <w:fldChar w:fldCharType="separate"/>
          </w:r>
          <w:hyperlink w:anchor="_Toc25085" w:history="1">
            <w:r>
              <w:rPr>
                <w:rFonts w:ascii="Times New Roman" w:eastAsia="宋体" w:hAnsi="Times New Roman" w:cs="Times New Roman"/>
                <w:sz w:val="24"/>
              </w:rPr>
              <w:t>技术领域</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_Toc25085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2</w:t>
            </w:r>
            <w:r>
              <w:rPr>
                <w:rFonts w:ascii="Times New Roman" w:eastAsia="宋体" w:hAnsi="Times New Roman" w:cs="Times New Roman"/>
                <w:sz w:val="24"/>
              </w:rPr>
              <w:fldChar w:fldCharType="end"/>
            </w:r>
          </w:hyperlink>
        </w:p>
        <w:p w14:paraId="64E913ED" w14:textId="77777777" w:rsidR="005055C4" w:rsidRDefault="006234B1">
          <w:pPr>
            <w:pStyle w:val="TOC1"/>
            <w:tabs>
              <w:tab w:val="right" w:leader="dot" w:pos="8306"/>
            </w:tabs>
            <w:rPr>
              <w:rFonts w:ascii="Times New Roman" w:eastAsia="宋体" w:hAnsi="Times New Roman" w:cs="Times New Roman"/>
              <w:sz w:val="24"/>
            </w:rPr>
          </w:pPr>
          <w:hyperlink w:anchor="_Toc10085" w:history="1">
            <w:r>
              <w:rPr>
                <w:rFonts w:ascii="Times New Roman" w:eastAsia="宋体" w:hAnsi="Times New Roman" w:cs="Times New Roman"/>
                <w:sz w:val="24"/>
              </w:rPr>
              <w:t>技术背景</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_Toc10085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2</w:t>
            </w:r>
            <w:r>
              <w:rPr>
                <w:rFonts w:ascii="Times New Roman" w:eastAsia="宋体" w:hAnsi="Times New Roman" w:cs="Times New Roman"/>
                <w:sz w:val="24"/>
              </w:rPr>
              <w:fldChar w:fldCharType="end"/>
            </w:r>
          </w:hyperlink>
        </w:p>
        <w:p w14:paraId="5CAE52CC" w14:textId="77777777" w:rsidR="005055C4" w:rsidRDefault="006234B1">
          <w:pPr>
            <w:pStyle w:val="TOC1"/>
            <w:tabs>
              <w:tab w:val="right" w:leader="dot" w:pos="8306"/>
            </w:tabs>
            <w:rPr>
              <w:rFonts w:ascii="Times New Roman" w:eastAsia="宋体" w:hAnsi="Times New Roman" w:cs="Times New Roman"/>
              <w:sz w:val="24"/>
            </w:rPr>
          </w:pPr>
          <w:hyperlink w:anchor="_Toc25751" w:history="1">
            <w:r>
              <w:rPr>
                <w:rFonts w:ascii="Times New Roman" w:eastAsia="宋体" w:hAnsi="Times New Roman" w:cs="Times New Roman"/>
                <w:sz w:val="24"/>
              </w:rPr>
              <w:t>完整技术方案</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_Toc25751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5</w:t>
            </w:r>
            <w:r>
              <w:rPr>
                <w:rFonts w:ascii="Times New Roman" w:eastAsia="宋体" w:hAnsi="Times New Roman" w:cs="Times New Roman"/>
                <w:sz w:val="24"/>
              </w:rPr>
              <w:fldChar w:fldCharType="end"/>
            </w:r>
          </w:hyperlink>
        </w:p>
        <w:p w14:paraId="26AB44F0" w14:textId="77777777" w:rsidR="005055C4" w:rsidRDefault="006234B1">
          <w:pPr>
            <w:pStyle w:val="TOC1"/>
            <w:tabs>
              <w:tab w:val="right" w:leader="dot" w:pos="8306"/>
            </w:tabs>
            <w:rPr>
              <w:rFonts w:ascii="Times New Roman" w:eastAsia="宋体" w:hAnsi="Times New Roman" w:cs="Times New Roman"/>
              <w:sz w:val="24"/>
            </w:rPr>
          </w:pPr>
          <w:hyperlink w:anchor="_Toc8115" w:history="1">
            <w:r>
              <w:rPr>
                <w:rFonts w:ascii="Times New Roman" w:eastAsia="宋体" w:hAnsi="Times New Roman" w:cs="Times New Roman"/>
                <w:sz w:val="24"/>
              </w:rPr>
              <w:t>细节处理</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_Toc8115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7</w:t>
            </w:r>
            <w:r>
              <w:rPr>
                <w:rFonts w:ascii="Times New Roman" w:eastAsia="宋体" w:hAnsi="Times New Roman" w:cs="Times New Roman"/>
                <w:sz w:val="24"/>
              </w:rPr>
              <w:fldChar w:fldCharType="end"/>
            </w:r>
          </w:hyperlink>
        </w:p>
        <w:p w14:paraId="13806316" w14:textId="77777777" w:rsidR="005055C4" w:rsidRDefault="006234B1">
          <w:pPr>
            <w:pStyle w:val="TOC2"/>
            <w:tabs>
              <w:tab w:val="right" w:leader="dot" w:pos="8306"/>
            </w:tabs>
            <w:rPr>
              <w:rFonts w:ascii="Times New Roman" w:eastAsia="宋体" w:hAnsi="Times New Roman" w:cs="Times New Roman"/>
              <w:sz w:val="24"/>
            </w:rPr>
          </w:pPr>
          <w:hyperlink w:anchor="_Toc1401" w:history="1">
            <w:r>
              <w:rPr>
                <w:rFonts w:ascii="Times New Roman" w:eastAsia="宋体" w:hAnsi="Times New Roman" w:cs="Times New Roman"/>
                <w:sz w:val="24"/>
              </w:rPr>
              <w:t>模型搭建</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_Toc1401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7</w:t>
            </w:r>
            <w:r>
              <w:rPr>
                <w:rFonts w:ascii="Times New Roman" w:eastAsia="宋体" w:hAnsi="Times New Roman" w:cs="Times New Roman"/>
                <w:sz w:val="24"/>
              </w:rPr>
              <w:fldChar w:fldCharType="end"/>
            </w:r>
          </w:hyperlink>
        </w:p>
        <w:p w14:paraId="3F6609CD" w14:textId="77777777" w:rsidR="005055C4" w:rsidRDefault="006234B1">
          <w:pPr>
            <w:pStyle w:val="TOC3"/>
            <w:tabs>
              <w:tab w:val="right" w:leader="dot" w:pos="8306"/>
            </w:tabs>
            <w:rPr>
              <w:rFonts w:ascii="Times New Roman" w:eastAsia="宋体" w:hAnsi="Times New Roman" w:cs="Times New Roman"/>
              <w:sz w:val="24"/>
            </w:rPr>
          </w:pPr>
          <w:hyperlink w:anchor="_Toc329" w:history="1">
            <w:r>
              <w:rPr>
                <w:rFonts w:ascii="Times New Roman" w:eastAsia="宋体" w:hAnsi="Times New Roman" w:cs="Times New Roman"/>
                <w:sz w:val="24"/>
              </w:rPr>
              <w:t>特征提取</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_Toc329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7</w:t>
            </w:r>
            <w:r>
              <w:rPr>
                <w:rFonts w:ascii="Times New Roman" w:eastAsia="宋体" w:hAnsi="Times New Roman" w:cs="Times New Roman"/>
                <w:sz w:val="24"/>
              </w:rPr>
              <w:fldChar w:fldCharType="end"/>
            </w:r>
          </w:hyperlink>
        </w:p>
        <w:p w14:paraId="4892C9E6" w14:textId="77777777" w:rsidR="005055C4" w:rsidRDefault="006234B1">
          <w:pPr>
            <w:pStyle w:val="TOC3"/>
            <w:tabs>
              <w:tab w:val="right" w:leader="dot" w:pos="8306"/>
            </w:tabs>
            <w:rPr>
              <w:rFonts w:ascii="Times New Roman" w:eastAsia="宋体" w:hAnsi="Times New Roman" w:cs="Times New Roman"/>
              <w:sz w:val="24"/>
            </w:rPr>
          </w:pPr>
          <w:hyperlink w:anchor="_Toc28450" w:history="1">
            <w:r>
              <w:rPr>
                <w:rFonts w:ascii="Times New Roman" w:eastAsia="宋体" w:hAnsi="Times New Roman" w:cs="Times New Roman"/>
                <w:sz w:val="24"/>
              </w:rPr>
              <w:t>分割模块</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_Toc28450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8</w:t>
            </w:r>
            <w:r>
              <w:rPr>
                <w:rFonts w:ascii="Times New Roman" w:eastAsia="宋体" w:hAnsi="Times New Roman" w:cs="Times New Roman"/>
                <w:sz w:val="24"/>
              </w:rPr>
              <w:fldChar w:fldCharType="end"/>
            </w:r>
          </w:hyperlink>
        </w:p>
        <w:p w14:paraId="425860E2" w14:textId="77777777" w:rsidR="005055C4" w:rsidRDefault="006234B1">
          <w:pPr>
            <w:pStyle w:val="TOC3"/>
            <w:tabs>
              <w:tab w:val="right" w:leader="dot" w:pos="8306"/>
            </w:tabs>
            <w:rPr>
              <w:rFonts w:ascii="Times New Roman" w:eastAsia="宋体" w:hAnsi="Times New Roman" w:cs="Times New Roman"/>
              <w:sz w:val="24"/>
            </w:rPr>
          </w:pPr>
          <w:hyperlink w:anchor="_Toc1964" w:history="1">
            <w:r>
              <w:rPr>
                <w:rFonts w:ascii="Times New Roman" w:eastAsia="宋体" w:hAnsi="Times New Roman" w:cs="Times New Roman"/>
                <w:sz w:val="24"/>
              </w:rPr>
              <w:t>分类模块</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_Toc1964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8</w:t>
            </w:r>
            <w:r>
              <w:rPr>
                <w:rFonts w:ascii="Times New Roman" w:eastAsia="宋体" w:hAnsi="Times New Roman" w:cs="Times New Roman"/>
                <w:sz w:val="24"/>
              </w:rPr>
              <w:fldChar w:fldCharType="end"/>
            </w:r>
          </w:hyperlink>
        </w:p>
        <w:p w14:paraId="5389A042" w14:textId="77777777" w:rsidR="005055C4" w:rsidRDefault="006234B1">
          <w:pPr>
            <w:pStyle w:val="TOC3"/>
            <w:tabs>
              <w:tab w:val="right" w:leader="dot" w:pos="8306"/>
            </w:tabs>
            <w:rPr>
              <w:rFonts w:ascii="Times New Roman" w:eastAsia="宋体" w:hAnsi="Times New Roman" w:cs="Times New Roman"/>
              <w:sz w:val="24"/>
            </w:rPr>
          </w:pPr>
          <w:hyperlink w:anchor="_Toc17915" w:history="1">
            <w:r>
              <w:rPr>
                <w:rFonts w:ascii="Times New Roman" w:eastAsia="宋体" w:hAnsi="Times New Roman" w:cs="Times New Roman"/>
                <w:sz w:val="24"/>
              </w:rPr>
              <w:t>检测模块</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_Toc17915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9</w:t>
            </w:r>
            <w:r>
              <w:rPr>
                <w:rFonts w:ascii="Times New Roman" w:eastAsia="宋体" w:hAnsi="Times New Roman" w:cs="Times New Roman"/>
                <w:sz w:val="24"/>
              </w:rPr>
              <w:fldChar w:fldCharType="end"/>
            </w:r>
          </w:hyperlink>
        </w:p>
        <w:p w14:paraId="61D5DBDE" w14:textId="77777777" w:rsidR="005055C4" w:rsidRDefault="006234B1">
          <w:pPr>
            <w:pStyle w:val="TOC3"/>
            <w:tabs>
              <w:tab w:val="right" w:leader="dot" w:pos="8306"/>
            </w:tabs>
            <w:rPr>
              <w:rFonts w:ascii="Times New Roman" w:eastAsia="宋体" w:hAnsi="Times New Roman" w:cs="Times New Roman"/>
              <w:sz w:val="24"/>
            </w:rPr>
          </w:pPr>
          <w:hyperlink w:anchor="_Toc10419" w:history="1">
            <w:r>
              <w:rPr>
                <w:rFonts w:ascii="Times New Roman" w:eastAsia="宋体" w:hAnsi="Times New Roman" w:cs="Times New Roman"/>
                <w:sz w:val="24"/>
              </w:rPr>
              <w:t>协作模块</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_Toc10419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9</w:t>
            </w:r>
            <w:r>
              <w:rPr>
                <w:rFonts w:ascii="Times New Roman" w:eastAsia="宋体" w:hAnsi="Times New Roman" w:cs="Times New Roman"/>
                <w:sz w:val="24"/>
              </w:rPr>
              <w:fldChar w:fldCharType="end"/>
            </w:r>
          </w:hyperlink>
        </w:p>
        <w:p w14:paraId="6460AFF5" w14:textId="77777777" w:rsidR="005055C4" w:rsidRDefault="006234B1">
          <w:pPr>
            <w:pStyle w:val="TOC2"/>
            <w:tabs>
              <w:tab w:val="right" w:leader="dot" w:pos="8306"/>
            </w:tabs>
            <w:rPr>
              <w:rFonts w:ascii="Times New Roman" w:eastAsia="宋体" w:hAnsi="Times New Roman" w:cs="Times New Roman"/>
              <w:sz w:val="24"/>
            </w:rPr>
          </w:pPr>
          <w:hyperlink w:anchor="_Toc18256" w:history="1">
            <w:r>
              <w:rPr>
                <w:rFonts w:ascii="Times New Roman" w:eastAsia="宋体" w:hAnsi="Times New Roman" w:cs="Times New Roman"/>
                <w:sz w:val="24"/>
              </w:rPr>
              <w:t>模型训练</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_Toc18256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10</w:t>
            </w:r>
            <w:r>
              <w:rPr>
                <w:rFonts w:ascii="Times New Roman" w:eastAsia="宋体" w:hAnsi="Times New Roman" w:cs="Times New Roman"/>
                <w:sz w:val="24"/>
              </w:rPr>
              <w:fldChar w:fldCharType="end"/>
            </w:r>
          </w:hyperlink>
        </w:p>
        <w:p w14:paraId="6C4B41D0" w14:textId="77777777" w:rsidR="005055C4" w:rsidRDefault="006234B1">
          <w:pPr>
            <w:pStyle w:val="TOC3"/>
            <w:tabs>
              <w:tab w:val="right" w:leader="dot" w:pos="8306"/>
            </w:tabs>
            <w:rPr>
              <w:rFonts w:ascii="Times New Roman" w:eastAsia="宋体" w:hAnsi="Times New Roman" w:cs="Times New Roman"/>
              <w:sz w:val="24"/>
            </w:rPr>
          </w:pPr>
          <w:hyperlink w:anchor="_Toc30751" w:history="1">
            <w:r>
              <w:rPr>
                <w:rFonts w:ascii="Times New Roman" w:eastAsia="宋体" w:hAnsi="Times New Roman" w:cs="Times New Roman"/>
                <w:sz w:val="24"/>
              </w:rPr>
              <w:t>步骤一：训练分类模块</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_Toc30751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11</w:t>
            </w:r>
            <w:r>
              <w:rPr>
                <w:rFonts w:ascii="Times New Roman" w:eastAsia="宋体" w:hAnsi="Times New Roman" w:cs="Times New Roman"/>
                <w:sz w:val="24"/>
              </w:rPr>
              <w:fldChar w:fldCharType="end"/>
            </w:r>
          </w:hyperlink>
        </w:p>
        <w:p w14:paraId="1E28B36A" w14:textId="77777777" w:rsidR="005055C4" w:rsidRDefault="006234B1">
          <w:pPr>
            <w:pStyle w:val="TOC3"/>
            <w:tabs>
              <w:tab w:val="right" w:leader="dot" w:pos="8306"/>
            </w:tabs>
            <w:rPr>
              <w:rFonts w:ascii="Times New Roman" w:eastAsia="宋体" w:hAnsi="Times New Roman" w:cs="Times New Roman"/>
              <w:sz w:val="24"/>
            </w:rPr>
          </w:pPr>
          <w:hyperlink w:anchor="_Toc23794" w:history="1">
            <w:r>
              <w:rPr>
                <w:rFonts w:ascii="Times New Roman" w:eastAsia="宋体" w:hAnsi="Times New Roman" w:cs="Times New Roman"/>
                <w:sz w:val="24"/>
              </w:rPr>
              <w:t>步骤二：训练分割模块</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_Toc23794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11</w:t>
            </w:r>
            <w:r>
              <w:rPr>
                <w:rFonts w:ascii="Times New Roman" w:eastAsia="宋体" w:hAnsi="Times New Roman" w:cs="Times New Roman"/>
                <w:sz w:val="24"/>
              </w:rPr>
              <w:fldChar w:fldCharType="end"/>
            </w:r>
          </w:hyperlink>
        </w:p>
        <w:p w14:paraId="1A779DE3" w14:textId="77777777" w:rsidR="005055C4" w:rsidRDefault="006234B1">
          <w:pPr>
            <w:pStyle w:val="TOC3"/>
            <w:tabs>
              <w:tab w:val="right" w:leader="dot" w:pos="8306"/>
            </w:tabs>
            <w:rPr>
              <w:rFonts w:ascii="Times New Roman" w:eastAsia="宋体" w:hAnsi="Times New Roman" w:cs="Times New Roman"/>
              <w:sz w:val="24"/>
            </w:rPr>
          </w:pPr>
          <w:hyperlink w:anchor="_Toc12586" w:history="1">
            <w:r>
              <w:rPr>
                <w:rFonts w:ascii="Times New Roman" w:eastAsia="宋体" w:hAnsi="Times New Roman" w:cs="Times New Roman"/>
                <w:sz w:val="24"/>
              </w:rPr>
              <w:t>步骤二：训练检测模块</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_Toc12586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12</w:t>
            </w:r>
            <w:r>
              <w:rPr>
                <w:rFonts w:ascii="Times New Roman" w:eastAsia="宋体" w:hAnsi="Times New Roman" w:cs="Times New Roman"/>
                <w:sz w:val="24"/>
              </w:rPr>
              <w:fldChar w:fldCharType="end"/>
            </w:r>
          </w:hyperlink>
        </w:p>
        <w:p w14:paraId="79F0BFAA" w14:textId="77777777" w:rsidR="005055C4" w:rsidRDefault="006234B1">
          <w:pPr>
            <w:pStyle w:val="TOC3"/>
            <w:tabs>
              <w:tab w:val="right" w:leader="dot" w:pos="8306"/>
            </w:tabs>
            <w:rPr>
              <w:rFonts w:ascii="Times New Roman" w:eastAsia="宋体" w:hAnsi="Times New Roman" w:cs="Times New Roman"/>
              <w:sz w:val="24"/>
            </w:rPr>
          </w:pPr>
          <w:hyperlink w:anchor="_Toc13084" w:history="1">
            <w:r>
              <w:rPr>
                <w:rFonts w:ascii="Times New Roman" w:eastAsia="宋体" w:hAnsi="Times New Roman" w:cs="Times New Roman"/>
                <w:sz w:val="24"/>
              </w:rPr>
              <w:t>步骤三：整体协作训练</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_Toc13084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12</w:t>
            </w:r>
            <w:r>
              <w:rPr>
                <w:rFonts w:ascii="Times New Roman" w:eastAsia="宋体" w:hAnsi="Times New Roman" w:cs="Times New Roman"/>
                <w:sz w:val="24"/>
              </w:rPr>
              <w:fldChar w:fldCharType="end"/>
            </w:r>
          </w:hyperlink>
        </w:p>
        <w:p w14:paraId="23F5D16C" w14:textId="77777777" w:rsidR="005055C4" w:rsidRDefault="006234B1">
          <w:pPr>
            <w:pStyle w:val="TOC2"/>
            <w:tabs>
              <w:tab w:val="right" w:leader="dot" w:pos="8306"/>
            </w:tabs>
            <w:rPr>
              <w:rFonts w:ascii="Times New Roman" w:eastAsia="宋体" w:hAnsi="Times New Roman" w:cs="Times New Roman"/>
              <w:sz w:val="24"/>
            </w:rPr>
          </w:pPr>
          <w:hyperlink w:anchor="_Toc23911" w:history="1">
            <w:r>
              <w:rPr>
                <w:rFonts w:ascii="Times New Roman" w:eastAsia="宋体" w:hAnsi="Times New Roman" w:cs="Times New Roman"/>
                <w:sz w:val="24"/>
              </w:rPr>
              <w:t>其他训练细节</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_Toc23911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14</w:t>
            </w:r>
            <w:r>
              <w:rPr>
                <w:rFonts w:ascii="Times New Roman" w:eastAsia="宋体" w:hAnsi="Times New Roman" w:cs="Times New Roman"/>
                <w:sz w:val="24"/>
              </w:rPr>
              <w:fldChar w:fldCharType="end"/>
            </w:r>
          </w:hyperlink>
        </w:p>
        <w:p w14:paraId="286FEF08" w14:textId="77777777" w:rsidR="005055C4" w:rsidRDefault="006234B1">
          <w:pPr>
            <w:pStyle w:val="TOC3"/>
            <w:tabs>
              <w:tab w:val="right" w:leader="dot" w:pos="8306"/>
            </w:tabs>
            <w:rPr>
              <w:rFonts w:ascii="Times New Roman" w:eastAsia="宋体" w:hAnsi="Times New Roman" w:cs="Times New Roman"/>
              <w:sz w:val="24"/>
            </w:rPr>
          </w:pPr>
          <w:hyperlink w:anchor="_Toc2642" w:history="1">
            <w:r>
              <w:rPr>
                <w:rFonts w:ascii="Times New Roman" w:eastAsia="宋体" w:hAnsi="Times New Roman" w:cs="Times New Roman"/>
                <w:sz w:val="24"/>
              </w:rPr>
              <w:t>数据预处理</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_Toc2642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14</w:t>
            </w:r>
            <w:r>
              <w:rPr>
                <w:rFonts w:ascii="Times New Roman" w:eastAsia="宋体" w:hAnsi="Times New Roman" w:cs="Times New Roman"/>
                <w:sz w:val="24"/>
              </w:rPr>
              <w:fldChar w:fldCharType="end"/>
            </w:r>
          </w:hyperlink>
        </w:p>
        <w:p w14:paraId="6931D4BB" w14:textId="77777777" w:rsidR="005055C4" w:rsidRDefault="006234B1">
          <w:pPr>
            <w:pStyle w:val="TOC3"/>
            <w:tabs>
              <w:tab w:val="right" w:leader="dot" w:pos="8306"/>
            </w:tabs>
            <w:rPr>
              <w:rFonts w:ascii="Times New Roman" w:eastAsia="宋体" w:hAnsi="Times New Roman" w:cs="Times New Roman"/>
              <w:sz w:val="24"/>
            </w:rPr>
          </w:pPr>
          <w:hyperlink w:anchor="_Toc2972" w:history="1">
            <w:r>
              <w:rPr>
                <w:rFonts w:ascii="Times New Roman" w:eastAsia="宋体" w:hAnsi="Times New Roman" w:cs="Times New Roman"/>
                <w:sz w:val="24"/>
              </w:rPr>
              <w:t>数据集划分</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_Toc2972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14</w:t>
            </w:r>
            <w:r>
              <w:rPr>
                <w:rFonts w:ascii="Times New Roman" w:eastAsia="宋体" w:hAnsi="Times New Roman" w:cs="Times New Roman"/>
                <w:sz w:val="24"/>
              </w:rPr>
              <w:fldChar w:fldCharType="end"/>
            </w:r>
          </w:hyperlink>
        </w:p>
        <w:p w14:paraId="37BAE712" w14:textId="77777777" w:rsidR="005055C4" w:rsidRDefault="006234B1">
          <w:pPr>
            <w:pStyle w:val="TOC2"/>
            <w:tabs>
              <w:tab w:val="right" w:leader="dot" w:pos="8306"/>
            </w:tabs>
            <w:rPr>
              <w:rFonts w:ascii="Times New Roman" w:eastAsia="宋体" w:hAnsi="Times New Roman" w:cs="Times New Roman"/>
              <w:sz w:val="24"/>
            </w:rPr>
          </w:pPr>
          <w:hyperlink w:anchor="_Toc3404" w:history="1">
            <w:r>
              <w:rPr>
                <w:rFonts w:ascii="Times New Roman" w:eastAsia="宋体" w:hAnsi="Times New Roman" w:cs="Times New Roman"/>
                <w:sz w:val="24"/>
              </w:rPr>
              <w:t>模型测试</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_Toc3404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15</w:t>
            </w:r>
            <w:r>
              <w:rPr>
                <w:rFonts w:ascii="Times New Roman" w:eastAsia="宋体" w:hAnsi="Times New Roman" w:cs="Times New Roman"/>
                <w:sz w:val="24"/>
              </w:rPr>
              <w:fldChar w:fldCharType="end"/>
            </w:r>
          </w:hyperlink>
        </w:p>
        <w:p w14:paraId="183F6EEA" w14:textId="77777777" w:rsidR="005055C4" w:rsidRDefault="006234B1">
          <w:pPr>
            <w:pStyle w:val="TOC2"/>
            <w:tabs>
              <w:tab w:val="right" w:leader="dot" w:pos="8306"/>
            </w:tabs>
            <w:rPr>
              <w:rFonts w:ascii="Times New Roman" w:eastAsia="宋体" w:hAnsi="Times New Roman" w:cs="Times New Roman"/>
              <w:sz w:val="24"/>
            </w:rPr>
          </w:pPr>
          <w:hyperlink w:anchor="_Toc24197" w:history="1">
            <w:r>
              <w:rPr>
                <w:rFonts w:ascii="Times New Roman" w:eastAsia="宋体" w:hAnsi="Times New Roman" w:cs="Times New Roman"/>
                <w:sz w:val="24"/>
              </w:rPr>
              <w:t>模型评估</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_Toc24197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15</w:t>
            </w:r>
            <w:r>
              <w:rPr>
                <w:rFonts w:ascii="Times New Roman" w:eastAsia="宋体" w:hAnsi="Times New Roman" w:cs="Times New Roman"/>
                <w:sz w:val="24"/>
              </w:rPr>
              <w:fldChar w:fldCharType="end"/>
            </w:r>
          </w:hyperlink>
        </w:p>
        <w:p w14:paraId="548EC486" w14:textId="77777777" w:rsidR="005055C4" w:rsidRDefault="006234B1">
          <w:pPr>
            <w:pStyle w:val="TOC1"/>
            <w:tabs>
              <w:tab w:val="right" w:leader="dot" w:pos="8306"/>
            </w:tabs>
            <w:rPr>
              <w:rFonts w:ascii="Times New Roman" w:eastAsia="宋体" w:hAnsi="Times New Roman" w:cs="Times New Roman"/>
              <w:sz w:val="24"/>
            </w:rPr>
          </w:pPr>
          <w:hyperlink w:anchor="_Toc29487" w:history="1">
            <w:r>
              <w:rPr>
                <w:rFonts w:ascii="Times New Roman" w:eastAsia="宋体" w:hAnsi="Times New Roman" w:cs="Times New Roman"/>
                <w:sz w:val="24"/>
              </w:rPr>
              <w:t>解决的技术问题</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_Toc29487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16</w:t>
            </w:r>
            <w:r>
              <w:rPr>
                <w:rFonts w:ascii="Times New Roman" w:eastAsia="宋体" w:hAnsi="Times New Roman" w:cs="Times New Roman"/>
                <w:sz w:val="24"/>
              </w:rPr>
              <w:fldChar w:fldCharType="end"/>
            </w:r>
          </w:hyperlink>
        </w:p>
        <w:p w14:paraId="04162765" w14:textId="77777777" w:rsidR="005055C4" w:rsidRDefault="006234B1">
          <w:pPr>
            <w:pStyle w:val="TOC1"/>
            <w:tabs>
              <w:tab w:val="right" w:leader="dot" w:pos="8306"/>
            </w:tabs>
            <w:rPr>
              <w:rFonts w:ascii="Times New Roman" w:eastAsia="宋体" w:hAnsi="Times New Roman" w:cs="Times New Roman"/>
              <w:sz w:val="24"/>
            </w:rPr>
          </w:pPr>
          <w:hyperlink w:anchor="_Toc15010" w:history="1">
            <w:r>
              <w:rPr>
                <w:rFonts w:ascii="Times New Roman" w:eastAsia="宋体" w:hAnsi="Times New Roman" w:cs="Times New Roman"/>
                <w:sz w:val="24"/>
              </w:rPr>
              <w:t>有益效果</w:t>
            </w:r>
            <w:r>
              <w:rPr>
                <w:rFonts w:ascii="Times New Roman" w:eastAsia="宋体" w:hAnsi="Times New Roman" w:cs="Times New Roman"/>
                <w:sz w:val="24"/>
              </w:rPr>
              <w:t>/</w:t>
            </w:r>
            <w:r>
              <w:rPr>
                <w:rFonts w:ascii="Times New Roman" w:eastAsia="宋体" w:hAnsi="Times New Roman" w:cs="Times New Roman"/>
                <w:sz w:val="24"/>
              </w:rPr>
              <w:t>关键点</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_Toc15010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17</w:t>
            </w:r>
            <w:r>
              <w:rPr>
                <w:rFonts w:ascii="Times New Roman" w:eastAsia="宋体" w:hAnsi="Times New Roman" w:cs="Times New Roman"/>
                <w:sz w:val="24"/>
              </w:rPr>
              <w:fldChar w:fldCharType="end"/>
            </w:r>
          </w:hyperlink>
        </w:p>
        <w:p w14:paraId="60F1F195" w14:textId="77777777" w:rsidR="005055C4" w:rsidRDefault="006234B1">
          <w:r>
            <w:rPr>
              <w:rFonts w:ascii="Times New Roman" w:eastAsia="宋体" w:hAnsi="Times New Roman" w:cs="Times New Roman"/>
              <w:sz w:val="24"/>
            </w:rPr>
            <w:fldChar w:fldCharType="end"/>
          </w:r>
        </w:p>
      </w:sdtContent>
    </w:sdt>
    <w:p w14:paraId="3CCDBB31" w14:textId="77777777" w:rsidR="005055C4" w:rsidRDefault="006234B1">
      <w:r>
        <w:rPr>
          <w:rFonts w:hint="eastAsia"/>
        </w:rPr>
        <w:br w:type="page"/>
      </w:r>
    </w:p>
    <w:p w14:paraId="26656DF3" w14:textId="4E43075F" w:rsidR="0000212E" w:rsidRDefault="0000212E">
      <w:pPr>
        <w:pStyle w:val="1"/>
        <w:rPr>
          <w:ins w:id="0" w:author="杜 秀全" w:date="2023-05-01T11:39:00Z"/>
        </w:rPr>
      </w:pPr>
      <w:bookmarkStart w:id="1" w:name="_Toc25085"/>
      <w:ins w:id="2" w:author="杜 秀全" w:date="2023-05-01T11:39:00Z">
        <w:r>
          <w:rPr>
            <w:rFonts w:hint="eastAsia"/>
          </w:rPr>
          <w:lastRenderedPageBreak/>
          <w:t>修改后按照专利模板写过给我。</w:t>
        </w:r>
      </w:ins>
      <w:ins w:id="3" w:author="杜 秀全" w:date="2023-05-01T11:40:00Z">
        <w:r>
          <w:rPr>
            <w:rFonts w:hint="eastAsia"/>
          </w:rPr>
          <w:t>专利公司只要那个模板，剩下的材料他们会根据模板中你写的，他们来帮你写。当然，中间会沟通，写完他们也会让我们看是否可以。</w:t>
        </w:r>
      </w:ins>
    </w:p>
    <w:p w14:paraId="3B932D61" w14:textId="377F36C8" w:rsidR="005055C4" w:rsidRDefault="006234B1">
      <w:pPr>
        <w:pStyle w:val="1"/>
      </w:pPr>
      <w:r>
        <w:rPr>
          <w:rFonts w:hint="eastAsia"/>
        </w:rPr>
        <w:t>技术领域</w:t>
      </w:r>
      <w:bookmarkEnd w:id="1"/>
    </w:p>
    <w:p w14:paraId="1840AF44"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涉及医学消化道结肠癌的癌前病变</w:t>
      </w:r>
      <w:r>
        <w:rPr>
          <w:rFonts w:ascii="Times New Roman" w:eastAsia="宋体" w:hAnsi="Times New Roman" w:cs="Times New Roman"/>
          <w:sz w:val="24"/>
        </w:rPr>
        <w:t>——</w:t>
      </w:r>
      <w:r>
        <w:rPr>
          <w:rFonts w:ascii="Times New Roman" w:eastAsia="宋体" w:hAnsi="Times New Roman" w:cs="Times New Roman"/>
          <w:sz w:val="24"/>
        </w:rPr>
        <w:t>息肉检测，</w:t>
      </w:r>
      <w:r>
        <w:rPr>
          <w:rFonts w:ascii="Times New Roman" w:eastAsia="宋体" w:hAnsi="Times New Roman" w:cs="Times New Roman" w:hint="eastAsia"/>
          <w:sz w:val="24"/>
        </w:rPr>
        <w:t>基于</w:t>
      </w:r>
      <w:r>
        <w:rPr>
          <w:rFonts w:ascii="Times New Roman" w:eastAsia="宋体" w:hAnsi="Times New Roman" w:cs="Times New Roman"/>
          <w:sz w:val="24"/>
        </w:rPr>
        <w:t>经典</w:t>
      </w:r>
      <w:proofErr w:type="gramStart"/>
      <w:r>
        <w:rPr>
          <w:rFonts w:ascii="Times New Roman" w:eastAsia="宋体" w:hAnsi="Times New Roman" w:cs="Times New Roman"/>
          <w:sz w:val="24"/>
        </w:rPr>
        <w:t>预训练</w:t>
      </w:r>
      <w:proofErr w:type="gramEnd"/>
      <w:r>
        <w:rPr>
          <w:rFonts w:ascii="Times New Roman" w:eastAsia="宋体" w:hAnsi="Times New Roman" w:cs="Times New Roman"/>
          <w:sz w:val="24"/>
        </w:rPr>
        <w:t>模型</w:t>
      </w:r>
      <w:r>
        <w:rPr>
          <w:rFonts w:ascii="Times New Roman" w:eastAsia="宋体" w:hAnsi="Times New Roman" w:cs="Times New Roman"/>
          <w:sz w:val="24"/>
        </w:rPr>
        <w:t>vgg16</w:t>
      </w:r>
      <w:r>
        <w:rPr>
          <w:rFonts w:ascii="Times New Roman" w:eastAsia="宋体" w:hAnsi="Times New Roman" w:cs="Times New Roman"/>
          <w:sz w:val="24"/>
        </w:rPr>
        <w:t>进行分类</w:t>
      </w:r>
      <w:r>
        <w:rPr>
          <w:rFonts w:ascii="Times New Roman" w:eastAsia="宋体" w:hAnsi="Times New Roman" w:cs="Times New Roman" w:hint="eastAsia"/>
          <w:sz w:val="24"/>
        </w:rPr>
        <w:t>；</w:t>
      </w:r>
      <w:r>
        <w:rPr>
          <w:rFonts w:ascii="Times New Roman" w:eastAsia="宋体" w:hAnsi="Times New Roman" w:cs="Times New Roman"/>
          <w:sz w:val="24"/>
        </w:rPr>
        <w:t>基于</w:t>
      </w:r>
      <w:r>
        <w:rPr>
          <w:rFonts w:ascii="Times New Roman" w:eastAsia="宋体" w:hAnsi="Times New Roman" w:cs="Times New Roman" w:hint="eastAsia"/>
          <w:sz w:val="24"/>
        </w:rPr>
        <w:t>生成对抗方式</w:t>
      </w:r>
      <w:r>
        <w:rPr>
          <w:rFonts w:ascii="Times New Roman" w:eastAsia="宋体" w:hAnsi="Times New Roman" w:cs="Times New Roman"/>
          <w:sz w:val="24"/>
        </w:rPr>
        <w:t>、带有跳跃连接的</w:t>
      </w:r>
      <w:r>
        <w:rPr>
          <w:rFonts w:ascii="Times New Roman" w:eastAsia="宋体" w:hAnsi="Times New Roman" w:cs="Times New Roman" w:hint="eastAsia"/>
          <w:sz w:val="24"/>
        </w:rPr>
        <w:t>类</w:t>
      </w:r>
      <w:proofErr w:type="spellStart"/>
      <w:r>
        <w:rPr>
          <w:rFonts w:ascii="Times New Roman" w:eastAsia="宋体" w:hAnsi="Times New Roman" w:cs="Times New Roman"/>
          <w:sz w:val="24"/>
        </w:rPr>
        <w:t>Unet</w:t>
      </w:r>
      <w:proofErr w:type="spellEnd"/>
      <w:r>
        <w:rPr>
          <w:rFonts w:ascii="Times New Roman" w:eastAsia="宋体" w:hAnsi="Times New Roman" w:cs="Times New Roman"/>
          <w:sz w:val="24"/>
        </w:rPr>
        <w:t>模型进行分割；</w:t>
      </w:r>
      <w:r>
        <w:rPr>
          <w:rFonts w:ascii="Times New Roman" w:eastAsia="宋体" w:hAnsi="Times New Roman" w:cs="Times New Roman" w:hint="eastAsia"/>
          <w:sz w:val="24"/>
        </w:rPr>
        <w:t>二者用于指导基于</w:t>
      </w:r>
      <w:proofErr w:type="gramStart"/>
      <w:r>
        <w:rPr>
          <w:rFonts w:ascii="Times New Roman" w:eastAsia="宋体" w:hAnsi="Times New Roman" w:cs="Times New Roman"/>
          <w:sz w:val="24"/>
        </w:rPr>
        <w:t>弱监督</w:t>
      </w:r>
      <w:proofErr w:type="gramEnd"/>
      <w:r>
        <w:rPr>
          <w:rFonts w:ascii="Times New Roman" w:eastAsia="宋体" w:hAnsi="Times New Roman" w:cs="Times New Roman"/>
          <w:sz w:val="24"/>
        </w:rPr>
        <w:t>模型</w:t>
      </w:r>
      <w:r>
        <w:rPr>
          <w:rFonts w:ascii="Times New Roman" w:eastAsia="宋体" w:hAnsi="Times New Roman" w:cs="Times New Roman"/>
          <w:sz w:val="24"/>
        </w:rPr>
        <w:t>WSDDN</w:t>
      </w:r>
      <w:r>
        <w:rPr>
          <w:rFonts w:ascii="Times New Roman" w:eastAsia="宋体" w:hAnsi="Times New Roman" w:cs="Times New Roman"/>
          <w:sz w:val="24"/>
        </w:rPr>
        <w:t>进行检测。</w:t>
      </w:r>
    </w:p>
    <w:p w14:paraId="0490930E" w14:textId="58D88C4B" w:rsidR="005055C4" w:rsidRDefault="006234B1">
      <w:pPr>
        <w:pStyle w:val="1"/>
      </w:pPr>
      <w:bookmarkStart w:id="4" w:name="_Toc10085"/>
      <w:r>
        <w:rPr>
          <w:rFonts w:hint="eastAsia"/>
        </w:rPr>
        <w:t>技术背景</w:t>
      </w:r>
      <w:bookmarkEnd w:id="4"/>
      <w:ins w:id="5" w:author="杜 秀全" w:date="2023-05-01T11:30:00Z">
        <w:r w:rsidR="00FD6A62">
          <w:rPr>
            <w:rFonts w:hint="eastAsia"/>
          </w:rPr>
          <w:t>（这个类似论文中的</w:t>
        </w:r>
        <w:r w:rsidR="00FD6A62">
          <w:rPr>
            <w:rFonts w:hint="eastAsia"/>
          </w:rPr>
          <w:t>i</w:t>
        </w:r>
        <w:r w:rsidR="00FD6A62">
          <w:t>ntroduction</w:t>
        </w:r>
        <w:r w:rsidR="00FD6A62">
          <w:rPr>
            <w:rFonts w:hint="eastAsia"/>
          </w:rPr>
          <w:t>）</w:t>
        </w:r>
      </w:ins>
    </w:p>
    <w:p w14:paraId="5A047989" w14:textId="4617549A" w:rsidR="008061CC" w:rsidRDefault="008061CC">
      <w:pPr>
        <w:widowControl/>
        <w:spacing w:line="360" w:lineRule="auto"/>
        <w:ind w:firstLineChars="200" w:firstLine="480"/>
        <w:jc w:val="left"/>
        <w:rPr>
          <w:ins w:id="6" w:author="杜 秀全" w:date="2023-05-01T11:20:00Z"/>
          <w:rFonts w:ascii="Times New Roman" w:eastAsia="宋体" w:hAnsi="Times New Roman" w:cs="Times New Roman"/>
          <w:sz w:val="24"/>
        </w:rPr>
      </w:pPr>
      <w:ins w:id="7" w:author="杜 秀全" w:date="2023-05-01T11:20:00Z">
        <w:r>
          <w:rPr>
            <w:rFonts w:ascii="Times New Roman" w:eastAsia="宋体" w:hAnsi="Times New Roman" w:cs="Times New Roman" w:hint="eastAsia"/>
            <w:sz w:val="24"/>
          </w:rPr>
          <w:t>逻辑上不太好，语言组织不太通顺。</w:t>
        </w:r>
      </w:ins>
    </w:p>
    <w:p w14:paraId="2F7F0DF2" w14:textId="623ECF79" w:rsidR="008061CC" w:rsidRDefault="008061CC">
      <w:pPr>
        <w:widowControl/>
        <w:spacing w:line="360" w:lineRule="auto"/>
        <w:ind w:firstLineChars="200" w:firstLine="480"/>
        <w:jc w:val="left"/>
        <w:rPr>
          <w:ins w:id="8" w:author="杜 秀全" w:date="2023-05-01T11:22:00Z"/>
          <w:rFonts w:ascii="Times New Roman" w:eastAsia="宋体" w:hAnsi="Times New Roman" w:cs="Times New Roman"/>
          <w:sz w:val="24"/>
        </w:rPr>
      </w:pPr>
      <w:ins w:id="9" w:author="杜 秀全" w:date="2023-05-01T11:20:00Z">
        <w:r>
          <w:rPr>
            <w:rFonts w:ascii="Times New Roman" w:eastAsia="宋体" w:hAnsi="Times New Roman" w:cs="Times New Roman" w:hint="eastAsia"/>
            <w:sz w:val="24"/>
          </w:rPr>
          <w:t>第一段写自然图像检测方面内容，此时不用讲医学图像。当然，这里不要大篇幅讲自然图像，只引用几个</w:t>
        </w:r>
      </w:ins>
      <w:ins w:id="10" w:author="杜 秀全" w:date="2023-05-01T11:21:00Z">
        <w:r>
          <w:rPr>
            <w:rFonts w:ascii="Times New Roman" w:eastAsia="宋体" w:hAnsi="Times New Roman" w:cs="Times New Roman" w:hint="eastAsia"/>
            <w:sz w:val="24"/>
          </w:rPr>
          <w:t>经典的与你最相关的检测方法来讲一讲即可。比如你谈到的</w:t>
        </w:r>
        <w:r>
          <w:rPr>
            <w:rFonts w:ascii="Times New Roman" w:eastAsia="宋体" w:hAnsi="Times New Roman" w:cs="Times New Roman" w:hint="eastAsia"/>
            <w:sz w:val="24"/>
          </w:rPr>
          <w:t>D</w:t>
        </w:r>
        <w:r>
          <w:rPr>
            <w:rFonts w:ascii="Times New Roman" w:eastAsia="宋体" w:hAnsi="Times New Roman" w:cs="Times New Roman"/>
            <w:sz w:val="24"/>
          </w:rPr>
          <w:t>ETR, Yolo</w:t>
        </w:r>
        <w:r>
          <w:rPr>
            <w:rFonts w:ascii="Times New Roman" w:eastAsia="宋体" w:hAnsi="Times New Roman" w:cs="Times New Roman" w:hint="eastAsia"/>
            <w:sz w:val="24"/>
          </w:rPr>
          <w:t>。重点要</w:t>
        </w:r>
        <w:proofErr w:type="gramStart"/>
        <w:r>
          <w:rPr>
            <w:rFonts w:ascii="Times New Roman" w:eastAsia="宋体" w:hAnsi="Times New Roman" w:cs="Times New Roman" w:hint="eastAsia"/>
            <w:sz w:val="24"/>
          </w:rPr>
          <w:t>突这些</w:t>
        </w:r>
        <w:proofErr w:type="gramEnd"/>
        <w:r>
          <w:rPr>
            <w:rFonts w:ascii="Times New Roman" w:eastAsia="宋体" w:hAnsi="Times New Roman" w:cs="Times New Roman" w:hint="eastAsia"/>
            <w:sz w:val="24"/>
          </w:rPr>
          <w:t>方法是全监督的（这是这段的核心）。记住：不管写论文还是其它什么，每段</w:t>
        </w:r>
      </w:ins>
      <w:ins w:id="11" w:author="杜 秀全" w:date="2023-05-01T11:22:00Z">
        <w:r>
          <w:rPr>
            <w:rFonts w:ascii="Times New Roman" w:eastAsia="宋体" w:hAnsi="Times New Roman" w:cs="Times New Roman" w:hint="eastAsia"/>
            <w:sz w:val="24"/>
          </w:rPr>
          <w:t>都要有一个中心句，位置可以是第一句，中间或最后一句。剩下来的话都是在解释这个中心句。</w:t>
        </w:r>
      </w:ins>
    </w:p>
    <w:p w14:paraId="1EAA36F7" w14:textId="18FC8CB0" w:rsidR="008061CC" w:rsidRDefault="008061CC">
      <w:pPr>
        <w:widowControl/>
        <w:spacing w:line="360" w:lineRule="auto"/>
        <w:ind w:firstLineChars="200" w:firstLine="480"/>
        <w:jc w:val="left"/>
        <w:rPr>
          <w:ins w:id="12" w:author="杜 秀全" w:date="2023-05-01T11:26:00Z"/>
          <w:rFonts w:ascii="Times New Roman" w:eastAsia="宋体" w:hAnsi="Times New Roman" w:cs="Times New Roman"/>
          <w:sz w:val="24"/>
        </w:rPr>
      </w:pPr>
      <w:ins w:id="13" w:author="杜 秀全" w:date="2023-05-01T11:22:00Z">
        <w:r>
          <w:rPr>
            <w:rFonts w:ascii="Times New Roman" w:eastAsia="宋体" w:hAnsi="Times New Roman" w:cs="Times New Roman" w:hint="eastAsia"/>
            <w:sz w:val="24"/>
          </w:rPr>
          <w:t>第二段</w:t>
        </w:r>
        <w:proofErr w:type="gramStart"/>
        <w:r>
          <w:rPr>
            <w:rFonts w:ascii="Times New Roman" w:eastAsia="宋体" w:hAnsi="Times New Roman" w:cs="Times New Roman" w:hint="eastAsia"/>
            <w:sz w:val="24"/>
          </w:rPr>
          <w:t>上来第</w:t>
        </w:r>
        <w:proofErr w:type="gramEnd"/>
        <w:r>
          <w:rPr>
            <w:rFonts w:ascii="Times New Roman" w:eastAsia="宋体" w:hAnsi="Times New Roman" w:cs="Times New Roman" w:hint="eastAsia"/>
            <w:sz w:val="24"/>
          </w:rPr>
          <w:t>一句</w:t>
        </w:r>
        <w:proofErr w:type="gramStart"/>
        <w:r>
          <w:rPr>
            <w:rFonts w:ascii="Times New Roman" w:eastAsia="宋体" w:hAnsi="Times New Roman" w:cs="Times New Roman" w:hint="eastAsia"/>
            <w:sz w:val="24"/>
          </w:rPr>
          <w:t>就是讲第一段</w:t>
        </w:r>
        <w:proofErr w:type="gramEnd"/>
        <w:r>
          <w:rPr>
            <w:rFonts w:ascii="Times New Roman" w:eastAsia="宋体" w:hAnsi="Times New Roman" w:cs="Times New Roman" w:hint="eastAsia"/>
            <w:sz w:val="24"/>
          </w:rPr>
          <w:t>的毛病，即全监督的不好之处（</w:t>
        </w:r>
      </w:ins>
      <w:ins w:id="14" w:author="杜 秀全" w:date="2023-05-01T11:23:00Z">
        <w:r>
          <w:rPr>
            <w:rFonts w:ascii="Times New Roman" w:eastAsia="宋体" w:hAnsi="Times New Roman" w:cs="Times New Roman" w:hint="eastAsia"/>
            <w:sz w:val="24"/>
          </w:rPr>
          <w:t>这是此段的中心句</w:t>
        </w:r>
      </w:ins>
      <w:ins w:id="15" w:author="杜 秀全" w:date="2023-05-01T11:22:00Z">
        <w:r>
          <w:rPr>
            <w:rFonts w:ascii="Times New Roman" w:eastAsia="宋体" w:hAnsi="Times New Roman" w:cs="Times New Roman" w:hint="eastAsia"/>
            <w:sz w:val="24"/>
          </w:rPr>
          <w:t>）</w:t>
        </w:r>
      </w:ins>
      <w:ins w:id="16" w:author="杜 秀全" w:date="2023-05-01T11:23:00Z">
        <w:r>
          <w:rPr>
            <w:rFonts w:ascii="Times New Roman" w:eastAsia="宋体" w:hAnsi="Times New Roman" w:cs="Times New Roman" w:hint="eastAsia"/>
            <w:sz w:val="24"/>
          </w:rPr>
          <w:t>，然而接着进一步拓展来后半句，“尤其是在肠息肉医学图像检测问题上”。这样很自然就过渡到医学图</w:t>
        </w:r>
      </w:ins>
      <w:ins w:id="17" w:author="杜 秀全" w:date="2023-05-01T11:24:00Z">
        <w:r>
          <w:rPr>
            <w:rFonts w:ascii="Times New Roman" w:eastAsia="宋体" w:hAnsi="Times New Roman" w:cs="Times New Roman" w:hint="eastAsia"/>
            <w:sz w:val="24"/>
          </w:rPr>
          <w:t>像</w:t>
        </w:r>
      </w:ins>
      <w:ins w:id="18" w:author="杜 秀全" w:date="2023-05-01T11:25:00Z">
        <w:r w:rsidR="00FD6A62">
          <w:rPr>
            <w:rFonts w:ascii="Times New Roman" w:eastAsia="宋体" w:hAnsi="Times New Roman" w:cs="Times New Roman" w:hint="eastAsia"/>
            <w:sz w:val="24"/>
          </w:rPr>
          <w:t>。这后面主要是讲讲医学图像是最佳方式是采用弱监督</w:t>
        </w:r>
      </w:ins>
      <w:ins w:id="19" w:author="杜 秀全" w:date="2023-05-01T11:26:00Z">
        <w:r w:rsidR="00FD6A62">
          <w:rPr>
            <w:rFonts w:ascii="Times New Roman" w:eastAsia="宋体" w:hAnsi="Times New Roman" w:cs="Times New Roman" w:hint="eastAsia"/>
            <w:sz w:val="24"/>
          </w:rPr>
          <w:t>，告诉人家原因来解释前面的话。当然，在讲这些时，该引用一些工作就引用一些工作。（因为这个我们肯定不是</w:t>
        </w:r>
      </w:ins>
      <w:ins w:id="20" w:author="杜 秀全" w:date="2023-05-01T11:27:00Z">
        <w:r w:rsidR="00FD6A62">
          <w:rPr>
            <w:rFonts w:ascii="Times New Roman" w:eastAsia="宋体" w:hAnsi="Times New Roman" w:cs="Times New Roman" w:hint="eastAsia"/>
            <w:sz w:val="24"/>
          </w:rPr>
          <w:t>第一个做</w:t>
        </w:r>
      </w:ins>
      <w:ins w:id="21" w:author="杜 秀全" w:date="2023-05-01T11:26:00Z">
        <w:r w:rsidR="00FD6A62">
          <w:rPr>
            <w:rFonts w:ascii="Times New Roman" w:eastAsia="宋体" w:hAnsi="Times New Roman" w:cs="Times New Roman" w:hint="eastAsia"/>
            <w:sz w:val="24"/>
          </w:rPr>
          <w:t>）</w:t>
        </w:r>
      </w:ins>
    </w:p>
    <w:p w14:paraId="5BAFF15A" w14:textId="645BA056" w:rsidR="00FD6A62" w:rsidRDefault="00FD6A62">
      <w:pPr>
        <w:widowControl/>
        <w:spacing w:line="360" w:lineRule="auto"/>
        <w:ind w:firstLineChars="200" w:firstLine="480"/>
        <w:jc w:val="left"/>
        <w:rPr>
          <w:ins w:id="22" w:author="杜 秀全" w:date="2023-05-01T11:29:00Z"/>
          <w:rFonts w:ascii="Times New Roman" w:eastAsia="宋体" w:hAnsi="Times New Roman" w:cs="Times New Roman"/>
          <w:sz w:val="24"/>
        </w:rPr>
      </w:pPr>
      <w:ins w:id="23" w:author="杜 秀全" w:date="2023-05-01T11:27:00Z">
        <w:r>
          <w:rPr>
            <w:rFonts w:ascii="Times New Roman" w:eastAsia="宋体" w:hAnsi="Times New Roman" w:cs="Times New Roman" w:hint="eastAsia"/>
            <w:sz w:val="24"/>
          </w:rPr>
          <w:t>第三段，就说虽然有很多工作注意到</w:t>
        </w:r>
        <w:proofErr w:type="gramStart"/>
        <w:r>
          <w:rPr>
            <w:rFonts w:ascii="Times New Roman" w:eastAsia="宋体" w:hAnsi="Times New Roman" w:cs="Times New Roman" w:hint="eastAsia"/>
            <w:sz w:val="24"/>
          </w:rPr>
          <w:t>弱监督</w:t>
        </w:r>
        <w:proofErr w:type="gramEnd"/>
        <w:r>
          <w:rPr>
            <w:rFonts w:ascii="Times New Roman" w:eastAsia="宋体" w:hAnsi="Times New Roman" w:cs="Times New Roman" w:hint="eastAsia"/>
            <w:sz w:val="24"/>
          </w:rPr>
          <w:t>在息肉图像上做，但他们主要存在什么问题（这是核心），接下来你</w:t>
        </w:r>
      </w:ins>
      <w:ins w:id="24" w:author="杜 秀全" w:date="2023-05-01T11:28:00Z">
        <w:r>
          <w:rPr>
            <w:rFonts w:ascii="Times New Roman" w:eastAsia="宋体" w:hAnsi="Times New Roman" w:cs="Times New Roman" w:hint="eastAsia"/>
            <w:sz w:val="24"/>
          </w:rPr>
          <w:t>解释为什么不好。（所解释的</w:t>
        </w:r>
      </w:ins>
      <w:ins w:id="25" w:author="杜 秀全" w:date="2023-05-01T11:29:00Z">
        <w:r>
          <w:rPr>
            <w:rFonts w:ascii="Times New Roman" w:eastAsia="宋体" w:hAnsi="Times New Roman" w:cs="Times New Roman" w:hint="eastAsia"/>
            <w:sz w:val="24"/>
          </w:rPr>
          <w:t>例子或自己总结的话</w:t>
        </w:r>
      </w:ins>
      <w:ins w:id="26" w:author="杜 秀全" w:date="2023-05-01T11:28:00Z">
        <w:r>
          <w:rPr>
            <w:rFonts w:ascii="Times New Roman" w:eastAsia="宋体" w:hAnsi="Times New Roman" w:cs="Times New Roman" w:hint="eastAsia"/>
            <w:sz w:val="24"/>
          </w:rPr>
          <w:t>主要要为你用分割来辅助检测的想法服务）</w:t>
        </w:r>
      </w:ins>
    </w:p>
    <w:p w14:paraId="2A22ECF8" w14:textId="05A2AFD3" w:rsidR="00FD6A62" w:rsidRPr="00FD6A62" w:rsidRDefault="00FD6A62">
      <w:pPr>
        <w:widowControl/>
        <w:spacing w:line="360" w:lineRule="auto"/>
        <w:ind w:firstLineChars="200" w:firstLine="480"/>
        <w:jc w:val="left"/>
        <w:rPr>
          <w:ins w:id="27" w:author="杜 秀全" w:date="2023-05-01T11:20:00Z"/>
          <w:rFonts w:ascii="Times New Roman" w:eastAsia="宋体" w:hAnsi="Times New Roman" w:cs="Times New Roman" w:hint="eastAsia"/>
          <w:sz w:val="24"/>
        </w:rPr>
      </w:pPr>
      <w:ins w:id="28" w:author="杜 秀全" w:date="2023-05-01T11:29:00Z">
        <w:r>
          <w:rPr>
            <w:rFonts w:ascii="Times New Roman" w:eastAsia="宋体" w:hAnsi="Times New Roman" w:cs="Times New Roman" w:hint="eastAsia"/>
            <w:sz w:val="24"/>
          </w:rPr>
          <w:lastRenderedPageBreak/>
          <w:t>第四段，从而本技术主要是在现有技术上</w:t>
        </w:r>
        <w:proofErr w:type="gramStart"/>
        <w:r>
          <w:rPr>
            <w:rFonts w:ascii="Times New Roman" w:eastAsia="宋体" w:hAnsi="Times New Roman" w:cs="Times New Roman" w:hint="eastAsia"/>
            <w:sz w:val="24"/>
          </w:rPr>
          <w:t>怎么样怎么样</w:t>
        </w:r>
        <w:proofErr w:type="gramEnd"/>
        <w:r>
          <w:rPr>
            <w:rFonts w:ascii="Times New Roman" w:eastAsia="宋体" w:hAnsi="Times New Roman" w:cs="Times New Roman" w:hint="eastAsia"/>
            <w:sz w:val="24"/>
          </w:rPr>
          <w:t>拓展，特别是在什么上有一个重大的创新性，它可以解决什么玩意。</w:t>
        </w:r>
      </w:ins>
    </w:p>
    <w:p w14:paraId="39664146" w14:textId="78B76A89"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针对自然图像的检测任务，</w:t>
      </w:r>
      <w:r>
        <w:rPr>
          <w:rFonts w:ascii="Times New Roman" w:eastAsia="宋体" w:hAnsi="Times New Roman" w:cs="Times New Roman" w:hint="eastAsia"/>
          <w:sz w:val="24"/>
        </w:rPr>
        <w:t>DETR(</w:t>
      </w:r>
      <w:proofErr w:type="spellStart"/>
      <w:r>
        <w:rPr>
          <w:rFonts w:ascii="Times New Roman" w:eastAsia="宋体" w:hAnsi="Times New Roman" w:cs="Times New Roman" w:hint="eastAsia"/>
          <w:sz w:val="24"/>
        </w:rPr>
        <w:fldChar w:fldCharType="begin"/>
      </w:r>
      <w:r>
        <w:rPr>
          <w:rFonts w:ascii="Times New Roman" w:eastAsia="宋体" w:hAnsi="Times New Roman" w:cs="Times New Roman" w:hint="eastAsia"/>
          <w:sz w:val="24"/>
        </w:rPr>
        <w:instrText xml:space="preserve"> HYPERLINK "https://arxiv.org/search/cs?searchtype=author&amp;query=Carion,+N" </w:instrText>
      </w:r>
      <w:r>
        <w:rPr>
          <w:rFonts w:ascii="Times New Roman" w:eastAsia="宋体" w:hAnsi="Times New Roman" w:cs="Times New Roman" w:hint="eastAsia"/>
          <w:sz w:val="24"/>
        </w:rPr>
        <w:fldChar w:fldCharType="separate"/>
      </w:r>
      <w:r>
        <w:rPr>
          <w:rFonts w:ascii="Times New Roman" w:eastAsia="宋体" w:hAnsi="Times New Roman" w:cs="Times New Roman" w:hint="eastAsia"/>
          <w:sz w:val="24"/>
        </w:rPr>
        <w:t>Carion</w:t>
      </w:r>
      <w:proofErr w:type="spellEnd"/>
      <w:r>
        <w:rPr>
          <w:rFonts w:ascii="Times New Roman" w:eastAsia="宋体" w:hAnsi="Times New Roman" w:cs="Times New Roman" w:hint="eastAsia"/>
          <w:sz w:val="24"/>
        </w:rPr>
        <w:fldChar w:fldCharType="end"/>
      </w:r>
      <w:r>
        <w:rPr>
          <w:rFonts w:ascii="Times New Roman" w:eastAsia="宋体" w:hAnsi="Times New Roman" w:cs="Times New Roman" w:hint="eastAsia"/>
          <w:sz w:val="24"/>
        </w:rPr>
        <w:t xml:space="preserve"> et al.2020)</w:t>
      </w:r>
      <w:r>
        <w:rPr>
          <w:rFonts w:ascii="Times New Roman" w:eastAsia="宋体" w:hAnsi="Times New Roman" w:cs="Times New Roman" w:hint="eastAsia"/>
          <w:sz w:val="24"/>
        </w:rPr>
        <w:t>、</w:t>
      </w:r>
      <w:r>
        <w:rPr>
          <w:rFonts w:ascii="Times New Roman" w:eastAsia="宋体" w:hAnsi="Times New Roman" w:cs="Times New Roman" w:hint="eastAsia"/>
          <w:sz w:val="24"/>
        </w:rPr>
        <w:t>yolo(</w:t>
      </w:r>
      <w:hyperlink r:id="rId8" w:history="1">
        <w:r>
          <w:rPr>
            <w:rFonts w:ascii="Times New Roman" w:eastAsia="宋体" w:hAnsi="Times New Roman" w:cs="Times New Roman" w:hint="eastAsia"/>
            <w:sz w:val="24"/>
          </w:rPr>
          <w:t>Redmon</w:t>
        </w:r>
      </w:hyperlink>
      <w:r>
        <w:rPr>
          <w:rFonts w:ascii="Times New Roman" w:eastAsia="宋体" w:hAnsi="Times New Roman" w:cs="Times New Roman" w:hint="eastAsia"/>
          <w:sz w:val="24"/>
        </w:rPr>
        <w:t xml:space="preserve"> et al.2016)</w:t>
      </w:r>
      <w:r>
        <w:rPr>
          <w:rFonts w:ascii="Times New Roman" w:eastAsia="宋体" w:hAnsi="Times New Roman" w:cs="Times New Roman" w:hint="eastAsia"/>
          <w:sz w:val="24"/>
        </w:rPr>
        <w:t>等方法采用全监督的训练策略使性能有了极大提升，但是将其方法迁移到医学息肉图像上</w:t>
      </w:r>
      <w:del w:id="29" w:author="杜 秀全" w:date="2023-05-01T11:15:00Z">
        <w:r w:rsidDel="008061CC">
          <w:rPr>
            <w:rFonts w:ascii="Times New Roman" w:eastAsia="宋体" w:hAnsi="Times New Roman" w:cs="Times New Roman" w:hint="eastAsia"/>
            <w:sz w:val="24"/>
          </w:rPr>
          <w:delText>缺</w:delText>
        </w:r>
      </w:del>
      <w:ins w:id="30" w:author="杜 秀全" w:date="2023-05-01T11:15:00Z">
        <w:r w:rsidR="008061CC">
          <w:rPr>
            <w:rFonts w:ascii="Times New Roman" w:eastAsia="宋体" w:hAnsi="Times New Roman" w:cs="Times New Roman" w:hint="eastAsia"/>
            <w:sz w:val="24"/>
          </w:rPr>
          <w:t>却</w:t>
        </w:r>
      </w:ins>
      <w:r>
        <w:rPr>
          <w:rFonts w:ascii="Times New Roman" w:eastAsia="宋体" w:hAnsi="Times New Roman" w:cs="Times New Roman" w:hint="eastAsia"/>
          <w:sz w:val="24"/>
        </w:rPr>
        <w:t>十分困难。首先，</w:t>
      </w:r>
      <w:del w:id="31" w:author="杜 秀全" w:date="2023-05-01T11:15:00Z">
        <w:r w:rsidDel="008061CC">
          <w:rPr>
            <w:rFonts w:ascii="Times New Roman" w:eastAsia="宋体" w:hAnsi="Times New Roman" w:cs="Times New Roman" w:hint="eastAsia"/>
            <w:sz w:val="24"/>
          </w:rPr>
          <w:delText>虽然</w:delText>
        </w:r>
      </w:del>
      <w:r>
        <w:rPr>
          <w:rFonts w:ascii="Times New Roman" w:eastAsia="宋体" w:hAnsi="Times New Roman" w:cs="Times New Roman" w:hint="eastAsia"/>
          <w:sz w:val="24"/>
        </w:rPr>
        <w:t>这些方法能够有效</w:t>
      </w:r>
      <w:r>
        <w:rPr>
          <w:rFonts w:ascii="Times New Roman" w:eastAsia="宋体" w:hAnsi="Times New Roman" w:cs="Times New Roman" w:hint="eastAsia"/>
          <w:sz w:val="24"/>
        </w:rPr>
        <w:t>迁移至医学息肉图像的前提是医生在一定量的结肠镜视频中</w:t>
      </w:r>
      <w:proofErr w:type="gramStart"/>
      <w:r>
        <w:rPr>
          <w:rFonts w:ascii="Times New Roman" w:eastAsia="宋体" w:hAnsi="Times New Roman" w:cs="Times New Roman" w:hint="eastAsia"/>
          <w:sz w:val="24"/>
        </w:rPr>
        <w:t>逐帧对</w:t>
      </w:r>
      <w:proofErr w:type="gramEnd"/>
      <w:r>
        <w:rPr>
          <w:rFonts w:ascii="Times New Roman" w:eastAsia="宋体" w:hAnsi="Times New Roman" w:cs="Times New Roman" w:hint="eastAsia"/>
          <w:sz w:val="24"/>
        </w:rPr>
        <w:t>息肉进行矩形框的标注。虽然</w:t>
      </w:r>
      <w:r>
        <w:rPr>
          <w:rFonts w:ascii="Times New Roman" w:eastAsia="宋体" w:hAnsi="Times New Roman" w:cs="Times New Roman" w:hint="eastAsia"/>
          <w:color w:val="000000" w:themeColor="text1"/>
          <w:sz w:val="24"/>
        </w:rPr>
        <w:t>矩形框的标注相比于分割标签（见图</w:t>
      </w:r>
      <w:r>
        <w:rPr>
          <w:rFonts w:ascii="Times New Roman" w:eastAsia="宋体" w:hAnsi="Times New Roman" w:cs="Times New Roman" w:hint="eastAsia"/>
          <w:color w:val="000000" w:themeColor="text1"/>
          <w:sz w:val="24"/>
        </w:rPr>
        <w:t>1</w:t>
      </w:r>
      <w:r>
        <w:rPr>
          <w:rFonts w:ascii="Times New Roman" w:eastAsia="宋体" w:hAnsi="Times New Roman" w:cs="Times New Roman" w:hint="eastAsia"/>
          <w:color w:val="000000" w:themeColor="text1"/>
          <w:sz w:val="24"/>
        </w:rPr>
        <w:t>）</w:t>
      </w:r>
      <w:r>
        <w:rPr>
          <w:rFonts w:ascii="Times New Roman" w:eastAsia="宋体" w:hAnsi="Times New Roman" w:cs="Times New Roman" w:hint="eastAsia"/>
          <w:sz w:val="24"/>
        </w:rPr>
        <w:t>要简单、容易、快速许多，但依旧需要医生有着丰富的临床诊疗经验，能够完整准确，无重复无遗漏</w:t>
      </w:r>
      <w:proofErr w:type="gramStart"/>
      <w:r>
        <w:rPr>
          <w:rFonts w:ascii="Times New Roman" w:eastAsia="宋体" w:hAnsi="Times New Roman" w:cs="Times New Roman" w:hint="eastAsia"/>
          <w:sz w:val="24"/>
        </w:rPr>
        <w:t>的框出每</w:t>
      </w:r>
      <w:proofErr w:type="gramEnd"/>
      <w:r>
        <w:rPr>
          <w:rFonts w:ascii="Times New Roman" w:eastAsia="宋体" w:hAnsi="Times New Roman" w:cs="Times New Roman" w:hint="eastAsia"/>
          <w:sz w:val="24"/>
        </w:rPr>
        <w:t>一帧的所有息肉，并且医生标注的矩形框的准确性将直接影响算法性能好坏的评估。其次，上述模型之所以能有如此好的性能是由于其有标准的矩形框检测标签，标注这些标签耗时耗钱。</w:t>
      </w:r>
      <w:proofErr w:type="gramStart"/>
      <w:r>
        <w:rPr>
          <w:rFonts w:ascii="Times New Roman" w:eastAsia="宋体" w:hAnsi="Times New Roman" w:cs="Times New Roman" w:hint="eastAsia"/>
          <w:sz w:val="24"/>
        </w:rPr>
        <w:t>故弱监督</w:t>
      </w:r>
      <w:proofErr w:type="gramEnd"/>
      <w:r>
        <w:rPr>
          <w:rFonts w:ascii="Times New Roman" w:eastAsia="宋体" w:hAnsi="Times New Roman" w:cs="Times New Roman" w:hint="eastAsia"/>
          <w:sz w:val="24"/>
        </w:rPr>
        <w:t>技术应运而生，例如</w:t>
      </w:r>
      <w:r>
        <w:rPr>
          <w:rFonts w:ascii="Times New Roman" w:eastAsia="宋体" w:hAnsi="Times New Roman" w:cs="Times New Roman" w:hint="eastAsia"/>
          <w:sz w:val="24"/>
        </w:rPr>
        <w:t>Bilen et al.2016</w:t>
      </w:r>
      <w:r>
        <w:rPr>
          <w:rFonts w:ascii="Times New Roman" w:eastAsia="宋体" w:hAnsi="Times New Roman" w:cs="Times New Roman" w:hint="eastAsia"/>
          <w:sz w:val="24"/>
        </w:rPr>
        <w:t>提出</w:t>
      </w:r>
      <w:proofErr w:type="gramStart"/>
      <w:r>
        <w:rPr>
          <w:rFonts w:ascii="Times New Roman" w:eastAsia="宋体" w:hAnsi="Times New Roman" w:cs="Times New Roman" w:hint="eastAsia"/>
          <w:sz w:val="24"/>
        </w:rPr>
        <w:t>弱监督</w:t>
      </w:r>
      <w:proofErr w:type="gramEnd"/>
      <w:r>
        <w:rPr>
          <w:rFonts w:ascii="Times New Roman" w:eastAsia="宋体" w:hAnsi="Times New Roman" w:cs="Times New Roman" w:hint="eastAsia"/>
          <w:sz w:val="24"/>
        </w:rPr>
        <w:t>监测模型</w:t>
      </w:r>
      <w:r>
        <w:rPr>
          <w:rFonts w:ascii="Times New Roman" w:eastAsia="宋体" w:hAnsi="Times New Roman" w:cs="Times New Roman" w:hint="eastAsia"/>
          <w:sz w:val="24"/>
        </w:rPr>
        <w:t>WSDDN</w:t>
      </w:r>
      <w:r>
        <w:rPr>
          <w:rFonts w:ascii="Times New Roman" w:eastAsia="宋体" w:hAnsi="Times New Roman" w:cs="Times New Roman" w:hint="eastAsia"/>
          <w:sz w:val="24"/>
        </w:rPr>
        <w:t>。但对于</w:t>
      </w:r>
      <w:proofErr w:type="gramStart"/>
      <w:r>
        <w:rPr>
          <w:rFonts w:ascii="Times New Roman" w:eastAsia="宋体" w:hAnsi="Times New Roman" w:cs="Times New Roman" w:hint="eastAsia"/>
          <w:sz w:val="24"/>
        </w:rPr>
        <w:t>弱监督</w:t>
      </w:r>
      <w:proofErr w:type="gramEnd"/>
      <w:r>
        <w:rPr>
          <w:rFonts w:ascii="Times New Roman" w:eastAsia="宋体" w:hAnsi="Times New Roman" w:cs="Times New Roman" w:hint="eastAsia"/>
          <w:sz w:val="24"/>
        </w:rPr>
        <w:t>检测技术而言，由于不存在标准的标</w:t>
      </w:r>
      <w:r>
        <w:rPr>
          <w:rFonts w:ascii="Times New Roman" w:eastAsia="宋体" w:hAnsi="Times New Roman" w:cs="Times New Roman" w:hint="eastAsia"/>
          <w:sz w:val="24"/>
        </w:rPr>
        <w:t>签，模型会不可避免的陷入到局部过拟合的情况。这是由于在检测过程中，模型只能根据图像不同区域的得分不断地从候选区域中筛选出得分最高的区域，这表明得分最高的区域往往是被检测的物体的局部，即物体某些局部特征更具代表性，这一现象在众多检测模型的结果中已经得到验证（见图</w:t>
      </w:r>
      <w:r>
        <w:rPr>
          <w:rFonts w:ascii="Times New Roman" w:eastAsia="宋体" w:hAnsi="Times New Roman" w:cs="Times New Roman" w:hint="eastAsia"/>
          <w:sz w:val="24"/>
        </w:rPr>
        <w:t>2</w:t>
      </w:r>
      <w:r>
        <w:rPr>
          <w:rFonts w:ascii="Times New Roman" w:eastAsia="宋体" w:hAnsi="Times New Roman" w:cs="Times New Roman" w:hint="eastAsia"/>
          <w:sz w:val="24"/>
        </w:rPr>
        <w:t>）。</w:t>
      </w:r>
    </w:p>
    <w:p w14:paraId="22E2F552"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noProof/>
          <w:sz w:val="24"/>
        </w:rPr>
        <w:drawing>
          <wp:inline distT="0" distB="0" distL="114300" distR="114300" wp14:anchorId="79BB29BA" wp14:editId="1C3CC73F">
            <wp:extent cx="1228725" cy="866775"/>
            <wp:effectExtent l="0" t="0" r="9525" b="9525"/>
            <wp:docPr id="2" name="图片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
                    <pic:cNvPicPr>
                      <a:picLocks noChangeAspect="1"/>
                    </pic:cNvPicPr>
                  </pic:nvPicPr>
                  <pic:blipFill>
                    <a:blip r:embed="rId9"/>
                    <a:stretch>
                      <a:fillRect/>
                    </a:stretch>
                  </pic:blipFill>
                  <pic:spPr>
                    <a:xfrm>
                      <a:off x="0" y="0"/>
                      <a:ext cx="1228725" cy="866775"/>
                    </a:xfrm>
                    <a:prstGeom prst="rect">
                      <a:avLst/>
                    </a:prstGeom>
                  </pic:spPr>
                </pic:pic>
              </a:graphicData>
            </a:graphic>
          </wp:inline>
        </w:drawing>
      </w:r>
      <w:r>
        <w:rPr>
          <w:rFonts w:ascii="Times New Roman" w:eastAsia="宋体" w:hAnsi="Times New Roman" w:cs="Times New Roman" w:hint="eastAsia"/>
          <w:sz w:val="24"/>
        </w:rPr>
        <w:t xml:space="preserve">   </w:t>
      </w:r>
      <w:r>
        <w:rPr>
          <w:rFonts w:ascii="Times New Roman" w:eastAsia="宋体" w:hAnsi="Times New Roman" w:cs="Times New Roman"/>
          <w:noProof/>
          <w:sz w:val="24"/>
        </w:rPr>
        <w:drawing>
          <wp:inline distT="0" distB="0" distL="114300" distR="114300" wp14:anchorId="62B48D55" wp14:editId="439EE0BA">
            <wp:extent cx="1228725" cy="866775"/>
            <wp:effectExtent l="0" t="0" r="9525" b="9525"/>
            <wp:docPr id="3" name="图片 3" descr="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sk"/>
                    <pic:cNvPicPr>
                      <a:picLocks noChangeAspect="1"/>
                    </pic:cNvPicPr>
                  </pic:nvPicPr>
                  <pic:blipFill>
                    <a:blip r:embed="rId10"/>
                    <a:stretch>
                      <a:fillRect/>
                    </a:stretch>
                  </pic:blipFill>
                  <pic:spPr>
                    <a:xfrm>
                      <a:off x="0" y="0"/>
                      <a:ext cx="1228725" cy="866775"/>
                    </a:xfrm>
                    <a:prstGeom prst="rect">
                      <a:avLst/>
                    </a:prstGeom>
                  </pic:spPr>
                </pic:pic>
              </a:graphicData>
            </a:graphic>
          </wp:inline>
        </w:drawing>
      </w:r>
    </w:p>
    <w:p w14:paraId="77EA0AED" w14:textId="77777777" w:rsidR="005055C4" w:rsidRDefault="006234B1">
      <w:pPr>
        <w:ind w:leftChars="1000" w:left="2100"/>
      </w:pPr>
      <w:r>
        <w:rPr>
          <w:rFonts w:hint="eastAsia"/>
        </w:rPr>
        <w:t>图</w:t>
      </w:r>
      <w:r>
        <w:rPr>
          <w:rFonts w:hint="eastAsia"/>
        </w:rPr>
        <w:t>1</w:t>
      </w:r>
      <w:r>
        <w:rPr>
          <w:rFonts w:hint="eastAsia"/>
        </w:rPr>
        <w:t>：矩形框标注</w:t>
      </w:r>
      <w:r>
        <w:rPr>
          <w:rFonts w:hint="eastAsia"/>
        </w:rPr>
        <w:t xml:space="preserve">           </w:t>
      </w:r>
      <w:r>
        <w:rPr>
          <w:rFonts w:hint="eastAsia"/>
        </w:rPr>
        <w:t>分割标签</w:t>
      </w:r>
    </w:p>
    <w:p w14:paraId="68B21284" w14:textId="77777777" w:rsidR="005055C4" w:rsidRDefault="006234B1">
      <w:pPr>
        <w:jc w:val="center"/>
      </w:pPr>
      <w:r>
        <w:rPr>
          <w:noProof/>
        </w:rPr>
        <w:drawing>
          <wp:inline distT="0" distB="0" distL="114300" distR="114300" wp14:anchorId="41201A29" wp14:editId="07986187">
            <wp:extent cx="1752600" cy="1322705"/>
            <wp:effectExtent l="0" t="0" r="0" b="10795"/>
            <wp:docPr id="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0"/>
                    <pic:cNvPicPr>
                      <a:picLocks noChangeAspect="1"/>
                    </pic:cNvPicPr>
                  </pic:nvPicPr>
                  <pic:blipFill>
                    <a:blip r:embed="rId11"/>
                    <a:stretch>
                      <a:fillRect/>
                    </a:stretch>
                  </pic:blipFill>
                  <pic:spPr>
                    <a:xfrm>
                      <a:off x="0" y="0"/>
                      <a:ext cx="1752600" cy="1322705"/>
                    </a:xfrm>
                    <a:prstGeom prst="rect">
                      <a:avLst/>
                    </a:prstGeom>
                    <a:noFill/>
                    <a:ln>
                      <a:noFill/>
                    </a:ln>
                  </pic:spPr>
                </pic:pic>
              </a:graphicData>
            </a:graphic>
          </wp:inline>
        </w:drawing>
      </w:r>
    </w:p>
    <w:p w14:paraId="127D4BDD" w14:textId="77777777" w:rsidR="005055C4" w:rsidRDefault="006234B1">
      <w:pPr>
        <w:jc w:val="center"/>
      </w:pPr>
      <w:r>
        <w:rPr>
          <w:rFonts w:hint="eastAsia"/>
        </w:rPr>
        <w:t>图</w:t>
      </w:r>
      <w:r>
        <w:rPr>
          <w:rFonts w:hint="eastAsia"/>
        </w:rPr>
        <w:t>2</w:t>
      </w:r>
      <w:r>
        <w:rPr>
          <w:rFonts w:hint="eastAsia"/>
        </w:rPr>
        <w:t>检测过拟合问题</w:t>
      </w:r>
      <w:r>
        <w:rPr>
          <w:rFonts w:hint="eastAsia"/>
        </w:rPr>
        <w:t>(Tang et al.2017)</w:t>
      </w:r>
    </w:p>
    <w:p w14:paraId="6BD42510"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在医学图像息肉的分割任务中，</w:t>
      </w:r>
      <w:r>
        <w:rPr>
          <w:rFonts w:ascii="Times New Roman" w:eastAsia="宋体" w:hAnsi="Times New Roman" w:cs="Times New Roman"/>
          <w:color w:val="000000" w:themeColor="text1"/>
          <w:sz w:val="24"/>
        </w:rPr>
        <w:t>息肉模糊的边界、</w:t>
      </w:r>
      <w:r>
        <w:rPr>
          <w:rFonts w:ascii="Times New Roman" w:eastAsia="宋体" w:hAnsi="Times New Roman" w:cs="Times New Roman" w:hint="eastAsia"/>
          <w:color w:val="000000" w:themeColor="text1"/>
          <w:sz w:val="24"/>
        </w:rPr>
        <w:t>息肉与背景颜色相近（见图</w:t>
      </w:r>
      <w:r>
        <w:rPr>
          <w:rFonts w:ascii="Times New Roman" w:eastAsia="宋体" w:hAnsi="Times New Roman" w:cs="Times New Roman" w:hint="eastAsia"/>
          <w:color w:val="000000" w:themeColor="text1"/>
          <w:sz w:val="24"/>
        </w:rPr>
        <w:t>3</w:t>
      </w:r>
      <w:r>
        <w:rPr>
          <w:rFonts w:ascii="Times New Roman" w:eastAsia="宋体" w:hAnsi="Times New Roman" w:cs="Times New Roman" w:hint="eastAsia"/>
          <w:color w:val="000000" w:themeColor="text1"/>
          <w:sz w:val="24"/>
        </w:rPr>
        <w:t>）</w:t>
      </w:r>
      <w:r>
        <w:rPr>
          <w:rFonts w:ascii="Times New Roman" w:eastAsia="宋体" w:hAnsi="Times New Roman" w:cs="Times New Roman"/>
          <w:sz w:val="24"/>
        </w:rPr>
        <w:t>造成了息肉分割中的挑战。</w:t>
      </w:r>
      <w:proofErr w:type="spellStart"/>
      <w:r>
        <w:rPr>
          <w:rFonts w:ascii="Times New Roman" w:eastAsia="宋体" w:hAnsi="Times New Roman" w:cs="Times New Roman"/>
          <w:sz w:val="24"/>
        </w:rPr>
        <w:t>Ronneberge</w:t>
      </w:r>
      <w:proofErr w:type="spellEnd"/>
      <w:r>
        <w:rPr>
          <w:rFonts w:ascii="Times New Roman" w:eastAsia="宋体" w:hAnsi="Times New Roman" w:cs="Times New Roman" w:hint="eastAsia"/>
          <w:sz w:val="24"/>
        </w:rPr>
        <w:t xml:space="preserve"> et al.2015</w:t>
      </w:r>
      <w:r>
        <w:rPr>
          <w:rFonts w:ascii="Times New Roman" w:eastAsia="宋体" w:hAnsi="Times New Roman" w:cs="Times New Roman" w:hint="eastAsia"/>
          <w:sz w:val="24"/>
        </w:rPr>
        <w:t>提出了用于医学图像分割的</w:t>
      </w:r>
      <w:r>
        <w:rPr>
          <w:rFonts w:ascii="Times New Roman" w:eastAsia="宋体" w:hAnsi="Times New Roman" w:cs="Times New Roman" w:hint="eastAsia"/>
          <w:sz w:val="24"/>
        </w:rPr>
        <w:t>U-Net</w:t>
      </w:r>
      <w:r>
        <w:rPr>
          <w:rFonts w:ascii="Times New Roman" w:eastAsia="宋体" w:hAnsi="Times New Roman" w:cs="Times New Roman" w:hint="eastAsia"/>
          <w:sz w:val="24"/>
        </w:rPr>
        <w:t>模型，该模型起初</w:t>
      </w:r>
      <w:r>
        <w:rPr>
          <w:rFonts w:ascii="Times New Roman" w:eastAsia="宋体" w:hAnsi="Times New Roman" w:cs="Times New Roman"/>
          <w:sz w:val="24"/>
        </w:rPr>
        <w:t>是为了解决细胞层面的分割的任务</w:t>
      </w:r>
      <w:r>
        <w:rPr>
          <w:rFonts w:ascii="Times New Roman" w:eastAsia="宋体" w:hAnsi="Times New Roman" w:cs="Times New Roman" w:hint="eastAsia"/>
          <w:sz w:val="24"/>
        </w:rPr>
        <w:t>，但由于模型体积小、速度快、效果好，其被广泛用于解决医学其他图像的分割任务。但由于模型</w:t>
      </w:r>
      <w:r>
        <w:rPr>
          <w:rFonts w:ascii="Times New Roman" w:eastAsia="宋体" w:hAnsi="Times New Roman" w:cs="Times New Roman" w:hint="eastAsia"/>
          <w:sz w:val="24"/>
        </w:rPr>
        <w:lastRenderedPageBreak/>
        <w:t>中仅有同层的跳跃连接会使得图像丢失部分全局信息，导致分类精度下降，混淆颜色相近的背景和目标物体。</w:t>
      </w:r>
      <w:r>
        <w:rPr>
          <w:rFonts w:ascii="Times New Roman" w:eastAsia="宋体" w:hAnsi="Times New Roman" w:cs="Times New Roman"/>
          <w:sz w:val="24"/>
        </w:rPr>
        <w:t>Fan et al.2020</w:t>
      </w:r>
      <w:r>
        <w:rPr>
          <w:rFonts w:ascii="Times New Roman" w:eastAsia="宋体" w:hAnsi="Times New Roman" w:cs="Times New Roman"/>
          <w:sz w:val="24"/>
        </w:rPr>
        <w:t>提出了平行反向注意模型</w:t>
      </w:r>
      <w:proofErr w:type="spellStart"/>
      <w:r>
        <w:rPr>
          <w:rFonts w:ascii="Times New Roman" w:eastAsia="宋体" w:hAnsi="Times New Roman" w:cs="Times New Roman"/>
          <w:sz w:val="24"/>
        </w:rPr>
        <w:t>PraNet</w:t>
      </w:r>
      <w:proofErr w:type="spellEnd"/>
      <w:r>
        <w:rPr>
          <w:rFonts w:ascii="Times New Roman" w:eastAsia="宋体" w:hAnsi="Times New Roman" w:cs="Times New Roman"/>
          <w:sz w:val="24"/>
        </w:rPr>
        <w:t>用以解决边界模糊问题。实验表明，这些方法确实具有很好的分割效果，但他们都依赖于全监督。这就意味着送入到模型的数要需要医生进</w:t>
      </w:r>
      <w:r>
        <w:rPr>
          <w:rFonts w:ascii="Times New Roman" w:eastAsia="宋体" w:hAnsi="Times New Roman" w:cs="Times New Roman"/>
          <w:sz w:val="24"/>
        </w:rPr>
        <w:t>行逐像素的细致判断，即对每一个元素进行二分类，判断其属于息肉还是背景。可想而知这种数据标注不仅会耗费大量时间，同时对标注医生的经验有着极高的要求。</w:t>
      </w:r>
    </w:p>
    <w:p w14:paraId="449ED777" w14:textId="77777777" w:rsidR="005055C4" w:rsidRDefault="006234B1">
      <w:pPr>
        <w:widowControl/>
        <w:spacing w:line="360" w:lineRule="auto"/>
        <w:jc w:val="center"/>
      </w:pPr>
      <w:r>
        <w:rPr>
          <w:rFonts w:hint="eastAsia"/>
          <w:noProof/>
        </w:rPr>
        <w:drawing>
          <wp:inline distT="0" distB="0" distL="114300" distR="114300" wp14:anchorId="7BE22838" wp14:editId="2E2DE4AE">
            <wp:extent cx="1514475" cy="866775"/>
            <wp:effectExtent l="0" t="0" r="9525" b="9525"/>
            <wp:docPr id="20" name="图片 20" descr="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ef"/>
                    <pic:cNvPicPr>
                      <a:picLocks noChangeAspect="1"/>
                    </pic:cNvPicPr>
                  </pic:nvPicPr>
                  <pic:blipFill>
                    <a:blip r:embed="rId12"/>
                    <a:stretch>
                      <a:fillRect/>
                    </a:stretch>
                  </pic:blipFill>
                  <pic:spPr>
                    <a:xfrm>
                      <a:off x="0" y="0"/>
                      <a:ext cx="1514475" cy="866775"/>
                    </a:xfrm>
                    <a:prstGeom prst="rect">
                      <a:avLst/>
                    </a:prstGeom>
                  </pic:spPr>
                </pic:pic>
              </a:graphicData>
            </a:graphic>
          </wp:inline>
        </w:drawing>
      </w:r>
    </w:p>
    <w:p w14:paraId="1CBCC56D" w14:textId="77777777" w:rsidR="005055C4" w:rsidRDefault="006234B1">
      <w:pPr>
        <w:widowControl/>
        <w:spacing w:line="360" w:lineRule="auto"/>
        <w:jc w:val="center"/>
      </w:pPr>
      <w:r>
        <w:rPr>
          <w:rFonts w:hint="eastAsia"/>
        </w:rPr>
        <w:t>图</w:t>
      </w:r>
      <w:r>
        <w:rPr>
          <w:rFonts w:hint="eastAsia"/>
        </w:rPr>
        <w:t>3</w:t>
      </w:r>
      <w:r>
        <w:rPr>
          <w:rFonts w:hint="eastAsia"/>
        </w:rPr>
        <w:t>息肉边界模糊、</w:t>
      </w:r>
      <w:r>
        <w:rPr>
          <w:rFonts w:ascii="Times New Roman" w:eastAsia="宋体" w:hAnsi="Times New Roman" w:cs="Times New Roman" w:hint="eastAsia"/>
          <w:color w:val="000000" w:themeColor="text1"/>
          <w:sz w:val="24"/>
        </w:rPr>
        <w:t>息肉与背景颜色相近</w:t>
      </w:r>
    </w:p>
    <w:p w14:paraId="10EEAE3B"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息肉的粗略分类有增生性和腺瘤性两种：增生性息肉不易发展成癌症，但腺瘤性息肉却有高达</w:t>
      </w:r>
      <w:r>
        <w:rPr>
          <w:rFonts w:ascii="Times New Roman" w:eastAsia="宋体" w:hAnsi="Times New Roman" w:cs="Times New Roman"/>
          <w:sz w:val="24"/>
        </w:rPr>
        <w:t>85%</w:t>
      </w:r>
      <w:r>
        <w:rPr>
          <w:rFonts w:ascii="Times New Roman" w:eastAsia="宋体" w:hAnsi="Times New Roman" w:cs="Times New Roman"/>
          <w:sz w:val="24"/>
        </w:rPr>
        <w:t>的可能恶化成结直肠癌，所以在做结肠镜检查时，腺瘤性息肉必须切除以防止未来的癌症。正是由于如上原因，能否正确区分出这两种息肉对于临床医生和患者而言至关重要。在临床治疗上，医生会根据息肉的种类制定不同的治疗方案，其中腺瘤性患者需要以更短的</w:t>
      </w:r>
      <w:r>
        <w:rPr>
          <w:rFonts w:ascii="Times New Roman" w:eastAsia="宋体" w:hAnsi="Times New Roman" w:cs="Times New Roman"/>
          <w:sz w:val="24"/>
        </w:rPr>
        <w:t>时间间隔进行密切随访，而增生性患者可以每</w:t>
      </w:r>
      <w:r>
        <w:rPr>
          <w:rFonts w:ascii="Times New Roman" w:eastAsia="宋体" w:hAnsi="Times New Roman" w:cs="Times New Roman"/>
          <w:sz w:val="24"/>
        </w:rPr>
        <w:t>10</w:t>
      </w:r>
      <w:r>
        <w:rPr>
          <w:rFonts w:ascii="Times New Roman" w:eastAsia="宋体" w:hAnsi="Times New Roman" w:cs="Times New Roman"/>
          <w:sz w:val="24"/>
        </w:rPr>
        <w:t>年进行一次检查。</w:t>
      </w:r>
      <w:r>
        <w:rPr>
          <w:rFonts w:ascii="Times New Roman" w:eastAsia="宋体" w:hAnsi="Times New Roman" w:cs="Times New Roman"/>
          <w:sz w:val="24"/>
        </w:rPr>
        <w:t>Patel et al.2020</w:t>
      </w:r>
      <w:r>
        <w:rPr>
          <w:rFonts w:ascii="Times New Roman" w:eastAsia="宋体" w:hAnsi="Times New Roman" w:cs="Times New Roman"/>
          <w:sz w:val="24"/>
        </w:rPr>
        <w:t>对当下的主流</w:t>
      </w:r>
      <w:r>
        <w:rPr>
          <w:rFonts w:ascii="Times New Roman" w:eastAsia="宋体" w:hAnsi="Times New Roman" w:cs="Times New Roman"/>
          <w:sz w:val="24"/>
        </w:rPr>
        <w:t>CNN</w:t>
      </w:r>
      <w:r>
        <w:rPr>
          <w:rFonts w:ascii="Times New Roman" w:eastAsia="宋体" w:hAnsi="Times New Roman" w:cs="Times New Roman"/>
          <w:sz w:val="24"/>
        </w:rPr>
        <w:t>模型进行了息肉分类方面的对比分析，分析表明相较于更新的</w:t>
      </w:r>
      <w:proofErr w:type="spellStart"/>
      <w:r>
        <w:rPr>
          <w:rFonts w:ascii="Times New Roman" w:eastAsia="宋体" w:hAnsi="Times New Roman" w:cs="Times New Roman"/>
          <w:sz w:val="24"/>
        </w:rPr>
        <w:t>MnasNet</w:t>
      </w:r>
      <w:proofErr w:type="spellEnd"/>
      <w:r>
        <w:rPr>
          <w:rFonts w:ascii="Times New Roman" w:eastAsia="宋体" w:hAnsi="Times New Roman" w:cs="Times New Roman"/>
          <w:sz w:val="24"/>
        </w:rPr>
        <w:t>、</w:t>
      </w:r>
      <w:r>
        <w:rPr>
          <w:rFonts w:ascii="Times New Roman" w:eastAsia="宋体" w:hAnsi="Times New Roman" w:cs="Times New Roman"/>
          <w:sz w:val="24"/>
        </w:rPr>
        <w:t>SE-</w:t>
      </w:r>
      <w:proofErr w:type="spellStart"/>
      <w:r>
        <w:rPr>
          <w:rFonts w:ascii="Times New Roman" w:eastAsia="宋体" w:hAnsi="Times New Roman" w:cs="Times New Roman"/>
          <w:sz w:val="24"/>
        </w:rPr>
        <w:t>ResNet</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DenseNet</w:t>
      </w:r>
      <w:proofErr w:type="spellEnd"/>
      <w:r>
        <w:rPr>
          <w:rFonts w:ascii="Times New Roman" w:eastAsia="宋体" w:hAnsi="Times New Roman" w:cs="Times New Roman"/>
          <w:sz w:val="24"/>
        </w:rPr>
        <w:t>等，经典</w:t>
      </w:r>
      <w:r>
        <w:rPr>
          <w:rFonts w:ascii="Times New Roman" w:eastAsia="宋体" w:hAnsi="Times New Roman" w:cs="Times New Roman"/>
          <w:sz w:val="24"/>
        </w:rPr>
        <w:t>VGG16</w:t>
      </w:r>
      <w:r>
        <w:rPr>
          <w:rFonts w:ascii="Times New Roman" w:eastAsia="宋体" w:hAnsi="Times New Roman" w:cs="Times New Roman"/>
          <w:sz w:val="24"/>
        </w:rPr>
        <w:t>模型有着更好的性能表现。并且不带归一化操作的</w:t>
      </w:r>
      <w:r>
        <w:rPr>
          <w:rFonts w:ascii="Times New Roman" w:eastAsia="宋体" w:hAnsi="Times New Roman" w:cs="Times New Roman"/>
          <w:sz w:val="24"/>
        </w:rPr>
        <w:t>VGG16</w:t>
      </w:r>
      <w:r>
        <w:rPr>
          <w:rFonts w:ascii="Times New Roman" w:eastAsia="宋体" w:hAnsi="Times New Roman" w:cs="Times New Roman"/>
          <w:sz w:val="24"/>
        </w:rPr>
        <w:t>效果反而优于有归一化的</w:t>
      </w:r>
      <w:r>
        <w:rPr>
          <w:rFonts w:ascii="Times New Roman" w:eastAsia="宋体" w:hAnsi="Times New Roman" w:cs="Times New Roman"/>
          <w:sz w:val="24"/>
        </w:rPr>
        <w:t>VGG16</w:t>
      </w:r>
      <w:r>
        <w:rPr>
          <w:rFonts w:ascii="Times New Roman" w:eastAsia="宋体" w:hAnsi="Times New Roman" w:cs="Times New Roman"/>
          <w:sz w:val="24"/>
        </w:rPr>
        <w:t>，这可能是由于息肉图像中能用于鉴别息肉类别的像素的精确强度值比自然图像分类中更多，</w:t>
      </w:r>
      <w:proofErr w:type="gramStart"/>
      <w:r>
        <w:rPr>
          <w:rFonts w:ascii="Times New Roman" w:eastAsia="宋体" w:hAnsi="Times New Roman" w:cs="Times New Roman"/>
          <w:sz w:val="24"/>
        </w:rPr>
        <w:t>而批归一化</w:t>
      </w:r>
      <w:proofErr w:type="gramEnd"/>
      <w:r>
        <w:rPr>
          <w:rFonts w:ascii="Times New Roman" w:eastAsia="宋体" w:hAnsi="Times New Roman" w:cs="Times New Roman"/>
          <w:sz w:val="24"/>
        </w:rPr>
        <w:t>层会对</w:t>
      </w:r>
      <w:proofErr w:type="gramStart"/>
      <w:r>
        <w:rPr>
          <w:rFonts w:ascii="Times New Roman" w:eastAsia="宋体" w:hAnsi="Times New Roman" w:cs="Times New Roman"/>
          <w:sz w:val="24"/>
        </w:rPr>
        <w:t>像素值</w:t>
      </w:r>
      <w:proofErr w:type="gramEnd"/>
      <w:r>
        <w:rPr>
          <w:rFonts w:ascii="Times New Roman" w:eastAsia="宋体" w:hAnsi="Times New Roman" w:cs="Times New Roman"/>
          <w:sz w:val="24"/>
        </w:rPr>
        <w:t>进行缩放，影响强度信息，降低性能。</w:t>
      </w:r>
    </w:p>
    <w:p w14:paraId="2F9ED9C9" w14:textId="77777777" w:rsidR="005055C4" w:rsidRDefault="005055C4">
      <w:pPr>
        <w:widowControl/>
        <w:jc w:val="left"/>
      </w:pPr>
    </w:p>
    <w:p w14:paraId="7C15D160"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医学息肉图像的检测、分类、分割的单任务确实已经取得</w:t>
      </w:r>
      <w:r>
        <w:rPr>
          <w:rFonts w:ascii="Times New Roman" w:eastAsia="宋体" w:hAnsi="Times New Roman" w:cs="Times New Roman" w:hint="eastAsia"/>
          <w:sz w:val="24"/>
        </w:rPr>
        <w:t>了不错的成果，但是他们大多依赖自己任务特定的数据集，不同的任务被独立的研究，这会导致不同任务之间的关联性、互补性以及任务的多样性的缺失。特定的数据集被用于做特定的任务，一旦数据集标注类型发生变化，</w:t>
      </w:r>
      <w:proofErr w:type="gramStart"/>
      <w:r>
        <w:rPr>
          <w:rFonts w:ascii="Times New Roman" w:eastAsia="宋体" w:hAnsi="Times New Roman" w:cs="Times New Roman" w:hint="eastAsia"/>
          <w:sz w:val="24"/>
        </w:rPr>
        <w:t>原任务</w:t>
      </w:r>
      <w:proofErr w:type="gramEnd"/>
      <w:r>
        <w:rPr>
          <w:rFonts w:ascii="Times New Roman" w:eastAsia="宋体" w:hAnsi="Times New Roman" w:cs="Times New Roman" w:hint="eastAsia"/>
          <w:sz w:val="24"/>
        </w:rPr>
        <w:t>可能无法进行。此外，在解决不同任务的挑战时，独立的任务只能从自身出发寻找解决办法，往往顾此失彼，没能借鉴其它任务与自己进行取长补短。例如在分割与检测任务中，分割能够很好地覆盖整个实例，但是会将背景与目标混淆；而检测能够很好地区分背景与目</w:t>
      </w:r>
      <w:r>
        <w:rPr>
          <w:rFonts w:ascii="Times New Roman" w:eastAsia="宋体" w:hAnsi="Times New Roman" w:cs="Times New Roman" w:hint="eastAsia"/>
          <w:sz w:val="24"/>
        </w:rPr>
        <w:lastRenderedPageBreak/>
        <w:t>标，但很容易过度关注重要区域，如若将二者结合起来则恰好能达到互补的效果，获</w:t>
      </w:r>
      <w:r>
        <w:rPr>
          <w:rFonts w:ascii="Times New Roman" w:eastAsia="宋体" w:hAnsi="Times New Roman" w:cs="Times New Roman" w:hint="eastAsia"/>
          <w:sz w:val="24"/>
        </w:rPr>
        <w:t>得更好的任务结果。</w:t>
      </w:r>
    </w:p>
    <w:p w14:paraId="6C0E5C83" w14:textId="77777777" w:rsidR="005055C4" w:rsidRDefault="005055C4">
      <w:pPr>
        <w:widowControl/>
        <w:jc w:val="left"/>
      </w:pPr>
    </w:p>
    <w:p w14:paraId="7E000B8A"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我们的模型受</w:t>
      </w:r>
      <w:r>
        <w:rPr>
          <w:rFonts w:ascii="Times New Roman" w:eastAsia="宋体" w:hAnsi="Times New Roman" w:cs="Times New Roman" w:hint="eastAsia"/>
          <w:sz w:val="24"/>
        </w:rPr>
        <w:t>Li et al.2019</w:t>
      </w:r>
      <w:r>
        <w:rPr>
          <w:rFonts w:ascii="Times New Roman" w:eastAsia="宋体" w:hAnsi="Times New Roman" w:cs="Times New Roman" w:hint="eastAsia"/>
          <w:sz w:val="24"/>
        </w:rPr>
        <w:t>在自然图像上设计的模型</w:t>
      </w:r>
      <w:r>
        <w:rPr>
          <w:rFonts w:ascii="Times New Roman" w:eastAsia="宋体" w:hAnsi="Times New Roman" w:cs="Times New Roman" w:hint="eastAsia"/>
          <w:sz w:val="24"/>
        </w:rPr>
        <w:t>SDCN</w:t>
      </w:r>
      <w:r>
        <w:rPr>
          <w:rFonts w:ascii="Times New Roman" w:eastAsia="宋体" w:hAnsi="Times New Roman" w:cs="Times New Roman" w:hint="eastAsia"/>
          <w:sz w:val="24"/>
        </w:rPr>
        <w:t>的启发，将其在自然图像中的做法经细节微调迁移应用到医学息肉图像检测领域。本方法在训练时只需要将图像及</w:t>
      </w:r>
      <w:proofErr w:type="gramStart"/>
      <w:r>
        <w:rPr>
          <w:rFonts w:ascii="Times New Roman" w:eastAsia="宋体" w:hAnsi="Times New Roman" w:cs="Times New Roman" w:hint="eastAsia"/>
          <w:sz w:val="24"/>
        </w:rPr>
        <w:t>图像级</w:t>
      </w:r>
      <w:proofErr w:type="gramEnd"/>
      <w:r>
        <w:rPr>
          <w:rFonts w:ascii="Times New Roman" w:eastAsia="宋体" w:hAnsi="Times New Roman" w:cs="Times New Roman" w:hint="eastAsia"/>
          <w:sz w:val="24"/>
        </w:rPr>
        <w:t>类别标签作为模型训练的输入，在测试时只需要输入被测试的图片就可给出图像的检测结果。在训练结束后，我们的模型除了能得到优化的检测器外，还能得到优化好的分割器、分类器，在测试阶段对模型进行微调还能同时获得图像的分割与分类结果，但目前我们的模型只关注于检测。</w:t>
      </w:r>
    </w:p>
    <w:p w14:paraId="62C7BA5F" w14:textId="77777777" w:rsidR="005055C4" w:rsidRDefault="006234B1">
      <w:pPr>
        <w:rPr>
          <w:rStyle w:val="10"/>
        </w:rPr>
      </w:pPr>
      <w:r>
        <w:rPr>
          <w:rStyle w:val="10"/>
          <w:rFonts w:hint="eastAsia"/>
        </w:rPr>
        <w:br w:type="page"/>
      </w:r>
    </w:p>
    <w:p w14:paraId="2345B77D" w14:textId="77777777" w:rsidR="005055C4" w:rsidRDefault="006234B1">
      <w:pPr>
        <w:jc w:val="left"/>
        <w:outlineLvl w:val="0"/>
      </w:pPr>
      <w:bookmarkStart w:id="32" w:name="_Toc25751"/>
      <w:proofErr w:type="gramStart"/>
      <w:r>
        <w:rPr>
          <w:rStyle w:val="10"/>
          <w:rFonts w:hint="eastAsia"/>
        </w:rPr>
        <w:lastRenderedPageBreak/>
        <w:t>完整技术</w:t>
      </w:r>
      <w:proofErr w:type="gramEnd"/>
      <w:r>
        <w:rPr>
          <w:rStyle w:val="10"/>
          <w:rFonts w:hint="eastAsia"/>
        </w:rPr>
        <w:t>方案</w:t>
      </w:r>
      <w:bookmarkEnd w:id="32"/>
    </w:p>
    <w:p w14:paraId="449CFC3E"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基于背景技术中所指出的需要大量</w:t>
      </w:r>
      <w:commentRangeStart w:id="33"/>
      <w:r>
        <w:rPr>
          <w:rFonts w:ascii="Times New Roman" w:eastAsia="宋体" w:hAnsi="Times New Roman" w:cs="Times New Roman" w:hint="eastAsia"/>
          <w:sz w:val="24"/>
        </w:rPr>
        <w:t>标注</w:t>
      </w:r>
      <w:commentRangeEnd w:id="33"/>
      <w:r w:rsidR="00FD6A62">
        <w:rPr>
          <w:rStyle w:val="a9"/>
        </w:rPr>
        <w:commentReference w:id="33"/>
      </w:r>
      <w:r>
        <w:rPr>
          <w:rFonts w:ascii="Times New Roman" w:eastAsia="宋体" w:hAnsi="Times New Roman" w:cs="Times New Roman" w:hint="eastAsia"/>
          <w:sz w:val="24"/>
        </w:rPr>
        <w:t>、不同任务之间未考虑合作、检测过拟合、分割混淆背景的技术问题，本发明提供了一种</w:t>
      </w:r>
      <w:proofErr w:type="gramStart"/>
      <w:r>
        <w:rPr>
          <w:rFonts w:ascii="Times New Roman" w:eastAsia="宋体" w:hAnsi="Times New Roman" w:cs="Times New Roman" w:hint="eastAsia"/>
          <w:sz w:val="24"/>
        </w:rPr>
        <w:t>弱监督</w:t>
      </w:r>
      <w:proofErr w:type="gramEnd"/>
      <w:r>
        <w:rPr>
          <w:rFonts w:ascii="Times New Roman" w:eastAsia="宋体" w:hAnsi="Times New Roman" w:cs="Times New Roman" w:hint="eastAsia"/>
          <w:sz w:val="24"/>
        </w:rPr>
        <w:t>分割指导检测的</w:t>
      </w:r>
      <w:r>
        <w:rPr>
          <w:rFonts w:ascii="Times New Roman" w:eastAsia="宋体" w:hAnsi="Times New Roman" w:cs="Times New Roman" w:hint="eastAsia"/>
          <w:sz w:val="24"/>
        </w:rPr>
        <w:t xml:space="preserve">2D </w:t>
      </w:r>
      <w:r>
        <w:rPr>
          <w:rFonts w:ascii="Times New Roman" w:eastAsia="宋体" w:hAnsi="Times New Roman" w:cs="Times New Roman" w:hint="eastAsia"/>
          <w:sz w:val="24"/>
        </w:rPr>
        <w:t>息肉检测模型（</w:t>
      </w:r>
      <w:r>
        <w:rPr>
          <w:rFonts w:ascii="Times New Roman" w:eastAsia="宋体" w:hAnsi="Times New Roman" w:cs="Times New Roman" w:hint="eastAsia"/>
          <w:sz w:val="24"/>
        </w:rPr>
        <w:t>2D Weakly Supervised Polyp Detection With Segmentation Instruct Detection</w:t>
      </w:r>
      <w:r>
        <w:rPr>
          <w:rFonts w:ascii="Times New Roman" w:eastAsia="宋体" w:hAnsi="Times New Roman" w:cs="Times New Roman" w:hint="eastAsia"/>
          <w:sz w:val="24"/>
        </w:rPr>
        <w:t>，</w:t>
      </w:r>
      <w:r>
        <w:rPr>
          <w:rFonts w:ascii="Times New Roman" w:eastAsia="宋体" w:hAnsi="Times New Roman" w:cs="Times New Roman" w:hint="eastAsia"/>
          <w:sz w:val="24"/>
        </w:rPr>
        <w:t>WSPD</w:t>
      </w:r>
      <w:r>
        <w:rPr>
          <w:rFonts w:ascii="Times New Roman" w:eastAsia="宋体" w:hAnsi="Times New Roman" w:cs="Times New Roman" w:hint="eastAsia"/>
          <w:sz w:val="24"/>
        </w:rPr>
        <w:t>），模型包括四个模块，</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C</w:t>
      </w:r>
      <w:proofErr w:type="spellEnd"/>
      <w:r>
        <w:rPr>
          <w:rFonts w:ascii="Times New Roman" w:eastAsia="宋体" w:hAnsi="Times New Roman" w:cs="Times New Roman" w:hint="eastAsia"/>
          <w:sz w:val="24"/>
        </w:rPr>
        <w:t>(Polyp Classification)</w:t>
      </w:r>
      <w:r>
        <w:rPr>
          <w:rFonts w:ascii="Times New Roman" w:eastAsia="宋体" w:hAnsi="Times New Roman" w:cs="Times New Roman" w:hint="eastAsia"/>
          <w:sz w:val="24"/>
        </w:rPr>
        <w:t>息肉分类模块，</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S</w:t>
      </w:r>
      <w:proofErr w:type="spellEnd"/>
      <w:r>
        <w:rPr>
          <w:rFonts w:ascii="Times New Roman" w:eastAsia="宋体" w:hAnsi="Times New Roman" w:cs="Times New Roman" w:hint="eastAsia"/>
          <w:sz w:val="24"/>
        </w:rPr>
        <w:t>(Polyp Segmentation)</w:t>
      </w:r>
      <w:r>
        <w:rPr>
          <w:rFonts w:ascii="Times New Roman" w:eastAsia="宋体" w:hAnsi="Times New Roman" w:cs="Times New Roman" w:hint="eastAsia"/>
          <w:sz w:val="24"/>
        </w:rPr>
        <w:t>息肉分割模块、</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D</w:t>
      </w:r>
      <w:proofErr w:type="spellEnd"/>
      <w:r>
        <w:rPr>
          <w:rFonts w:ascii="Times New Roman" w:eastAsia="宋体" w:hAnsi="Times New Roman" w:cs="Times New Roman" w:hint="eastAsia"/>
          <w:sz w:val="24"/>
        </w:rPr>
        <w:t>(Polyp Detection)</w:t>
      </w:r>
      <w:r>
        <w:rPr>
          <w:rFonts w:ascii="Times New Roman" w:eastAsia="宋体" w:hAnsi="Times New Roman" w:cs="Times New Roman" w:hint="eastAsia"/>
          <w:sz w:val="24"/>
        </w:rPr>
        <w:t>息肉检测模块、</w:t>
      </w:r>
      <w:r>
        <w:rPr>
          <w:rFonts w:ascii="Times New Roman" w:eastAsia="宋体" w:hAnsi="Times New Roman" w:cs="Times New Roman" w:hint="eastAsia"/>
          <w:sz w:val="24"/>
        </w:rPr>
        <w:t>CL(Co</w:t>
      </w:r>
      <w:r>
        <w:rPr>
          <w:rFonts w:ascii="Times New Roman" w:eastAsia="宋体" w:hAnsi="Times New Roman" w:cs="Times New Roman" w:hint="eastAsia"/>
          <w:sz w:val="24"/>
        </w:rPr>
        <w:t>llaboration Loop)</w:t>
      </w:r>
      <w:r>
        <w:rPr>
          <w:rFonts w:ascii="Times New Roman" w:eastAsia="宋体" w:hAnsi="Times New Roman" w:cs="Times New Roman" w:hint="eastAsia"/>
          <w:sz w:val="24"/>
        </w:rPr>
        <w:t>模型协作模块，模型结构如图</w:t>
      </w:r>
      <w:r>
        <w:rPr>
          <w:rFonts w:ascii="Times New Roman" w:eastAsia="宋体" w:hAnsi="Times New Roman" w:cs="Times New Roman" w:hint="eastAsia"/>
          <w:sz w:val="24"/>
        </w:rPr>
        <w:t>4</w:t>
      </w:r>
      <w:r>
        <w:rPr>
          <w:rFonts w:ascii="Times New Roman" w:eastAsia="宋体" w:hAnsi="Times New Roman" w:cs="Times New Roman" w:hint="eastAsia"/>
          <w:sz w:val="24"/>
        </w:rPr>
        <w:t>所示。</w:t>
      </w:r>
    </w:p>
    <w:p w14:paraId="5585BB73" w14:textId="77777777" w:rsidR="005055C4" w:rsidRDefault="006234B1">
      <w:pPr>
        <w:widowControl/>
        <w:spacing w:line="360" w:lineRule="auto"/>
        <w:jc w:val="center"/>
      </w:pPr>
      <w:r>
        <w:rPr>
          <w:noProof/>
        </w:rPr>
        <w:drawing>
          <wp:inline distT="0" distB="0" distL="114300" distR="114300" wp14:anchorId="31AAB643" wp14:editId="7D1EF404">
            <wp:extent cx="5260975" cy="2757805"/>
            <wp:effectExtent l="0" t="0" r="15875" b="4445"/>
            <wp:docPr id="2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7"/>
                    <pic:cNvPicPr>
                      <a:picLocks noChangeAspect="1"/>
                    </pic:cNvPicPr>
                  </pic:nvPicPr>
                  <pic:blipFill>
                    <a:blip r:embed="rId17"/>
                    <a:stretch>
                      <a:fillRect/>
                    </a:stretch>
                  </pic:blipFill>
                  <pic:spPr>
                    <a:xfrm>
                      <a:off x="0" y="0"/>
                      <a:ext cx="5260975" cy="2757805"/>
                    </a:xfrm>
                    <a:prstGeom prst="rect">
                      <a:avLst/>
                    </a:prstGeom>
                    <a:noFill/>
                    <a:ln>
                      <a:noFill/>
                    </a:ln>
                  </pic:spPr>
                </pic:pic>
              </a:graphicData>
            </a:graphic>
          </wp:inline>
        </w:drawing>
      </w:r>
    </w:p>
    <w:p w14:paraId="06751E52" w14:textId="77777777" w:rsidR="005055C4" w:rsidRDefault="006234B1">
      <w:pPr>
        <w:widowControl/>
        <w:spacing w:line="360" w:lineRule="auto"/>
        <w:jc w:val="center"/>
      </w:pPr>
      <w:r>
        <w:rPr>
          <w:rFonts w:hint="eastAsia"/>
        </w:rPr>
        <w:t>图</w:t>
      </w:r>
      <w:r>
        <w:rPr>
          <w:rFonts w:hint="eastAsia"/>
        </w:rPr>
        <w:t xml:space="preserve">4 </w:t>
      </w:r>
      <w:r>
        <w:rPr>
          <w:rFonts w:ascii="Times New Roman" w:eastAsia="宋体" w:hAnsi="Times New Roman" w:cs="Times New Roman" w:hint="eastAsia"/>
          <w:sz w:val="24"/>
        </w:rPr>
        <w:t>WSPD</w:t>
      </w:r>
      <w:r>
        <w:rPr>
          <w:rFonts w:ascii="Times New Roman" w:eastAsia="宋体" w:hAnsi="Times New Roman" w:cs="Times New Roman" w:hint="eastAsia"/>
          <w:sz w:val="24"/>
        </w:rPr>
        <w:t>模型结构图</w:t>
      </w:r>
    </w:p>
    <w:p w14:paraId="5618E6B6"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在训练时对于输入的每张图像</w:t>
      </w:r>
      <w:r>
        <w:rPr>
          <w:rFonts w:ascii="Times New Roman" w:eastAsia="宋体" w:hAnsi="Times New Roman" w:cs="Times New Roman" w:hint="eastAsia"/>
          <w:sz w:val="24"/>
        </w:rPr>
        <w:t>I</w:t>
      </w:r>
      <w:r>
        <w:rPr>
          <w:rFonts w:ascii="Times New Roman" w:eastAsia="宋体" w:hAnsi="Times New Roman" w:cs="Times New Roman" w:hint="eastAsia"/>
          <w:sz w:val="24"/>
        </w:rPr>
        <w:t>，我们固定其大小为</w:t>
      </w:r>
      <w:r>
        <w:rPr>
          <w:rFonts w:ascii="Times New Roman" w:eastAsia="宋体" w:hAnsi="Times New Roman" w:cs="Times New Roman" w:hint="eastAsia"/>
          <w:sz w:val="24"/>
        </w:rPr>
        <w:t>3</w:t>
      </w:r>
      <w:proofErr w:type="gramStart"/>
      <w:r>
        <w:rPr>
          <w:rFonts w:ascii="Times New Roman" w:eastAsia="宋体" w:hAnsi="Times New Roman" w:cs="Times New Roman" w:hint="eastAsia"/>
          <w:sz w:val="24"/>
        </w:rPr>
        <w:t>×</w:t>
      </w:r>
      <w:r>
        <w:rPr>
          <w:rFonts w:ascii="Times New Roman" w:eastAsia="宋体" w:hAnsi="Times New Roman" w:cs="Times New Roman" w:hint="eastAsia"/>
          <w:sz w:val="24"/>
        </w:rPr>
        <w:t>224</w:t>
      </w:r>
      <w:r>
        <w:rPr>
          <w:rFonts w:ascii="Times New Roman" w:eastAsia="宋体" w:hAnsi="Times New Roman" w:cs="Times New Roman" w:hint="eastAsia"/>
          <w:sz w:val="24"/>
        </w:rPr>
        <w:t>×</w:t>
      </w:r>
      <w:r>
        <w:rPr>
          <w:rFonts w:ascii="Times New Roman" w:eastAsia="宋体" w:hAnsi="Times New Roman" w:cs="Times New Roman" w:hint="eastAsia"/>
          <w:sz w:val="24"/>
        </w:rPr>
        <w:t>224</w:t>
      </w:r>
      <w:proofErr w:type="gramEnd"/>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表示通道数目，</w:t>
      </w:r>
      <w:r>
        <w:rPr>
          <w:rFonts w:ascii="Times New Roman" w:eastAsia="宋体" w:hAnsi="Times New Roman" w:cs="Times New Roman" w:hint="eastAsia"/>
          <w:sz w:val="24"/>
        </w:rPr>
        <w:t>224</w:t>
      </w:r>
      <w:r>
        <w:rPr>
          <w:rFonts w:ascii="Times New Roman" w:eastAsia="宋体" w:hAnsi="Times New Roman" w:cs="Times New Roman" w:hint="eastAsia"/>
          <w:sz w:val="24"/>
        </w:rPr>
        <w:t>表示图像大小），其特征</w:t>
      </w:r>
      <w:r>
        <w:rPr>
          <w:rFonts w:ascii="Times New Roman" w:eastAsia="宋体" w:hAnsi="Times New Roman" w:cs="Times New Roman" w:hint="eastAsia"/>
          <w:sz w:val="24"/>
        </w:rPr>
        <w:t>X</w:t>
      </w:r>
      <w:r>
        <w:rPr>
          <w:rFonts w:ascii="Times New Roman" w:eastAsia="宋体" w:hAnsi="Times New Roman" w:cs="Times New Roman" w:hint="eastAsia"/>
          <w:sz w:val="24"/>
        </w:rPr>
        <w:t>由五层卷积网络提取，然后分别送入</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S</w:t>
      </w:r>
      <w:proofErr w:type="spellEnd"/>
      <w:r>
        <w:rPr>
          <w:rFonts w:ascii="Times New Roman" w:eastAsia="宋体" w:hAnsi="Times New Roman" w:cs="Times New Roman" w:hint="eastAsia"/>
          <w:sz w:val="24"/>
        </w:rPr>
        <w:t>和</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D</w:t>
      </w:r>
      <w:proofErr w:type="spellEnd"/>
      <w:r>
        <w:rPr>
          <w:rFonts w:ascii="Times New Roman" w:eastAsia="宋体" w:hAnsi="Times New Roman" w:cs="Times New Roman" w:hint="eastAsia"/>
          <w:sz w:val="24"/>
        </w:rPr>
        <w:t>进行分割和检测得到检测结果</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m</w:t>
      </w:r>
      <w:r>
        <w:rPr>
          <w:rFonts w:ascii="Times New Roman" w:eastAsia="宋体" w:hAnsi="Times New Roman" w:cs="Times New Roman" w:hint="eastAsia"/>
          <w:sz w:val="24"/>
        </w:rPr>
        <w:t>、</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r</w:t>
      </w:r>
      <w:r>
        <w:rPr>
          <w:rFonts w:ascii="Times New Roman" w:eastAsia="宋体" w:hAnsi="Times New Roman" w:cs="Times New Roman" w:hint="eastAsia"/>
          <w:sz w:val="24"/>
        </w:rPr>
        <w:t>与分割结果</w:t>
      </w:r>
      <w:r>
        <w:rPr>
          <w:rFonts w:ascii="Times New Roman" w:eastAsia="宋体" w:hAnsi="Times New Roman" w:cs="Times New Roman" w:hint="eastAsia"/>
          <w:sz w:val="24"/>
        </w:rPr>
        <w:t>S</w:t>
      </w:r>
      <w:r>
        <w:rPr>
          <w:rFonts w:ascii="Times New Roman" w:eastAsia="宋体" w:hAnsi="Times New Roman" w:cs="Times New Roman" w:hint="eastAsia"/>
          <w:sz w:val="24"/>
        </w:rPr>
        <w:t>，分割结果及其反向结果分别与原图点乘，点</w:t>
      </w:r>
      <w:proofErr w:type="gramStart"/>
      <w:r>
        <w:rPr>
          <w:rFonts w:ascii="Times New Roman" w:eastAsia="宋体" w:hAnsi="Times New Roman" w:cs="Times New Roman" w:hint="eastAsia"/>
          <w:sz w:val="24"/>
        </w:rPr>
        <w:t>乘结果</w:t>
      </w:r>
      <w:proofErr w:type="gramEnd"/>
      <w:r>
        <w:rPr>
          <w:rFonts w:ascii="Times New Roman" w:eastAsia="宋体" w:hAnsi="Times New Roman" w:cs="Times New Roman" w:hint="eastAsia"/>
          <w:sz w:val="24"/>
        </w:rPr>
        <w:t>送入</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C</w:t>
      </w:r>
      <w:proofErr w:type="spellEnd"/>
      <w:r>
        <w:rPr>
          <w:rFonts w:ascii="Times New Roman" w:eastAsia="宋体" w:hAnsi="Times New Roman" w:cs="Times New Roman" w:hint="eastAsia"/>
          <w:sz w:val="24"/>
        </w:rPr>
        <w:t>进行分类，分割与检测结果作为</w:t>
      </w:r>
      <w:r>
        <w:rPr>
          <w:rFonts w:ascii="Times New Roman" w:eastAsia="宋体" w:hAnsi="Times New Roman" w:cs="Times New Roman" w:hint="eastAsia"/>
          <w:sz w:val="24"/>
        </w:rPr>
        <w:t>CL</w:t>
      </w:r>
      <w:r>
        <w:rPr>
          <w:rFonts w:ascii="Times New Roman" w:eastAsia="宋体" w:hAnsi="Times New Roman" w:cs="Times New Roman" w:hint="eastAsia"/>
          <w:sz w:val="24"/>
        </w:rPr>
        <w:t>模块的输入经</w:t>
      </w:r>
      <w:r>
        <w:rPr>
          <w:rFonts w:ascii="Times New Roman" w:eastAsia="宋体" w:hAnsi="Times New Roman" w:cs="Times New Roman" w:hint="eastAsia"/>
          <w:sz w:val="24"/>
        </w:rPr>
        <w:t>CL</w:t>
      </w:r>
      <w:r>
        <w:rPr>
          <w:rFonts w:ascii="Times New Roman" w:eastAsia="宋体" w:hAnsi="Times New Roman" w:cs="Times New Roman" w:hint="eastAsia"/>
          <w:sz w:val="24"/>
        </w:rPr>
        <w:t>模块进行协作优化。整个模型由分类标签</w:t>
      </w:r>
      <w:r>
        <w:rPr>
          <w:rFonts w:ascii="Times New Roman" w:eastAsia="宋体" w:hAnsi="Times New Roman" w:cs="Times New Roman" w:hint="eastAsia"/>
          <w:sz w:val="24"/>
        </w:rPr>
        <w:t>y = [y</w:t>
      </w:r>
      <w:r>
        <w:rPr>
          <w:rFonts w:ascii="Times New Roman" w:eastAsia="宋体" w:hAnsi="Times New Roman" w:cs="Times New Roman" w:hint="eastAsia"/>
          <w:sz w:val="24"/>
          <w:vertAlign w:val="subscript"/>
        </w:rPr>
        <w:t>1</w:t>
      </w:r>
      <w:r>
        <w:rPr>
          <w:rFonts w:ascii="Times New Roman" w:eastAsia="宋体" w:hAnsi="Times New Roman" w:cs="Times New Roman" w:hint="eastAsia"/>
          <w:sz w:val="24"/>
        </w:rPr>
        <w:t>, y</w:t>
      </w:r>
      <w:r>
        <w:rPr>
          <w:rFonts w:ascii="Times New Roman" w:eastAsia="宋体" w:hAnsi="Times New Roman" w:cs="Times New Roman" w:hint="eastAsia"/>
          <w:sz w:val="24"/>
          <w:vertAlign w:val="subscript"/>
        </w:rPr>
        <w:t>2</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y</w:t>
      </w:r>
      <w:r>
        <w:rPr>
          <w:rFonts w:ascii="Times New Roman" w:eastAsia="宋体" w:hAnsi="Times New Roman" w:cs="Times New Roman" w:hint="eastAsia"/>
          <w:sz w:val="24"/>
          <w:vertAlign w:val="subscript"/>
        </w:rPr>
        <w:t>N</w:t>
      </w:r>
      <w:proofErr w:type="spellEnd"/>
      <w:r>
        <w:rPr>
          <w:rFonts w:ascii="Times New Roman" w:eastAsia="宋体" w:hAnsi="Times New Roman" w:cs="Times New Roman" w:hint="eastAsia"/>
          <w:sz w:val="24"/>
        </w:rPr>
        <w:t>]</w:t>
      </w:r>
      <w:r>
        <w:rPr>
          <w:rFonts w:ascii="微软雅黑" w:eastAsia="微软雅黑" w:hAnsi="微软雅黑" w:cs="微软雅黑" w:hint="eastAsia"/>
          <w:sz w:val="24"/>
        </w:rPr>
        <w:t>∈</w:t>
      </w:r>
      <w:r>
        <w:rPr>
          <w:rFonts w:ascii="Times New Roman" w:eastAsia="宋体" w:hAnsi="Times New Roman" w:cs="Times New Roman" w:hint="eastAsia"/>
          <w:sz w:val="24"/>
        </w:rPr>
        <w:t>{0</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vertAlign w:val="superscript"/>
        </w:rPr>
        <w:t>N</w:t>
      </w:r>
      <w:r>
        <w:rPr>
          <w:rFonts w:ascii="Times New Roman" w:eastAsia="宋体" w:hAnsi="Times New Roman" w:cs="Times New Roman" w:hint="eastAsia"/>
          <w:sz w:val="24"/>
        </w:rPr>
        <w:t>(</w:t>
      </w:r>
      <w:r>
        <w:rPr>
          <w:rFonts w:ascii="Times New Roman" w:eastAsia="宋体" w:hAnsi="Times New Roman" w:cs="Times New Roman" w:hint="eastAsia"/>
          <w:sz w:val="24"/>
        </w:rPr>
        <w:t>其中</w:t>
      </w:r>
      <w:r>
        <w:rPr>
          <w:rFonts w:ascii="Times New Roman" w:eastAsia="宋体" w:hAnsi="Times New Roman" w:cs="Times New Roman" w:hint="eastAsia"/>
          <w:sz w:val="24"/>
        </w:rPr>
        <w:t>N</w:t>
      </w:r>
      <w:r>
        <w:rPr>
          <w:rFonts w:ascii="Times New Roman" w:eastAsia="宋体" w:hAnsi="Times New Roman" w:cs="Times New Roman" w:hint="eastAsia"/>
          <w:sz w:val="24"/>
        </w:rPr>
        <w:t>为对象类的数</w:t>
      </w:r>
      <w:r>
        <w:rPr>
          <w:rFonts w:ascii="Times New Roman" w:eastAsia="宋体" w:hAnsi="Times New Roman" w:cs="Times New Roman" w:hint="eastAsia"/>
          <w:sz w:val="24"/>
        </w:rPr>
        <w:t>量</w:t>
      </w:r>
      <w:r>
        <w:rPr>
          <w:rFonts w:ascii="Times New Roman" w:eastAsia="宋体" w:hAnsi="Times New Roman" w:cs="Times New Roman" w:hint="eastAsia"/>
          <w:sz w:val="24"/>
        </w:rPr>
        <w:t>)</w:t>
      </w:r>
      <w:r>
        <w:rPr>
          <w:rFonts w:ascii="Times New Roman" w:eastAsia="宋体" w:hAnsi="Times New Roman" w:cs="Times New Roman" w:hint="eastAsia"/>
          <w:sz w:val="24"/>
        </w:rPr>
        <w:t>监督，整个模型的损失由生成对抗分类损失（</w:t>
      </w:r>
      <w:r>
        <w:rPr>
          <w:rFonts w:ascii="Times New Roman" w:eastAsia="宋体" w:hAnsi="Times New Roman" w:cs="Times New Roman" w:hint="eastAsia"/>
          <w:position w:val="-14"/>
          <w:sz w:val="24"/>
        </w:rPr>
        <w:object w:dxaOrig="1020" w:dyaOrig="400" w14:anchorId="278428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20pt" o:ole="">
            <v:imagedata r:id="rId18" o:title=""/>
          </v:shape>
          <o:OLEObject Type="Embed" ProgID="Equation.3" ShapeID="_x0000_i1025" DrawAspect="Content" ObjectID="_1744446538" r:id="rId19"/>
        </w:object>
      </w:r>
      <w:r>
        <w:rPr>
          <w:rFonts w:ascii="Times New Roman" w:eastAsia="宋体" w:hAnsi="Times New Roman" w:cs="Times New Roman" w:hint="eastAsia"/>
          <w:sz w:val="24"/>
        </w:rPr>
        <w:t>）、分类损失（</w:t>
      </w:r>
      <w:r>
        <w:rPr>
          <w:rFonts w:ascii="Times New Roman" w:eastAsia="宋体" w:hAnsi="Times New Roman" w:cs="Times New Roman" w:hint="eastAsia"/>
          <w:position w:val="-4"/>
          <w:sz w:val="24"/>
        </w:rPr>
        <w:object w:dxaOrig="300" w:dyaOrig="300" w14:anchorId="141F0BBC">
          <v:shape id="_x0000_i1026" type="#_x0000_t75" style="width:15pt;height:15pt" o:ole="">
            <v:imagedata r:id="rId20" o:title=""/>
          </v:shape>
          <o:OLEObject Type="Embed" ProgID="Equation.3" ShapeID="_x0000_i1026" DrawAspect="Content" ObjectID="_1744446539" r:id="rId21"/>
        </w:object>
      </w:r>
      <w:r>
        <w:rPr>
          <w:rFonts w:ascii="Times New Roman" w:eastAsia="宋体" w:hAnsi="Times New Roman" w:cs="Times New Roman" w:hint="eastAsia"/>
          <w:sz w:val="24"/>
        </w:rPr>
        <w:t>）以及为协作循环提高两个分支准确性而设计的附加协作损失（</w:t>
      </w:r>
      <w:r>
        <w:rPr>
          <w:rFonts w:ascii="Times New Roman" w:eastAsia="宋体" w:hAnsi="Times New Roman" w:cs="Times New Roman" w:hint="eastAsia"/>
          <w:position w:val="-14"/>
          <w:sz w:val="24"/>
        </w:rPr>
        <w:object w:dxaOrig="2020" w:dyaOrig="400" w14:anchorId="0611E00D">
          <v:shape id="_x0000_i1027" type="#_x0000_t75" style="width:101pt;height:20pt" o:ole="">
            <v:imagedata r:id="rId22" o:title=""/>
          </v:shape>
          <o:OLEObject Type="Embed" ProgID="Equation.3" ShapeID="_x0000_i1027" DrawAspect="Content" ObjectID="_1744446540" r:id="rId23"/>
        </w:object>
      </w:r>
      <w:r>
        <w:rPr>
          <w:rFonts w:ascii="Times New Roman" w:eastAsia="宋体" w:hAnsi="Times New Roman" w:cs="Times New Roman" w:hint="eastAsia"/>
          <w:sz w:val="24"/>
        </w:rPr>
        <w:t>）。检测指导分割的损失</w:t>
      </w:r>
      <w:r>
        <w:rPr>
          <w:rFonts w:ascii="Times New Roman" w:eastAsia="宋体" w:hAnsi="Times New Roman" w:cs="Times New Roman" w:hint="eastAsia"/>
          <w:position w:val="-4"/>
          <w:sz w:val="24"/>
        </w:rPr>
        <w:object w:dxaOrig="580" w:dyaOrig="300" w14:anchorId="76CD0166">
          <v:shape id="_x0000_i1028" type="#_x0000_t75" style="width:29pt;height:15pt" o:ole="">
            <v:imagedata r:id="rId24" o:title=""/>
          </v:shape>
          <o:OLEObject Type="Embed" ProgID="Equation.3" ShapeID="_x0000_i1028" DrawAspect="Content" ObjectID="_1744446541" r:id="rId25"/>
        </w:object>
      </w:r>
      <w:r>
        <w:rPr>
          <w:rFonts w:ascii="Times New Roman" w:eastAsia="宋体" w:hAnsi="Times New Roman" w:cs="Times New Roman" w:hint="eastAsia"/>
          <w:sz w:val="24"/>
        </w:rPr>
        <w:t>=</w:t>
      </w:r>
      <w:r>
        <w:rPr>
          <w:rFonts w:ascii="Times New Roman" w:eastAsia="宋体" w:hAnsi="Times New Roman" w:cs="Times New Roman" w:hint="eastAsia"/>
          <w:position w:val="-14"/>
          <w:sz w:val="24"/>
        </w:rPr>
        <w:object w:dxaOrig="2640" w:dyaOrig="400" w14:anchorId="31BBAC7A">
          <v:shape id="_x0000_i1029" type="#_x0000_t75" style="width:132pt;height:20pt" o:ole="">
            <v:imagedata r:id="rId26" o:title=""/>
          </v:shape>
          <o:OLEObject Type="Embed" ProgID="Equation.3" ShapeID="_x0000_i1029" DrawAspect="Content" ObjectID="_1744446542" r:id="rId27"/>
        </w:object>
      </w:r>
      <w:r>
        <w:rPr>
          <w:rFonts w:ascii="Times New Roman" w:eastAsia="宋体" w:hAnsi="Times New Roman" w:cs="Times New Roman" w:hint="eastAsia"/>
          <w:sz w:val="24"/>
        </w:rPr>
        <w:t>，分割指导检测的损失</w:t>
      </w:r>
      <w:r>
        <w:rPr>
          <w:rFonts w:ascii="Times New Roman" w:eastAsia="宋体" w:hAnsi="Times New Roman" w:cs="Times New Roman" w:hint="eastAsia"/>
          <w:sz w:val="24"/>
        </w:rPr>
        <w:object w:dxaOrig="580" w:dyaOrig="300" w14:anchorId="07D49911">
          <v:shape id="_x0000_i1030" type="#_x0000_t75" style="width:29pt;height:15pt" o:ole="">
            <v:imagedata r:id="rId28" o:title=""/>
          </v:shape>
          <o:OLEObject Type="Embed" ProgID="Equation.3" ShapeID="_x0000_i1030" DrawAspect="Content" ObjectID="_1744446543" r:id="rId29"/>
        </w:object>
      </w:r>
      <w:r>
        <w:rPr>
          <w:rFonts w:ascii="Times New Roman" w:eastAsia="宋体" w:hAnsi="Times New Roman" w:cs="Times New Roman" w:hint="eastAsia"/>
          <w:sz w:val="24"/>
        </w:rPr>
        <w:t>=</w:t>
      </w:r>
      <w:r>
        <w:rPr>
          <w:rFonts w:ascii="Times New Roman" w:eastAsia="宋体" w:hAnsi="Times New Roman" w:cs="Times New Roman" w:hint="eastAsia"/>
          <w:sz w:val="24"/>
        </w:rPr>
        <w:object w:dxaOrig="1960" w:dyaOrig="400" w14:anchorId="0200E55D">
          <v:shape id="_x0000_i1031" type="#_x0000_t75" style="width:98pt;height:20pt" o:ole="">
            <v:imagedata r:id="rId30" o:title=""/>
          </v:shape>
          <o:OLEObject Type="Embed" ProgID="Equation.3" ShapeID="_x0000_i1031" DrawAspect="Content" ObjectID="_1744446544" r:id="rId31"/>
        </w:object>
      </w:r>
      <w:r>
        <w:rPr>
          <w:rFonts w:ascii="Times New Roman" w:eastAsia="宋体" w:hAnsi="Times New Roman" w:cs="Times New Roman" w:hint="eastAsia"/>
          <w:sz w:val="24"/>
        </w:rPr>
        <w:t>。其</w:t>
      </w:r>
      <w:r>
        <w:rPr>
          <w:rFonts w:ascii="Times New Roman" w:eastAsia="宋体" w:hAnsi="Times New Roman" w:cs="Times New Roman" w:hint="eastAsia"/>
          <w:sz w:val="24"/>
        </w:rPr>
        <w:lastRenderedPageBreak/>
        <w:t>中</w:t>
      </w:r>
      <w:r>
        <w:rPr>
          <w:rFonts w:ascii="Times New Roman" w:eastAsia="宋体" w:hAnsi="Times New Roman" w:cs="Times New Roman" w:hint="eastAsia"/>
          <w:sz w:val="24"/>
        </w:rPr>
        <w:object w:dxaOrig="2560" w:dyaOrig="400" w14:anchorId="776BDF7F">
          <v:shape id="_x0000_i1032" type="#_x0000_t75" style="width:128pt;height:20pt" o:ole="">
            <v:imagedata r:id="rId32" o:title=""/>
          </v:shape>
          <o:OLEObject Type="Embed" ProgID="Equation.3" ShapeID="_x0000_i1032" DrawAspect="Content" ObjectID="_1744446545" r:id="rId33"/>
        </w:object>
      </w:r>
      <w:r>
        <w:rPr>
          <w:rFonts w:ascii="Times New Roman" w:eastAsia="宋体" w:hAnsi="Times New Roman" w:cs="Times New Roman" w:hint="eastAsia"/>
          <w:sz w:val="24"/>
        </w:rPr>
        <w:t>为比例系数分别为：</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hint="eastAsia"/>
          <w:sz w:val="24"/>
        </w:rPr>
        <w:t>0.1</w:t>
      </w:r>
      <w:r>
        <w:rPr>
          <w:rFonts w:ascii="Times New Roman" w:eastAsia="宋体" w:hAnsi="Times New Roman" w:cs="Times New Roman" w:hint="eastAsia"/>
          <w:sz w:val="24"/>
        </w:rPr>
        <w:t>、</w:t>
      </w:r>
      <w:r>
        <w:rPr>
          <w:rFonts w:ascii="Times New Roman" w:eastAsia="宋体" w:hAnsi="Times New Roman" w:cs="Times New Roman" w:hint="eastAsia"/>
          <w:sz w:val="24"/>
        </w:rPr>
        <w:t>0.1</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。在训练中这些损失不断降低，最终达到收敛状态，训练结束。</w:t>
      </w:r>
    </w:p>
    <w:p w14:paraId="1457B36E"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在测试时，对于输入的每张图像</w:t>
      </w:r>
      <w:r>
        <w:rPr>
          <w:rFonts w:ascii="Times New Roman" w:eastAsia="宋体" w:hAnsi="Times New Roman" w:cs="Times New Roman" w:hint="eastAsia"/>
          <w:sz w:val="24"/>
        </w:rPr>
        <w:t>I</w:t>
      </w:r>
      <w:r>
        <w:rPr>
          <w:rFonts w:ascii="Times New Roman" w:eastAsia="宋体" w:hAnsi="Times New Roman" w:cs="Times New Roman" w:hint="eastAsia"/>
          <w:sz w:val="24"/>
        </w:rPr>
        <w:t>，</w:t>
      </w:r>
      <w:r>
        <w:rPr>
          <w:rFonts w:ascii="Times New Roman" w:eastAsia="宋体" w:hAnsi="Times New Roman" w:cs="Times New Roman" w:hint="eastAsia"/>
          <w:sz w:val="24"/>
        </w:rPr>
        <w:t>I</w:t>
      </w:r>
      <w:r>
        <w:rPr>
          <w:rFonts w:ascii="Times New Roman" w:eastAsia="宋体" w:hAnsi="Times New Roman" w:cs="Times New Roman" w:hint="eastAsia"/>
          <w:sz w:val="24"/>
        </w:rPr>
        <w:t>被送入五层卷积网络提取特征，提取到的特征被送入</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D</w:t>
      </w:r>
      <w:proofErr w:type="spellEnd"/>
      <w:r>
        <w:rPr>
          <w:rFonts w:ascii="Times New Roman" w:eastAsia="宋体" w:hAnsi="Times New Roman" w:cs="Times New Roman" w:hint="eastAsia"/>
          <w:sz w:val="24"/>
        </w:rPr>
        <w:t>模块进行检测最后由</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r</w:t>
      </w:r>
      <w:r>
        <w:rPr>
          <w:rFonts w:ascii="Times New Roman" w:eastAsia="宋体" w:hAnsi="Times New Roman" w:cs="Times New Roman" w:hint="eastAsia"/>
          <w:sz w:val="24"/>
        </w:rPr>
        <w:t>给出检测结果，测试结束。</w:t>
      </w:r>
    </w:p>
    <w:p w14:paraId="038B383D"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在评价模型性能时，我们采用指标</w:t>
      </w:r>
      <w:proofErr w:type="spellStart"/>
      <w:r>
        <w:rPr>
          <w:rFonts w:ascii="Times New Roman" w:eastAsia="宋体" w:hAnsi="Times New Roman" w:cs="Times New Roman" w:hint="eastAsia"/>
          <w:sz w:val="24"/>
        </w:rPr>
        <w:t>mAP</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CorLoc</w:t>
      </w:r>
      <w:proofErr w:type="spellEnd"/>
      <w:r>
        <w:rPr>
          <w:rFonts w:ascii="Times New Roman" w:eastAsia="宋体" w:hAnsi="Times New Roman" w:cs="Times New Roman" w:hint="eastAsia"/>
          <w:sz w:val="24"/>
        </w:rPr>
        <w:t>来评价我们的模型，</w:t>
      </w:r>
      <w:proofErr w:type="spellStart"/>
      <w:r>
        <w:rPr>
          <w:rFonts w:ascii="Times New Roman" w:eastAsia="宋体" w:hAnsi="Times New Roman" w:cs="Times New Roman" w:hint="eastAsia"/>
          <w:sz w:val="24"/>
        </w:rPr>
        <w:t>mAP</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CorLoc</w:t>
      </w:r>
      <w:proofErr w:type="spellEnd"/>
      <w:r>
        <w:rPr>
          <w:rFonts w:ascii="Times New Roman" w:eastAsia="宋体" w:hAnsi="Times New Roman" w:cs="Times New Roman" w:hint="eastAsia"/>
          <w:sz w:val="24"/>
        </w:rPr>
        <w:t>的取值范围为</w:t>
      </w:r>
      <w:r>
        <w:rPr>
          <w:rFonts w:ascii="Times New Roman" w:eastAsia="宋体" w:hAnsi="Times New Roman" w:cs="Times New Roman" w:hint="eastAsia"/>
          <w:sz w:val="24"/>
        </w:rPr>
        <w:t>[0</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，指标值越接近于</w:t>
      </w:r>
      <w:r>
        <w:rPr>
          <w:rFonts w:ascii="Times New Roman" w:eastAsia="宋体" w:hAnsi="Times New Roman" w:cs="Times New Roman" w:hint="eastAsia"/>
          <w:sz w:val="24"/>
        </w:rPr>
        <w:t>1</w:t>
      </w:r>
      <w:r>
        <w:rPr>
          <w:rFonts w:ascii="Times New Roman" w:eastAsia="宋体" w:hAnsi="Times New Roman" w:cs="Times New Roman" w:hint="eastAsia"/>
          <w:sz w:val="24"/>
        </w:rPr>
        <w:t>模型效果越好。</w:t>
      </w:r>
    </w:p>
    <w:p w14:paraId="0EF93542" w14:textId="77777777" w:rsidR="005055C4" w:rsidRDefault="006234B1">
      <w:r>
        <w:br w:type="page"/>
      </w:r>
    </w:p>
    <w:p w14:paraId="097CE831" w14:textId="77777777" w:rsidR="005055C4" w:rsidRDefault="006234B1">
      <w:pPr>
        <w:pStyle w:val="1"/>
      </w:pPr>
      <w:bookmarkStart w:id="34" w:name="_Toc8115"/>
      <w:r>
        <w:lastRenderedPageBreak/>
        <w:t>细节处理</w:t>
      </w:r>
      <w:bookmarkEnd w:id="34"/>
    </w:p>
    <w:p w14:paraId="17E450A8" w14:textId="77777777" w:rsidR="005055C4" w:rsidRDefault="006234B1">
      <w:pPr>
        <w:pStyle w:val="2"/>
      </w:pPr>
      <w:bookmarkStart w:id="35" w:name="_Toc1401"/>
      <w:r>
        <w:rPr>
          <w:rFonts w:hint="eastAsia"/>
        </w:rPr>
        <w:t>模型搭建</w:t>
      </w:r>
      <w:bookmarkEnd w:id="35"/>
    </w:p>
    <w:p w14:paraId="2CF700FE" w14:textId="77777777" w:rsidR="005055C4" w:rsidRDefault="006234B1">
      <w:pPr>
        <w:pStyle w:val="3"/>
      </w:pPr>
      <w:bookmarkStart w:id="36" w:name="_Toc329"/>
      <w:r>
        <w:rPr>
          <w:rFonts w:hint="eastAsia"/>
        </w:rPr>
        <w:t>特征提取</w:t>
      </w:r>
      <w:bookmarkEnd w:id="36"/>
    </w:p>
    <w:p w14:paraId="1AEDE073"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我们模型特征的提取以</w:t>
      </w:r>
      <w:r>
        <w:rPr>
          <w:rFonts w:ascii="Times New Roman" w:eastAsia="宋体" w:hAnsi="Times New Roman" w:cs="Times New Roman" w:hint="eastAsia"/>
          <w:sz w:val="24"/>
        </w:rPr>
        <w:t>VGG19</w:t>
      </w:r>
      <w:r>
        <w:rPr>
          <w:rFonts w:ascii="Times New Roman" w:eastAsia="宋体" w:hAnsi="Times New Roman" w:cs="Times New Roman" w:hint="eastAsia"/>
          <w:sz w:val="24"/>
        </w:rPr>
        <w:t>作为骨架，其中紧挨着第一个</w:t>
      </w:r>
      <w:proofErr w:type="spellStart"/>
      <w:r>
        <w:rPr>
          <w:rFonts w:ascii="Times New Roman" w:eastAsia="宋体" w:hAnsi="Times New Roman" w:cs="Times New Roman" w:hint="eastAsia"/>
          <w:sz w:val="24"/>
        </w:rPr>
        <w:t>maxpool</w:t>
      </w:r>
      <w:proofErr w:type="spellEnd"/>
      <w:r>
        <w:rPr>
          <w:rFonts w:ascii="Times New Roman" w:eastAsia="宋体" w:hAnsi="Times New Roman" w:cs="Times New Roman" w:hint="eastAsia"/>
          <w:sz w:val="24"/>
        </w:rPr>
        <w:t>的卷积结果称之为</w:t>
      </w:r>
      <w:r>
        <w:rPr>
          <w:rFonts w:ascii="Times New Roman" w:eastAsia="宋体" w:hAnsi="Times New Roman" w:cs="Times New Roman" w:hint="eastAsia"/>
          <w:sz w:val="24"/>
        </w:rPr>
        <w:t>feature1</w:t>
      </w:r>
      <w:r>
        <w:rPr>
          <w:rFonts w:ascii="Times New Roman" w:eastAsia="宋体" w:hAnsi="Times New Roman" w:cs="Times New Roman" w:hint="eastAsia"/>
          <w:sz w:val="24"/>
        </w:rPr>
        <w:t>，紧挨着第二个</w:t>
      </w:r>
      <w:proofErr w:type="spellStart"/>
      <w:r>
        <w:rPr>
          <w:rFonts w:ascii="Times New Roman" w:eastAsia="宋体" w:hAnsi="Times New Roman" w:cs="Times New Roman" w:hint="eastAsia"/>
          <w:sz w:val="24"/>
        </w:rPr>
        <w:t>maxpool</w:t>
      </w:r>
      <w:proofErr w:type="spellEnd"/>
      <w:r>
        <w:rPr>
          <w:rFonts w:ascii="Times New Roman" w:eastAsia="宋体" w:hAnsi="Times New Roman" w:cs="Times New Roman" w:hint="eastAsia"/>
          <w:sz w:val="24"/>
        </w:rPr>
        <w:t>的卷积结果称之为</w:t>
      </w:r>
      <w:r>
        <w:rPr>
          <w:rFonts w:ascii="Times New Roman" w:eastAsia="宋体" w:hAnsi="Times New Roman" w:cs="Times New Roman" w:hint="eastAsia"/>
          <w:sz w:val="24"/>
        </w:rPr>
        <w:t>feature2</w:t>
      </w:r>
      <w:r>
        <w:rPr>
          <w:rFonts w:ascii="Times New Roman" w:eastAsia="宋体" w:hAnsi="Times New Roman" w:cs="Times New Roman" w:hint="eastAsia"/>
          <w:sz w:val="24"/>
        </w:rPr>
        <w:t>，紧挨着第三个</w:t>
      </w:r>
      <w:proofErr w:type="spellStart"/>
      <w:r>
        <w:rPr>
          <w:rFonts w:ascii="Times New Roman" w:eastAsia="宋体" w:hAnsi="Times New Roman" w:cs="Times New Roman" w:hint="eastAsia"/>
          <w:sz w:val="24"/>
        </w:rPr>
        <w:t>maxpool</w:t>
      </w:r>
      <w:proofErr w:type="spellEnd"/>
      <w:r>
        <w:rPr>
          <w:rFonts w:ascii="Times New Roman" w:eastAsia="宋体" w:hAnsi="Times New Roman" w:cs="Times New Roman" w:hint="eastAsia"/>
          <w:sz w:val="24"/>
        </w:rPr>
        <w:t>的卷积结果称之为</w:t>
      </w:r>
      <w:r>
        <w:rPr>
          <w:rFonts w:ascii="Times New Roman" w:eastAsia="宋体" w:hAnsi="Times New Roman" w:cs="Times New Roman" w:hint="eastAsia"/>
          <w:sz w:val="24"/>
        </w:rPr>
        <w:t>feature3</w:t>
      </w:r>
      <w:r>
        <w:rPr>
          <w:rFonts w:ascii="Times New Roman" w:eastAsia="宋体" w:hAnsi="Times New Roman" w:cs="Times New Roman" w:hint="eastAsia"/>
          <w:sz w:val="24"/>
        </w:rPr>
        <w:t>，紧挨着第四个</w:t>
      </w:r>
      <w:proofErr w:type="spellStart"/>
      <w:r>
        <w:rPr>
          <w:rFonts w:ascii="Times New Roman" w:eastAsia="宋体" w:hAnsi="Times New Roman" w:cs="Times New Roman" w:hint="eastAsia"/>
          <w:sz w:val="24"/>
        </w:rPr>
        <w:t>maxpool</w:t>
      </w:r>
      <w:proofErr w:type="spellEnd"/>
      <w:r>
        <w:rPr>
          <w:rFonts w:ascii="Times New Roman" w:eastAsia="宋体" w:hAnsi="Times New Roman" w:cs="Times New Roman" w:hint="eastAsia"/>
          <w:sz w:val="24"/>
        </w:rPr>
        <w:t>的卷积结果称之为</w:t>
      </w:r>
      <w:r>
        <w:rPr>
          <w:rFonts w:ascii="Times New Roman" w:eastAsia="宋体" w:hAnsi="Times New Roman" w:cs="Times New Roman" w:hint="eastAsia"/>
          <w:sz w:val="24"/>
        </w:rPr>
        <w:t>feature4</w:t>
      </w:r>
      <w:r>
        <w:rPr>
          <w:rFonts w:ascii="Times New Roman" w:eastAsia="宋体" w:hAnsi="Times New Roman" w:cs="Times New Roman" w:hint="eastAsia"/>
          <w:sz w:val="24"/>
        </w:rPr>
        <w:t>，紧挨着第五个</w:t>
      </w:r>
      <w:proofErr w:type="spellStart"/>
      <w:r>
        <w:rPr>
          <w:rFonts w:ascii="Times New Roman" w:eastAsia="宋体" w:hAnsi="Times New Roman" w:cs="Times New Roman" w:hint="eastAsia"/>
          <w:sz w:val="24"/>
        </w:rPr>
        <w:t>maxpool</w:t>
      </w:r>
      <w:proofErr w:type="spellEnd"/>
      <w:r>
        <w:rPr>
          <w:rFonts w:ascii="Times New Roman" w:eastAsia="宋体" w:hAnsi="Times New Roman" w:cs="Times New Roman" w:hint="eastAsia"/>
          <w:sz w:val="24"/>
        </w:rPr>
        <w:t>的卷积结果称之为</w:t>
      </w:r>
      <w:r>
        <w:rPr>
          <w:rFonts w:ascii="Times New Roman" w:eastAsia="宋体" w:hAnsi="Times New Roman" w:cs="Times New Roman" w:hint="eastAsia"/>
          <w:sz w:val="24"/>
        </w:rPr>
        <w:t>feature5</w:t>
      </w:r>
      <w:r>
        <w:rPr>
          <w:rFonts w:ascii="Times New Roman" w:eastAsia="宋体" w:hAnsi="Times New Roman" w:cs="Times New Roman" w:hint="eastAsia"/>
          <w:sz w:val="24"/>
        </w:rPr>
        <w:t>。具体模型结构如图</w:t>
      </w:r>
      <w:r>
        <w:rPr>
          <w:rFonts w:ascii="Times New Roman" w:eastAsia="宋体" w:hAnsi="Times New Roman" w:cs="Times New Roman" w:hint="eastAsia"/>
          <w:sz w:val="24"/>
        </w:rPr>
        <w:t>5</w:t>
      </w:r>
      <w:r>
        <w:rPr>
          <w:rFonts w:ascii="Times New Roman" w:eastAsia="宋体" w:hAnsi="Times New Roman" w:cs="Times New Roman" w:hint="eastAsia"/>
          <w:sz w:val="24"/>
        </w:rPr>
        <w:t>中</w:t>
      </w:r>
      <w:r>
        <w:rPr>
          <w:rFonts w:ascii="Times New Roman" w:eastAsia="宋体" w:hAnsi="Times New Roman" w:cs="Times New Roman" w:hint="eastAsia"/>
          <w:sz w:val="24"/>
        </w:rPr>
        <w:t>E</w:t>
      </w:r>
      <w:r>
        <w:rPr>
          <w:rFonts w:ascii="Times New Roman" w:eastAsia="宋体" w:hAnsi="Times New Roman" w:cs="Times New Roman" w:hint="eastAsia"/>
          <w:sz w:val="24"/>
        </w:rPr>
        <w:t>列所示，其中卷积核大小为</w:t>
      </w: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，步长为</w:t>
      </w:r>
      <w:r>
        <w:rPr>
          <w:rFonts w:ascii="Times New Roman" w:eastAsia="宋体" w:hAnsi="Times New Roman" w:cs="Times New Roman" w:hint="eastAsia"/>
          <w:sz w:val="24"/>
        </w:rPr>
        <w:t>1</w:t>
      </w:r>
      <w:r>
        <w:rPr>
          <w:rFonts w:ascii="Times New Roman" w:eastAsia="宋体" w:hAnsi="Times New Roman" w:cs="Times New Roman" w:hint="eastAsia"/>
          <w:sz w:val="24"/>
        </w:rPr>
        <w:t>；采用平均池化，大小为</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。图像</w:t>
      </w:r>
      <w:r>
        <w:rPr>
          <w:rFonts w:ascii="Times New Roman" w:eastAsia="宋体" w:hAnsi="Times New Roman" w:cs="Times New Roman" w:hint="eastAsia"/>
          <w:sz w:val="24"/>
        </w:rPr>
        <w:t>I</w:t>
      </w:r>
      <w:r>
        <w:rPr>
          <w:rFonts w:ascii="Times New Roman" w:eastAsia="宋体" w:hAnsi="Times New Roman" w:cs="Times New Roman" w:hint="eastAsia"/>
          <w:sz w:val="24"/>
        </w:rPr>
        <w:t>输入尺寸为</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c,h,w</w:t>
      </w:r>
      <w:proofErr w:type="spellEnd"/>
      <w:r>
        <w:rPr>
          <w:rFonts w:ascii="Times New Roman" w:eastAsia="宋体" w:hAnsi="Times New Roman" w:cs="Times New Roman" w:hint="eastAsia"/>
          <w:sz w:val="24"/>
        </w:rPr>
        <w:t>]</w:t>
      </w:r>
      <w:r>
        <w:rPr>
          <w:rFonts w:ascii="Times New Roman" w:eastAsia="宋体" w:hAnsi="Times New Roman" w:cs="Times New Roman" w:hint="eastAsia"/>
          <w:sz w:val="24"/>
        </w:rPr>
        <w:t>，由于</w:t>
      </w:r>
      <w:r>
        <w:rPr>
          <w:rFonts w:ascii="Times New Roman" w:eastAsia="宋体" w:hAnsi="Times New Roman" w:cs="Times New Roman" w:hint="eastAsia"/>
          <w:sz w:val="24"/>
        </w:rPr>
        <w:t>feature1</w:t>
      </w:r>
      <w:proofErr w:type="gramStart"/>
      <w:r>
        <w:rPr>
          <w:rFonts w:ascii="Times New Roman" w:eastAsia="宋体" w:hAnsi="Times New Roman" w:cs="Times New Roman" w:hint="eastAsia"/>
          <w:sz w:val="24"/>
        </w:rPr>
        <w:t>未经池化故</w:t>
      </w:r>
      <w:proofErr w:type="gramEnd"/>
      <w:r>
        <w:rPr>
          <w:rFonts w:ascii="Times New Roman" w:eastAsia="宋体" w:hAnsi="Times New Roman" w:cs="Times New Roman" w:hint="eastAsia"/>
          <w:sz w:val="24"/>
        </w:rPr>
        <w:t>其与</w:t>
      </w:r>
      <w:r>
        <w:rPr>
          <w:rFonts w:ascii="Times New Roman" w:eastAsia="宋体" w:hAnsi="Times New Roman" w:cs="Times New Roman" w:hint="eastAsia"/>
          <w:sz w:val="24"/>
        </w:rPr>
        <w:t>I</w:t>
      </w:r>
      <w:r>
        <w:rPr>
          <w:rFonts w:ascii="Times New Roman" w:eastAsia="宋体" w:hAnsi="Times New Roman" w:cs="Times New Roman" w:hint="eastAsia"/>
          <w:sz w:val="24"/>
        </w:rPr>
        <w:t>相比大小</w:t>
      </w:r>
      <w:r>
        <w:rPr>
          <w:rFonts w:ascii="Times New Roman" w:eastAsia="宋体" w:hAnsi="Times New Roman" w:cs="Times New Roman" w:hint="eastAsia"/>
          <w:sz w:val="24"/>
        </w:rPr>
        <w:t>不变，而其他特征都</w:t>
      </w:r>
      <w:proofErr w:type="gramStart"/>
      <w:r>
        <w:rPr>
          <w:rFonts w:ascii="Times New Roman" w:eastAsia="宋体" w:hAnsi="Times New Roman" w:cs="Times New Roman" w:hint="eastAsia"/>
          <w:sz w:val="24"/>
        </w:rPr>
        <w:t>经池化</w:t>
      </w:r>
      <w:proofErr w:type="gramEnd"/>
      <w:r>
        <w:rPr>
          <w:rFonts w:ascii="Times New Roman" w:eastAsia="宋体" w:hAnsi="Times New Roman" w:cs="Times New Roman" w:hint="eastAsia"/>
          <w:sz w:val="24"/>
        </w:rPr>
        <w:t>处理所以从</w:t>
      </w:r>
      <w:r>
        <w:rPr>
          <w:rFonts w:ascii="Times New Roman" w:eastAsia="宋体" w:hAnsi="Times New Roman" w:cs="Times New Roman" w:hint="eastAsia"/>
          <w:sz w:val="24"/>
        </w:rPr>
        <w:t>feature2</w:t>
      </w:r>
      <w:r>
        <w:rPr>
          <w:rFonts w:ascii="Times New Roman" w:eastAsia="宋体" w:hAnsi="Times New Roman" w:cs="Times New Roman" w:hint="eastAsia"/>
          <w:sz w:val="24"/>
        </w:rPr>
        <w:t>开始特征</w:t>
      </w:r>
      <w:proofErr w:type="gramStart"/>
      <w:r>
        <w:rPr>
          <w:rFonts w:ascii="Times New Roman" w:eastAsia="宋体" w:hAnsi="Times New Roman" w:cs="Times New Roman" w:hint="eastAsia"/>
          <w:sz w:val="24"/>
        </w:rPr>
        <w:t>图大小</w:t>
      </w:r>
      <w:proofErr w:type="gramEnd"/>
      <w:r>
        <w:rPr>
          <w:rFonts w:ascii="Times New Roman" w:eastAsia="宋体" w:hAnsi="Times New Roman" w:cs="Times New Roman" w:hint="eastAsia"/>
          <w:sz w:val="24"/>
        </w:rPr>
        <w:t>依次变为</w:t>
      </w:r>
      <w:r>
        <w:rPr>
          <w:rFonts w:ascii="Times New Roman" w:eastAsia="宋体" w:hAnsi="Times New Roman" w:cs="Times New Roman" w:hint="eastAsia"/>
          <w:sz w:val="24"/>
        </w:rPr>
        <w:t>I</w:t>
      </w:r>
      <w:r>
        <w:rPr>
          <w:rFonts w:ascii="Times New Roman" w:eastAsia="宋体" w:hAnsi="Times New Roman" w:cs="Times New Roman" w:hint="eastAsia"/>
          <w:sz w:val="24"/>
        </w:rPr>
        <w:t>的</w:t>
      </w:r>
      <w:r>
        <w:rPr>
          <w:rFonts w:ascii="Times New Roman" w:eastAsia="宋体" w:hAnsi="Times New Roman" w:cs="Times New Roman" w:hint="eastAsia"/>
          <w:position w:val="-24"/>
          <w:sz w:val="24"/>
        </w:rPr>
        <w:object w:dxaOrig="1200" w:dyaOrig="620" w14:anchorId="006A0C9F">
          <v:shape id="_x0000_i1033" type="#_x0000_t75" style="width:60pt;height:31pt" o:ole="">
            <v:imagedata r:id="rId34" o:title=""/>
          </v:shape>
          <o:OLEObject Type="Embed" ProgID="Equation.3" ShapeID="_x0000_i1033" DrawAspect="Content" ObjectID="_1744446546" r:id="rId35"/>
        </w:object>
      </w:r>
      <w:r>
        <w:rPr>
          <w:rFonts w:ascii="Times New Roman" w:eastAsia="宋体" w:hAnsi="Times New Roman" w:cs="Times New Roman" w:hint="eastAsia"/>
          <w:sz w:val="24"/>
        </w:rPr>
        <w:t>，从</w:t>
      </w:r>
      <w:r>
        <w:rPr>
          <w:rFonts w:ascii="Times New Roman" w:eastAsia="宋体" w:hAnsi="Times New Roman" w:cs="Times New Roman" w:hint="eastAsia"/>
          <w:sz w:val="24"/>
        </w:rPr>
        <w:t>feature1</w:t>
      </w:r>
      <w:r>
        <w:rPr>
          <w:rFonts w:ascii="Times New Roman" w:eastAsia="宋体" w:hAnsi="Times New Roman" w:cs="Times New Roman" w:hint="eastAsia"/>
          <w:sz w:val="24"/>
        </w:rPr>
        <w:t>开始图像的通道</w:t>
      </w:r>
      <w:r>
        <w:rPr>
          <w:rFonts w:ascii="Times New Roman" w:eastAsia="宋体" w:hAnsi="Times New Roman" w:cs="Times New Roman" w:hint="eastAsia"/>
          <w:sz w:val="24"/>
        </w:rPr>
        <w:t>c</w:t>
      </w:r>
      <w:r>
        <w:rPr>
          <w:rFonts w:ascii="Times New Roman" w:eastAsia="宋体" w:hAnsi="Times New Roman" w:cs="Times New Roman" w:hint="eastAsia"/>
          <w:sz w:val="24"/>
        </w:rPr>
        <w:t>依次变为</w:t>
      </w:r>
      <w:r>
        <w:rPr>
          <w:rFonts w:ascii="Times New Roman" w:eastAsia="宋体" w:hAnsi="Times New Roman" w:cs="Times New Roman" w:hint="eastAsia"/>
          <w:sz w:val="24"/>
        </w:rPr>
        <w:t>64</w:t>
      </w:r>
      <w:r>
        <w:rPr>
          <w:rFonts w:ascii="Times New Roman" w:eastAsia="宋体" w:hAnsi="Times New Roman" w:cs="Times New Roman" w:hint="eastAsia"/>
          <w:sz w:val="24"/>
        </w:rPr>
        <w:t>，</w:t>
      </w:r>
      <w:r>
        <w:rPr>
          <w:rFonts w:ascii="Times New Roman" w:eastAsia="宋体" w:hAnsi="Times New Roman" w:cs="Times New Roman" w:hint="eastAsia"/>
          <w:sz w:val="24"/>
        </w:rPr>
        <w:t>128</w:t>
      </w:r>
      <w:r>
        <w:rPr>
          <w:rFonts w:ascii="Times New Roman" w:eastAsia="宋体" w:hAnsi="Times New Roman" w:cs="Times New Roman" w:hint="eastAsia"/>
          <w:sz w:val="24"/>
        </w:rPr>
        <w:t>，</w:t>
      </w:r>
      <w:r>
        <w:rPr>
          <w:rFonts w:ascii="Times New Roman" w:eastAsia="宋体" w:hAnsi="Times New Roman" w:cs="Times New Roman" w:hint="eastAsia"/>
          <w:sz w:val="24"/>
        </w:rPr>
        <w:t>256</w:t>
      </w:r>
      <w:r>
        <w:rPr>
          <w:rFonts w:ascii="Times New Roman" w:eastAsia="宋体" w:hAnsi="Times New Roman" w:cs="Times New Roman" w:hint="eastAsia"/>
          <w:sz w:val="24"/>
        </w:rPr>
        <w:t>，</w:t>
      </w:r>
      <w:r>
        <w:rPr>
          <w:rFonts w:ascii="Times New Roman" w:eastAsia="宋体" w:hAnsi="Times New Roman" w:cs="Times New Roman" w:hint="eastAsia"/>
          <w:sz w:val="24"/>
        </w:rPr>
        <w:t>512</w:t>
      </w:r>
      <w:r>
        <w:rPr>
          <w:rFonts w:ascii="Times New Roman" w:eastAsia="宋体" w:hAnsi="Times New Roman" w:cs="Times New Roman" w:hint="eastAsia"/>
          <w:sz w:val="24"/>
        </w:rPr>
        <w:t>，</w:t>
      </w:r>
      <w:r>
        <w:rPr>
          <w:rFonts w:ascii="Times New Roman" w:eastAsia="宋体" w:hAnsi="Times New Roman" w:cs="Times New Roman" w:hint="eastAsia"/>
          <w:sz w:val="24"/>
        </w:rPr>
        <w:t>1024</w:t>
      </w:r>
      <w:r>
        <w:rPr>
          <w:rFonts w:ascii="Times New Roman" w:eastAsia="宋体" w:hAnsi="Times New Roman" w:cs="Times New Roman" w:hint="eastAsia"/>
          <w:sz w:val="24"/>
        </w:rPr>
        <w:t>。</w:t>
      </w:r>
    </w:p>
    <w:p w14:paraId="32C85CE4" w14:textId="77777777" w:rsidR="005055C4" w:rsidRDefault="006234B1">
      <w:pPr>
        <w:jc w:val="center"/>
        <w:rPr>
          <w:rFonts w:ascii="宋体" w:eastAsia="宋体" w:hAnsi="宋体" w:cs="宋体"/>
          <w:sz w:val="24"/>
        </w:rPr>
      </w:pPr>
      <w:r>
        <w:rPr>
          <w:rFonts w:ascii="宋体" w:eastAsia="宋体" w:hAnsi="宋体" w:cs="宋体"/>
          <w:noProof/>
          <w:sz w:val="24"/>
        </w:rPr>
        <w:drawing>
          <wp:inline distT="0" distB="0" distL="114300" distR="114300" wp14:anchorId="7F72CF27" wp14:editId="72820F7D">
            <wp:extent cx="3943985" cy="4032250"/>
            <wp:effectExtent l="0" t="0" r="18415" b="6350"/>
            <wp:docPr id="22"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6" descr="IMG_256"/>
                    <pic:cNvPicPr>
                      <a:picLocks noChangeAspect="1"/>
                    </pic:cNvPicPr>
                  </pic:nvPicPr>
                  <pic:blipFill>
                    <a:blip r:embed="rId36"/>
                    <a:stretch>
                      <a:fillRect/>
                    </a:stretch>
                  </pic:blipFill>
                  <pic:spPr>
                    <a:xfrm>
                      <a:off x="0" y="0"/>
                      <a:ext cx="3943985" cy="4032250"/>
                    </a:xfrm>
                    <a:prstGeom prst="rect">
                      <a:avLst/>
                    </a:prstGeom>
                    <a:noFill/>
                    <a:ln w="9525">
                      <a:noFill/>
                    </a:ln>
                  </pic:spPr>
                </pic:pic>
              </a:graphicData>
            </a:graphic>
          </wp:inline>
        </w:drawing>
      </w:r>
    </w:p>
    <w:p w14:paraId="4BA06ABF" w14:textId="77777777" w:rsidR="005055C4" w:rsidRDefault="006234B1">
      <w:pPr>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5 </w:t>
      </w:r>
      <w:r>
        <w:rPr>
          <w:rFonts w:ascii="宋体" w:eastAsia="宋体" w:hAnsi="宋体" w:cs="宋体" w:hint="eastAsia"/>
          <w:sz w:val="24"/>
        </w:rPr>
        <w:t>各版本</w:t>
      </w:r>
      <w:r>
        <w:rPr>
          <w:rFonts w:ascii="宋体" w:eastAsia="宋体" w:hAnsi="宋体" w:cs="宋体" w:hint="eastAsia"/>
          <w:sz w:val="24"/>
        </w:rPr>
        <w:t>VGG</w:t>
      </w:r>
      <w:r>
        <w:rPr>
          <w:rFonts w:ascii="宋体" w:eastAsia="宋体" w:hAnsi="宋体" w:cs="宋体" w:hint="eastAsia"/>
          <w:sz w:val="24"/>
        </w:rPr>
        <w:t>结构图</w:t>
      </w:r>
    </w:p>
    <w:p w14:paraId="642C0C02" w14:textId="77777777" w:rsidR="005055C4" w:rsidRDefault="006234B1">
      <w:pPr>
        <w:pStyle w:val="3"/>
      </w:pPr>
      <w:bookmarkStart w:id="37" w:name="_Toc28450"/>
      <w:r>
        <w:rPr>
          <w:rFonts w:hint="eastAsia"/>
        </w:rPr>
        <w:lastRenderedPageBreak/>
        <w:t>分割模块</w:t>
      </w:r>
      <w:bookmarkEnd w:id="37"/>
    </w:p>
    <w:p w14:paraId="08D594C7"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分割模块共有</w:t>
      </w:r>
      <w:r>
        <w:rPr>
          <w:rFonts w:ascii="Times New Roman" w:eastAsia="宋体" w:hAnsi="Times New Roman" w:cs="Times New Roman" w:hint="eastAsia"/>
          <w:sz w:val="24"/>
        </w:rPr>
        <w:t>5</w:t>
      </w:r>
      <w:r>
        <w:rPr>
          <w:rFonts w:ascii="Times New Roman" w:eastAsia="宋体" w:hAnsi="Times New Roman" w:cs="Times New Roman" w:hint="eastAsia"/>
          <w:sz w:val="24"/>
        </w:rPr>
        <w:t>个输入，分别为</w:t>
      </w:r>
      <w:r>
        <w:rPr>
          <w:rFonts w:ascii="Times New Roman" w:eastAsia="宋体" w:hAnsi="Times New Roman" w:cs="Times New Roman" w:hint="eastAsia"/>
          <w:sz w:val="24"/>
        </w:rPr>
        <w:t>feature1~4</w:t>
      </w:r>
      <w:r>
        <w:rPr>
          <w:rFonts w:ascii="Times New Roman" w:eastAsia="宋体" w:hAnsi="Times New Roman" w:cs="Times New Roman" w:hint="eastAsia"/>
          <w:sz w:val="24"/>
        </w:rPr>
        <w:t>、</w:t>
      </w:r>
      <w:r>
        <w:rPr>
          <w:rFonts w:ascii="Times New Roman" w:eastAsia="宋体" w:hAnsi="Times New Roman" w:cs="Times New Roman" w:hint="eastAsia"/>
          <w:sz w:val="24"/>
        </w:rPr>
        <w:t>feature X</w:t>
      </w:r>
      <w:r>
        <w:rPr>
          <w:rFonts w:ascii="Times New Roman" w:eastAsia="宋体" w:hAnsi="Times New Roman" w:cs="Times New Roman" w:hint="eastAsia"/>
          <w:sz w:val="24"/>
        </w:rPr>
        <w:t>。分割模块采用同</w:t>
      </w:r>
      <w:proofErr w:type="spellStart"/>
      <w:r>
        <w:rPr>
          <w:rFonts w:ascii="Times New Roman" w:eastAsia="宋体" w:hAnsi="Times New Roman" w:cs="Times New Roman" w:hint="eastAsia"/>
          <w:sz w:val="24"/>
        </w:rPr>
        <w:t>Unet</w:t>
      </w:r>
      <w:proofErr w:type="spellEnd"/>
      <w:r>
        <w:rPr>
          <w:rFonts w:ascii="Times New Roman" w:eastAsia="宋体" w:hAnsi="Times New Roman" w:cs="Times New Roman" w:hint="eastAsia"/>
          <w:sz w:val="24"/>
        </w:rPr>
        <w:t>跳跃连接策略：其中</w:t>
      </w:r>
      <w:r>
        <w:rPr>
          <w:rFonts w:ascii="Times New Roman" w:eastAsia="宋体" w:hAnsi="Times New Roman" w:cs="Times New Roman" w:hint="eastAsia"/>
          <w:sz w:val="24"/>
        </w:rPr>
        <w:t>feature X</w:t>
      </w:r>
      <w:r>
        <w:rPr>
          <w:rFonts w:ascii="Times New Roman" w:eastAsia="宋体" w:hAnsi="Times New Roman" w:cs="Times New Roman" w:hint="eastAsia"/>
          <w:sz w:val="24"/>
        </w:rPr>
        <w:t>经上采样尺寸翻倍、通道数减半与</w:t>
      </w:r>
      <w:r>
        <w:rPr>
          <w:rFonts w:ascii="Times New Roman" w:eastAsia="宋体" w:hAnsi="Times New Roman" w:cs="Times New Roman" w:hint="eastAsia"/>
          <w:sz w:val="24"/>
        </w:rPr>
        <w:t>feature4</w:t>
      </w:r>
      <w:r>
        <w:rPr>
          <w:rFonts w:ascii="Times New Roman" w:eastAsia="宋体" w:hAnsi="Times New Roman" w:cs="Times New Roman" w:hint="eastAsia"/>
          <w:sz w:val="24"/>
        </w:rPr>
        <w:t>统一尺寸，其结果与</w:t>
      </w:r>
      <w:r>
        <w:rPr>
          <w:rFonts w:ascii="Times New Roman" w:eastAsia="宋体" w:hAnsi="Times New Roman" w:cs="Times New Roman" w:hint="eastAsia"/>
          <w:sz w:val="24"/>
        </w:rPr>
        <w:t>feature4</w:t>
      </w:r>
      <w:r>
        <w:rPr>
          <w:rFonts w:ascii="Times New Roman" w:eastAsia="宋体" w:hAnsi="Times New Roman" w:cs="Times New Roman" w:hint="eastAsia"/>
          <w:sz w:val="24"/>
        </w:rPr>
        <w:t>进行</w:t>
      </w:r>
      <w:r>
        <w:rPr>
          <w:rFonts w:ascii="Times New Roman" w:eastAsia="宋体" w:hAnsi="Times New Roman" w:cs="Times New Roman" w:hint="eastAsia"/>
          <w:sz w:val="24"/>
        </w:rPr>
        <w:t>concatenate</w:t>
      </w:r>
      <w:r>
        <w:rPr>
          <w:rFonts w:ascii="Times New Roman" w:eastAsia="宋体" w:hAnsi="Times New Roman" w:cs="Times New Roman" w:hint="eastAsia"/>
          <w:sz w:val="24"/>
        </w:rPr>
        <w:t>得到新的</w:t>
      </w:r>
      <w:r>
        <w:rPr>
          <w:rFonts w:ascii="Times New Roman" w:eastAsia="宋体" w:hAnsi="Times New Roman" w:cs="Times New Roman" w:hint="eastAsia"/>
          <w:sz w:val="24"/>
        </w:rPr>
        <w:t>feature4</w:t>
      </w:r>
      <w:r>
        <w:rPr>
          <w:rFonts w:ascii="Times New Roman" w:eastAsia="宋体" w:hAnsi="Times New Roman" w:cs="Times New Roman" w:hint="eastAsia"/>
          <w:sz w:val="24"/>
        </w:rPr>
        <w:t>，随后接</w:t>
      </w:r>
      <w:r>
        <w:rPr>
          <w:rFonts w:ascii="Times New Roman" w:eastAsia="宋体" w:hAnsi="Times New Roman" w:cs="Times New Roman" w:hint="eastAsia"/>
          <w:sz w:val="24"/>
        </w:rPr>
        <w:t>2</w:t>
      </w:r>
      <w:r>
        <w:rPr>
          <w:rFonts w:ascii="Times New Roman" w:eastAsia="宋体" w:hAnsi="Times New Roman" w:cs="Times New Roman" w:hint="eastAsia"/>
          <w:sz w:val="24"/>
        </w:rPr>
        <w:t>层</w:t>
      </w: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卷积（不改变通道数与大小）整合特征，这使得新</w:t>
      </w:r>
      <w:r>
        <w:rPr>
          <w:rFonts w:ascii="Times New Roman" w:eastAsia="宋体" w:hAnsi="Times New Roman" w:cs="Times New Roman" w:hint="eastAsia"/>
          <w:sz w:val="24"/>
        </w:rPr>
        <w:t>feature4</w:t>
      </w:r>
      <w:r>
        <w:rPr>
          <w:rFonts w:ascii="Times New Roman" w:eastAsia="宋体" w:hAnsi="Times New Roman" w:cs="Times New Roman" w:hint="eastAsia"/>
          <w:sz w:val="24"/>
        </w:rPr>
        <w:t>与原</w:t>
      </w:r>
      <w:r>
        <w:rPr>
          <w:rFonts w:ascii="Times New Roman" w:eastAsia="宋体" w:hAnsi="Times New Roman" w:cs="Times New Roman" w:hint="eastAsia"/>
          <w:sz w:val="24"/>
        </w:rPr>
        <w:t>feature4</w:t>
      </w:r>
      <w:r>
        <w:rPr>
          <w:rFonts w:ascii="Times New Roman" w:eastAsia="宋体" w:hAnsi="Times New Roman" w:cs="Times New Roman" w:hint="eastAsia"/>
          <w:sz w:val="24"/>
        </w:rPr>
        <w:t>大小维度一致，但却融合了更深层的图像特征。</w:t>
      </w:r>
      <w:r>
        <w:rPr>
          <w:rFonts w:ascii="Times New Roman" w:eastAsia="宋体" w:hAnsi="Times New Roman" w:cs="Times New Roman" w:hint="eastAsia"/>
          <w:sz w:val="24"/>
        </w:rPr>
        <w:t>feature4~1</w:t>
      </w:r>
      <w:r>
        <w:rPr>
          <w:rFonts w:ascii="Times New Roman" w:eastAsia="宋体" w:hAnsi="Times New Roman" w:cs="Times New Roman" w:hint="eastAsia"/>
          <w:sz w:val="24"/>
        </w:rPr>
        <w:t>以此类推最后得到尺寸与输入图像</w:t>
      </w:r>
      <w:r>
        <w:rPr>
          <w:rFonts w:ascii="Times New Roman" w:eastAsia="宋体" w:hAnsi="Times New Roman" w:cs="Times New Roman" w:hint="eastAsia"/>
          <w:sz w:val="24"/>
        </w:rPr>
        <w:t>I</w:t>
      </w:r>
      <w:r>
        <w:rPr>
          <w:rFonts w:ascii="Times New Roman" w:eastAsia="宋体" w:hAnsi="Times New Roman" w:cs="Times New Roman" w:hint="eastAsia"/>
          <w:sz w:val="24"/>
        </w:rPr>
        <w:t>大小一致的特征图。对其再进行最后的卷积操作得到分割图</w:t>
      </w:r>
      <w:r>
        <w:rPr>
          <w:rFonts w:ascii="Times New Roman" w:eastAsia="宋体" w:hAnsi="Times New Roman" w:cs="Times New Roman" w:hint="eastAsia"/>
          <w:sz w:val="24"/>
        </w:rPr>
        <w:t>S</w:t>
      </w:r>
      <w:r>
        <w:rPr>
          <w:rFonts w:ascii="Times New Roman" w:eastAsia="宋体" w:hAnsi="Times New Roman" w:cs="Times New Roman" w:hint="eastAsia"/>
          <w:sz w:val="24"/>
        </w:rPr>
        <w:t>∈</w:t>
      </w:r>
      <w:r>
        <w:rPr>
          <w:rFonts w:ascii="Times New Roman" w:eastAsia="宋体" w:hAnsi="Times New Roman" w:cs="Times New Roman" w:hint="eastAsia"/>
          <w:sz w:val="24"/>
        </w:rPr>
        <w:t>[0</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N+1</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h</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w</w:t>
      </w:r>
      <w:r>
        <w:rPr>
          <w:rFonts w:ascii="Times New Roman" w:eastAsia="宋体" w:hAnsi="Times New Roman" w:cs="Times New Roman" w:hint="eastAsia"/>
          <w:sz w:val="24"/>
        </w:rPr>
        <w:t>，卷积后尺寸大小</w:t>
      </w:r>
      <w:proofErr w:type="gramStart"/>
      <w:r>
        <w:rPr>
          <w:rFonts w:ascii="Times New Roman" w:eastAsia="宋体" w:hAnsi="Times New Roman" w:cs="Times New Roman" w:hint="eastAsia"/>
          <w:sz w:val="24"/>
        </w:rPr>
        <w:t>不变仍</w:t>
      </w:r>
      <w:proofErr w:type="gramEnd"/>
      <w:r>
        <w:rPr>
          <w:rFonts w:ascii="Times New Roman" w:eastAsia="宋体" w:hAnsi="Times New Roman" w:cs="Times New Roman" w:hint="eastAsia"/>
          <w:sz w:val="24"/>
        </w:rPr>
        <w:t>与输入图像保持一致，而通道数变为</w:t>
      </w:r>
      <w:r>
        <w:rPr>
          <w:rFonts w:ascii="Times New Roman" w:eastAsia="宋体" w:hAnsi="Times New Roman" w:cs="Times New Roman" w:hint="eastAsia"/>
          <w:sz w:val="24"/>
        </w:rPr>
        <w:t>N+1</w:t>
      </w:r>
      <w:r>
        <w:rPr>
          <w:rFonts w:ascii="Times New Roman" w:eastAsia="宋体" w:hAnsi="Times New Roman" w:cs="Times New Roman" w:hint="eastAsia"/>
          <w:sz w:val="24"/>
        </w:rPr>
        <w:t>，</w:t>
      </w:r>
      <w:r>
        <w:rPr>
          <w:rFonts w:ascii="Times New Roman" w:eastAsia="宋体" w:hAnsi="Times New Roman" w:cs="Times New Roman" w:hint="eastAsia"/>
          <w:sz w:val="24"/>
        </w:rPr>
        <w:t>N</w:t>
      </w:r>
      <w:r>
        <w:rPr>
          <w:rFonts w:ascii="Times New Roman" w:eastAsia="宋体" w:hAnsi="Times New Roman" w:cs="Times New Roman" w:hint="eastAsia"/>
          <w:sz w:val="24"/>
        </w:rPr>
        <w:t>为类别数，</w:t>
      </w:r>
      <w:r>
        <w:rPr>
          <w:rFonts w:ascii="Times New Roman" w:eastAsia="宋体" w:hAnsi="Times New Roman" w:cs="Times New Roman" w:hint="eastAsia"/>
          <w:sz w:val="24"/>
        </w:rPr>
        <w:t>+1</w:t>
      </w:r>
      <w:r>
        <w:rPr>
          <w:rFonts w:ascii="Times New Roman" w:eastAsia="宋体" w:hAnsi="Times New Roman" w:cs="Times New Roman" w:hint="eastAsia"/>
          <w:sz w:val="24"/>
        </w:rPr>
        <w:t>表示背景。通道</w:t>
      </w:r>
      <w:r>
        <w:rPr>
          <w:rFonts w:ascii="Times New Roman" w:eastAsia="宋体" w:hAnsi="Times New Roman" w:cs="Times New Roman" w:hint="eastAsia"/>
          <w:sz w:val="24"/>
        </w:rPr>
        <w:t>1~N</w:t>
      </w:r>
      <w:r>
        <w:rPr>
          <w:rFonts w:ascii="Times New Roman" w:eastAsia="宋体" w:hAnsi="Times New Roman" w:cs="Times New Roman" w:hint="eastAsia"/>
          <w:sz w:val="24"/>
        </w:rPr>
        <w:t>中每个通道代表一个类别分割结果，</w:t>
      </w:r>
      <w:r>
        <w:rPr>
          <w:rFonts w:ascii="Times New Roman" w:eastAsia="宋体" w:hAnsi="Times New Roman" w:cs="Times New Roman" w:hint="eastAsia"/>
          <w:sz w:val="24"/>
        </w:rPr>
        <w:t>N+1</w:t>
      </w:r>
      <w:r>
        <w:rPr>
          <w:rFonts w:ascii="Times New Roman" w:eastAsia="宋体" w:hAnsi="Times New Roman" w:cs="Times New Roman" w:hint="eastAsia"/>
          <w:sz w:val="24"/>
        </w:rPr>
        <w:t>通道表示背景类，分割模块结构见图</w:t>
      </w:r>
      <w:r>
        <w:rPr>
          <w:rFonts w:ascii="Times New Roman" w:eastAsia="宋体" w:hAnsi="Times New Roman" w:cs="Times New Roman" w:hint="eastAsia"/>
          <w:sz w:val="24"/>
        </w:rPr>
        <w:t>6</w:t>
      </w:r>
      <w:r>
        <w:rPr>
          <w:rFonts w:ascii="Times New Roman" w:eastAsia="宋体" w:hAnsi="Times New Roman" w:cs="Times New Roman" w:hint="eastAsia"/>
          <w:sz w:val="24"/>
        </w:rPr>
        <w:t>。</w:t>
      </w:r>
    </w:p>
    <w:p w14:paraId="04B946ED" w14:textId="77777777" w:rsidR="005055C4" w:rsidRDefault="006234B1">
      <w:pPr>
        <w:widowControl/>
        <w:spacing w:line="360" w:lineRule="auto"/>
        <w:ind w:firstLineChars="200" w:firstLine="420"/>
        <w:jc w:val="center"/>
      </w:pPr>
      <w:r>
        <w:rPr>
          <w:noProof/>
        </w:rPr>
        <w:drawing>
          <wp:inline distT="0" distB="0" distL="114300" distR="114300" wp14:anchorId="02993476" wp14:editId="4A7E44B2">
            <wp:extent cx="4451350" cy="2595245"/>
            <wp:effectExtent l="0" t="0" r="6350" b="14605"/>
            <wp:docPr id="2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9"/>
                    <pic:cNvPicPr>
                      <a:picLocks noChangeAspect="1"/>
                    </pic:cNvPicPr>
                  </pic:nvPicPr>
                  <pic:blipFill>
                    <a:blip r:embed="rId37"/>
                    <a:srcRect b="780"/>
                    <a:stretch>
                      <a:fillRect/>
                    </a:stretch>
                  </pic:blipFill>
                  <pic:spPr>
                    <a:xfrm>
                      <a:off x="0" y="0"/>
                      <a:ext cx="4451350" cy="2595245"/>
                    </a:xfrm>
                    <a:prstGeom prst="rect">
                      <a:avLst/>
                    </a:prstGeom>
                    <a:noFill/>
                    <a:ln>
                      <a:noFill/>
                    </a:ln>
                  </pic:spPr>
                </pic:pic>
              </a:graphicData>
            </a:graphic>
          </wp:inline>
        </w:drawing>
      </w:r>
    </w:p>
    <w:p w14:paraId="52E2A127" w14:textId="77777777" w:rsidR="005055C4" w:rsidRDefault="006234B1">
      <w:pPr>
        <w:widowControl/>
        <w:spacing w:line="360" w:lineRule="auto"/>
        <w:ind w:firstLineChars="200" w:firstLine="420"/>
        <w:jc w:val="center"/>
      </w:pPr>
      <w:r>
        <w:rPr>
          <w:rFonts w:hint="eastAsia"/>
        </w:rPr>
        <w:t>图</w:t>
      </w:r>
      <w:r>
        <w:rPr>
          <w:rFonts w:hint="eastAsia"/>
        </w:rPr>
        <w:t>6</w:t>
      </w:r>
      <w:r>
        <w:rPr>
          <w:rFonts w:hint="eastAsia"/>
        </w:rPr>
        <w:t>分割模块结构图</w:t>
      </w:r>
    </w:p>
    <w:p w14:paraId="5B4D31B4" w14:textId="77777777" w:rsidR="005055C4" w:rsidRDefault="006234B1">
      <w:pPr>
        <w:pStyle w:val="3"/>
      </w:pPr>
      <w:bookmarkStart w:id="38" w:name="_Toc1964"/>
      <w:r>
        <w:rPr>
          <w:rFonts w:hint="eastAsia"/>
        </w:rPr>
        <w:t>分类模块</w:t>
      </w:r>
      <w:bookmarkEnd w:id="38"/>
    </w:p>
    <w:p w14:paraId="3B78ACBE"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我们的模型借鉴已有的研究调查结果，采用分类效果最好的不带归一化的</w:t>
      </w:r>
      <w:r>
        <w:rPr>
          <w:rFonts w:ascii="Times New Roman" w:eastAsia="宋体" w:hAnsi="Times New Roman" w:cs="Times New Roman" w:hint="eastAsia"/>
          <w:sz w:val="24"/>
        </w:rPr>
        <w:t>VGG16</w:t>
      </w:r>
      <w:r>
        <w:rPr>
          <w:rFonts w:ascii="Times New Roman" w:eastAsia="宋体" w:hAnsi="Times New Roman" w:cs="Times New Roman" w:hint="eastAsia"/>
          <w:sz w:val="24"/>
        </w:rPr>
        <w:t>作为分类模块。</w:t>
      </w:r>
      <w:r>
        <w:rPr>
          <w:rFonts w:ascii="Times New Roman" w:eastAsia="宋体" w:hAnsi="Times New Roman" w:cs="Times New Roman" w:hint="eastAsia"/>
          <w:sz w:val="24"/>
        </w:rPr>
        <w:t>VGG16</w:t>
      </w:r>
      <w:r>
        <w:rPr>
          <w:rFonts w:ascii="Times New Roman" w:eastAsia="宋体" w:hAnsi="Times New Roman" w:cs="Times New Roman" w:hint="eastAsia"/>
          <w:sz w:val="24"/>
        </w:rPr>
        <w:t>的框架图见特征提取部分</w:t>
      </w:r>
      <w:r>
        <w:rPr>
          <w:rFonts w:ascii="Times New Roman" w:eastAsia="宋体" w:hAnsi="Times New Roman" w:cs="Times New Roman" w:hint="eastAsia"/>
          <w:color w:val="000000" w:themeColor="text1"/>
          <w:sz w:val="24"/>
        </w:rPr>
        <w:t>图</w:t>
      </w:r>
      <w:r>
        <w:rPr>
          <w:rFonts w:ascii="Times New Roman" w:eastAsia="宋体" w:hAnsi="Times New Roman" w:cs="Times New Roman" w:hint="eastAsia"/>
          <w:color w:val="000000" w:themeColor="text1"/>
          <w:sz w:val="24"/>
        </w:rPr>
        <w:t>5</w:t>
      </w:r>
      <w:r>
        <w:rPr>
          <w:rFonts w:ascii="Times New Roman" w:eastAsia="宋体" w:hAnsi="Times New Roman" w:cs="Times New Roman" w:hint="eastAsia"/>
          <w:color w:val="000000" w:themeColor="text1"/>
          <w:sz w:val="24"/>
        </w:rPr>
        <w:t>中</w:t>
      </w:r>
      <w:r>
        <w:rPr>
          <w:rFonts w:ascii="Times New Roman" w:eastAsia="宋体" w:hAnsi="Times New Roman" w:cs="Times New Roman" w:hint="eastAsia"/>
          <w:color w:val="000000" w:themeColor="text1"/>
          <w:sz w:val="24"/>
        </w:rPr>
        <w:t>C</w:t>
      </w:r>
      <w:r>
        <w:rPr>
          <w:rFonts w:ascii="Times New Roman" w:eastAsia="宋体" w:hAnsi="Times New Roman" w:cs="Times New Roman" w:hint="eastAsia"/>
          <w:sz w:val="24"/>
        </w:rPr>
        <w:t>列所示，其中我们只采用其卷积和池化层进行分类的特征提取舍去其所有全连接和</w:t>
      </w:r>
      <w:proofErr w:type="spellStart"/>
      <w:r>
        <w:rPr>
          <w:rFonts w:ascii="Times New Roman" w:eastAsia="宋体" w:hAnsi="Times New Roman" w:cs="Times New Roman" w:hint="eastAsia"/>
          <w:sz w:val="24"/>
        </w:rPr>
        <w:t>softmax</w:t>
      </w:r>
      <w:proofErr w:type="spellEnd"/>
      <w:r>
        <w:rPr>
          <w:rFonts w:ascii="Times New Roman" w:eastAsia="宋体" w:hAnsi="Times New Roman" w:cs="Times New Roman" w:hint="eastAsia"/>
          <w:sz w:val="24"/>
        </w:rPr>
        <w:t>，对于分类头而言我们将其设计为</w:t>
      </w:r>
      <w:r>
        <w:rPr>
          <w:rFonts w:ascii="Times New Roman" w:eastAsia="宋体" w:hAnsi="Times New Roman" w:cs="Times New Roman" w:hint="eastAsia"/>
          <w:sz w:val="24"/>
        </w:rPr>
        <w:t>N+1</w:t>
      </w:r>
      <w:r>
        <w:rPr>
          <w:rFonts w:ascii="Times New Roman" w:eastAsia="宋体" w:hAnsi="Times New Roman" w:cs="Times New Roman" w:hint="eastAsia"/>
          <w:sz w:val="24"/>
        </w:rPr>
        <w:t>分类以此来使用我们的任务。最终分类模块会给出输入数据的类别得分值</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[0</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vertAlign w:val="superscript"/>
        </w:rPr>
        <w:t xml:space="preserve">N+1 </w:t>
      </w:r>
      <w:r>
        <w:rPr>
          <w:rFonts w:ascii="Times New Roman" w:eastAsia="宋体" w:hAnsi="Times New Roman" w:cs="Times New Roman" w:hint="eastAsia"/>
          <w:sz w:val="24"/>
        </w:rPr>
        <w:t>。</w:t>
      </w:r>
    </w:p>
    <w:p w14:paraId="1F87D383" w14:textId="77777777" w:rsidR="005055C4" w:rsidRDefault="006234B1">
      <w:pPr>
        <w:pStyle w:val="3"/>
      </w:pPr>
      <w:bookmarkStart w:id="39" w:name="_Toc17915"/>
      <w:r>
        <w:rPr>
          <w:rFonts w:hint="eastAsia"/>
        </w:rPr>
        <w:lastRenderedPageBreak/>
        <w:t>检测模块</w:t>
      </w:r>
      <w:bookmarkEnd w:id="39"/>
    </w:p>
    <w:p w14:paraId="38C9FDF1"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检测模块的输入有</w:t>
      </w:r>
      <w:r>
        <w:rPr>
          <w:rFonts w:ascii="Times New Roman" w:eastAsia="宋体" w:hAnsi="Times New Roman" w:cs="Times New Roman" w:hint="eastAsia"/>
          <w:sz w:val="24"/>
        </w:rPr>
        <w:t>2</w:t>
      </w:r>
      <w:r>
        <w:rPr>
          <w:rFonts w:ascii="Times New Roman" w:eastAsia="宋体" w:hAnsi="Times New Roman" w:cs="Times New Roman" w:hint="eastAsia"/>
          <w:sz w:val="24"/>
        </w:rPr>
        <w:t>个：</w:t>
      </w:r>
      <w:r>
        <w:rPr>
          <w:rFonts w:ascii="Times New Roman" w:eastAsia="宋体" w:hAnsi="Times New Roman" w:cs="Times New Roman" w:hint="eastAsia"/>
          <w:sz w:val="24"/>
        </w:rPr>
        <w:t>1 )</w:t>
      </w:r>
      <w:r>
        <w:rPr>
          <w:rFonts w:ascii="Times New Roman" w:eastAsia="宋体" w:hAnsi="Times New Roman" w:cs="Times New Roman" w:hint="eastAsia"/>
          <w:sz w:val="24"/>
        </w:rPr>
        <w:t>提取到的特征</w:t>
      </w:r>
      <w:r>
        <w:rPr>
          <w:rFonts w:ascii="Times New Roman" w:eastAsia="宋体" w:hAnsi="Times New Roman" w:cs="Times New Roman" w:hint="eastAsia"/>
          <w:sz w:val="24"/>
        </w:rPr>
        <w:t>feature X</w:t>
      </w:r>
      <w:r>
        <w:rPr>
          <w:rFonts w:ascii="Times New Roman" w:eastAsia="宋体" w:hAnsi="Times New Roman" w:cs="Times New Roman" w:hint="eastAsia"/>
          <w:sz w:val="24"/>
        </w:rPr>
        <w:t>、</w:t>
      </w:r>
      <w:r>
        <w:rPr>
          <w:rFonts w:ascii="Times New Roman" w:eastAsia="宋体" w:hAnsi="Times New Roman" w:cs="Times New Roman" w:hint="eastAsia"/>
          <w:sz w:val="24"/>
        </w:rPr>
        <w:t>2 )</w:t>
      </w:r>
      <w:r>
        <w:rPr>
          <w:rFonts w:ascii="Times New Roman" w:eastAsia="宋体" w:hAnsi="Times New Roman" w:cs="Times New Roman" w:hint="eastAsia"/>
          <w:sz w:val="24"/>
        </w:rPr>
        <w:t>经</w:t>
      </w:r>
      <w:r>
        <w:rPr>
          <w:rFonts w:ascii="Times New Roman" w:eastAsia="宋体" w:hAnsi="Times New Roman" w:cs="Times New Roman" w:hint="eastAsia"/>
          <w:sz w:val="24"/>
        </w:rPr>
        <w:t>Selective Search</w:t>
      </w:r>
      <w:r>
        <w:rPr>
          <w:rFonts w:ascii="Times New Roman" w:eastAsia="宋体" w:hAnsi="Times New Roman" w:cs="Times New Roman" w:hint="eastAsia"/>
          <w:sz w:val="24"/>
        </w:rPr>
        <w:t>得到</w:t>
      </w:r>
      <w:r>
        <w:rPr>
          <w:rFonts w:ascii="Times New Roman" w:eastAsia="宋体" w:hAnsi="Times New Roman" w:cs="Times New Roman" w:hint="eastAsia"/>
          <w:sz w:val="24"/>
        </w:rPr>
        <w:t>B</w:t>
      </w:r>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候选框</w:t>
      </w:r>
      <w:r>
        <w:rPr>
          <w:rFonts w:ascii="Times New Roman" w:eastAsia="宋体" w:hAnsi="Times New Roman" w:cs="Times New Roman" w:hint="eastAsia"/>
          <w:sz w:val="24"/>
        </w:rPr>
        <w:t>proposals</w:t>
      </w:r>
      <w:r>
        <w:rPr>
          <w:rFonts w:ascii="Times New Roman" w:eastAsia="宋体" w:hAnsi="Times New Roman" w:cs="Times New Roman" w:hint="eastAsia"/>
          <w:sz w:val="24"/>
        </w:rPr>
        <w:t>，其表达形式为左上右下点坐标</w:t>
      </w:r>
      <w:r>
        <w:rPr>
          <w:rFonts w:ascii="Times New Roman" w:eastAsia="宋体" w:hAnsi="Times New Roman" w:cs="Times New Roman" w:hint="eastAsia"/>
          <w:sz w:val="24"/>
        </w:rPr>
        <w:t>即</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xmin,ymax,xmax,ymin</w:t>
      </w:r>
      <w:proofErr w:type="spellEnd"/>
      <w:r>
        <w:rPr>
          <w:rFonts w:ascii="Times New Roman" w:eastAsia="宋体" w:hAnsi="Times New Roman" w:cs="Times New Roman" w:hint="eastAsia"/>
          <w:sz w:val="24"/>
        </w:rPr>
        <w:t>)</w:t>
      </w:r>
      <w:r>
        <w:rPr>
          <w:rFonts w:ascii="Times New Roman" w:eastAsia="宋体" w:hAnsi="Times New Roman" w:cs="Times New Roman" w:hint="eastAsia"/>
          <w:sz w:val="24"/>
        </w:rPr>
        <w:t>。由于检测模块的检测</w:t>
      </w:r>
      <w:proofErr w:type="gramStart"/>
      <w:r>
        <w:rPr>
          <w:rFonts w:ascii="Times New Roman" w:eastAsia="宋体" w:hAnsi="Times New Roman" w:cs="Times New Roman" w:hint="eastAsia"/>
          <w:sz w:val="24"/>
        </w:rPr>
        <w:t>头涉及</w:t>
      </w:r>
      <w:proofErr w:type="gramEnd"/>
      <w:r>
        <w:rPr>
          <w:rFonts w:ascii="Times New Roman" w:eastAsia="宋体" w:hAnsi="Times New Roman" w:cs="Times New Roman" w:hint="eastAsia"/>
          <w:sz w:val="24"/>
        </w:rPr>
        <w:t>全连接，其需要保证数据拉成向量后大小一致，所以模型首先需要将根据</w:t>
      </w:r>
      <w:r>
        <w:rPr>
          <w:rFonts w:ascii="Times New Roman" w:eastAsia="宋体" w:hAnsi="Times New Roman" w:cs="Times New Roman" w:hint="eastAsia"/>
          <w:sz w:val="24"/>
        </w:rPr>
        <w:t>proposals</w:t>
      </w:r>
      <w:r>
        <w:rPr>
          <w:rFonts w:ascii="Times New Roman" w:eastAsia="宋体" w:hAnsi="Times New Roman" w:cs="Times New Roman" w:hint="eastAsia"/>
          <w:sz w:val="24"/>
        </w:rPr>
        <w:t>在</w:t>
      </w:r>
      <w:r>
        <w:rPr>
          <w:rFonts w:ascii="Times New Roman" w:eastAsia="宋体" w:hAnsi="Times New Roman" w:cs="Times New Roman" w:hint="eastAsia"/>
          <w:sz w:val="24"/>
        </w:rPr>
        <w:t>features5</w:t>
      </w:r>
      <w:r>
        <w:rPr>
          <w:rFonts w:ascii="Times New Roman" w:eastAsia="宋体" w:hAnsi="Times New Roman" w:cs="Times New Roman" w:hint="eastAsia"/>
          <w:sz w:val="24"/>
        </w:rPr>
        <w:t>上框出的大小不一致的特征图进行金字塔池化处理，将其统一大小，在我们的模型中我们将其统一为</w:t>
      </w:r>
      <w:r>
        <w:rPr>
          <w:rFonts w:ascii="Times New Roman" w:eastAsia="宋体" w:hAnsi="Times New Roman" w:cs="Times New Roman" w:hint="eastAsia"/>
          <w:sz w:val="24"/>
        </w:rPr>
        <w:t>7</w:t>
      </w:r>
      <w:r>
        <w:rPr>
          <w:rFonts w:ascii="Times New Roman" w:eastAsia="宋体" w:hAnsi="Times New Roman" w:cs="Times New Roman" w:hint="eastAsia"/>
          <w:sz w:val="24"/>
        </w:rPr>
        <w:t>×</w:t>
      </w:r>
      <w:r>
        <w:rPr>
          <w:rFonts w:ascii="Times New Roman" w:eastAsia="宋体" w:hAnsi="Times New Roman" w:cs="Times New Roman" w:hint="eastAsia"/>
          <w:sz w:val="24"/>
        </w:rPr>
        <w:t>7</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大小</w:t>
      </w:r>
      <w:r>
        <w:rPr>
          <w:rFonts w:ascii="Times New Roman" w:eastAsia="宋体" w:hAnsi="Times New Roman" w:cs="Times New Roman" w:hint="eastAsia"/>
          <w:sz w:val="24"/>
        </w:rPr>
        <w:t>。由于输入的</w:t>
      </w:r>
      <w:r>
        <w:rPr>
          <w:rFonts w:ascii="Times New Roman" w:eastAsia="宋体" w:hAnsi="Times New Roman" w:cs="Times New Roman" w:hint="eastAsia"/>
          <w:sz w:val="24"/>
        </w:rPr>
        <w:t>proposals</w:t>
      </w:r>
      <w:r>
        <w:rPr>
          <w:rFonts w:ascii="Times New Roman" w:eastAsia="宋体" w:hAnsi="Times New Roman" w:cs="Times New Roman" w:hint="eastAsia"/>
          <w:sz w:val="24"/>
        </w:rPr>
        <w:t>是</w:t>
      </w:r>
      <w:r>
        <w:rPr>
          <w:rFonts w:ascii="Times New Roman" w:eastAsia="宋体" w:hAnsi="Times New Roman" w:cs="Times New Roman" w:hint="eastAsia"/>
          <w:sz w:val="24"/>
        </w:rPr>
        <w:t xml:space="preserve">Selective </w:t>
      </w:r>
      <w:r>
        <w:rPr>
          <w:rFonts w:ascii="Times New Roman" w:eastAsia="宋体" w:hAnsi="Times New Roman" w:cs="Times New Roman" w:hint="eastAsia"/>
          <w:sz w:val="24"/>
        </w:rPr>
        <w:t>Search</w:t>
      </w:r>
      <w:r>
        <w:rPr>
          <w:rFonts w:ascii="Times New Roman" w:eastAsia="宋体" w:hAnsi="Times New Roman" w:cs="Times New Roman" w:hint="eastAsia"/>
          <w:sz w:val="24"/>
        </w:rPr>
        <w:t>在原图</w:t>
      </w:r>
      <w:r>
        <w:rPr>
          <w:rFonts w:ascii="Times New Roman" w:eastAsia="宋体" w:hAnsi="Times New Roman" w:cs="Times New Roman" w:hint="eastAsia"/>
          <w:sz w:val="24"/>
        </w:rPr>
        <w:t>I</w:t>
      </w:r>
      <w:r>
        <w:rPr>
          <w:rFonts w:ascii="Times New Roman" w:eastAsia="宋体" w:hAnsi="Times New Roman" w:cs="Times New Roman" w:hint="eastAsia"/>
          <w:sz w:val="24"/>
        </w:rPr>
        <w:t>中提取的，所以在进行金字塔池化操作前还需要对</w:t>
      </w:r>
      <w:r>
        <w:rPr>
          <w:rFonts w:ascii="Times New Roman" w:eastAsia="宋体" w:hAnsi="Times New Roman" w:cs="Times New Roman" w:hint="eastAsia"/>
          <w:sz w:val="24"/>
        </w:rPr>
        <w:t>proposals</w:t>
      </w:r>
      <w:r>
        <w:rPr>
          <w:rFonts w:ascii="Times New Roman" w:eastAsia="宋体" w:hAnsi="Times New Roman" w:cs="Times New Roman" w:hint="eastAsia"/>
          <w:sz w:val="24"/>
        </w:rPr>
        <w:t>进行映射操作，将其在原图</w:t>
      </w:r>
      <w:r>
        <w:rPr>
          <w:rFonts w:ascii="Times New Roman" w:eastAsia="宋体" w:hAnsi="Times New Roman" w:cs="Times New Roman" w:hint="eastAsia"/>
          <w:sz w:val="24"/>
        </w:rPr>
        <w:t>I</w:t>
      </w:r>
      <w:r>
        <w:rPr>
          <w:rFonts w:ascii="Times New Roman" w:eastAsia="宋体" w:hAnsi="Times New Roman" w:cs="Times New Roman" w:hint="eastAsia"/>
          <w:sz w:val="24"/>
        </w:rPr>
        <w:t>的坐标映射</w:t>
      </w:r>
      <w:proofErr w:type="gramStart"/>
      <w:r>
        <w:rPr>
          <w:rFonts w:ascii="Times New Roman" w:eastAsia="宋体" w:hAnsi="Times New Roman" w:cs="Times New Roman" w:hint="eastAsia"/>
          <w:sz w:val="24"/>
        </w:rPr>
        <w:t>到特征图</w:t>
      </w:r>
      <w:proofErr w:type="gramEnd"/>
      <w:r>
        <w:rPr>
          <w:rFonts w:ascii="Times New Roman" w:eastAsia="宋体" w:hAnsi="Times New Roman" w:cs="Times New Roman" w:hint="eastAsia"/>
          <w:sz w:val="24"/>
        </w:rPr>
        <w:t>feature X</w:t>
      </w:r>
      <w:r>
        <w:rPr>
          <w:rFonts w:ascii="Times New Roman" w:eastAsia="宋体" w:hAnsi="Times New Roman" w:cs="Times New Roman" w:hint="eastAsia"/>
          <w:sz w:val="24"/>
        </w:rPr>
        <w:t>。</w:t>
      </w:r>
    </w:p>
    <w:p w14:paraId="381FC69E"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经上述处理后会得到众多大小一致的特征图，将它们每一个都拉成列向量并在个数的维度上进行堆叠。然后送入两个全连接</w:t>
      </w:r>
      <w:r>
        <w:rPr>
          <w:rFonts w:ascii="Times New Roman" w:eastAsia="宋体" w:hAnsi="Times New Roman" w:cs="Times New Roman" w:hint="eastAsia"/>
          <w:sz w:val="24"/>
        </w:rPr>
        <w:t>fc6</w:t>
      </w:r>
      <w:r>
        <w:rPr>
          <w:rFonts w:ascii="Times New Roman" w:eastAsia="宋体" w:hAnsi="Times New Roman" w:cs="Times New Roman" w:hint="eastAsia"/>
          <w:sz w:val="24"/>
        </w:rPr>
        <w:t>、</w:t>
      </w:r>
      <w:r>
        <w:rPr>
          <w:rFonts w:ascii="Times New Roman" w:eastAsia="宋体" w:hAnsi="Times New Roman" w:cs="Times New Roman" w:hint="eastAsia"/>
          <w:sz w:val="24"/>
        </w:rPr>
        <w:t>fc7</w:t>
      </w:r>
      <w:r>
        <w:rPr>
          <w:rFonts w:ascii="Times New Roman" w:eastAsia="宋体" w:hAnsi="Times New Roman" w:cs="Times New Roman" w:hint="eastAsia"/>
          <w:sz w:val="24"/>
        </w:rPr>
        <w:t>，在</w:t>
      </w:r>
      <w:r>
        <w:rPr>
          <w:rFonts w:ascii="Times New Roman" w:eastAsia="宋体" w:hAnsi="Times New Roman" w:cs="Times New Roman" w:hint="eastAsia"/>
          <w:sz w:val="24"/>
        </w:rPr>
        <w:t>fc7</w:t>
      </w:r>
      <w:r>
        <w:rPr>
          <w:rFonts w:ascii="Times New Roman" w:eastAsia="宋体" w:hAnsi="Times New Roman" w:cs="Times New Roman" w:hint="eastAsia"/>
          <w:sz w:val="24"/>
        </w:rPr>
        <w:t>之后我们的模型将其结果送入两个并行的分支，其中一个分支将各个区域映射</w:t>
      </w:r>
      <w:proofErr w:type="gramStart"/>
      <w:r>
        <w:rPr>
          <w:rFonts w:ascii="Times New Roman" w:eastAsia="宋体" w:hAnsi="Times New Roman" w:cs="Times New Roman" w:hint="eastAsia"/>
          <w:sz w:val="24"/>
        </w:rPr>
        <w:t>到类得分</w:t>
      </w:r>
      <w:proofErr w:type="gramEnd"/>
      <w:r>
        <w:rPr>
          <w:rFonts w:ascii="Times New Roman" w:eastAsia="宋体" w:hAnsi="Times New Roman" w:cs="Times New Roman" w:hint="eastAsia"/>
          <w:sz w:val="24"/>
        </w:rPr>
        <w:t>的</w:t>
      </w:r>
      <w:r>
        <w:rPr>
          <w:rFonts w:ascii="Times New Roman" w:eastAsia="宋体" w:hAnsi="Times New Roman" w:cs="Times New Roman" w:hint="eastAsia"/>
          <w:sz w:val="24"/>
        </w:rPr>
        <w:t>N+1</w:t>
      </w:r>
      <w:r>
        <w:rPr>
          <w:rFonts w:ascii="Times New Roman" w:eastAsia="宋体" w:hAnsi="Times New Roman" w:cs="Times New Roman" w:hint="eastAsia"/>
          <w:sz w:val="24"/>
        </w:rPr>
        <w:t>维向量来执行对各个区域的分类得到得分向量</w:t>
      </w:r>
      <w:proofErr w:type="spellStart"/>
      <w:r>
        <w:rPr>
          <w:rFonts w:ascii="Times New Roman" w:eastAsia="宋体" w:hAnsi="Times New Roman" w:cs="Times New Roman" w:hint="eastAsia"/>
          <w:sz w:val="24"/>
        </w:rPr>
        <w:t>X</w:t>
      </w:r>
      <w:r>
        <w:rPr>
          <w:rFonts w:ascii="Times New Roman" w:eastAsia="宋体" w:hAnsi="Times New Roman" w:cs="Times New Roman" w:hint="eastAsia"/>
          <w:sz w:val="24"/>
          <w:vertAlign w:val="superscript"/>
        </w:rPr>
        <w:t>c</w:t>
      </w:r>
      <w:proofErr w:type="spellEnd"/>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r</w:t>
      </w:r>
      <w:r>
        <w:rPr>
          <w:rFonts w:ascii="Times New Roman" w:eastAsia="宋体" w:hAnsi="Times New Roman" w:cs="Times New Roman" w:hint="eastAsia"/>
          <w:sz w:val="24"/>
        </w:rPr>
        <w:t>、令一个分支将各个区域相对于彼此对区域进行评分来执行检测得到结果</w:t>
      </w:r>
      <w:proofErr w:type="spellStart"/>
      <w:r>
        <w:rPr>
          <w:rFonts w:ascii="Times New Roman" w:eastAsia="宋体" w:hAnsi="Times New Roman" w:cs="Times New Roman" w:hint="eastAsia"/>
          <w:sz w:val="24"/>
        </w:rPr>
        <w:t>X</w:t>
      </w:r>
      <w:r>
        <w:rPr>
          <w:rFonts w:ascii="Times New Roman" w:eastAsia="宋体" w:hAnsi="Times New Roman" w:cs="Times New Roman" w:hint="eastAsia"/>
          <w:sz w:val="24"/>
          <w:vertAlign w:val="superscript"/>
        </w:rPr>
        <w:t>d</w:t>
      </w:r>
      <w:proofErr w:type="spellEnd"/>
      <w:r>
        <w:rPr>
          <w:rFonts w:ascii="Times New Roman" w:eastAsia="宋体" w:hAnsi="Times New Roman" w:cs="Times New Roman" w:hint="eastAsia"/>
          <w:sz w:val="24"/>
        </w:rPr>
        <w:t>。即第一个分支预测哪个类与区域</w:t>
      </w:r>
      <w:r>
        <w:rPr>
          <w:rFonts w:ascii="Times New Roman" w:eastAsia="宋体" w:hAnsi="Times New Roman" w:cs="Times New Roman" w:hint="eastAsia"/>
          <w:sz w:val="24"/>
        </w:rPr>
        <w:t>相关联，而第二个分支选择哪些区域更有可能包含信息图像片段。最后计算</w:t>
      </w:r>
      <w:proofErr w:type="spellStart"/>
      <w:r>
        <w:rPr>
          <w:rFonts w:ascii="Times New Roman" w:eastAsia="宋体" w:hAnsi="Times New Roman" w:cs="Times New Roman" w:hint="eastAsia"/>
          <w:sz w:val="24"/>
        </w:rPr>
        <w:t>X</w:t>
      </w:r>
      <w:r>
        <w:rPr>
          <w:rFonts w:ascii="Times New Roman" w:eastAsia="宋体" w:hAnsi="Times New Roman" w:cs="Times New Roman" w:hint="eastAsia"/>
          <w:sz w:val="24"/>
          <w:vertAlign w:val="superscript"/>
        </w:rPr>
        <w:t>c</w:t>
      </w:r>
      <w:proofErr w:type="spellEnd"/>
      <w:r>
        <w:rPr>
          <w:rFonts w:ascii="Times New Roman" w:eastAsia="宋体" w:hAnsi="Times New Roman" w:cs="Times New Roman" w:hint="eastAsia"/>
          <w:position w:val="-10"/>
          <w:sz w:val="24"/>
          <w:vertAlign w:val="superscript"/>
        </w:rPr>
        <w:object w:dxaOrig="180" w:dyaOrig="340" w14:anchorId="691E327C">
          <v:shape id="_x0000_i1034" type="#_x0000_t75" style="width:9pt;height:17pt" o:ole="">
            <v:imagedata r:id="rId38" o:title=""/>
          </v:shape>
          <o:OLEObject Type="Embed" ProgID="Equation.3" ShapeID="_x0000_i1034" DrawAspect="Content" ObjectID="_1744446547" r:id="rId39"/>
        </w:objec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X</w:t>
      </w:r>
      <w:r>
        <w:rPr>
          <w:rFonts w:ascii="Times New Roman" w:eastAsia="宋体" w:hAnsi="Times New Roman" w:cs="Times New Roman" w:hint="eastAsia"/>
          <w:sz w:val="24"/>
          <w:vertAlign w:val="superscript"/>
        </w:rPr>
        <w:t>d</w:t>
      </w:r>
      <w:proofErr w:type="spellEnd"/>
      <w:r>
        <w:rPr>
          <w:rFonts w:ascii="Times New Roman" w:eastAsia="宋体" w:hAnsi="Times New Roman" w:cs="Times New Roman" w:hint="eastAsia"/>
          <w:sz w:val="24"/>
        </w:rPr>
        <w:t>得到每个区域的最终得分</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m</w:t>
      </w:r>
      <w:r>
        <w:rPr>
          <w:rFonts w:ascii="Times New Roman" w:eastAsia="宋体" w:hAnsi="Times New Roman" w:cs="Times New Roman" w:hint="eastAsia"/>
          <w:sz w:val="24"/>
        </w:rPr>
        <w:t>，模块结构见图</w:t>
      </w:r>
      <w:r>
        <w:rPr>
          <w:rFonts w:ascii="Times New Roman" w:eastAsia="宋体" w:hAnsi="Times New Roman" w:cs="Times New Roman" w:hint="eastAsia"/>
          <w:sz w:val="24"/>
        </w:rPr>
        <w:t>7</w:t>
      </w:r>
      <w:r>
        <w:rPr>
          <w:rFonts w:ascii="Times New Roman" w:eastAsia="宋体" w:hAnsi="Times New Roman" w:cs="Times New Roman" w:hint="eastAsia"/>
          <w:sz w:val="24"/>
        </w:rPr>
        <w:t>。</w:t>
      </w:r>
    </w:p>
    <w:p w14:paraId="36135A7D" w14:textId="77777777" w:rsidR="005055C4" w:rsidRDefault="006234B1">
      <w:pPr>
        <w:widowControl/>
        <w:spacing w:line="360" w:lineRule="auto"/>
        <w:jc w:val="center"/>
        <w:rPr>
          <w:color w:val="E4F3D0"/>
        </w:rPr>
      </w:pPr>
      <w:r>
        <w:rPr>
          <w:rFonts w:hint="eastAsia"/>
          <w:noProof/>
          <w:color w:val="E4F3D0"/>
        </w:rPr>
        <w:drawing>
          <wp:inline distT="0" distB="0" distL="114300" distR="114300" wp14:anchorId="4683BD60" wp14:editId="4704EF28">
            <wp:extent cx="3599815" cy="1986280"/>
            <wp:effectExtent l="0" t="0" r="635" b="13970"/>
            <wp:docPr id="25" name="图片 2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无标题"/>
                    <pic:cNvPicPr>
                      <a:picLocks noChangeAspect="1"/>
                    </pic:cNvPicPr>
                  </pic:nvPicPr>
                  <pic:blipFill>
                    <a:blip r:embed="rId40"/>
                    <a:stretch>
                      <a:fillRect/>
                    </a:stretch>
                  </pic:blipFill>
                  <pic:spPr>
                    <a:xfrm>
                      <a:off x="0" y="0"/>
                      <a:ext cx="3599815" cy="1986280"/>
                    </a:xfrm>
                    <a:prstGeom prst="rect">
                      <a:avLst/>
                    </a:prstGeom>
                  </pic:spPr>
                </pic:pic>
              </a:graphicData>
            </a:graphic>
          </wp:inline>
        </w:drawing>
      </w:r>
    </w:p>
    <w:p w14:paraId="1F834501" w14:textId="77777777" w:rsidR="005055C4" w:rsidRDefault="006234B1">
      <w:pPr>
        <w:widowControl/>
        <w:spacing w:line="360" w:lineRule="auto"/>
        <w:jc w:val="center"/>
      </w:pPr>
      <w:r>
        <w:rPr>
          <w:rFonts w:hint="eastAsia"/>
        </w:rPr>
        <w:t>图</w:t>
      </w:r>
      <w:r>
        <w:rPr>
          <w:rFonts w:hint="eastAsia"/>
        </w:rPr>
        <w:t xml:space="preserve">7 </w:t>
      </w:r>
      <w:r>
        <w:rPr>
          <w:rFonts w:hint="eastAsia"/>
        </w:rPr>
        <w:t>检测模块结构图</w:t>
      </w:r>
    </w:p>
    <w:p w14:paraId="09FAF7CE" w14:textId="77777777" w:rsidR="005055C4" w:rsidRDefault="006234B1">
      <w:pPr>
        <w:pStyle w:val="3"/>
      </w:pPr>
      <w:bookmarkStart w:id="40" w:name="_Toc10419"/>
      <w:r>
        <w:rPr>
          <w:rFonts w:hint="eastAsia"/>
        </w:rPr>
        <w:t>协作模块</w:t>
      </w:r>
      <w:bookmarkEnd w:id="40"/>
    </w:p>
    <w:p w14:paraId="7C015567"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协作模块主要为优化检测分割而设计，分为检测指导分割、分割指导检测。</w:t>
      </w:r>
    </w:p>
    <w:p w14:paraId="5A3639C4" w14:textId="77777777" w:rsidR="005055C4" w:rsidRDefault="006234B1">
      <w:pPr>
        <w:widowControl/>
        <w:spacing w:line="360" w:lineRule="auto"/>
        <w:ind w:firstLineChars="200" w:firstLine="482"/>
        <w:jc w:val="left"/>
        <w:rPr>
          <w:rFonts w:ascii="Times New Roman" w:eastAsia="宋体" w:hAnsi="Times New Roman" w:cs="Times New Roman"/>
          <w:sz w:val="24"/>
        </w:rPr>
      </w:pPr>
      <w:r>
        <w:rPr>
          <w:rFonts w:ascii="Times New Roman" w:eastAsia="宋体" w:hAnsi="Times New Roman" w:cs="Times New Roman" w:hint="eastAsia"/>
          <w:b/>
          <w:bCs/>
          <w:sz w:val="24"/>
        </w:rPr>
        <w:lastRenderedPageBreak/>
        <w:t>检测指导分割：</w:t>
      </w:r>
      <w:r>
        <w:rPr>
          <w:rFonts w:ascii="Times New Roman" w:eastAsia="宋体" w:hAnsi="Times New Roman" w:cs="Times New Roman" w:hint="eastAsia"/>
          <w:sz w:val="24"/>
        </w:rPr>
        <w:t>为了让检测指导分割，首先需要根据检测结果</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r</w:t>
      </w:r>
      <w:r>
        <w:rPr>
          <w:rFonts w:ascii="Times New Roman" w:eastAsia="宋体" w:hAnsi="Times New Roman" w:cs="Times New Roman" w:hint="eastAsia"/>
          <w:sz w:val="24"/>
        </w:rPr>
        <w:t>生成</w:t>
      </w:r>
      <w:proofErr w:type="gramStart"/>
      <w:r>
        <w:rPr>
          <w:rFonts w:ascii="Times New Roman" w:eastAsia="宋体" w:hAnsi="Times New Roman" w:cs="Times New Roman" w:hint="eastAsia"/>
          <w:sz w:val="24"/>
        </w:rPr>
        <w:t>检测热图</w:t>
      </w:r>
      <w:proofErr w:type="gramEnd"/>
      <w:r>
        <w:rPr>
          <w:rFonts w:ascii="Times New Roman" w:eastAsia="宋体" w:hAnsi="Times New Roman" w:cs="Times New Roman" w:hint="eastAsia"/>
          <w:sz w:val="24"/>
        </w:rPr>
        <w:t xml:space="preserve">S </w:t>
      </w:r>
      <w:r>
        <w:rPr>
          <w:rFonts w:ascii="Times New Roman" w:eastAsia="宋体" w:hAnsi="Times New Roman" w:cs="Times New Roman" w:hint="eastAsia"/>
          <w:sz w:val="24"/>
          <w:vertAlign w:val="superscript"/>
        </w:rPr>
        <w:t>det</w:t>
      </w:r>
      <w:r>
        <w:rPr>
          <w:rFonts w:ascii="Times New Roman" w:eastAsia="宋体" w:hAnsi="Times New Roman" w:cs="Times New Roman" w:hint="eastAsia"/>
          <w:sz w:val="24"/>
        </w:rPr>
        <w:t>∈</w:t>
      </w:r>
      <w:r>
        <w:rPr>
          <w:rFonts w:ascii="Times New Roman" w:eastAsia="宋体" w:hAnsi="Times New Roman" w:cs="Times New Roman" w:hint="eastAsia"/>
          <w:sz w:val="24"/>
        </w:rPr>
        <w:t>[0</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N+1</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h</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w</w:t>
      </w:r>
      <w:r>
        <w:rPr>
          <w:rFonts w:ascii="Times New Roman" w:eastAsia="宋体" w:hAnsi="Times New Roman" w:cs="Times New Roman" w:hint="eastAsia"/>
          <w:sz w:val="24"/>
        </w:rPr>
        <w:t>，它可以看作是分割图的模拟。</w:t>
      </w:r>
      <w:proofErr w:type="spellStart"/>
      <w:r>
        <w:rPr>
          <w:rFonts w:ascii="Times New Roman" w:eastAsia="宋体" w:hAnsi="Times New Roman" w:cs="Times New Roman" w:hint="eastAsia"/>
          <w:sz w:val="24"/>
        </w:rPr>
        <w:t>S</w:t>
      </w:r>
      <w:r>
        <w:rPr>
          <w:rFonts w:ascii="Times New Roman" w:eastAsia="宋体" w:hAnsi="Times New Roman" w:cs="Times New Roman" w:hint="eastAsia"/>
          <w:sz w:val="24"/>
          <w:vertAlign w:val="superscript"/>
        </w:rPr>
        <w:t>det</w:t>
      </w:r>
      <w:proofErr w:type="spellEnd"/>
      <w:r>
        <w:rPr>
          <w:rFonts w:ascii="Times New Roman" w:eastAsia="宋体" w:hAnsi="Times New Roman" w:cs="Times New Roman" w:hint="eastAsia"/>
          <w:sz w:val="24"/>
        </w:rPr>
        <w:t>每个通道</w:t>
      </w:r>
      <w:r>
        <w:rPr>
          <w:rFonts w:ascii="Times New Roman" w:eastAsia="宋体" w:hAnsi="Times New Roman" w:cs="Times New Roman" w:hint="eastAsia"/>
          <w:sz w:val="24"/>
        </w:rPr>
        <w:t>c</w:t>
      </w:r>
      <w:r>
        <w:rPr>
          <w:rFonts w:ascii="Times New Roman" w:eastAsia="宋体" w:hAnsi="Times New Roman" w:cs="Times New Roman" w:hint="eastAsia"/>
          <w:sz w:val="24"/>
        </w:rPr>
        <w:t>的对应于第</w:t>
      </w:r>
      <w:r>
        <w:rPr>
          <w:rFonts w:ascii="Times New Roman" w:eastAsia="宋体" w:hAnsi="Times New Roman" w:cs="Times New Roman" w:hint="eastAsia"/>
          <w:sz w:val="24"/>
        </w:rPr>
        <w:t>c</w:t>
      </w:r>
      <w:r>
        <w:rPr>
          <w:rFonts w:ascii="Times New Roman" w:eastAsia="宋体" w:hAnsi="Times New Roman" w:cs="Times New Roman" w:hint="eastAsia"/>
          <w:sz w:val="24"/>
        </w:rPr>
        <w:t>类的热图。具体而言，对于第</w:t>
      </w:r>
      <w:r>
        <w:rPr>
          <w:rFonts w:ascii="Times New Roman" w:eastAsia="宋体" w:hAnsi="Times New Roman" w:cs="Times New Roman" w:hint="eastAsia"/>
          <w:sz w:val="24"/>
        </w:rPr>
        <w:t>c</w:t>
      </w:r>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通道，</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r</w:t>
      </w:r>
      <w:r>
        <w:rPr>
          <w:rFonts w:ascii="Times New Roman" w:eastAsia="宋体" w:hAnsi="Times New Roman" w:cs="Times New Roman" w:hint="eastAsia"/>
          <w:sz w:val="24"/>
        </w:rPr>
        <w:t>第</w:t>
      </w:r>
      <w:r>
        <w:rPr>
          <w:rFonts w:ascii="Times New Roman" w:eastAsia="宋体" w:hAnsi="Times New Roman" w:cs="Times New Roman" w:hint="eastAsia"/>
          <w:sz w:val="24"/>
        </w:rPr>
        <w:t>c</w:t>
      </w:r>
      <w:r>
        <w:rPr>
          <w:rFonts w:ascii="Times New Roman" w:eastAsia="宋体" w:hAnsi="Times New Roman" w:cs="Times New Roman" w:hint="eastAsia"/>
          <w:sz w:val="24"/>
        </w:rPr>
        <w:t>列</w:t>
      </w:r>
      <w:r>
        <w:rPr>
          <w:rFonts w:ascii="Times New Roman" w:eastAsia="宋体" w:hAnsi="Times New Roman" w:cs="Times New Roman" w:hint="eastAsia"/>
          <w:sz w:val="24"/>
        </w:rPr>
        <w:t>中每个提案框将其分类得分贡献给该提案内的所有像素即：</w:t>
      </w:r>
    </w:p>
    <w:p w14:paraId="6D52FD06" w14:textId="77777777" w:rsidR="005055C4" w:rsidRDefault="006234B1">
      <w:pPr>
        <w:widowControl/>
        <w:spacing w:line="360" w:lineRule="auto"/>
        <w:jc w:val="center"/>
        <w:rPr>
          <w:rFonts w:ascii="Times New Roman" w:eastAsia="宋体" w:hAnsi="Times New Roman" w:cs="Times New Roman"/>
          <w:sz w:val="24"/>
        </w:rPr>
      </w:pPr>
      <w:r>
        <w:rPr>
          <w:rFonts w:ascii="Times New Roman" w:eastAsia="宋体" w:hAnsi="Times New Roman" w:cs="Times New Roman" w:hint="eastAsia"/>
          <w:position w:val="-14"/>
          <w:sz w:val="24"/>
        </w:rPr>
        <w:object w:dxaOrig="3515" w:dyaOrig="461" w14:anchorId="23579EDC">
          <v:shape id="_x0000_i1035" type="#_x0000_t75" style="width:175.75pt;height:23.05pt" o:ole="">
            <v:imagedata r:id="rId41" o:title="" gain="79921f"/>
          </v:shape>
          <o:OLEObject Type="Embed" ProgID="Equation.3" ShapeID="_x0000_i1035" DrawAspect="Content" ObjectID="_1744446548" r:id="rId42"/>
        </w:object>
      </w:r>
      <w:r>
        <w:rPr>
          <w:rFonts w:ascii="Times New Roman" w:eastAsia="宋体" w:hAnsi="Times New Roman" w:cs="Times New Roman" w:hint="eastAsia"/>
          <w:sz w:val="24"/>
        </w:rPr>
        <w:t>，</w:t>
      </w:r>
    </w:p>
    <w:p w14:paraId="23C1D3CE"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其中</w:t>
      </w:r>
      <w:r>
        <w:rPr>
          <w:rFonts w:ascii="Times New Roman" w:eastAsia="宋体" w:hAnsi="Times New Roman" w:cs="Times New Roman" w:hint="eastAsia"/>
          <w:position w:val="-12"/>
          <w:sz w:val="24"/>
        </w:rPr>
        <w:object w:dxaOrig="1067" w:dyaOrig="432" w14:anchorId="737622C7">
          <v:shape id="_x0000_i1036" type="#_x0000_t75" style="width:53.35pt;height:21.6pt" o:ole="">
            <v:imagedata r:id="rId43" o:title="" gain="79920f"/>
          </v:shape>
          <o:OLEObject Type="Embed" ProgID="Equation.3" ShapeID="_x0000_i1036" DrawAspect="Content" ObjectID="_1744446549" r:id="rId44"/>
        </w:object>
      </w:r>
      <w:r>
        <w:rPr>
          <w:rFonts w:ascii="Times New Roman" w:eastAsia="宋体" w:hAnsi="Times New Roman" w:cs="Times New Roman" w:hint="eastAsia"/>
          <w:sz w:val="24"/>
        </w:rPr>
        <w:t>表示</w:t>
      </w:r>
      <w:r>
        <w:rPr>
          <w:rFonts w:ascii="Times New Roman" w:eastAsia="宋体" w:hAnsi="Times New Roman" w:cs="Times New Roman" w:hint="eastAsia"/>
          <w:position w:val="-12"/>
          <w:sz w:val="24"/>
        </w:rPr>
        <w:object w:dxaOrig="377" w:dyaOrig="397" w14:anchorId="162129BA">
          <v:shape id="_x0000_i1037" type="#_x0000_t75" style="width:18.85pt;height:19.85pt" o:ole="">
            <v:imagedata r:id="rId45" o:title=""/>
          </v:shape>
          <o:OLEObject Type="Embed" ProgID="Equation.3" ShapeID="_x0000_i1037" DrawAspect="Content" ObjectID="_1744446550" r:id="rId46"/>
        </w:object>
      </w:r>
      <w:r>
        <w:rPr>
          <w:rFonts w:ascii="Times New Roman" w:eastAsia="宋体" w:hAnsi="Times New Roman" w:cs="Times New Roman" w:hint="eastAsia"/>
          <w:sz w:val="24"/>
        </w:rPr>
        <w:t>中点（</w:t>
      </w:r>
      <w:r>
        <w:rPr>
          <w:rFonts w:ascii="Times New Roman" w:eastAsia="宋体" w:hAnsi="Times New Roman" w:cs="Times New Roman" w:hint="eastAsia"/>
          <w:sz w:val="24"/>
        </w:rPr>
        <w:t>m</w:t>
      </w:r>
      <w:r>
        <w:rPr>
          <w:rFonts w:ascii="Times New Roman" w:eastAsia="宋体" w:hAnsi="Times New Roman" w:cs="Times New Roman" w:hint="eastAsia"/>
          <w:sz w:val="24"/>
        </w:rPr>
        <w:t>，</w:t>
      </w:r>
      <w:r>
        <w:rPr>
          <w:rFonts w:ascii="Times New Roman" w:eastAsia="宋体" w:hAnsi="Times New Roman" w:cs="Times New Roman" w:hint="eastAsia"/>
          <w:sz w:val="24"/>
        </w:rPr>
        <w:t>n</w:t>
      </w:r>
      <w:r>
        <w:rPr>
          <w:rFonts w:ascii="Times New Roman" w:eastAsia="宋体" w:hAnsi="Times New Roman" w:cs="Times New Roman" w:hint="eastAsia"/>
          <w:sz w:val="24"/>
        </w:rPr>
        <w:t>）、</w:t>
      </w:r>
      <w:r>
        <w:rPr>
          <w:rFonts w:ascii="Times New Roman" w:eastAsia="宋体" w:hAnsi="Times New Roman" w:cs="Times New Roman" w:hint="eastAsia"/>
          <w:sz w:val="24"/>
        </w:rPr>
        <w:t>b</w:t>
      </w:r>
      <w:r>
        <w:rPr>
          <w:rFonts w:ascii="Times New Roman" w:eastAsia="宋体" w:hAnsi="Times New Roman" w:cs="Times New Roman" w:hint="eastAsia"/>
          <w:sz w:val="24"/>
          <w:vertAlign w:val="subscript"/>
        </w:rPr>
        <w:t>i</w:t>
      </w:r>
      <w:r>
        <w:rPr>
          <w:rFonts w:ascii="Times New Roman" w:eastAsia="宋体" w:hAnsi="Times New Roman" w:cs="Times New Roman" w:hint="eastAsia"/>
          <w:sz w:val="24"/>
        </w:rPr>
        <w:t>表示第</w:t>
      </w:r>
      <w:proofErr w:type="spellStart"/>
      <w:r>
        <w:rPr>
          <w:rFonts w:ascii="Times New Roman" w:eastAsia="宋体" w:hAnsi="Times New Roman" w:cs="Times New Roman" w:hint="eastAsia"/>
          <w:sz w:val="24"/>
        </w:rPr>
        <w:t>i</w:t>
      </w:r>
      <w:proofErr w:type="spellEnd"/>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proposal</w:t>
      </w:r>
      <w:r>
        <w:rPr>
          <w:rFonts w:ascii="Times New Roman" w:eastAsia="宋体" w:hAnsi="Times New Roman" w:cs="Times New Roman" w:hint="eastAsia"/>
          <w:sz w:val="24"/>
        </w:rPr>
        <w:t>、</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r</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i</w:t>
      </w:r>
      <w:proofErr w:type="spellEnd"/>
      <w:r>
        <w:rPr>
          <w:rFonts w:ascii="Times New Roman" w:eastAsia="宋体" w:hAnsi="Times New Roman" w:cs="Times New Roman" w:hint="eastAsia"/>
          <w:sz w:val="24"/>
        </w:rPr>
        <w:t>，</w:t>
      </w:r>
      <w:r>
        <w:rPr>
          <w:rFonts w:ascii="Times New Roman" w:eastAsia="宋体" w:hAnsi="Times New Roman" w:cs="Times New Roman" w:hint="eastAsia"/>
          <w:sz w:val="24"/>
        </w:rPr>
        <w:t>c</w:t>
      </w:r>
      <w:r>
        <w:rPr>
          <w:rFonts w:ascii="Times New Roman" w:eastAsia="宋体" w:hAnsi="Times New Roman" w:cs="Times New Roman" w:hint="eastAsia"/>
          <w:sz w:val="24"/>
        </w:rPr>
        <w:t>）表示第</w:t>
      </w:r>
      <w:proofErr w:type="spellStart"/>
      <w:r>
        <w:rPr>
          <w:rFonts w:ascii="Times New Roman" w:eastAsia="宋体" w:hAnsi="Times New Roman" w:cs="Times New Roman" w:hint="eastAsia"/>
          <w:sz w:val="24"/>
        </w:rPr>
        <w:t>i</w:t>
      </w:r>
      <w:proofErr w:type="spellEnd"/>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proposal</w:t>
      </w:r>
      <w:r>
        <w:rPr>
          <w:rFonts w:ascii="Times New Roman" w:eastAsia="宋体" w:hAnsi="Times New Roman" w:cs="Times New Roman" w:hint="eastAsia"/>
          <w:sz w:val="24"/>
        </w:rPr>
        <w:t>的第</w:t>
      </w:r>
      <w:r>
        <w:rPr>
          <w:rFonts w:ascii="Times New Roman" w:eastAsia="宋体" w:hAnsi="Times New Roman" w:cs="Times New Roman" w:hint="eastAsia"/>
          <w:sz w:val="24"/>
        </w:rPr>
        <w:t>c</w:t>
      </w:r>
      <w:r>
        <w:rPr>
          <w:rFonts w:ascii="Times New Roman" w:eastAsia="宋体" w:hAnsi="Times New Roman" w:cs="Times New Roman" w:hint="eastAsia"/>
          <w:sz w:val="24"/>
        </w:rPr>
        <w:t>类得分，</w:t>
      </w:r>
      <w:proofErr w:type="gramStart"/>
      <w:r>
        <w:rPr>
          <w:rFonts w:ascii="Times New Roman" w:eastAsia="宋体" w:hAnsi="Times New Roman" w:cs="Times New Roman" w:hint="eastAsia"/>
          <w:sz w:val="24"/>
        </w:rPr>
        <w:t>背景热图</w:t>
      </w:r>
      <w:proofErr w:type="gramEnd"/>
      <w:r>
        <w:rPr>
          <w:rFonts w:ascii="Times New Roman" w:eastAsia="宋体" w:hAnsi="Times New Roman" w:cs="Times New Roman" w:hint="eastAsia"/>
          <w:sz w:val="24"/>
        </w:rPr>
        <w:object w:dxaOrig="397" w:dyaOrig="397" w14:anchorId="114A7ABF">
          <v:shape id="_x0000_i1038" type="#_x0000_t75" style="width:19.85pt;height:19.85pt" o:ole="">
            <v:imagedata r:id="rId47" o:title=""/>
          </v:shape>
          <o:OLEObject Type="Embed" ProgID="Equation.3" ShapeID="_x0000_i1038" DrawAspect="Content" ObjectID="_1744446551" r:id="rId48"/>
        </w:object>
      </w:r>
      <w:r>
        <w:rPr>
          <w:rFonts w:ascii="Times New Roman" w:eastAsia="宋体" w:hAnsi="Times New Roman" w:cs="Times New Roman" w:hint="eastAsia"/>
          <w:sz w:val="24"/>
        </w:rPr>
        <w:t>可以简单地计算为前景的互补集。为了进一步得到伪类别标签，首先通过最大值的方式离散软分割图</w:t>
      </w:r>
      <w:r>
        <w:rPr>
          <w:rFonts w:ascii="Times New Roman" w:eastAsia="宋体" w:hAnsi="Times New Roman" w:cs="Times New Roman" w:hint="eastAsia"/>
          <w:sz w:val="24"/>
        </w:rPr>
        <w:t>S</w:t>
      </w:r>
      <w:r>
        <w:rPr>
          <w:rFonts w:ascii="Times New Roman" w:eastAsia="宋体" w:hAnsi="Times New Roman" w:cs="Times New Roman" w:hint="eastAsia"/>
          <w:sz w:val="24"/>
          <w:vertAlign w:val="superscript"/>
        </w:rPr>
        <w:t xml:space="preserve"> det</w:t>
      </w:r>
      <w:r>
        <w:rPr>
          <w:rFonts w:ascii="Times New Roman" w:eastAsia="宋体" w:hAnsi="Times New Roman" w:cs="Times New Roman" w:hint="eastAsia"/>
          <w:sz w:val="24"/>
        </w:rPr>
        <w:t>，保留</w:t>
      </w:r>
      <w:proofErr w:type="gramStart"/>
      <w:r>
        <w:rPr>
          <w:rFonts w:ascii="Times New Roman" w:eastAsia="宋体" w:hAnsi="Times New Roman" w:cs="Times New Roman" w:hint="eastAsia"/>
          <w:sz w:val="24"/>
        </w:rPr>
        <w:t>每个类前</w:t>
      </w:r>
      <w:proofErr w:type="gramEnd"/>
      <w:r>
        <w:rPr>
          <w:rFonts w:ascii="Times New Roman" w:eastAsia="宋体" w:hAnsi="Times New Roman" w:cs="Times New Roman" w:hint="eastAsia"/>
          <w:sz w:val="24"/>
        </w:rPr>
        <w:t>60%</w:t>
      </w:r>
      <w:r>
        <w:rPr>
          <w:rFonts w:ascii="Times New Roman" w:eastAsia="宋体" w:hAnsi="Times New Roman" w:cs="Times New Roman" w:hint="eastAsia"/>
          <w:sz w:val="24"/>
        </w:rPr>
        <w:t>像素，而忽略其他不明确的像素。</w:t>
      </w:r>
    </w:p>
    <w:p w14:paraId="5DE74CCB" w14:textId="77777777" w:rsidR="005055C4" w:rsidRDefault="006234B1">
      <w:pPr>
        <w:widowControl/>
        <w:spacing w:line="360" w:lineRule="auto"/>
        <w:ind w:firstLineChars="200" w:firstLine="482"/>
        <w:jc w:val="left"/>
        <w:rPr>
          <w:rFonts w:ascii="Times New Roman" w:eastAsia="宋体" w:hAnsi="Times New Roman" w:cs="Times New Roman"/>
          <w:sz w:val="24"/>
        </w:rPr>
      </w:pPr>
      <w:r>
        <w:rPr>
          <w:rFonts w:ascii="Times New Roman" w:eastAsia="宋体" w:hAnsi="Times New Roman" w:cs="Times New Roman" w:hint="eastAsia"/>
          <w:b/>
          <w:bCs/>
          <w:sz w:val="24"/>
        </w:rPr>
        <w:t>分割指导检测：</w:t>
      </w:r>
      <w:r>
        <w:rPr>
          <w:rFonts w:ascii="Times New Roman" w:eastAsia="宋体" w:hAnsi="Times New Roman" w:cs="Times New Roman" w:hint="eastAsia"/>
          <w:sz w:val="24"/>
        </w:rPr>
        <w:t>分割指导检测主要通过生成先验概率矩阵</w:t>
      </w:r>
      <w:proofErr w:type="spellStart"/>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seg</w:t>
      </w:r>
      <w:proofErr w:type="spellEnd"/>
      <w:r>
        <w:rPr>
          <w:rFonts w:ascii="Times New Roman" w:eastAsia="宋体" w:hAnsi="Times New Roman" w:cs="Times New Roman" w:hint="eastAsia"/>
          <w:sz w:val="24"/>
        </w:rPr>
        <w:t>，让其对区域得分</w:t>
      </w:r>
      <w:proofErr w:type="spellStart"/>
      <w:r>
        <w:rPr>
          <w:rFonts w:ascii="Times New Roman" w:eastAsia="宋体" w:hAnsi="Times New Roman" w:cs="Times New Roman" w:hint="eastAsia"/>
          <w:sz w:val="24"/>
        </w:rPr>
        <w:t>x</w:t>
      </w:r>
      <w:r>
        <w:rPr>
          <w:rFonts w:ascii="Times New Roman" w:eastAsia="宋体" w:hAnsi="Times New Roman" w:cs="Times New Roman" w:hint="eastAsia"/>
          <w:sz w:val="24"/>
          <w:vertAlign w:val="superscript"/>
        </w:rPr>
        <w:t>d</w:t>
      </w:r>
      <w:proofErr w:type="spellEnd"/>
      <w:r>
        <w:rPr>
          <w:rFonts w:ascii="Times New Roman" w:eastAsia="宋体" w:hAnsi="Times New Roman" w:cs="Times New Roman" w:hint="eastAsia"/>
          <w:sz w:val="24"/>
        </w:rPr>
        <w:t>进行加权即</w:t>
      </w:r>
      <w:r>
        <w:rPr>
          <w:rFonts w:ascii="Times New Roman" w:eastAsia="宋体" w:hAnsi="Times New Roman" w:cs="Times New Roman" w:hint="eastAsia"/>
          <w:position w:val="-16"/>
          <w:sz w:val="24"/>
        </w:rPr>
        <w:object w:dxaOrig="2120" w:dyaOrig="580" w14:anchorId="7153B15F">
          <v:shape id="_x0000_i1039" type="#_x0000_t75" style="width:106pt;height:29pt" o:ole="">
            <v:imagedata r:id="rId49" o:title=""/>
          </v:shape>
          <o:OLEObject Type="Embed" ProgID="Equation.3" ShapeID="_x0000_i1039" DrawAspect="Content" ObjectID="_1744446552" r:id="rId50"/>
        </w:object>
      </w:r>
      <w:r>
        <w:rPr>
          <w:rFonts w:ascii="Times New Roman" w:eastAsia="宋体" w:hAnsi="Times New Roman" w:cs="Times New Roman" w:hint="eastAsia"/>
          <w:sz w:val="24"/>
        </w:rPr>
        <w:t>，进而指导分类得分。</w:t>
      </w:r>
      <w:r>
        <w:rPr>
          <w:rFonts w:ascii="Times New Roman" w:eastAsia="宋体" w:hAnsi="Times New Roman" w:cs="Times New Roman" w:hint="eastAsia"/>
          <w:sz w:val="24"/>
        </w:rPr>
        <w:t>先验概率矩阵</w:t>
      </w:r>
      <w:r>
        <w:rPr>
          <w:rFonts w:ascii="Times New Roman" w:eastAsia="宋体" w:hAnsi="Times New Roman" w:cs="Times New Roman" w:hint="eastAsia"/>
          <w:sz w:val="24"/>
        </w:rPr>
        <w:t>计算公式为：</w:t>
      </w:r>
    </w:p>
    <w:p w14:paraId="0D79E21D" w14:textId="77777777" w:rsidR="005055C4" w:rsidRDefault="006234B1">
      <w:pPr>
        <w:widowControl/>
        <w:spacing w:line="360" w:lineRule="auto"/>
        <w:jc w:val="center"/>
        <w:rPr>
          <w:rFonts w:ascii="Times New Roman" w:eastAsia="宋体" w:hAnsi="Times New Roman" w:cs="Times New Roman"/>
          <w:sz w:val="24"/>
        </w:rPr>
      </w:pPr>
      <w:r>
        <w:rPr>
          <w:rFonts w:ascii="Times New Roman" w:eastAsia="宋体" w:hAnsi="Times New Roman" w:cs="Times New Roman" w:hint="eastAsia"/>
          <w:position w:val="-12"/>
          <w:sz w:val="24"/>
        </w:rPr>
        <w:object w:dxaOrig="3175" w:dyaOrig="399" w14:anchorId="32C88E5C">
          <v:shape id="_x0000_i1040" type="#_x0000_t75" style="width:158.75pt;height:19.95pt" o:ole="">
            <v:imagedata r:id="rId51" o:title=""/>
          </v:shape>
          <o:OLEObject Type="Embed" ProgID="Equation.3" ShapeID="_x0000_i1040" DrawAspect="Content" ObjectID="_1744446553" r:id="rId52"/>
        </w:object>
      </w:r>
    </w:p>
    <w:p w14:paraId="17E42843" w14:textId="77777777" w:rsidR="005055C4" w:rsidRDefault="006234B1">
      <w:pPr>
        <w:spacing w:line="360" w:lineRule="auto"/>
        <w:rPr>
          <w:rFonts w:ascii="Times New Roman" w:eastAsia="微软雅黑" w:hAnsi="Times New Roman" w:cs="Times New Roman"/>
          <w:sz w:val="24"/>
        </w:rPr>
      </w:pPr>
      <w:r>
        <w:rPr>
          <w:rFonts w:ascii="Times New Roman" w:eastAsia="宋体" w:hAnsi="Times New Roman" w:cs="Times New Roman" w:hint="eastAsia"/>
          <w:sz w:val="24"/>
        </w:rPr>
        <w:t>其中</w:t>
      </w:r>
      <w:proofErr w:type="spellStart"/>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seg</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i</w:t>
      </w:r>
      <w:proofErr w:type="spellEnd"/>
      <w:r>
        <w:rPr>
          <w:rFonts w:ascii="Times New Roman" w:eastAsia="宋体" w:hAnsi="Times New Roman" w:cs="Times New Roman" w:hint="eastAsia"/>
          <w:sz w:val="24"/>
        </w:rPr>
        <w:t>，</w:t>
      </w:r>
      <w:r>
        <w:rPr>
          <w:rFonts w:ascii="Times New Roman" w:eastAsia="宋体" w:hAnsi="Times New Roman" w:cs="Times New Roman" w:hint="eastAsia"/>
          <w:sz w:val="24"/>
        </w:rPr>
        <w:t>c</w:t>
      </w:r>
      <w:r>
        <w:rPr>
          <w:rFonts w:ascii="Times New Roman" w:eastAsia="宋体" w:hAnsi="Times New Roman" w:cs="Times New Roman" w:hint="eastAsia"/>
          <w:sz w:val="24"/>
        </w:rPr>
        <w:t>）表示第</w:t>
      </w:r>
      <w:proofErr w:type="spellStart"/>
      <w:r>
        <w:rPr>
          <w:rFonts w:ascii="Times New Roman" w:eastAsia="宋体" w:hAnsi="Times New Roman" w:cs="Times New Roman" w:hint="eastAsia"/>
          <w:sz w:val="24"/>
        </w:rPr>
        <w:t>i</w:t>
      </w:r>
      <w:proofErr w:type="spellEnd"/>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对象建议和来自第</w:t>
      </w:r>
      <w:r>
        <w:rPr>
          <w:rFonts w:ascii="Times New Roman" w:eastAsia="宋体" w:hAnsi="Times New Roman" w:cs="Times New Roman" w:hint="eastAsia"/>
          <w:sz w:val="24"/>
        </w:rPr>
        <w:t>c</w:t>
      </w:r>
      <w:r>
        <w:rPr>
          <w:rFonts w:ascii="Times New Roman" w:eastAsia="宋体" w:hAnsi="Times New Roman" w:cs="Times New Roman" w:hint="eastAsia"/>
          <w:sz w:val="24"/>
        </w:rPr>
        <w:t>通道的分割结果的区域重叠程度、</w:t>
      </w:r>
      <w:r>
        <w:rPr>
          <w:rFonts w:ascii="Times New Roman" w:eastAsia="宋体" w:hAnsi="Times New Roman" w:cs="Times New Roman" w:hint="eastAsia"/>
          <w:position w:val="-12"/>
          <w:sz w:val="24"/>
        </w:rPr>
        <w:object w:dxaOrig="260" w:dyaOrig="360" w14:anchorId="530A3B35">
          <v:shape id="_x0000_i1041" type="#_x0000_t75" style="width:13pt;height:18pt" o:ole="">
            <v:imagedata r:id="rId53" o:title=""/>
          </v:shape>
          <o:OLEObject Type="Embed" ProgID="Equation.3" ShapeID="_x0000_i1041" DrawAspect="Content" ObjectID="_1744446554" r:id="rId54"/>
        </w:object>
      </w:r>
      <w:r>
        <w:rPr>
          <w:rFonts w:ascii="Times New Roman" w:eastAsia="宋体" w:hAnsi="Times New Roman" w:cs="Times New Roman" w:hint="eastAsia"/>
          <w:sz w:val="24"/>
        </w:rPr>
        <w:t>是为</w:t>
      </w:r>
      <w:r>
        <w:rPr>
          <w:rFonts w:ascii="微软雅黑" w:eastAsia="微软雅黑" w:hAnsi="微软雅黑" w:cs="微软雅黑"/>
          <w:color w:val="000000"/>
          <w:spacing w:val="15"/>
          <w:sz w:val="22"/>
          <w:szCs w:val="22"/>
        </w:rPr>
        <w:t>增加容错能力</w:t>
      </w:r>
      <w:r>
        <w:rPr>
          <w:rFonts w:ascii="微软雅黑" w:eastAsia="微软雅黑" w:hAnsi="微软雅黑" w:cs="微软雅黑" w:hint="eastAsia"/>
          <w:color w:val="000000"/>
          <w:spacing w:val="15"/>
          <w:sz w:val="22"/>
          <w:szCs w:val="22"/>
        </w:rPr>
        <w:t>而设置的</w:t>
      </w:r>
      <w:r>
        <w:rPr>
          <w:rFonts w:ascii="Times New Roman" w:eastAsia="宋体" w:hAnsi="Times New Roman" w:cs="Times New Roman" w:hint="eastAsia"/>
          <w:sz w:val="24"/>
        </w:rPr>
        <w:t>值为</w:t>
      </w:r>
      <w:r>
        <w:rPr>
          <w:rFonts w:ascii="Times New Roman" w:eastAsia="宋体" w:hAnsi="Times New Roman" w:cs="Times New Roman" w:hint="eastAsia"/>
          <w:sz w:val="24"/>
        </w:rPr>
        <w:t>0.5</w:t>
      </w:r>
      <w:r>
        <w:rPr>
          <w:rFonts w:ascii="Times New Roman" w:eastAsia="宋体" w:hAnsi="Times New Roman" w:cs="Times New Roman" w:hint="eastAsia"/>
          <w:sz w:val="24"/>
        </w:rPr>
        <w:t>的常数</w:t>
      </w:r>
      <w:r>
        <w:rPr>
          <w:rFonts w:ascii="微软雅黑" w:eastAsia="微软雅黑" w:hAnsi="微软雅黑" w:cs="微软雅黑"/>
          <w:color w:val="000000"/>
          <w:spacing w:val="15"/>
          <w:sz w:val="22"/>
          <w:szCs w:val="22"/>
        </w:rPr>
        <w:t>。</w:t>
      </w:r>
      <w:r>
        <w:rPr>
          <w:rFonts w:ascii="Times New Roman" w:eastAsia="宋体" w:hAnsi="Times New Roman" w:cs="Times New Roman" w:hint="eastAsia"/>
          <w:sz w:val="24"/>
        </w:rPr>
        <w:t>计算完毕后还需将</w:t>
      </w:r>
      <w:proofErr w:type="spellStart"/>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seg</w:t>
      </w:r>
      <w:proofErr w:type="spellEnd"/>
      <w:proofErr w:type="gramStart"/>
      <w:r>
        <w:rPr>
          <w:rFonts w:ascii="Times New Roman" w:eastAsia="宋体" w:hAnsi="Times New Roman" w:cs="Times New Roman" w:hint="eastAsia"/>
          <w:sz w:val="24"/>
        </w:rPr>
        <w:t>按列最大</w:t>
      </w:r>
      <w:proofErr w:type="gramEnd"/>
      <w:r>
        <w:rPr>
          <w:rFonts w:ascii="Times New Roman" w:eastAsia="宋体" w:hAnsi="Times New Roman" w:cs="Times New Roman" w:hint="eastAsia"/>
          <w:sz w:val="24"/>
        </w:rPr>
        <w:t>值归一化，使其值的范围在</w:t>
      </w:r>
      <w:r>
        <w:rPr>
          <w:rFonts w:ascii="Times New Roman" w:eastAsia="宋体" w:hAnsi="Times New Roman" w:cs="Times New Roman" w:hint="eastAsia"/>
          <w:sz w:val="24"/>
        </w:rPr>
        <w:t>[0</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内。归一化后的</w:t>
      </w:r>
      <w:proofErr w:type="spellStart"/>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seg</w:t>
      </w:r>
      <w:proofErr w:type="spellEnd"/>
      <w:r>
        <w:rPr>
          <w:rFonts w:ascii="Times New Roman" w:eastAsia="宋体" w:hAnsi="Times New Roman" w:cs="Times New Roman" w:hint="eastAsia"/>
          <w:sz w:val="24"/>
        </w:rPr>
        <w:t>与检测模块区域得分矩阵</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m</w:t>
      </w:r>
      <w:r>
        <w:rPr>
          <w:rFonts w:ascii="Times New Roman" w:eastAsia="宋体" w:hAnsi="Times New Roman" w:cs="Times New Roman" w:hint="eastAsia"/>
          <w:sz w:val="24"/>
        </w:rPr>
        <w:t>进行点</w:t>
      </w:r>
      <w:proofErr w:type="gramStart"/>
      <w:r>
        <w:rPr>
          <w:rFonts w:ascii="Times New Roman" w:eastAsia="宋体" w:hAnsi="Times New Roman" w:cs="Times New Roman" w:hint="eastAsia"/>
          <w:sz w:val="24"/>
        </w:rPr>
        <w:t>乘得到</w:t>
      </w:r>
      <w:proofErr w:type="gramEnd"/>
      <w:r>
        <w:rPr>
          <w:rFonts w:ascii="Times New Roman" w:eastAsia="宋体" w:hAnsi="Times New Roman" w:cs="Times New Roman" w:hint="eastAsia"/>
          <w:sz w:val="24"/>
        </w:rPr>
        <w:t>加权后的</w:t>
      </w:r>
      <w:r>
        <w:rPr>
          <w:rFonts w:ascii="Times New Roman" w:eastAsia="宋体" w:hAnsi="Times New Roman" w:cs="Times New Roman" w:hint="eastAsia"/>
          <w:position w:val="-16"/>
          <w:sz w:val="24"/>
        </w:rPr>
        <w:object w:dxaOrig="560" w:dyaOrig="580" w14:anchorId="4A8E4DA6">
          <v:shape id="_x0000_i1042" type="#_x0000_t75" style="width:28pt;height:29pt" o:ole="">
            <v:imagedata r:id="rId55" o:title=""/>
          </v:shape>
          <o:OLEObject Type="Embed" ProgID="Equation.3" ShapeID="_x0000_i1042" DrawAspect="Content" ObjectID="_1744446555" r:id="rId56"/>
        </w:object>
      </w:r>
      <w:r>
        <w:rPr>
          <w:rFonts w:ascii="Times New Roman" w:eastAsia="宋体" w:hAnsi="Times New Roman" w:cs="Times New Roman" w:hint="eastAsia"/>
          <w:sz w:val="24"/>
        </w:rPr>
        <w:t>∈</w:t>
      </w:r>
      <w:r>
        <w:rPr>
          <w:rFonts w:ascii="Times New Roman" w:eastAsia="宋体" w:hAnsi="Times New Roman" w:cs="Times New Roman" w:hint="eastAsia"/>
          <w:sz w:val="24"/>
        </w:rPr>
        <w:t>[0,1]</w:t>
      </w:r>
      <w:r>
        <w:rPr>
          <w:rFonts w:ascii="Times New Roman" w:eastAsia="宋体" w:hAnsi="Times New Roman" w:cs="Times New Roman" w:hint="eastAsia"/>
          <w:sz w:val="24"/>
          <w:vertAlign w:val="superscript"/>
        </w:rPr>
        <w:t>B</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N+1</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rPr>
        <w:t>，</w:t>
      </w:r>
      <w:r>
        <w:rPr>
          <w:rFonts w:ascii="Times New Roman" w:eastAsia="宋体" w:hAnsi="Times New Roman" w:cs="Times New Roman" w:hint="eastAsia"/>
          <w:sz w:val="24"/>
        </w:rPr>
        <w:t>B</w:t>
      </w:r>
      <w:r>
        <w:rPr>
          <w:rFonts w:ascii="Times New Roman" w:eastAsia="宋体" w:hAnsi="Times New Roman" w:cs="Times New Roman" w:hint="eastAsia"/>
          <w:sz w:val="24"/>
        </w:rPr>
        <w:t>为</w:t>
      </w:r>
      <w:r>
        <w:rPr>
          <w:rFonts w:ascii="Times New Roman" w:eastAsia="宋体" w:hAnsi="Times New Roman" w:cs="Times New Roman" w:hint="eastAsia"/>
          <w:sz w:val="24"/>
        </w:rPr>
        <w:t>proposals</w:t>
      </w:r>
      <w:r>
        <w:rPr>
          <w:rFonts w:ascii="Times New Roman" w:eastAsia="宋体" w:hAnsi="Times New Roman" w:cs="Times New Roman" w:hint="eastAsia"/>
          <w:sz w:val="24"/>
        </w:rPr>
        <w:t>的个数、</w:t>
      </w:r>
      <w:r>
        <w:rPr>
          <w:rFonts w:ascii="Times New Roman" w:eastAsia="宋体" w:hAnsi="Times New Roman" w:cs="Times New Roman" w:hint="eastAsia"/>
          <w:sz w:val="24"/>
        </w:rPr>
        <w:t>N+1</w:t>
      </w:r>
      <w:r>
        <w:rPr>
          <w:rFonts w:ascii="Times New Roman" w:eastAsia="宋体" w:hAnsi="Times New Roman" w:cs="Times New Roman" w:hint="eastAsia"/>
          <w:sz w:val="24"/>
        </w:rPr>
        <w:t>表示类别。</w:t>
      </w:r>
      <w:r>
        <w:rPr>
          <w:rFonts w:ascii="Times New Roman" w:eastAsia="宋体" w:hAnsi="Times New Roman" w:cs="Times New Roman" w:hint="eastAsia"/>
          <w:sz w:val="24"/>
        </w:rPr>
        <w:t>初步得到的</w:t>
      </w:r>
      <w:r>
        <w:rPr>
          <w:rFonts w:ascii="Times New Roman" w:eastAsia="宋体" w:hAnsi="Times New Roman" w:cs="Times New Roman" w:hint="eastAsia"/>
          <w:position w:val="-16"/>
          <w:sz w:val="24"/>
        </w:rPr>
        <w:object w:dxaOrig="560" w:dyaOrig="580" w14:anchorId="5045BAA3">
          <v:shape id="_x0000_i1043" type="#_x0000_t75" style="width:28pt;height:29pt" o:ole="">
            <v:imagedata r:id="rId55" o:title=""/>
          </v:shape>
          <o:OLEObject Type="Embed" ProgID="Equation.3" ShapeID="_x0000_i1043" DrawAspect="Content" ObjectID="_1744446556" r:id="rId57"/>
        </w:object>
      </w:r>
      <w:r>
        <w:rPr>
          <w:rFonts w:ascii="Times New Roman" w:eastAsia="宋体" w:hAnsi="Times New Roman" w:cs="Times New Roman" w:hint="eastAsia"/>
          <w:sz w:val="24"/>
        </w:rPr>
        <w:t>经伪标签化操作：对每一类</w:t>
      </w:r>
      <w:r>
        <w:rPr>
          <w:rFonts w:ascii="Times New Roman" w:eastAsia="宋体" w:hAnsi="Times New Roman" w:cs="Times New Roman" w:hint="eastAsia"/>
          <w:sz w:val="24"/>
        </w:rPr>
        <w:t>得分最高的</w:t>
      </w:r>
      <w:r>
        <w:rPr>
          <w:rFonts w:ascii="Times New Roman" w:eastAsia="宋体" w:hAnsi="Times New Roman" w:cs="Times New Roman" w:hint="eastAsia"/>
          <w:sz w:val="24"/>
        </w:rPr>
        <w:t>proposal</w:t>
      </w:r>
      <w:r>
        <w:rPr>
          <w:rFonts w:ascii="Times New Roman" w:eastAsia="宋体" w:hAnsi="Times New Roman" w:cs="Times New Roman" w:hint="eastAsia"/>
          <w:sz w:val="24"/>
        </w:rPr>
        <w:t>及其高度重叠的</w:t>
      </w:r>
      <w:r>
        <w:rPr>
          <w:rFonts w:ascii="Times New Roman" w:eastAsia="宋体" w:hAnsi="Times New Roman" w:cs="Times New Roman" w:hint="eastAsia"/>
          <w:sz w:val="24"/>
        </w:rPr>
        <w:t>proposal</w:t>
      </w:r>
      <w:r>
        <w:rPr>
          <w:rFonts w:ascii="Times New Roman" w:eastAsia="宋体" w:hAnsi="Times New Roman" w:cs="Times New Roman" w:hint="eastAsia"/>
          <w:sz w:val="24"/>
        </w:rPr>
        <w:t>被标记为图像标签值为</w:t>
      </w:r>
      <w:r>
        <w:rPr>
          <w:rFonts w:ascii="Times New Roman" w:eastAsia="宋体" w:hAnsi="Times New Roman" w:cs="Times New Roman" w:hint="eastAsia"/>
          <w:sz w:val="24"/>
        </w:rPr>
        <w:t>1</w:t>
      </w:r>
      <w:r>
        <w:rPr>
          <w:rFonts w:ascii="Times New Roman" w:eastAsia="宋体" w:hAnsi="Times New Roman" w:cs="Times New Roman" w:hint="eastAsia"/>
          <w:sz w:val="24"/>
        </w:rPr>
        <w:t>，其余的被标记为背景值为</w:t>
      </w:r>
      <w:r>
        <w:rPr>
          <w:rFonts w:ascii="Times New Roman" w:eastAsia="宋体" w:hAnsi="Times New Roman" w:cs="Times New Roman" w:hint="eastAsia"/>
          <w:sz w:val="24"/>
        </w:rPr>
        <w:t>0</w:t>
      </w:r>
      <w:r>
        <w:rPr>
          <w:rFonts w:ascii="Times New Roman" w:eastAsia="宋体" w:hAnsi="Times New Roman" w:cs="Times New Roman" w:hint="eastAsia"/>
          <w:sz w:val="24"/>
        </w:rPr>
        <w:t>，</w:t>
      </w:r>
      <w:r>
        <w:rPr>
          <w:rFonts w:ascii="Times New Roman" w:eastAsia="宋体" w:hAnsi="Times New Roman" w:cs="Times New Roman" w:hint="eastAsia"/>
          <w:sz w:val="24"/>
        </w:rPr>
        <w:t>得到指导</w:t>
      </w:r>
      <w:proofErr w:type="spellStart"/>
      <w:r>
        <w:rPr>
          <w:rFonts w:ascii="Times New Roman" w:eastAsia="宋体" w:hAnsi="Times New Roman" w:cs="Times New Roman" w:hint="eastAsia"/>
          <w:sz w:val="24"/>
        </w:rPr>
        <w:t>x</w:t>
      </w:r>
      <w:r>
        <w:rPr>
          <w:rFonts w:ascii="Times New Roman" w:eastAsia="宋体" w:hAnsi="Times New Roman" w:cs="Times New Roman" w:hint="eastAsia"/>
          <w:sz w:val="24"/>
          <w:vertAlign w:val="superscript"/>
        </w:rPr>
        <w:t>d</w:t>
      </w:r>
      <w:proofErr w:type="spellEnd"/>
      <w:r>
        <w:rPr>
          <w:rFonts w:ascii="Times New Roman" w:eastAsia="宋体" w:hAnsi="Times New Roman" w:cs="Times New Roman" w:hint="eastAsia"/>
          <w:sz w:val="24"/>
        </w:rPr>
        <w:t>的标签</w:t>
      </w:r>
      <w:proofErr w:type="spellStart"/>
      <w:r>
        <w:rPr>
          <w:rFonts w:ascii="Times New Roman" w:eastAsia="宋体" w:hAnsi="Times New Roman" w:cs="Times New Roman" w:hint="eastAsia"/>
          <w:sz w:val="24"/>
        </w:rPr>
        <w:t>Y</w:t>
      </w:r>
      <w:r>
        <w:rPr>
          <w:rFonts w:ascii="Times New Roman" w:eastAsia="宋体" w:hAnsi="Times New Roman" w:cs="Times New Roman" w:hint="eastAsia"/>
          <w:sz w:val="24"/>
          <w:vertAlign w:val="superscript"/>
        </w:rPr>
        <w:t>r</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i</w:t>
      </w:r>
      <w:proofErr w:type="spellEnd"/>
      <w:r>
        <w:rPr>
          <w:rFonts w:ascii="Times New Roman" w:eastAsia="宋体" w:hAnsi="Times New Roman" w:cs="Times New Roman" w:hint="eastAsia"/>
          <w:sz w:val="24"/>
        </w:rPr>
        <w:t>，</w:t>
      </w:r>
      <w:r>
        <w:rPr>
          <w:rFonts w:ascii="Times New Roman" w:eastAsia="宋体" w:hAnsi="Times New Roman" w:cs="Times New Roman" w:hint="eastAsia"/>
          <w:sz w:val="24"/>
        </w:rPr>
        <w:t>c</w:t>
      </w:r>
      <w:r>
        <w:rPr>
          <w:rFonts w:ascii="Times New Roman" w:eastAsia="宋体" w:hAnsi="Times New Roman" w:cs="Times New Roman" w:hint="eastAsia"/>
          <w:sz w:val="24"/>
        </w:rPr>
        <w:t>）∈</w:t>
      </w:r>
      <w:r>
        <w:rPr>
          <w:rFonts w:ascii="Times New Roman" w:eastAsia="宋体" w:hAnsi="Times New Roman" w:cs="Times New Roman" w:hint="eastAsia"/>
          <w:sz w:val="24"/>
        </w:rPr>
        <w:t>{0,1}</w:t>
      </w:r>
      <w:r>
        <w:rPr>
          <w:rFonts w:ascii="Times New Roman" w:eastAsia="宋体" w:hAnsi="Times New Roman" w:cs="Times New Roman" w:hint="eastAsia"/>
          <w:sz w:val="24"/>
          <w:vertAlign w:val="superscript"/>
        </w:rPr>
        <w:t>B</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vertAlign w:val="superscript"/>
        </w:rPr>
        <w:t>N+1</w:t>
      </w:r>
      <w:r>
        <w:rPr>
          <w:rFonts w:ascii="Times New Roman" w:eastAsia="宋体" w:hAnsi="Times New Roman" w:cs="Times New Roman" w:hint="eastAsia"/>
          <w:sz w:val="24"/>
          <w:vertAlign w:val="superscript"/>
        </w:rPr>
        <w:t>）</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Y</w:t>
      </w:r>
      <w:r>
        <w:rPr>
          <w:rFonts w:ascii="Times New Roman" w:eastAsia="宋体" w:hAnsi="Times New Roman" w:cs="Times New Roman" w:hint="eastAsia"/>
          <w:sz w:val="24"/>
          <w:vertAlign w:val="superscript"/>
        </w:rPr>
        <w:t>r</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i</w:t>
      </w:r>
      <w:proofErr w:type="spellEnd"/>
      <w:r>
        <w:rPr>
          <w:rFonts w:ascii="Times New Roman" w:eastAsia="宋体" w:hAnsi="Times New Roman" w:cs="Times New Roman" w:hint="eastAsia"/>
          <w:sz w:val="24"/>
        </w:rPr>
        <w:t>，</w:t>
      </w:r>
      <w:r>
        <w:rPr>
          <w:rFonts w:ascii="Times New Roman" w:eastAsia="宋体" w:hAnsi="Times New Roman" w:cs="Times New Roman" w:hint="eastAsia"/>
          <w:sz w:val="24"/>
        </w:rPr>
        <w:t>c</w:t>
      </w:r>
      <w:r>
        <w:rPr>
          <w:rFonts w:ascii="Times New Roman" w:eastAsia="宋体" w:hAnsi="Times New Roman" w:cs="Times New Roman" w:hint="eastAsia"/>
          <w:sz w:val="24"/>
        </w:rPr>
        <w:t>）表示第</w:t>
      </w:r>
      <w:proofErr w:type="spellStart"/>
      <w:r>
        <w:rPr>
          <w:rFonts w:ascii="Times New Roman" w:eastAsia="宋体" w:hAnsi="Times New Roman" w:cs="Times New Roman" w:hint="eastAsia"/>
          <w:sz w:val="24"/>
        </w:rPr>
        <w:t>i</w:t>
      </w:r>
      <w:proofErr w:type="spellEnd"/>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sz w:val="24"/>
          <w:lang w:bidi="ar"/>
        </w:rPr>
        <w:t>proposa</w:t>
      </w:r>
      <w:r>
        <w:rPr>
          <w:rFonts w:ascii="Times New Roman" w:eastAsia="宋体" w:hAnsi="Times New Roman" w:cs="Times New Roman" w:hint="eastAsia"/>
          <w:sz w:val="24"/>
          <w:lang w:bidi="ar"/>
        </w:rPr>
        <w:t>l</w:t>
      </w:r>
      <w:r>
        <w:rPr>
          <w:rFonts w:ascii="Times New Roman" w:eastAsia="宋体" w:hAnsi="Times New Roman" w:cs="Times New Roman" w:hint="eastAsia"/>
          <w:sz w:val="24"/>
          <w:lang w:bidi="ar"/>
        </w:rPr>
        <w:t>的第</w:t>
      </w:r>
      <w:r>
        <w:rPr>
          <w:rFonts w:ascii="Times New Roman" w:eastAsia="宋体" w:hAnsi="Times New Roman" w:cs="Times New Roman" w:hint="eastAsia"/>
          <w:sz w:val="24"/>
          <w:lang w:bidi="ar"/>
        </w:rPr>
        <w:t>c</w:t>
      </w:r>
      <w:proofErr w:type="gramStart"/>
      <w:r>
        <w:rPr>
          <w:rFonts w:ascii="Times New Roman" w:eastAsia="宋体" w:hAnsi="Times New Roman" w:cs="Times New Roman" w:hint="eastAsia"/>
          <w:sz w:val="24"/>
          <w:lang w:bidi="ar"/>
        </w:rPr>
        <w:t>个</w:t>
      </w:r>
      <w:proofErr w:type="gramEnd"/>
      <w:r>
        <w:rPr>
          <w:rFonts w:ascii="Times New Roman" w:eastAsia="宋体" w:hAnsi="Times New Roman" w:cs="Times New Roman" w:hint="eastAsia"/>
          <w:sz w:val="24"/>
          <w:lang w:bidi="ar"/>
        </w:rPr>
        <w:t>类别。</w:t>
      </w:r>
    </w:p>
    <w:p w14:paraId="26E94EE2" w14:textId="77777777" w:rsidR="005055C4" w:rsidRDefault="006234B1">
      <w:pPr>
        <w:pStyle w:val="2"/>
      </w:pPr>
      <w:bookmarkStart w:id="41" w:name="_Toc18256"/>
      <w:r>
        <w:rPr>
          <w:rFonts w:hint="eastAsia"/>
        </w:rPr>
        <w:t>模型训练</w:t>
      </w:r>
      <w:bookmarkEnd w:id="41"/>
    </w:p>
    <w:p w14:paraId="5F8404F3"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我们的模型训练策略同</w:t>
      </w:r>
      <w:r>
        <w:rPr>
          <w:rFonts w:ascii="Times New Roman" w:eastAsia="宋体" w:hAnsi="Times New Roman" w:cs="Times New Roman" w:hint="eastAsia"/>
          <w:sz w:val="24"/>
        </w:rPr>
        <w:t>SDCN</w:t>
      </w:r>
      <w:r>
        <w:rPr>
          <w:rFonts w:ascii="Times New Roman" w:eastAsia="宋体" w:hAnsi="Times New Roman" w:cs="Times New Roman" w:hint="eastAsia"/>
          <w:sz w:val="24"/>
        </w:rPr>
        <w:t>保持一致，遵循三步训练策略：</w:t>
      </w:r>
      <w:r>
        <w:rPr>
          <w:rFonts w:ascii="Times New Roman" w:eastAsia="宋体" w:hAnsi="Times New Roman" w:cs="Times New Roman" w:hint="eastAsia"/>
          <w:sz w:val="24"/>
        </w:rPr>
        <w:t>1</w:t>
      </w:r>
      <w:r>
        <w:rPr>
          <w:rFonts w:ascii="Times New Roman" w:eastAsia="宋体" w:hAnsi="Times New Roman" w:cs="Times New Roman" w:hint="eastAsia"/>
          <w:sz w:val="24"/>
        </w:rPr>
        <w:t>）分类模块</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C</w:t>
      </w:r>
      <w:proofErr w:type="spellEnd"/>
      <w:r>
        <w:rPr>
          <w:rFonts w:ascii="Times New Roman" w:eastAsia="宋体" w:hAnsi="Times New Roman" w:cs="Times New Roman" w:hint="eastAsia"/>
          <w:sz w:val="24"/>
        </w:rPr>
        <w:t>以固定的学习率进行训练，直到其收敛；</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分割分支</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S</w:t>
      </w:r>
      <w:proofErr w:type="spellEnd"/>
      <w:r>
        <w:rPr>
          <w:rFonts w:ascii="Times New Roman" w:eastAsia="宋体" w:hAnsi="Times New Roman" w:cs="Times New Roman" w:hint="eastAsia"/>
          <w:sz w:val="24"/>
        </w:rPr>
        <w:t>和检测分支</w:t>
      </w:r>
      <w:r>
        <w:rPr>
          <w:rFonts w:ascii="Times New Roman" w:eastAsia="宋体" w:hAnsi="Times New Roman" w:cs="Times New Roman" w:hint="eastAsia"/>
          <w:sz w:val="24"/>
        </w:rPr>
        <w:t xml:space="preserve">p </w:t>
      </w:r>
      <w:r>
        <w:rPr>
          <w:rFonts w:ascii="Times New Roman" w:eastAsia="宋体" w:hAnsi="Times New Roman" w:cs="Times New Roman" w:hint="eastAsia"/>
          <w:sz w:val="24"/>
          <w:vertAlign w:val="superscript"/>
        </w:rPr>
        <w:t>D</w:t>
      </w:r>
      <w:r>
        <w:rPr>
          <w:rFonts w:ascii="Times New Roman" w:eastAsia="宋体" w:hAnsi="Times New Roman" w:cs="Times New Roman" w:hint="eastAsia"/>
          <w:sz w:val="24"/>
        </w:rPr>
        <w:t>在没有协作的情况下被预训练；</w:t>
      </w: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整个模型结构按照端到端的方式进行训练。</w:t>
      </w:r>
    </w:p>
    <w:p w14:paraId="66BEB7BD" w14:textId="77777777" w:rsidR="005055C4" w:rsidRDefault="006234B1">
      <w:pPr>
        <w:pStyle w:val="3"/>
      </w:pPr>
      <w:bookmarkStart w:id="42" w:name="_Toc30751"/>
      <w:r>
        <w:rPr>
          <w:rFonts w:hint="eastAsia"/>
        </w:rPr>
        <w:lastRenderedPageBreak/>
        <w:t>步骤</w:t>
      </w:r>
      <w:proofErr w:type="gramStart"/>
      <w:r>
        <w:rPr>
          <w:rFonts w:hint="eastAsia"/>
        </w:rPr>
        <w:t>一</w:t>
      </w:r>
      <w:proofErr w:type="gramEnd"/>
      <w:r>
        <w:rPr>
          <w:rFonts w:hint="eastAsia"/>
        </w:rPr>
        <w:t>：训练分类模块</w:t>
      </w:r>
      <w:bookmarkEnd w:id="42"/>
    </w:p>
    <w:p w14:paraId="3D9BC938" w14:textId="77777777" w:rsidR="005055C4" w:rsidRDefault="006234B1">
      <w:pPr>
        <w:spacing w:line="360" w:lineRule="auto"/>
        <w:ind w:firstLineChars="200" w:firstLine="420"/>
        <w:rPr>
          <w:rFonts w:ascii="Times New Roman" w:eastAsia="宋体" w:hAnsi="Times New Roman" w:cs="Times New Roman"/>
          <w:sz w:val="24"/>
        </w:rPr>
      </w:pPr>
      <w:r>
        <w:rPr>
          <w:rFonts w:hint="eastAsia"/>
        </w:rPr>
        <w:t>我们的模型采用同</w:t>
      </w:r>
      <w:r>
        <w:rPr>
          <w:rFonts w:ascii="Times New Roman" w:eastAsia="宋体" w:hAnsi="Times New Roman" w:cs="Times New Roman"/>
          <w:sz w:val="24"/>
        </w:rPr>
        <w:t>Patel et al.2020</w:t>
      </w:r>
      <w:r>
        <w:rPr>
          <w:rFonts w:ascii="Times New Roman" w:eastAsia="宋体" w:hAnsi="Times New Roman" w:cs="Times New Roman" w:hint="eastAsia"/>
          <w:sz w:val="24"/>
        </w:rPr>
        <w:t>的训练集，与其不同的是我们将类别</w:t>
      </w:r>
      <w:proofErr w:type="gramStart"/>
      <w:r>
        <w:rPr>
          <w:rFonts w:ascii="Times New Roman" w:eastAsia="宋体" w:hAnsi="Times New Roman" w:cs="Times New Roman" w:hint="eastAsia"/>
          <w:sz w:val="24"/>
        </w:rPr>
        <w:t>数设置</w:t>
      </w:r>
      <w:proofErr w:type="gramEnd"/>
      <w:r>
        <w:rPr>
          <w:rFonts w:ascii="Times New Roman" w:eastAsia="宋体" w:hAnsi="Times New Roman" w:cs="Times New Roman" w:hint="eastAsia"/>
          <w:sz w:val="24"/>
        </w:rPr>
        <w:t>为三类：增生性息肉、腺瘤性息肉、背景。我们将在</w:t>
      </w:r>
      <w:r>
        <w:rPr>
          <w:rFonts w:ascii="Times New Roman" w:eastAsia="宋体" w:hAnsi="Times New Roman" w:cs="Times New Roman" w:hint="eastAsia"/>
          <w:sz w:val="24"/>
        </w:rPr>
        <w:t>ImageNet</w:t>
      </w:r>
      <w:r>
        <w:rPr>
          <w:rFonts w:ascii="Times New Roman" w:eastAsia="宋体" w:hAnsi="Times New Roman" w:cs="Times New Roman" w:hint="eastAsia"/>
          <w:sz w:val="24"/>
        </w:rPr>
        <w:t>上训练的</w:t>
      </w:r>
      <w:r>
        <w:rPr>
          <w:rFonts w:ascii="Times New Roman" w:eastAsia="宋体" w:hAnsi="Times New Roman" w:cs="Times New Roman" w:hint="eastAsia"/>
          <w:sz w:val="24"/>
        </w:rPr>
        <w:t>VGG16</w:t>
      </w:r>
      <w:r>
        <w:rPr>
          <w:rFonts w:ascii="Times New Roman" w:eastAsia="宋体" w:hAnsi="Times New Roman" w:cs="Times New Roman" w:hint="eastAsia"/>
          <w:sz w:val="24"/>
        </w:rPr>
        <w:t>的部分权重作为</w:t>
      </w:r>
      <w:proofErr w:type="gramStart"/>
      <w:r>
        <w:rPr>
          <w:rFonts w:ascii="Times New Roman" w:eastAsia="宋体" w:hAnsi="Times New Roman" w:cs="Times New Roman" w:hint="eastAsia"/>
          <w:sz w:val="24"/>
        </w:rPr>
        <w:t>预训练</w:t>
      </w:r>
      <w:proofErr w:type="gramEnd"/>
      <w:r>
        <w:rPr>
          <w:rFonts w:ascii="Times New Roman" w:eastAsia="宋体" w:hAnsi="Times New Roman" w:cs="Times New Roman" w:hint="eastAsia"/>
          <w:sz w:val="24"/>
        </w:rPr>
        <w:t>权重加载至我们的模型中，以</w:t>
      </w:r>
      <w:r>
        <w:rPr>
          <w:rFonts w:ascii="Times New Roman" w:eastAsia="宋体" w:hAnsi="Times New Roman" w:cs="Times New Roman" w:hint="eastAsia"/>
          <w:sz w:val="24"/>
        </w:rPr>
        <w:t>0.0001</w:t>
      </w:r>
      <w:r>
        <w:rPr>
          <w:rFonts w:ascii="Times New Roman" w:eastAsia="宋体" w:hAnsi="Times New Roman" w:cs="Times New Roman" w:hint="eastAsia"/>
          <w:sz w:val="24"/>
        </w:rPr>
        <w:t>的学习速率训练</w:t>
      </w:r>
      <w:r>
        <w:rPr>
          <w:rFonts w:ascii="Times New Roman" w:eastAsia="宋体" w:hAnsi="Times New Roman" w:cs="Times New Roman" w:hint="eastAsia"/>
          <w:sz w:val="24"/>
        </w:rPr>
        <w:t>30</w:t>
      </w:r>
      <w:r>
        <w:rPr>
          <w:rFonts w:ascii="Times New Roman" w:eastAsia="宋体" w:hAnsi="Times New Roman" w:cs="Times New Roman" w:hint="eastAsia"/>
          <w:sz w:val="24"/>
        </w:rPr>
        <w:t>次使模型收敛，</w:t>
      </w:r>
      <w:r>
        <w:rPr>
          <w:rFonts w:ascii="Times New Roman" w:eastAsia="宋体" w:hAnsi="Times New Roman" w:cs="Times New Roman" w:hint="eastAsia"/>
          <w:sz w:val="24"/>
        </w:rPr>
        <w:t>batch</w:t>
      </w:r>
      <w:r>
        <w:rPr>
          <w:rFonts w:ascii="Times New Roman" w:eastAsia="宋体" w:hAnsi="Times New Roman" w:cs="Times New Roman" w:hint="eastAsia"/>
          <w:sz w:val="24"/>
        </w:rPr>
        <w:t>大小设为</w:t>
      </w:r>
      <w:r>
        <w:rPr>
          <w:rFonts w:ascii="Times New Roman" w:eastAsia="宋体" w:hAnsi="Times New Roman" w:cs="Times New Roman" w:hint="eastAsia"/>
          <w:sz w:val="24"/>
        </w:rPr>
        <w:t>16</w:t>
      </w:r>
      <w:r>
        <w:rPr>
          <w:rFonts w:ascii="Times New Roman" w:eastAsia="宋体" w:hAnsi="Times New Roman" w:cs="Times New Roman" w:hint="eastAsia"/>
          <w:sz w:val="24"/>
        </w:rPr>
        <w:t>，训练损失公式如下：</w:t>
      </w:r>
    </w:p>
    <w:p w14:paraId="1C8330FA" w14:textId="77777777" w:rsidR="005055C4" w:rsidRDefault="006234B1">
      <w:pPr>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position w:val="-4"/>
          <w:sz w:val="24"/>
        </w:rPr>
        <w:object w:dxaOrig="300" w:dyaOrig="300" w14:anchorId="1E15D72F">
          <v:shape id="_x0000_i1044" type="#_x0000_t75" style="width:15pt;height:15pt" o:ole="">
            <v:imagedata r:id="rId20" o:title=""/>
          </v:shape>
          <o:OLEObject Type="Embed" ProgID="Equation.3" ShapeID="_x0000_i1044" DrawAspect="Content" ObjectID="_1744446557" r:id="rId58"/>
        </w:object>
      </w:r>
      <w:r>
        <w:rPr>
          <w:rFonts w:ascii="Times New Roman" w:eastAsia="宋体" w:hAnsi="Times New Roman" w:cs="Times New Roman" w:hint="eastAsia"/>
          <w:position w:val="-4"/>
          <w:sz w:val="24"/>
        </w:rPr>
        <w:t>=</w:t>
      </w:r>
      <w:r>
        <w:rPr>
          <w:rFonts w:ascii="Times New Roman" w:eastAsia="宋体" w:hAnsi="Times New Roman" w:cs="Times New Roman"/>
          <w:position w:val="-12"/>
          <w:sz w:val="24"/>
        </w:rPr>
        <w:object w:dxaOrig="1440" w:dyaOrig="380" w14:anchorId="46ECE2FE">
          <v:shape id="_x0000_i1045" type="#_x0000_t75" style="width:1in;height:19pt" o:ole="">
            <v:imagedata r:id="rId59" o:title=""/>
          </v:shape>
          <o:OLEObject Type="Embed" ProgID="Equation.3" ShapeID="_x0000_i1045" DrawAspect="Content" ObjectID="_1744446558" r:id="rId60"/>
        </w:object>
      </w:r>
    </w:p>
    <w:p w14:paraId="6FFAB32B" w14:textId="77777777" w:rsidR="005055C4" w:rsidRDefault="006234B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BCE</w:t>
      </w:r>
      <w:r>
        <w:rPr>
          <w:rFonts w:ascii="Times New Roman" w:eastAsia="宋体" w:hAnsi="Times New Roman" w:cs="Times New Roman" w:hint="eastAsia"/>
          <w:sz w:val="24"/>
        </w:rPr>
        <w:t>表示标准二进制交叉熵、</w:t>
      </w:r>
      <w:r>
        <w:rPr>
          <w:rFonts w:ascii="Times New Roman" w:eastAsia="宋体" w:hAnsi="Times New Roman" w:cs="Times New Roman"/>
          <w:position w:val="-10"/>
          <w:sz w:val="24"/>
        </w:rPr>
        <w:object w:dxaOrig="600" w:dyaOrig="360" w14:anchorId="08CCF79A">
          <v:shape id="_x0000_i1046" type="#_x0000_t75" style="width:30pt;height:18pt" o:ole="">
            <v:imagedata r:id="rId61" o:title=""/>
          </v:shape>
          <o:OLEObject Type="Embed" ProgID="Equation.3" ShapeID="_x0000_i1046" DrawAspect="Content" ObjectID="_1744446559" r:id="rId62"/>
        </w:object>
      </w:r>
      <w:r>
        <w:rPr>
          <w:rFonts w:ascii="Times New Roman" w:eastAsia="宋体" w:hAnsi="Times New Roman" w:cs="Times New Roman" w:hint="eastAsia"/>
          <w:sz w:val="24"/>
        </w:rPr>
        <w:t>表示分类模块分类结果、</w:t>
      </w:r>
      <w:r>
        <w:rPr>
          <w:rFonts w:ascii="Times New Roman" w:eastAsia="宋体" w:hAnsi="Times New Roman" w:cs="Times New Roman" w:hint="eastAsia"/>
          <w:sz w:val="24"/>
        </w:rPr>
        <w:t>y</w:t>
      </w:r>
      <w:r>
        <w:rPr>
          <w:rFonts w:ascii="Times New Roman" w:eastAsia="宋体" w:hAnsi="Times New Roman" w:cs="Times New Roman" w:hint="eastAsia"/>
          <w:sz w:val="24"/>
        </w:rPr>
        <w:t>表示图像</w:t>
      </w:r>
      <w:r>
        <w:rPr>
          <w:rFonts w:ascii="Times New Roman" w:eastAsia="宋体" w:hAnsi="Times New Roman" w:cs="Times New Roman" w:hint="eastAsia"/>
          <w:sz w:val="24"/>
        </w:rPr>
        <w:t>I</w:t>
      </w:r>
      <w:r>
        <w:rPr>
          <w:rFonts w:ascii="Times New Roman" w:eastAsia="宋体" w:hAnsi="Times New Roman" w:cs="Times New Roman" w:hint="eastAsia"/>
          <w:sz w:val="24"/>
        </w:rPr>
        <w:t>的</w:t>
      </w:r>
      <w:r>
        <w:rPr>
          <w:rFonts w:ascii="Times New Roman" w:eastAsia="宋体" w:hAnsi="Times New Roman" w:cs="Times New Roman" w:hint="eastAsia"/>
          <w:sz w:val="24"/>
        </w:rPr>
        <w:t>one-hot</w:t>
      </w:r>
      <w:r>
        <w:rPr>
          <w:rFonts w:ascii="Times New Roman" w:eastAsia="宋体" w:hAnsi="Times New Roman" w:cs="Times New Roman" w:hint="eastAsia"/>
          <w:sz w:val="24"/>
        </w:rPr>
        <w:t>标签。</w:t>
      </w:r>
    </w:p>
    <w:p w14:paraId="7FB87C57" w14:textId="77777777" w:rsidR="005055C4" w:rsidRDefault="006234B1">
      <w:pPr>
        <w:pStyle w:val="3"/>
      </w:pPr>
      <w:bookmarkStart w:id="43" w:name="_Toc23794"/>
      <w:r>
        <w:rPr>
          <w:rFonts w:hint="eastAsia"/>
        </w:rPr>
        <w:t>步骤二：训练分割模块</w:t>
      </w:r>
      <w:bookmarkEnd w:id="43"/>
    </w:p>
    <w:p w14:paraId="63872265"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图像</w:t>
      </w:r>
      <w:r>
        <w:rPr>
          <w:rFonts w:ascii="Times New Roman" w:eastAsia="宋体" w:hAnsi="Times New Roman" w:cs="Times New Roman" w:hint="eastAsia"/>
          <w:sz w:val="24"/>
        </w:rPr>
        <w:t>I</w:t>
      </w:r>
      <w:r>
        <w:rPr>
          <w:rFonts w:ascii="Times New Roman" w:eastAsia="宋体" w:hAnsi="Times New Roman" w:cs="Times New Roman" w:hint="eastAsia"/>
          <w:sz w:val="24"/>
        </w:rPr>
        <w:t>经过分割模块得到分割图</w:t>
      </w:r>
      <w:r>
        <w:rPr>
          <w:rFonts w:ascii="Times New Roman" w:eastAsia="宋体" w:hAnsi="Times New Roman" w:cs="Times New Roman" w:hint="eastAsia"/>
          <w:sz w:val="24"/>
        </w:rPr>
        <w:t>S</w:t>
      </w:r>
      <w:r>
        <w:rPr>
          <w:rFonts w:ascii="Times New Roman" w:eastAsia="宋体" w:hAnsi="Times New Roman" w:cs="Times New Roman" w:hint="eastAsia"/>
          <w:sz w:val="24"/>
        </w:rPr>
        <w:t>，由于不存在</w:t>
      </w:r>
      <w:proofErr w:type="gramStart"/>
      <w:r>
        <w:rPr>
          <w:rFonts w:ascii="Times New Roman" w:eastAsia="宋体" w:hAnsi="Times New Roman" w:cs="Times New Roman" w:hint="eastAsia"/>
          <w:sz w:val="24"/>
        </w:rPr>
        <w:t>像素级伪</w:t>
      </w:r>
      <w:proofErr w:type="gramEnd"/>
      <w:r>
        <w:rPr>
          <w:rFonts w:ascii="Times New Roman" w:eastAsia="宋体" w:hAnsi="Times New Roman" w:cs="Times New Roman" w:hint="eastAsia"/>
          <w:sz w:val="24"/>
        </w:rPr>
        <w:t>标签，所以分类模块采用生成对抗思想进行交替训练。分割模块充当生成器、分类模块充当鉴别器。先固定鉴别器以</w:t>
      </w:r>
      <w:r>
        <w:rPr>
          <w:rFonts w:ascii="Times New Roman" w:eastAsia="宋体" w:hAnsi="Times New Roman" w:cs="Times New Roman" w:hint="eastAsia"/>
          <w:sz w:val="24"/>
        </w:rPr>
        <w:t>L</w:t>
      </w:r>
      <w:r>
        <w:rPr>
          <w:rFonts w:ascii="Times New Roman" w:eastAsia="宋体" w:hAnsi="Times New Roman" w:cs="Times New Roman" w:hint="eastAsia"/>
          <w:sz w:val="24"/>
          <w:vertAlign w:val="superscript"/>
        </w:rPr>
        <w:t>S</w:t>
      </w:r>
      <w:r>
        <w:rPr>
          <w:rFonts w:ascii="Times New Roman" w:eastAsia="宋体" w:hAnsi="Times New Roman" w:cs="Times New Roman" w:hint="eastAsia"/>
          <w:sz w:val="24"/>
        </w:rPr>
        <w:t>训练生成器、再固定生成器以</w:t>
      </w:r>
      <w:r>
        <w:rPr>
          <w:rFonts w:ascii="Times New Roman" w:eastAsia="宋体" w:hAnsi="Times New Roman" w:cs="Times New Roman" w:hint="eastAsia"/>
          <w:sz w:val="24"/>
        </w:rPr>
        <w:t>L</w:t>
      </w:r>
      <w:r>
        <w:rPr>
          <w:rFonts w:ascii="Times New Roman" w:eastAsia="宋体" w:hAnsi="Times New Roman" w:cs="Times New Roman" w:hint="eastAsia"/>
          <w:sz w:val="24"/>
          <w:vertAlign w:val="superscript"/>
        </w:rPr>
        <w:t>C</w:t>
      </w:r>
      <w:r>
        <w:rPr>
          <w:rFonts w:ascii="Times New Roman" w:eastAsia="宋体" w:hAnsi="Times New Roman" w:cs="Times New Roman" w:hint="eastAsia"/>
          <w:sz w:val="24"/>
        </w:rPr>
        <w:t>训练鉴别器。</w:t>
      </w:r>
    </w:p>
    <w:p w14:paraId="523F6238" w14:textId="77777777" w:rsidR="005055C4" w:rsidRDefault="006234B1">
      <w:pPr>
        <w:widowControl/>
        <w:spacing w:line="360" w:lineRule="auto"/>
        <w:ind w:firstLineChars="200" w:firstLine="482"/>
        <w:jc w:val="left"/>
        <w:rPr>
          <w:rFonts w:ascii="Times New Roman" w:eastAsia="宋体" w:hAnsi="Times New Roman" w:cs="Times New Roman"/>
          <w:sz w:val="24"/>
        </w:rPr>
      </w:pPr>
      <w:r>
        <w:rPr>
          <w:rFonts w:ascii="Times New Roman" w:eastAsia="宋体" w:hAnsi="Times New Roman" w:cs="Times New Roman" w:hint="eastAsia"/>
          <w:b/>
          <w:bCs/>
          <w:sz w:val="24"/>
        </w:rPr>
        <w:t>固定鉴别器以</w:t>
      </w:r>
      <w:r>
        <w:rPr>
          <w:rFonts w:ascii="Times New Roman" w:eastAsia="宋体" w:hAnsi="Times New Roman" w:cs="Times New Roman" w:hint="eastAsia"/>
          <w:b/>
          <w:bCs/>
          <w:sz w:val="24"/>
        </w:rPr>
        <w:t>L</w:t>
      </w:r>
      <w:r>
        <w:rPr>
          <w:rFonts w:ascii="Times New Roman" w:eastAsia="宋体" w:hAnsi="Times New Roman" w:cs="Times New Roman" w:hint="eastAsia"/>
          <w:b/>
          <w:bCs/>
          <w:sz w:val="24"/>
          <w:vertAlign w:val="superscript"/>
        </w:rPr>
        <w:t>S</w:t>
      </w:r>
      <w:r>
        <w:rPr>
          <w:rFonts w:ascii="Times New Roman" w:eastAsia="宋体" w:hAnsi="Times New Roman" w:cs="Times New Roman" w:hint="eastAsia"/>
          <w:b/>
          <w:bCs/>
          <w:sz w:val="24"/>
        </w:rPr>
        <w:t>训练生成器</w:t>
      </w:r>
      <w:r>
        <w:rPr>
          <w:rFonts w:ascii="Times New Roman" w:eastAsia="宋体" w:hAnsi="Times New Roman" w:cs="Times New Roman" w:hint="eastAsia"/>
          <w:sz w:val="24"/>
        </w:rPr>
        <w:t>：</w:t>
      </w:r>
      <w:r>
        <w:rPr>
          <w:rFonts w:ascii="Times New Roman" w:eastAsia="宋体" w:hAnsi="Times New Roman" w:cs="Times New Roman" w:hint="eastAsia"/>
          <w:sz w:val="24"/>
        </w:rPr>
        <w:t>分割图</w:t>
      </w:r>
      <w:r>
        <w:rPr>
          <w:rFonts w:ascii="Times New Roman" w:eastAsia="宋体" w:hAnsi="Times New Roman" w:cs="Times New Roman" w:hint="eastAsia"/>
          <w:sz w:val="24"/>
        </w:rPr>
        <w:t>S</w:t>
      </w:r>
      <w:r>
        <w:rPr>
          <w:rFonts w:ascii="Times New Roman" w:eastAsia="宋体" w:hAnsi="Times New Roman" w:cs="Times New Roman" w:hint="eastAsia"/>
          <w:sz w:val="24"/>
        </w:rPr>
        <w:t>与原图</w:t>
      </w:r>
      <w:r>
        <w:rPr>
          <w:rFonts w:ascii="Times New Roman" w:eastAsia="宋体" w:hAnsi="Times New Roman" w:cs="Times New Roman" w:hint="eastAsia"/>
          <w:sz w:val="24"/>
        </w:rPr>
        <w:t>I</w:t>
      </w:r>
      <w:r>
        <w:rPr>
          <w:rFonts w:ascii="Times New Roman" w:eastAsia="宋体" w:hAnsi="Times New Roman" w:cs="Times New Roman" w:hint="eastAsia"/>
          <w:sz w:val="24"/>
        </w:rPr>
        <w:t>按</w:t>
      </w:r>
      <w:r>
        <w:rPr>
          <w:rFonts w:ascii="Times New Roman" w:eastAsia="宋体" w:hAnsi="Times New Roman" w:cs="Times New Roman" w:hint="eastAsia"/>
          <w:sz w:val="24"/>
        </w:rPr>
        <w:t>S</w:t>
      </w:r>
      <w:r>
        <w:rPr>
          <w:rFonts w:ascii="Times New Roman" w:eastAsia="宋体" w:hAnsi="Times New Roman" w:cs="Times New Roman" w:hint="eastAsia"/>
          <w:sz w:val="24"/>
        </w:rPr>
        <w:t>通道进行逐像素乘积运算记为</w:t>
      </w:r>
      <w:r>
        <w:rPr>
          <w:rFonts w:ascii="Times New Roman" w:eastAsia="宋体" w:hAnsi="Times New Roman" w:cs="Times New Roman" w:hint="eastAsia"/>
          <w:sz w:val="24"/>
        </w:rPr>
        <w:t>I * S</w:t>
      </w:r>
      <w:r>
        <w:rPr>
          <w:rFonts w:ascii="Times New Roman" w:eastAsia="宋体" w:hAnsi="Times New Roman" w:cs="Times New Roman" w:hint="eastAsia"/>
          <w:sz w:val="24"/>
          <w:vertAlign w:val="subscript"/>
        </w:rPr>
        <w:t>c</w:t>
      </w:r>
      <w:r>
        <w:rPr>
          <w:rFonts w:ascii="Times New Roman" w:eastAsia="宋体" w:hAnsi="Times New Roman" w:cs="Times New Roman" w:hint="eastAsia"/>
          <w:sz w:val="24"/>
        </w:rPr>
        <w:t>（</w:t>
      </w:r>
      <w:r>
        <w:rPr>
          <w:rFonts w:ascii="Times New Roman" w:eastAsia="宋体" w:hAnsi="Times New Roman" w:cs="Times New Roman" w:hint="eastAsia"/>
          <w:sz w:val="24"/>
        </w:rPr>
        <w:t>c</w:t>
      </w:r>
      <w:r>
        <w:rPr>
          <w:rFonts w:ascii="微软雅黑" w:eastAsia="微软雅黑" w:hAnsi="微软雅黑" w:cs="微软雅黑" w:hint="eastAsia"/>
          <w:sz w:val="24"/>
        </w:rPr>
        <w:t>∈</w:t>
      </w:r>
      <w:r>
        <w:rPr>
          <w:rFonts w:ascii="Times New Roman" w:eastAsia="宋体" w:hAnsi="Times New Roman" w:cs="Times New Roman" w:hint="eastAsia"/>
          <w:sz w:val="24"/>
        </w:rPr>
        <w:t>[1,N+1]</w:t>
      </w:r>
      <w:r>
        <w:rPr>
          <w:rFonts w:ascii="Times New Roman" w:eastAsia="宋体" w:hAnsi="Times New Roman" w:cs="Times New Roman" w:hint="eastAsia"/>
          <w:sz w:val="24"/>
        </w:rPr>
        <w:t>），</w:t>
      </w:r>
      <w:r>
        <w:rPr>
          <w:rFonts w:ascii="Times New Roman" w:eastAsia="宋体" w:hAnsi="Times New Roman" w:cs="Times New Roman" w:hint="eastAsia"/>
          <w:sz w:val="24"/>
        </w:rPr>
        <w:t>反向分割图</w:t>
      </w:r>
      <w:proofErr w:type="spellStart"/>
      <w:r>
        <w:rPr>
          <w:rFonts w:ascii="Times New Roman" w:eastAsia="宋体" w:hAnsi="Times New Roman" w:cs="Times New Roman" w:hint="eastAsia"/>
          <w:sz w:val="24"/>
        </w:rPr>
        <w:t>adv_S</w:t>
      </w:r>
      <w:proofErr w:type="spellEnd"/>
      <w:r>
        <w:rPr>
          <w:rFonts w:ascii="Times New Roman" w:eastAsia="宋体" w:hAnsi="Times New Roman" w:cs="Times New Roman" w:hint="eastAsia"/>
          <w:sz w:val="24"/>
        </w:rPr>
        <w:t>与原图</w:t>
      </w:r>
      <w:r>
        <w:rPr>
          <w:rFonts w:ascii="Times New Roman" w:eastAsia="宋体" w:hAnsi="Times New Roman" w:cs="Times New Roman" w:hint="eastAsia"/>
          <w:sz w:val="24"/>
        </w:rPr>
        <w:t>I</w:t>
      </w:r>
      <w:r>
        <w:rPr>
          <w:rFonts w:ascii="Times New Roman" w:eastAsia="宋体" w:hAnsi="Times New Roman" w:cs="Times New Roman" w:hint="eastAsia"/>
          <w:sz w:val="24"/>
        </w:rPr>
        <w:t>按</w:t>
      </w:r>
      <w:proofErr w:type="spellStart"/>
      <w:r>
        <w:rPr>
          <w:rFonts w:ascii="Times New Roman" w:eastAsia="宋体" w:hAnsi="Times New Roman" w:cs="Times New Roman" w:hint="eastAsia"/>
          <w:sz w:val="24"/>
        </w:rPr>
        <w:t>adv_S</w:t>
      </w:r>
      <w:proofErr w:type="spellEnd"/>
      <w:r>
        <w:rPr>
          <w:rFonts w:ascii="Times New Roman" w:eastAsia="宋体" w:hAnsi="Times New Roman" w:cs="Times New Roman" w:hint="eastAsia"/>
          <w:sz w:val="24"/>
        </w:rPr>
        <w:t>通道进行逐像素乘积运算记为</w:t>
      </w:r>
      <w:r>
        <w:rPr>
          <w:rFonts w:ascii="Times New Roman" w:eastAsia="宋体" w:hAnsi="Times New Roman" w:cs="Times New Roman" w:hint="eastAsia"/>
          <w:sz w:val="24"/>
        </w:rPr>
        <w:t>I *</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hint="eastAsia"/>
          <w:sz w:val="24"/>
        </w:rPr>
        <w:t>S</w:t>
      </w:r>
      <w:r>
        <w:rPr>
          <w:rFonts w:ascii="Times New Roman" w:eastAsia="宋体" w:hAnsi="Times New Roman" w:cs="Times New Roman" w:hint="eastAsia"/>
          <w:sz w:val="24"/>
          <w:vertAlign w:val="subscript"/>
        </w:rPr>
        <w:t>c</w:t>
      </w:r>
      <w:r>
        <w:rPr>
          <w:rFonts w:ascii="Times New Roman" w:eastAsia="宋体" w:hAnsi="Times New Roman" w:cs="Times New Roman" w:hint="eastAsia"/>
          <w:sz w:val="24"/>
        </w:rPr>
        <w:t>）</w:t>
      </w:r>
      <w:r>
        <w:rPr>
          <w:rFonts w:ascii="Times New Roman" w:eastAsia="宋体" w:hAnsi="Times New Roman" w:cs="Times New Roman" w:hint="eastAsia"/>
          <w:sz w:val="24"/>
        </w:rPr>
        <w:t>（</w:t>
      </w:r>
      <w:r>
        <w:rPr>
          <w:rFonts w:ascii="Times New Roman" w:eastAsia="宋体" w:hAnsi="Times New Roman" w:cs="Times New Roman" w:hint="eastAsia"/>
          <w:sz w:val="24"/>
        </w:rPr>
        <w:t>c</w:t>
      </w:r>
      <w:r>
        <w:rPr>
          <w:rFonts w:ascii="微软雅黑" w:eastAsia="微软雅黑" w:hAnsi="微软雅黑" w:cs="微软雅黑" w:hint="eastAsia"/>
          <w:sz w:val="24"/>
        </w:rPr>
        <w:t>∈</w:t>
      </w:r>
      <w:r>
        <w:rPr>
          <w:rFonts w:ascii="Times New Roman" w:eastAsia="宋体" w:hAnsi="Times New Roman" w:cs="Times New Roman" w:hint="eastAsia"/>
          <w:sz w:val="24"/>
        </w:rPr>
        <w:t>[1,N+1]</w:t>
      </w:r>
      <w:r>
        <w:rPr>
          <w:rFonts w:ascii="Times New Roman" w:eastAsia="宋体" w:hAnsi="Times New Roman" w:cs="Times New Roman" w:hint="eastAsia"/>
          <w:sz w:val="24"/>
        </w:rPr>
        <w:t>）。</w:t>
      </w:r>
      <w:r>
        <w:rPr>
          <w:rFonts w:ascii="Times New Roman" w:eastAsia="宋体" w:hAnsi="Times New Roman" w:cs="Times New Roman" w:hint="eastAsia"/>
          <w:sz w:val="24"/>
        </w:rPr>
        <w:t>分割模块的损失目标总体上可以被公式化为每个类别的损失的总和：</w:t>
      </w:r>
    </w:p>
    <w:p w14:paraId="64A7DCE7" w14:textId="77777777" w:rsidR="005055C4" w:rsidRDefault="006234B1">
      <w:pPr>
        <w:widowControl/>
        <w:spacing w:line="360" w:lineRule="auto"/>
        <w:jc w:val="center"/>
        <w:rPr>
          <w:rFonts w:ascii="Times New Roman" w:eastAsia="宋体" w:hAnsi="Times New Roman" w:cs="Times New Roman"/>
          <w:color w:val="000000"/>
          <w:spacing w:val="15"/>
          <w:sz w:val="24"/>
        </w:rPr>
      </w:pPr>
      <w:r>
        <w:rPr>
          <w:rFonts w:ascii="Times New Roman" w:eastAsia="宋体" w:hAnsi="Times New Roman" w:cs="Times New Roman"/>
          <w:color w:val="000000"/>
          <w:spacing w:val="15"/>
          <w:position w:val="-32"/>
          <w:sz w:val="24"/>
        </w:rPr>
        <w:object w:dxaOrig="4479" w:dyaOrig="867" w14:anchorId="3A4393CE">
          <v:shape id="_x0000_i1047" type="#_x0000_t75" style="width:223.95pt;height:43.35pt" o:ole="">
            <v:imagedata r:id="rId63" o:title=""/>
          </v:shape>
          <o:OLEObject Type="Embed" ProgID="Equation.3" ShapeID="_x0000_i1047" DrawAspect="Content" ObjectID="_1744446560" r:id="rId64"/>
        </w:object>
      </w:r>
    </w:p>
    <w:p w14:paraId="16D26C9A" w14:textId="77777777" w:rsidR="005055C4" w:rsidRDefault="006234B1">
      <w:pPr>
        <w:widowControl/>
        <w:spacing w:line="360" w:lineRule="auto"/>
        <w:rPr>
          <w:rFonts w:ascii="Times New Roman" w:eastAsia="宋体" w:hAnsi="Times New Roman" w:cs="Times New Roman"/>
          <w:color w:val="000000"/>
          <w:spacing w:val="15"/>
          <w:sz w:val="24"/>
        </w:rPr>
      </w:pPr>
      <w:r>
        <w:rPr>
          <w:rFonts w:ascii="Times New Roman" w:eastAsia="宋体" w:hAnsi="Times New Roman" w:cs="Times New Roman"/>
          <w:position w:val="-12"/>
          <w:sz w:val="24"/>
        </w:rPr>
        <w:object w:dxaOrig="920" w:dyaOrig="380" w14:anchorId="4D8A1CE7">
          <v:shape id="_x0000_i1048" type="#_x0000_t75" style="width:46pt;height:19pt" o:ole="">
            <v:imagedata r:id="rId65" o:title=""/>
          </v:shape>
          <o:OLEObject Type="Embed" ProgID="Equation.3" ShapeID="_x0000_i1048" DrawAspect="Content" ObjectID="_1744446561" r:id="rId66"/>
        </w:object>
      </w:r>
      <w:r>
        <w:rPr>
          <w:rFonts w:ascii="Times New Roman" w:eastAsia="宋体" w:hAnsi="Times New Roman" w:cs="Times New Roman"/>
          <w:sz w:val="24"/>
        </w:rPr>
        <w:t>为平衡因子分别为</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0.1</w:t>
      </w:r>
      <w:r>
        <w:rPr>
          <w:rFonts w:ascii="Times New Roman" w:eastAsia="宋体" w:hAnsi="Times New Roman" w:cs="Times New Roman"/>
          <w:sz w:val="24"/>
        </w:rPr>
        <w:t>；</w:t>
      </w:r>
      <w:r>
        <w:rPr>
          <w:rFonts w:ascii="Times New Roman" w:eastAsia="宋体" w:hAnsi="Times New Roman" w:cs="Times New Roman"/>
          <w:color w:val="000000"/>
          <w:spacing w:val="15"/>
          <w:position w:val="-12"/>
          <w:sz w:val="24"/>
        </w:rPr>
        <w:object w:dxaOrig="800" w:dyaOrig="380" w14:anchorId="4683A64E">
          <v:shape id="_x0000_i1049" type="#_x0000_t75" style="width:40pt;height:19pt" o:ole="">
            <v:imagedata r:id="rId67" o:title=""/>
          </v:shape>
          <o:OLEObject Type="Embed" ProgID="Equation.3" ShapeID="_x0000_i1049" DrawAspect="Content" ObjectID="_1744446562" r:id="rId68"/>
        </w:object>
      </w:r>
      <w:r>
        <w:rPr>
          <w:rFonts w:ascii="Times New Roman" w:eastAsia="宋体" w:hAnsi="Times New Roman" w:cs="Times New Roman"/>
          <w:color w:val="000000"/>
          <w:spacing w:val="15"/>
          <w:sz w:val="24"/>
        </w:rPr>
        <w:t>为第</w:t>
      </w:r>
      <w:r>
        <w:rPr>
          <w:rFonts w:ascii="Times New Roman" w:eastAsia="宋体" w:hAnsi="Times New Roman" w:cs="Times New Roman"/>
          <w:color w:val="000000"/>
          <w:spacing w:val="15"/>
          <w:sz w:val="24"/>
        </w:rPr>
        <w:t>c</w:t>
      </w:r>
      <w:proofErr w:type="gramStart"/>
      <w:r>
        <w:rPr>
          <w:rFonts w:ascii="Times New Roman" w:eastAsia="宋体" w:hAnsi="Times New Roman" w:cs="Times New Roman"/>
          <w:color w:val="000000"/>
          <w:spacing w:val="15"/>
          <w:sz w:val="24"/>
        </w:rPr>
        <w:t>个</w:t>
      </w:r>
      <w:proofErr w:type="gramEnd"/>
      <w:r>
        <w:rPr>
          <w:rFonts w:ascii="Times New Roman" w:eastAsia="宋体" w:hAnsi="Times New Roman" w:cs="Times New Roman"/>
          <w:color w:val="000000"/>
          <w:spacing w:val="15"/>
          <w:sz w:val="24"/>
        </w:rPr>
        <w:t>通道的</w:t>
      </w:r>
      <w:r>
        <w:rPr>
          <w:rFonts w:ascii="Times New Roman" w:eastAsia="宋体" w:hAnsi="Times New Roman" w:cs="Times New Roman"/>
          <w:color w:val="000000"/>
          <w:spacing w:val="15"/>
          <w:sz w:val="24"/>
        </w:rPr>
        <w:t>对抗性</w:t>
      </w:r>
      <w:r>
        <w:rPr>
          <w:rFonts w:ascii="Times New Roman" w:eastAsia="宋体" w:hAnsi="Times New Roman" w:cs="Times New Roman"/>
          <w:color w:val="000000"/>
          <w:spacing w:val="15"/>
          <w:sz w:val="24"/>
        </w:rPr>
        <w:t>分类</w:t>
      </w:r>
      <w:r>
        <w:rPr>
          <w:rFonts w:ascii="Times New Roman" w:eastAsia="宋体" w:hAnsi="Times New Roman" w:cs="Times New Roman"/>
          <w:color w:val="000000"/>
          <w:spacing w:val="15"/>
          <w:sz w:val="24"/>
        </w:rPr>
        <w:t>损失</w:t>
      </w:r>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position w:val="-12"/>
          <w:sz w:val="24"/>
        </w:rPr>
        <w:object w:dxaOrig="740" w:dyaOrig="380" w14:anchorId="438FD6C0">
          <v:shape id="_x0000_i1050" type="#_x0000_t75" style="width:37pt;height:19pt" o:ole="">
            <v:imagedata r:id="rId69" o:title=""/>
          </v:shape>
          <o:OLEObject Type="Embed" ProgID="Equation.3" ShapeID="_x0000_i1050" DrawAspect="Content" ObjectID="_1744446563" r:id="rId70"/>
        </w:object>
      </w:r>
      <w:r>
        <w:rPr>
          <w:rFonts w:ascii="Times New Roman" w:eastAsia="宋体" w:hAnsi="Times New Roman" w:cs="Times New Roman"/>
          <w:color w:val="000000"/>
          <w:spacing w:val="15"/>
          <w:sz w:val="24"/>
        </w:rPr>
        <w:t>为第</w:t>
      </w:r>
      <w:r>
        <w:rPr>
          <w:rFonts w:ascii="Times New Roman" w:eastAsia="宋体" w:hAnsi="Times New Roman" w:cs="Times New Roman"/>
          <w:color w:val="000000"/>
          <w:spacing w:val="15"/>
          <w:sz w:val="24"/>
        </w:rPr>
        <w:t>c</w:t>
      </w:r>
      <w:proofErr w:type="gramStart"/>
      <w:r>
        <w:rPr>
          <w:rFonts w:ascii="Times New Roman" w:eastAsia="宋体" w:hAnsi="Times New Roman" w:cs="Times New Roman"/>
          <w:color w:val="000000"/>
          <w:spacing w:val="15"/>
          <w:sz w:val="24"/>
        </w:rPr>
        <w:t>个</w:t>
      </w:r>
      <w:proofErr w:type="gramEnd"/>
      <w:r>
        <w:rPr>
          <w:rFonts w:ascii="Times New Roman" w:eastAsia="宋体" w:hAnsi="Times New Roman" w:cs="Times New Roman"/>
          <w:color w:val="000000"/>
          <w:spacing w:val="15"/>
          <w:sz w:val="24"/>
        </w:rPr>
        <w:t>通道的</w:t>
      </w:r>
      <w:r>
        <w:rPr>
          <w:rFonts w:ascii="Times New Roman" w:eastAsia="宋体" w:hAnsi="Times New Roman" w:cs="Times New Roman"/>
          <w:color w:val="000000"/>
          <w:spacing w:val="15"/>
          <w:sz w:val="24"/>
        </w:rPr>
        <w:t>分类</w:t>
      </w:r>
      <w:r>
        <w:rPr>
          <w:rFonts w:ascii="Times New Roman" w:eastAsia="宋体" w:hAnsi="Times New Roman" w:cs="Times New Roman"/>
          <w:color w:val="000000"/>
          <w:spacing w:val="15"/>
          <w:sz w:val="24"/>
        </w:rPr>
        <w:t>性</w:t>
      </w:r>
      <w:r>
        <w:rPr>
          <w:rFonts w:ascii="Times New Roman" w:eastAsia="宋体" w:hAnsi="Times New Roman" w:cs="Times New Roman"/>
          <w:color w:val="000000"/>
          <w:spacing w:val="15"/>
          <w:sz w:val="24"/>
        </w:rPr>
        <w:t>损失</w:t>
      </w:r>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sz w:val="24"/>
        </w:rPr>
        <w:t>详细</w:t>
      </w:r>
      <w:r>
        <w:rPr>
          <w:rFonts w:ascii="Times New Roman" w:eastAsia="宋体" w:hAnsi="Times New Roman" w:cs="Times New Roman"/>
          <w:color w:val="000000"/>
          <w:spacing w:val="15"/>
          <w:sz w:val="24"/>
        </w:rPr>
        <w:t>公式</w:t>
      </w:r>
      <w:r>
        <w:rPr>
          <w:rFonts w:ascii="Times New Roman" w:eastAsia="宋体" w:hAnsi="Times New Roman" w:cs="Times New Roman"/>
          <w:color w:val="000000"/>
          <w:spacing w:val="15"/>
          <w:sz w:val="24"/>
        </w:rPr>
        <w:t>描述如下。</w:t>
      </w:r>
    </w:p>
    <w:p w14:paraId="219D0BE4" w14:textId="77777777" w:rsidR="005055C4" w:rsidRDefault="006234B1">
      <w:pPr>
        <w:widowControl/>
        <w:spacing w:line="360" w:lineRule="auto"/>
        <w:ind w:firstLineChars="200" w:firstLine="480"/>
        <w:jc w:val="center"/>
        <w:rPr>
          <w:rFonts w:ascii="Times New Roman" w:eastAsia="宋体" w:hAnsi="Times New Roman" w:cs="Times New Roman"/>
          <w:color w:val="000000"/>
          <w:spacing w:val="15"/>
          <w:sz w:val="24"/>
        </w:rPr>
      </w:pPr>
      <w:r>
        <w:rPr>
          <w:rFonts w:ascii="Times New Roman" w:eastAsia="宋体" w:hAnsi="Times New Roman" w:cs="Times New Roman"/>
          <w:color w:val="000000"/>
          <w:spacing w:val="15"/>
          <w:position w:val="-12"/>
          <w:sz w:val="24"/>
        </w:rPr>
        <w:object w:dxaOrig="5613" w:dyaOrig="530" w14:anchorId="002E6A7B">
          <v:shape id="_x0000_i1051" type="#_x0000_t75" style="width:280.65pt;height:26.5pt" o:ole="">
            <v:imagedata r:id="rId71" o:title=""/>
          </v:shape>
          <o:OLEObject Type="Embed" ProgID="Equation.3" ShapeID="_x0000_i1051" DrawAspect="Content" ObjectID="_1744446564" r:id="rId72"/>
        </w:object>
      </w:r>
    </w:p>
    <w:p w14:paraId="20DDE94B" w14:textId="77777777" w:rsidR="005055C4" w:rsidRDefault="006234B1">
      <w:pPr>
        <w:widowControl/>
        <w:spacing w:line="360" w:lineRule="auto"/>
        <w:ind w:firstLineChars="700" w:firstLine="1680"/>
        <w:jc w:val="left"/>
        <w:rPr>
          <w:rFonts w:ascii="Times New Roman" w:eastAsia="宋体" w:hAnsi="Times New Roman" w:cs="Times New Roman"/>
          <w:color w:val="000000"/>
          <w:spacing w:val="15"/>
          <w:sz w:val="24"/>
        </w:rPr>
      </w:pPr>
      <w:r>
        <w:rPr>
          <w:rFonts w:ascii="Times New Roman" w:eastAsia="宋体" w:hAnsi="Times New Roman" w:cs="Times New Roman"/>
          <w:color w:val="000000"/>
          <w:spacing w:val="15"/>
          <w:position w:val="-12"/>
          <w:sz w:val="24"/>
        </w:rPr>
        <w:object w:dxaOrig="3855" w:dyaOrig="443" w14:anchorId="0FB7A549">
          <v:shape id="_x0000_i1052" type="#_x0000_t75" style="width:192.75pt;height:22.15pt" o:ole="">
            <v:imagedata r:id="rId73" o:title=""/>
          </v:shape>
          <o:OLEObject Type="Embed" ProgID="Equation.3" ShapeID="_x0000_i1052" DrawAspect="Content" ObjectID="_1744446565" r:id="rId74"/>
        </w:object>
      </w:r>
    </w:p>
    <w:p w14:paraId="7C4BB650" w14:textId="77777777" w:rsidR="005055C4" w:rsidRDefault="006234B1">
      <w:pPr>
        <w:widowControl/>
        <w:spacing w:line="360" w:lineRule="auto"/>
        <w:jc w:val="left"/>
        <w:rPr>
          <w:rFonts w:ascii="Times New Roman" w:eastAsia="宋体" w:hAnsi="Times New Roman" w:cs="Times New Roman"/>
          <w:color w:val="000000"/>
          <w:spacing w:val="15"/>
          <w:sz w:val="24"/>
        </w:rPr>
      </w:pPr>
      <w:r>
        <w:rPr>
          <w:rFonts w:ascii="Times New Roman" w:eastAsia="宋体" w:hAnsi="Times New Roman" w:cs="Times New Roman"/>
          <w:color w:val="000000"/>
          <w:spacing w:val="15"/>
          <w:sz w:val="24"/>
        </w:rPr>
        <w:t>其中，</w:t>
      </w:r>
      <w:r>
        <w:rPr>
          <w:rFonts w:ascii="Times New Roman" w:eastAsia="宋体" w:hAnsi="Times New Roman" w:cs="Times New Roman"/>
          <w:color w:val="000000"/>
          <w:spacing w:val="15"/>
          <w:position w:val="-16"/>
          <w:sz w:val="24"/>
        </w:rPr>
        <w:object w:dxaOrig="253" w:dyaOrig="567" w14:anchorId="134CA8A2">
          <v:shape id="_x0000_i1053" type="#_x0000_t75" style="width:12.65pt;height:28.35pt" o:ole="">
            <v:imagedata r:id="rId75" o:title=""/>
          </v:shape>
          <o:OLEObject Type="Embed" ProgID="Equation.3" ShapeID="_x0000_i1053" DrawAspect="Content" ObjectID="_1744446566" r:id="rId76"/>
        </w:object>
      </w:r>
      <w:r>
        <w:rPr>
          <w:rFonts w:ascii="Times New Roman" w:eastAsia="宋体" w:hAnsi="Times New Roman" w:cs="Times New Roman"/>
          <w:color w:val="000000"/>
          <w:spacing w:val="15"/>
          <w:sz w:val="24"/>
        </w:rPr>
        <w:t>∈ {0, 1}</w:t>
      </w:r>
      <w:r>
        <w:rPr>
          <w:rFonts w:ascii="Times New Roman" w:eastAsia="宋体" w:hAnsi="Times New Roman" w:cs="Times New Roman"/>
          <w:color w:val="000000"/>
          <w:spacing w:val="15"/>
          <w:sz w:val="24"/>
          <w:vertAlign w:val="superscript"/>
        </w:rPr>
        <w:t>N+1</w:t>
      </w:r>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position w:val="-16"/>
          <w:sz w:val="24"/>
        </w:rPr>
        <w:object w:dxaOrig="260" w:dyaOrig="580" w14:anchorId="7EEDF8CA">
          <v:shape id="_x0000_i1054" type="#_x0000_t75" style="width:13pt;height:29pt" o:ole="">
            <v:imagedata r:id="rId75" o:title=""/>
          </v:shape>
          <o:OLEObject Type="Embed" ProgID="Equation.3" ShapeID="_x0000_i1054" DrawAspect="Content" ObjectID="_1744446567" r:id="rId77"/>
        </w:object>
      </w:r>
      <w:r>
        <w:rPr>
          <w:rFonts w:ascii="Times New Roman" w:eastAsia="宋体" w:hAnsi="Times New Roman" w:cs="Times New Roman"/>
          <w:color w:val="000000"/>
          <w:spacing w:val="15"/>
          <w:sz w:val="24"/>
        </w:rPr>
        <w:t>(c) = 1</w:t>
      </w:r>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position w:val="-16"/>
          <w:sz w:val="24"/>
        </w:rPr>
        <w:object w:dxaOrig="260" w:dyaOrig="580" w14:anchorId="0A6E5AA6">
          <v:shape id="_x0000_i1055" type="#_x0000_t75" style="width:13pt;height:29pt" o:ole="">
            <v:imagedata r:id="rId75" o:title=""/>
          </v:shape>
          <o:OLEObject Type="Embed" ProgID="Equation.3" ShapeID="_x0000_i1055" DrawAspect="Content" ObjectID="_1744446568" r:id="rId78"/>
        </w:object>
      </w:r>
      <w:r>
        <w:rPr>
          <w:rFonts w:ascii="Times New Roman" w:eastAsia="宋体" w:hAnsi="Times New Roman" w:cs="Times New Roman"/>
          <w:color w:val="000000"/>
          <w:spacing w:val="15"/>
          <w:sz w:val="24"/>
        </w:rPr>
        <w:t>(</w:t>
      </w:r>
      <w:proofErr w:type="spellStart"/>
      <w:r>
        <w:rPr>
          <w:rFonts w:ascii="Times New Roman" w:eastAsia="宋体" w:hAnsi="Times New Roman" w:cs="Times New Roman"/>
          <w:color w:val="000000"/>
          <w:spacing w:val="15"/>
          <w:sz w:val="24"/>
        </w:rPr>
        <w:t>i</w:t>
      </w:r>
      <w:proofErr w:type="spellEnd"/>
      <w:r>
        <w:rPr>
          <w:rFonts w:ascii="Times New Roman" w:eastAsia="宋体" w:hAnsi="Times New Roman" w:cs="Times New Roman"/>
          <w:color w:val="000000"/>
          <w:spacing w:val="15"/>
          <w:sz w:val="24"/>
        </w:rPr>
        <w:t xml:space="preserve"> ≠c) = 0</w:t>
      </w:r>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position w:val="-16"/>
          <w:sz w:val="24"/>
        </w:rPr>
        <w:object w:dxaOrig="260" w:dyaOrig="580" w14:anchorId="46984255">
          <v:shape id="_x0000_i1056" type="#_x0000_t75" style="width:13pt;height:29pt" o:ole="">
            <v:imagedata r:id="rId79" o:title=""/>
          </v:shape>
          <o:OLEObject Type="Embed" ProgID="Equation.3" ShapeID="_x0000_i1056" DrawAspect="Content" ObjectID="_1744446569" r:id="rId80"/>
        </w:object>
      </w:r>
      <w:r>
        <w:rPr>
          <w:rFonts w:ascii="Times New Roman" w:eastAsia="宋体" w:hAnsi="Times New Roman" w:cs="Times New Roman"/>
          <w:color w:val="000000"/>
          <w:spacing w:val="15"/>
          <w:sz w:val="24"/>
        </w:rPr>
        <w:t>∈ {0, 1}</w:t>
      </w:r>
      <w:r>
        <w:rPr>
          <w:rFonts w:ascii="Times New Roman" w:eastAsia="宋体" w:hAnsi="Times New Roman" w:cs="Times New Roman"/>
          <w:color w:val="000000"/>
          <w:spacing w:val="15"/>
          <w:sz w:val="24"/>
          <w:vertAlign w:val="superscript"/>
        </w:rPr>
        <w:t>N+1</w:t>
      </w:r>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position w:val="-16"/>
          <w:sz w:val="24"/>
        </w:rPr>
        <w:object w:dxaOrig="260" w:dyaOrig="580" w14:anchorId="5A35A147">
          <v:shape id="_x0000_i1057" type="#_x0000_t75" style="width:13pt;height:29pt" o:ole="">
            <v:imagedata r:id="rId79" o:title=""/>
          </v:shape>
          <o:OLEObject Type="Embed" ProgID="Equation.3" ShapeID="_x0000_i1057" DrawAspect="Content" ObjectID="_1744446570" r:id="rId81"/>
        </w:object>
      </w:r>
      <w:r>
        <w:rPr>
          <w:rFonts w:ascii="Times New Roman" w:eastAsia="宋体" w:hAnsi="Times New Roman" w:cs="Times New Roman"/>
          <w:color w:val="000000"/>
          <w:spacing w:val="15"/>
          <w:sz w:val="24"/>
        </w:rPr>
        <w:t xml:space="preserve">(c) = 0 </w:t>
      </w:r>
      <w:r>
        <w:rPr>
          <w:rFonts w:ascii="Times New Roman" w:eastAsia="宋体" w:hAnsi="Times New Roman" w:cs="Times New Roman"/>
          <w:color w:val="000000"/>
          <w:spacing w:val="15"/>
          <w:position w:val="-16"/>
          <w:sz w:val="24"/>
        </w:rPr>
        <w:object w:dxaOrig="260" w:dyaOrig="580" w14:anchorId="5678F7EF">
          <v:shape id="_x0000_i1058" type="#_x0000_t75" style="width:13pt;height:29pt" o:ole="">
            <v:imagedata r:id="rId79" o:title=""/>
          </v:shape>
          <o:OLEObject Type="Embed" ProgID="Equation.3" ShapeID="_x0000_i1058" DrawAspect="Content" ObjectID="_1744446571" r:id="rId82"/>
        </w:object>
      </w:r>
      <w:r>
        <w:rPr>
          <w:rFonts w:ascii="Times New Roman" w:eastAsia="宋体" w:hAnsi="Times New Roman" w:cs="Times New Roman"/>
          <w:color w:val="000000"/>
          <w:spacing w:val="15"/>
          <w:sz w:val="24"/>
        </w:rPr>
        <w:t>(</w:t>
      </w:r>
      <w:proofErr w:type="spellStart"/>
      <w:r>
        <w:rPr>
          <w:rFonts w:ascii="Times New Roman" w:eastAsia="宋体" w:hAnsi="Times New Roman" w:cs="Times New Roman"/>
          <w:color w:val="000000"/>
          <w:spacing w:val="15"/>
          <w:sz w:val="24"/>
        </w:rPr>
        <w:t>i≠c</w:t>
      </w:r>
      <w:proofErr w:type="spellEnd"/>
      <w:r>
        <w:rPr>
          <w:rFonts w:ascii="Times New Roman" w:eastAsia="宋体" w:hAnsi="Times New Roman" w:cs="Times New Roman"/>
          <w:color w:val="000000"/>
          <w:spacing w:val="15"/>
          <w:sz w:val="24"/>
        </w:rPr>
        <w:t>) = y(</w:t>
      </w:r>
      <w:proofErr w:type="spellStart"/>
      <w:r>
        <w:rPr>
          <w:rFonts w:ascii="Times New Roman" w:eastAsia="宋体" w:hAnsi="Times New Roman" w:cs="Times New Roman"/>
          <w:color w:val="000000"/>
          <w:spacing w:val="15"/>
          <w:sz w:val="24"/>
        </w:rPr>
        <w:t>i≠c</w:t>
      </w:r>
      <w:proofErr w:type="spellEnd"/>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sz w:val="24"/>
        </w:rPr>
        <w:t>；</w:t>
      </w:r>
      <w:proofErr w:type="spellStart"/>
      <w:r>
        <w:rPr>
          <w:rFonts w:ascii="Times New Roman" w:eastAsia="宋体" w:hAnsi="Times New Roman" w:cs="Times New Roman"/>
          <w:color w:val="000000"/>
          <w:spacing w:val="15"/>
          <w:sz w:val="24"/>
        </w:rPr>
        <w:t>p</w:t>
      </w:r>
      <w:r>
        <w:rPr>
          <w:rFonts w:ascii="Times New Roman" w:eastAsia="宋体" w:hAnsi="Times New Roman" w:cs="Times New Roman"/>
          <w:color w:val="000000"/>
          <w:spacing w:val="15"/>
          <w:sz w:val="24"/>
          <w:vertAlign w:val="superscript"/>
        </w:rPr>
        <w:t>C</w:t>
      </w:r>
      <w:proofErr w:type="spellEnd"/>
      <w:r>
        <w:rPr>
          <w:rFonts w:ascii="Times New Roman" w:eastAsia="宋体" w:hAnsi="Times New Roman" w:cs="Times New Roman"/>
          <w:color w:val="000000"/>
          <w:spacing w:val="15"/>
          <w:sz w:val="24"/>
        </w:rPr>
        <w:t>表示分类模块；</w:t>
      </w:r>
      <w:r>
        <w:rPr>
          <w:rFonts w:ascii="Times New Roman" w:eastAsia="宋体" w:hAnsi="Times New Roman" w:cs="Times New Roman"/>
          <w:color w:val="000000"/>
          <w:spacing w:val="15"/>
          <w:sz w:val="24"/>
        </w:rPr>
        <w:t>avgpool</w:t>
      </w:r>
      <w:r>
        <w:rPr>
          <w:rFonts w:ascii="Times New Roman" w:eastAsia="宋体" w:hAnsi="Times New Roman" w:cs="Times New Roman"/>
          <w:color w:val="000000"/>
          <w:spacing w:val="15"/>
          <w:sz w:val="24"/>
          <w:vertAlign w:val="subscript"/>
        </w:rPr>
        <w:t>60%</w:t>
      </w:r>
      <w:r>
        <w:rPr>
          <w:rFonts w:ascii="Times New Roman" w:eastAsia="宋体" w:hAnsi="Times New Roman" w:cs="Times New Roman"/>
          <w:color w:val="000000"/>
          <w:spacing w:val="15"/>
          <w:sz w:val="24"/>
        </w:rPr>
        <w:t>s</w:t>
      </w:r>
      <w:r>
        <w:rPr>
          <w:rFonts w:ascii="Times New Roman" w:eastAsia="宋体" w:hAnsi="Times New Roman" w:cs="Times New Roman"/>
          <w:color w:val="000000"/>
          <w:spacing w:val="15"/>
          <w:sz w:val="24"/>
          <w:vertAlign w:val="subscript"/>
        </w:rPr>
        <w:t>c</w:t>
      </w:r>
      <w:r>
        <w:rPr>
          <w:rFonts w:ascii="Times New Roman" w:eastAsia="宋体" w:hAnsi="Times New Roman" w:cs="Times New Roman"/>
          <w:color w:val="000000"/>
          <w:spacing w:val="15"/>
          <w:sz w:val="24"/>
        </w:rPr>
        <w:t>表示</w:t>
      </w:r>
      <w:proofErr w:type="spellStart"/>
      <w:r>
        <w:rPr>
          <w:rFonts w:ascii="Times New Roman" w:eastAsia="宋体" w:hAnsi="Times New Roman" w:cs="Times New Roman"/>
          <w:color w:val="000000"/>
          <w:spacing w:val="15"/>
          <w:sz w:val="24"/>
        </w:rPr>
        <w:t>s</w:t>
      </w:r>
      <w:r>
        <w:rPr>
          <w:rFonts w:ascii="Times New Roman" w:eastAsia="宋体" w:hAnsi="Times New Roman" w:cs="Times New Roman"/>
          <w:color w:val="000000"/>
          <w:spacing w:val="15"/>
          <w:sz w:val="24"/>
          <w:vertAlign w:val="subscript"/>
        </w:rPr>
        <w:t>c</w:t>
      </w:r>
      <w:proofErr w:type="spellEnd"/>
      <w:r>
        <w:rPr>
          <w:rFonts w:ascii="Times New Roman" w:eastAsia="宋体" w:hAnsi="Times New Roman" w:cs="Times New Roman"/>
          <w:color w:val="000000"/>
          <w:spacing w:val="15"/>
          <w:sz w:val="24"/>
        </w:rPr>
        <w:t>的前</w:t>
      </w:r>
      <w:r>
        <w:rPr>
          <w:rFonts w:ascii="Times New Roman" w:eastAsia="宋体" w:hAnsi="Times New Roman" w:cs="Times New Roman"/>
          <w:color w:val="000000"/>
          <w:spacing w:val="15"/>
          <w:sz w:val="24"/>
        </w:rPr>
        <w:t>6</w:t>
      </w:r>
      <w:r>
        <w:rPr>
          <w:rFonts w:ascii="Times New Roman" w:eastAsia="宋体" w:hAnsi="Times New Roman" w:cs="Times New Roman"/>
          <w:color w:val="000000"/>
          <w:spacing w:val="15"/>
          <w:sz w:val="24"/>
        </w:rPr>
        <w:t>0%</w:t>
      </w:r>
      <w:r>
        <w:rPr>
          <w:rFonts w:ascii="Times New Roman" w:eastAsia="宋体" w:hAnsi="Times New Roman" w:cs="Times New Roman"/>
          <w:color w:val="000000"/>
          <w:spacing w:val="15"/>
          <w:sz w:val="24"/>
        </w:rPr>
        <w:t>响应</w:t>
      </w:r>
      <w:r>
        <w:rPr>
          <w:rFonts w:ascii="Times New Roman" w:eastAsia="宋体" w:hAnsi="Times New Roman" w:cs="Times New Roman"/>
          <w:color w:val="000000"/>
          <w:spacing w:val="15"/>
          <w:sz w:val="24"/>
        </w:rPr>
        <w:lastRenderedPageBreak/>
        <w:t>像素</w:t>
      </w:r>
      <w:r>
        <w:rPr>
          <w:rFonts w:ascii="Times New Roman" w:eastAsia="宋体" w:hAnsi="Times New Roman" w:cs="Times New Roman"/>
          <w:color w:val="000000"/>
          <w:spacing w:val="15"/>
          <w:sz w:val="24"/>
        </w:rPr>
        <w:t>的平均值；</w:t>
      </w:r>
      <w:r>
        <w:rPr>
          <w:rFonts w:ascii="Times New Roman" w:eastAsia="宋体" w:hAnsi="Times New Roman" w:cs="Times New Roman"/>
          <w:color w:val="000000"/>
          <w:spacing w:val="15"/>
          <w:sz w:val="24"/>
        </w:rPr>
        <w:t>y(c)</w:t>
      </w:r>
      <w:r>
        <w:rPr>
          <w:rFonts w:ascii="Times New Roman" w:eastAsia="宋体" w:hAnsi="Times New Roman" w:cs="Times New Roman"/>
          <w:color w:val="000000"/>
          <w:spacing w:val="15"/>
          <w:sz w:val="24"/>
        </w:rPr>
        <w:t>表示</w:t>
      </w:r>
      <w:proofErr w:type="gramStart"/>
      <w:r>
        <w:rPr>
          <w:rFonts w:ascii="Times New Roman" w:eastAsia="宋体" w:hAnsi="Times New Roman" w:cs="Times New Roman"/>
          <w:color w:val="000000"/>
          <w:spacing w:val="15"/>
          <w:sz w:val="24"/>
        </w:rPr>
        <w:t>图像第</w:t>
      </w:r>
      <w:proofErr w:type="gramEnd"/>
      <w:r>
        <w:rPr>
          <w:rFonts w:ascii="Times New Roman" w:eastAsia="宋体" w:hAnsi="Times New Roman" w:cs="Times New Roman"/>
          <w:color w:val="000000"/>
          <w:spacing w:val="15"/>
          <w:sz w:val="24"/>
        </w:rPr>
        <w:t>c</w:t>
      </w:r>
      <w:r>
        <w:rPr>
          <w:rFonts w:ascii="Times New Roman" w:eastAsia="宋体" w:hAnsi="Times New Roman" w:cs="Times New Roman"/>
          <w:color w:val="000000"/>
          <w:spacing w:val="15"/>
          <w:sz w:val="24"/>
        </w:rPr>
        <w:t>类的标签值；</w:t>
      </w:r>
      <w:r>
        <w:rPr>
          <w:rFonts w:ascii="Times New Roman" w:eastAsia="宋体" w:hAnsi="Times New Roman" w:cs="Times New Roman"/>
          <w:sz w:val="24"/>
        </w:rPr>
        <w:t>BCE</w:t>
      </w:r>
      <w:r>
        <w:rPr>
          <w:rFonts w:ascii="Times New Roman" w:eastAsia="宋体" w:hAnsi="Times New Roman" w:cs="Times New Roman"/>
          <w:sz w:val="24"/>
        </w:rPr>
        <w:t>表示标准二进制交叉熵</w:t>
      </w:r>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sz w:val="24"/>
        </w:rPr>
        <w:t>其中只有当</w:t>
      </w:r>
      <w:r>
        <w:rPr>
          <w:rFonts w:ascii="Times New Roman" w:eastAsia="宋体" w:hAnsi="Times New Roman" w:cs="Times New Roman"/>
          <w:color w:val="000000"/>
          <w:spacing w:val="15"/>
          <w:sz w:val="24"/>
        </w:rPr>
        <w:t>c</w:t>
      </w:r>
      <w:r>
        <w:rPr>
          <w:rFonts w:ascii="Times New Roman" w:eastAsia="宋体" w:hAnsi="Times New Roman" w:cs="Times New Roman"/>
          <w:color w:val="000000"/>
          <w:spacing w:val="15"/>
          <w:sz w:val="24"/>
        </w:rPr>
        <w:t>为图片正类时才需计算对抗损失</w:t>
      </w:r>
      <w:r>
        <w:rPr>
          <w:rFonts w:ascii="Times New Roman" w:eastAsia="宋体" w:hAnsi="Times New Roman" w:cs="Times New Roman"/>
          <w:color w:val="000000"/>
          <w:spacing w:val="15"/>
          <w:position w:val="-12"/>
          <w:sz w:val="24"/>
        </w:rPr>
        <w:object w:dxaOrig="440" w:dyaOrig="396" w14:anchorId="79CC6F2D">
          <v:shape id="_x0000_i1059" type="#_x0000_t75" style="width:22pt;height:19.8pt" o:ole="">
            <v:imagedata r:id="rId83" o:title=""/>
          </v:shape>
          <o:OLEObject Type="Embed" ProgID="Equation.3" ShapeID="_x0000_i1059" DrawAspect="Content" ObjectID="_1744446572" r:id="rId84"/>
        </w:object>
      </w:r>
      <w:r>
        <w:rPr>
          <w:rFonts w:ascii="Times New Roman" w:eastAsia="宋体" w:hAnsi="Times New Roman" w:cs="Times New Roman"/>
          <w:color w:val="000000"/>
          <w:spacing w:val="15"/>
          <w:sz w:val="24"/>
        </w:rPr>
        <w:t>。</w:t>
      </w:r>
    </w:p>
    <w:p w14:paraId="7F9E139E" w14:textId="77777777" w:rsidR="005055C4" w:rsidRDefault="006234B1">
      <w:pPr>
        <w:widowControl/>
        <w:spacing w:line="360" w:lineRule="auto"/>
        <w:ind w:firstLineChars="200" w:firstLine="482"/>
        <w:jc w:val="left"/>
        <w:rPr>
          <w:rFonts w:ascii="Times New Roman" w:eastAsia="宋体" w:hAnsi="Times New Roman" w:cs="Times New Roman"/>
          <w:sz w:val="24"/>
        </w:rPr>
      </w:pPr>
      <w:r>
        <w:rPr>
          <w:rFonts w:ascii="Times New Roman" w:eastAsia="宋体" w:hAnsi="Times New Roman" w:cs="Times New Roman" w:hint="eastAsia"/>
          <w:b/>
          <w:bCs/>
          <w:sz w:val="24"/>
        </w:rPr>
        <w:t>固定生成器以</w:t>
      </w:r>
      <w:r>
        <w:rPr>
          <w:rFonts w:ascii="Times New Roman" w:eastAsia="宋体" w:hAnsi="Times New Roman" w:cs="Times New Roman" w:hint="eastAsia"/>
          <w:b/>
          <w:bCs/>
          <w:sz w:val="24"/>
        </w:rPr>
        <w:t>L</w:t>
      </w:r>
      <w:r>
        <w:rPr>
          <w:rFonts w:ascii="Times New Roman" w:eastAsia="宋体" w:hAnsi="Times New Roman" w:cs="Times New Roman" w:hint="eastAsia"/>
          <w:b/>
          <w:bCs/>
          <w:sz w:val="24"/>
          <w:vertAlign w:val="superscript"/>
        </w:rPr>
        <w:t>C</w:t>
      </w:r>
      <w:r>
        <w:rPr>
          <w:rFonts w:ascii="Times New Roman" w:eastAsia="宋体" w:hAnsi="Times New Roman" w:cs="Times New Roman" w:hint="eastAsia"/>
          <w:b/>
          <w:bCs/>
          <w:sz w:val="24"/>
        </w:rPr>
        <w:t>训练鉴别器</w:t>
      </w:r>
      <w:r>
        <w:rPr>
          <w:rFonts w:ascii="Times New Roman" w:eastAsia="宋体" w:hAnsi="Times New Roman" w:cs="Times New Roman" w:hint="eastAsia"/>
          <w:sz w:val="24"/>
        </w:rPr>
        <w:t>：</w:t>
      </w:r>
      <w:r>
        <w:rPr>
          <w:rFonts w:ascii="Times New Roman" w:eastAsia="宋体" w:hAnsi="Times New Roman" w:cs="Times New Roman"/>
          <w:sz w:val="24"/>
        </w:rPr>
        <w:t>L</w:t>
      </w:r>
      <w:r>
        <w:rPr>
          <w:rFonts w:ascii="Times New Roman" w:eastAsia="宋体" w:hAnsi="Times New Roman" w:cs="Times New Roman"/>
          <w:sz w:val="24"/>
          <w:vertAlign w:val="superscript"/>
        </w:rPr>
        <w:t>C</w:t>
      </w:r>
      <w:r>
        <w:rPr>
          <w:rFonts w:ascii="Times New Roman" w:eastAsia="宋体" w:hAnsi="Times New Roman" w:cs="Times New Roman"/>
          <w:color w:val="000000"/>
          <w:spacing w:val="15"/>
          <w:sz w:val="24"/>
        </w:rPr>
        <w:t>由分类损失和对抗性损失</w:t>
      </w:r>
      <w:r>
        <w:rPr>
          <w:rFonts w:ascii="Times New Roman" w:eastAsia="宋体" w:hAnsi="Times New Roman" w:cs="Times New Roman"/>
          <w:color w:val="000000"/>
          <w:spacing w:val="15"/>
          <w:position w:val="-12"/>
          <w:sz w:val="24"/>
        </w:rPr>
        <w:object w:dxaOrig="420" w:dyaOrig="380" w14:anchorId="32D20C02">
          <v:shape id="_x0000_i1060" type="#_x0000_t75" style="width:21pt;height:19pt" o:ole="">
            <v:imagedata r:id="rId85" o:title=""/>
          </v:shape>
          <o:OLEObject Type="Embed" ProgID="Equation.3" ShapeID="_x0000_i1060" DrawAspect="Content" ObjectID="_1744446573" r:id="rId86"/>
        </w:object>
      </w:r>
      <w:r>
        <w:rPr>
          <w:rFonts w:ascii="Times New Roman" w:eastAsia="宋体" w:hAnsi="Times New Roman" w:cs="Times New Roman"/>
          <w:color w:val="000000"/>
          <w:spacing w:val="15"/>
          <w:sz w:val="24"/>
        </w:rPr>
        <w:t>组成。分类</w:t>
      </w:r>
      <w:r>
        <w:rPr>
          <w:rFonts w:ascii="Times New Roman" w:eastAsia="宋体" w:hAnsi="Times New Roman" w:cs="Times New Roman"/>
          <w:color w:val="000000"/>
          <w:spacing w:val="15"/>
          <w:sz w:val="24"/>
        </w:rPr>
        <w:t>模块</w:t>
      </w:r>
      <w:proofErr w:type="spellStart"/>
      <w:r>
        <w:rPr>
          <w:rFonts w:ascii="Times New Roman" w:eastAsia="宋体" w:hAnsi="Times New Roman" w:cs="Times New Roman"/>
          <w:color w:val="000000"/>
          <w:spacing w:val="15"/>
          <w:sz w:val="24"/>
        </w:rPr>
        <w:t>p</w:t>
      </w:r>
      <w:r>
        <w:rPr>
          <w:rFonts w:ascii="Times New Roman" w:eastAsia="宋体" w:hAnsi="Times New Roman" w:cs="Times New Roman"/>
          <w:color w:val="000000"/>
          <w:spacing w:val="15"/>
          <w:sz w:val="24"/>
          <w:vertAlign w:val="superscript"/>
        </w:rPr>
        <w:t>C</w:t>
      </w:r>
      <w:proofErr w:type="spellEnd"/>
      <w:r>
        <w:rPr>
          <w:rFonts w:ascii="Times New Roman" w:eastAsia="宋体" w:hAnsi="Times New Roman" w:cs="Times New Roman"/>
          <w:color w:val="000000"/>
          <w:spacing w:val="15"/>
          <w:sz w:val="24"/>
        </w:rPr>
        <w:t>的目标始终是</w:t>
      </w:r>
      <w:r>
        <w:rPr>
          <w:rFonts w:ascii="Times New Roman" w:eastAsia="宋体" w:hAnsi="Times New Roman" w:cs="Times New Roman"/>
          <w:color w:val="000000"/>
          <w:spacing w:val="15"/>
          <w:sz w:val="24"/>
        </w:rPr>
        <w:t>y</w:t>
      </w:r>
      <w:r>
        <w:rPr>
          <w:rFonts w:ascii="Times New Roman" w:eastAsia="宋体" w:hAnsi="Times New Roman" w:cs="Times New Roman"/>
          <w:color w:val="000000"/>
          <w:spacing w:val="15"/>
          <w:sz w:val="24"/>
        </w:rPr>
        <w:t>，因为</w:t>
      </w:r>
      <w:r>
        <w:rPr>
          <w:rFonts w:ascii="Times New Roman" w:eastAsia="宋体" w:hAnsi="Times New Roman" w:cs="Times New Roman"/>
          <w:color w:val="000000"/>
          <w:spacing w:val="15"/>
          <w:sz w:val="24"/>
        </w:rPr>
        <w:t>它不断指导分割</w:t>
      </w:r>
      <w:r>
        <w:rPr>
          <w:rFonts w:ascii="Times New Roman" w:eastAsia="宋体" w:hAnsi="Times New Roman" w:cs="Times New Roman"/>
          <w:color w:val="000000"/>
          <w:spacing w:val="15"/>
          <w:sz w:val="24"/>
        </w:rPr>
        <w:t>挖掘出剩余的对象区域，即使</w:t>
      </w:r>
      <w:proofErr w:type="spellStart"/>
      <w:r>
        <w:rPr>
          <w:rFonts w:ascii="Times New Roman" w:eastAsia="宋体" w:hAnsi="Times New Roman" w:cs="Times New Roman"/>
          <w:color w:val="000000"/>
          <w:spacing w:val="15"/>
          <w:sz w:val="24"/>
        </w:rPr>
        <w:t>s</w:t>
      </w:r>
      <w:r>
        <w:rPr>
          <w:rFonts w:ascii="Times New Roman" w:eastAsia="宋体" w:hAnsi="Times New Roman" w:cs="Times New Roman"/>
          <w:color w:val="000000"/>
          <w:spacing w:val="15"/>
          <w:sz w:val="24"/>
          <w:vertAlign w:val="subscript"/>
        </w:rPr>
        <w:t>c</w:t>
      </w:r>
      <w:proofErr w:type="spellEnd"/>
      <w:r>
        <w:rPr>
          <w:rFonts w:ascii="Times New Roman" w:eastAsia="宋体" w:hAnsi="Times New Roman" w:cs="Times New Roman"/>
          <w:color w:val="000000"/>
          <w:spacing w:val="15"/>
          <w:sz w:val="24"/>
        </w:rPr>
        <w:t>被掩盖</w:t>
      </w:r>
      <w:r>
        <w:rPr>
          <w:rFonts w:ascii="Times New Roman" w:eastAsia="宋体" w:hAnsi="Times New Roman" w:cs="Times New Roman"/>
          <w:sz w:val="24"/>
        </w:rPr>
        <w:t>，具体计算公式如下：</w:t>
      </w:r>
    </w:p>
    <w:p w14:paraId="6E639EA3" w14:textId="77777777" w:rsidR="005055C4" w:rsidRDefault="006234B1">
      <w:pPr>
        <w:widowControl/>
        <w:spacing w:line="360" w:lineRule="auto"/>
        <w:ind w:firstLineChars="200" w:firstLine="480"/>
        <w:jc w:val="center"/>
      </w:pPr>
      <w:r>
        <w:rPr>
          <w:rFonts w:ascii="Times New Roman" w:eastAsia="宋体" w:hAnsi="Times New Roman" w:cs="Times New Roman"/>
          <w:position w:val="-42"/>
          <w:sz w:val="24"/>
        </w:rPr>
        <w:object w:dxaOrig="3912" w:dyaOrig="1080" w14:anchorId="3F23698A">
          <v:shape id="_x0000_i1061" type="#_x0000_t75" style="width:195.6pt;height:54pt" o:ole="">
            <v:imagedata r:id="rId87" o:title=""/>
          </v:shape>
          <o:OLEObject Type="Embed" ProgID="Equation.3" ShapeID="_x0000_i1061" DrawAspect="Content" ObjectID="_1744446574" r:id="rId88"/>
        </w:object>
      </w:r>
    </w:p>
    <w:p w14:paraId="7EC9D85C" w14:textId="77777777" w:rsidR="005055C4" w:rsidRDefault="006234B1">
      <w:pPr>
        <w:pStyle w:val="3"/>
      </w:pPr>
      <w:bookmarkStart w:id="44" w:name="_Toc12586"/>
      <w:r>
        <w:rPr>
          <w:rFonts w:hint="eastAsia"/>
        </w:rPr>
        <w:t>步骤二：训练检测模块</w:t>
      </w:r>
      <w:bookmarkEnd w:id="44"/>
    </w:p>
    <w:p w14:paraId="207E3916" w14:textId="77777777" w:rsidR="005055C4" w:rsidRDefault="006234B1">
      <w:pPr>
        <w:widowControl/>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图像</w:t>
      </w:r>
      <w:r>
        <w:rPr>
          <w:rFonts w:ascii="Times New Roman" w:eastAsia="宋体" w:hAnsi="Times New Roman" w:cs="Times New Roman" w:hint="eastAsia"/>
          <w:sz w:val="24"/>
        </w:rPr>
        <w:t>I</w:t>
      </w:r>
      <w:r>
        <w:rPr>
          <w:rFonts w:ascii="Times New Roman" w:eastAsia="宋体" w:hAnsi="Times New Roman" w:cs="Times New Roman" w:hint="eastAsia"/>
          <w:sz w:val="24"/>
        </w:rPr>
        <w:t>经检测模块计算得到</w:t>
      </w:r>
      <w:r>
        <w:rPr>
          <w:rFonts w:ascii="Times New Roman" w:eastAsia="宋体" w:hAnsi="Times New Roman" w:cs="Times New Roman" w:hint="eastAsia"/>
          <w:sz w:val="24"/>
        </w:rPr>
        <w:t>每个</w:t>
      </w:r>
      <w:r>
        <w:rPr>
          <w:rFonts w:ascii="Times New Roman" w:eastAsia="宋体" w:hAnsi="Times New Roman" w:cs="Times New Roman" w:hint="eastAsia"/>
          <w:sz w:val="24"/>
        </w:rPr>
        <w:t>proposal</w:t>
      </w:r>
      <w:r>
        <w:rPr>
          <w:rFonts w:ascii="Times New Roman" w:eastAsia="宋体" w:hAnsi="Times New Roman" w:cs="Times New Roman" w:hint="eastAsia"/>
          <w:sz w:val="24"/>
        </w:rPr>
        <w:t>的最终得分</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m</w:t>
      </w:r>
      <w:r>
        <w:rPr>
          <w:rFonts w:ascii="Times New Roman" w:eastAsia="宋体" w:hAnsi="Times New Roman" w:cs="Times New Roman" w:hint="eastAsia"/>
          <w:sz w:val="24"/>
        </w:rPr>
        <w:t>，由于不存在标准的矩形框标签，因此检测分支只能使用仅有的图像级别的标签训练网络。训练由二进制交叉</w:t>
      </w:r>
      <w:proofErr w:type="gramStart"/>
      <w:r>
        <w:rPr>
          <w:rFonts w:ascii="Times New Roman" w:eastAsia="宋体" w:hAnsi="Times New Roman" w:cs="Times New Roman" w:hint="eastAsia"/>
          <w:sz w:val="24"/>
        </w:rPr>
        <w:t>熵</w:t>
      </w:r>
      <w:proofErr w:type="gramEnd"/>
      <w:r>
        <w:rPr>
          <w:rFonts w:ascii="Times New Roman" w:eastAsia="宋体" w:hAnsi="Times New Roman" w:cs="Times New Roman" w:hint="eastAsia"/>
          <w:sz w:val="24"/>
        </w:rPr>
        <w:t>损失指导。我们先将区域得分先</w:t>
      </w:r>
      <w:proofErr w:type="gramStart"/>
      <w:r>
        <w:rPr>
          <w:rFonts w:ascii="Times New Roman" w:eastAsia="宋体" w:hAnsi="Times New Roman" w:cs="Times New Roman" w:hint="eastAsia"/>
          <w:sz w:val="24"/>
        </w:rPr>
        <w:t>按列进行</w:t>
      </w:r>
      <w:proofErr w:type="gramEnd"/>
      <w:r>
        <w:rPr>
          <w:rFonts w:ascii="Times New Roman" w:eastAsia="宋体" w:hAnsi="Times New Roman" w:cs="Times New Roman" w:hint="eastAsia"/>
          <w:sz w:val="24"/>
        </w:rPr>
        <w:t>累加，结果被视为图像各类别的预测得分，将结果与图像标签计算二进制交叉</w:t>
      </w:r>
      <w:proofErr w:type="gramStart"/>
      <w:r>
        <w:rPr>
          <w:rFonts w:ascii="Times New Roman" w:eastAsia="宋体" w:hAnsi="Times New Roman" w:cs="Times New Roman" w:hint="eastAsia"/>
          <w:sz w:val="24"/>
        </w:rPr>
        <w:t>熵</w:t>
      </w:r>
      <w:proofErr w:type="gramEnd"/>
      <w:r>
        <w:rPr>
          <w:rFonts w:ascii="Times New Roman" w:eastAsia="宋体" w:hAnsi="Times New Roman" w:cs="Times New Roman" w:hint="eastAsia"/>
          <w:sz w:val="24"/>
        </w:rPr>
        <w:t>损失，具体公式如下：</w:t>
      </w:r>
    </w:p>
    <w:p w14:paraId="2560B79E" w14:textId="77777777" w:rsidR="005055C4" w:rsidRDefault="006234B1">
      <w:pPr>
        <w:widowControl/>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position w:val="-16"/>
          <w:sz w:val="24"/>
        </w:rPr>
        <w:object w:dxaOrig="3982" w:dyaOrig="532" w14:anchorId="4C94B18B">
          <v:shape id="_x0000_i1062" type="#_x0000_t75" style="width:199.1pt;height:26.6pt" o:ole="">
            <v:imagedata r:id="rId89" o:title=""/>
          </v:shape>
          <o:OLEObject Type="Embed" ProgID="Equation.3" ShapeID="_x0000_i1062" DrawAspect="Content" ObjectID="_1744446575" r:id="rId90"/>
        </w:object>
      </w:r>
    </w:p>
    <w:p w14:paraId="0A70EBD6" w14:textId="77777777" w:rsidR="005055C4" w:rsidRDefault="006234B1">
      <w:pPr>
        <w:widowControl/>
        <w:spacing w:line="360" w:lineRule="auto"/>
        <w:rPr>
          <w:rFonts w:ascii="Times New Roman" w:eastAsia="宋体" w:hAnsi="Times New Roman" w:cs="Times New Roman"/>
          <w:sz w:val="24"/>
        </w:rPr>
      </w:pPr>
      <w:r>
        <w:rPr>
          <w:rFonts w:ascii="Times New Roman" w:eastAsia="宋体" w:hAnsi="Times New Roman" w:cs="Times New Roman" w:hint="eastAsia"/>
          <w:sz w:val="24"/>
        </w:rPr>
        <w:t>其中</w:t>
      </w:r>
      <w:r>
        <w:rPr>
          <w:rFonts w:ascii="Times New Roman" w:eastAsia="宋体" w:hAnsi="Times New Roman" w:cs="Times New Roman" w:hint="eastAsia"/>
          <w:sz w:val="24"/>
        </w:rPr>
        <w:t>B</w:t>
      </w:r>
      <w:r>
        <w:rPr>
          <w:rFonts w:ascii="Times New Roman" w:eastAsia="宋体" w:hAnsi="Times New Roman" w:cs="Times New Roman" w:hint="eastAsia"/>
          <w:sz w:val="24"/>
        </w:rPr>
        <w:t>表示</w:t>
      </w:r>
      <w:r>
        <w:rPr>
          <w:rFonts w:ascii="Times New Roman" w:eastAsia="宋体" w:hAnsi="Times New Roman" w:cs="Times New Roman" w:hint="eastAsia"/>
          <w:sz w:val="24"/>
        </w:rPr>
        <w:t>proposals</w:t>
      </w:r>
      <w:r>
        <w:rPr>
          <w:rFonts w:ascii="Times New Roman" w:eastAsia="宋体" w:hAnsi="Times New Roman" w:cs="Times New Roman" w:hint="eastAsia"/>
          <w:sz w:val="24"/>
        </w:rPr>
        <w:t>的个数、</w:t>
      </w:r>
      <w:r>
        <w:rPr>
          <w:rFonts w:ascii="Times New Roman" w:eastAsia="宋体" w:hAnsi="Times New Roman" w:cs="Times New Roman" w:hint="eastAsia"/>
          <w:sz w:val="24"/>
        </w:rPr>
        <w:t>N+1</w:t>
      </w:r>
      <w:r>
        <w:rPr>
          <w:rFonts w:ascii="Times New Roman" w:eastAsia="宋体" w:hAnsi="Times New Roman" w:cs="Times New Roman" w:hint="eastAsia"/>
          <w:sz w:val="24"/>
        </w:rPr>
        <w:t>表示分类的类别数加背景。</w:t>
      </w:r>
    </w:p>
    <w:p w14:paraId="29143681" w14:textId="77777777" w:rsidR="005055C4" w:rsidRDefault="006234B1">
      <w:pPr>
        <w:pStyle w:val="3"/>
      </w:pPr>
      <w:bookmarkStart w:id="45" w:name="_Toc13084"/>
      <w:r>
        <w:rPr>
          <w:rFonts w:hint="eastAsia"/>
        </w:rPr>
        <w:t>步骤三：整体协作训练</w:t>
      </w:r>
      <w:bookmarkEnd w:id="45"/>
    </w:p>
    <w:p w14:paraId="077BAA77" w14:textId="77777777" w:rsidR="005055C4" w:rsidRDefault="006234B1">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模型各模块经上述训练方式进行独立预训练（即完成训练步骤中的</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步）后，我们的模型将整体按照端到端的方式进行微调训练。整体流程如下（</w:t>
      </w:r>
      <w:r>
        <w:rPr>
          <w:rFonts w:ascii="Times New Roman" w:eastAsia="宋体" w:hAnsi="Times New Roman" w:cs="Times New Roman" w:hint="eastAsia"/>
          <w:color w:val="000000" w:themeColor="text1"/>
          <w:sz w:val="24"/>
        </w:rPr>
        <w:t>见图</w:t>
      </w:r>
      <w:r>
        <w:rPr>
          <w:rFonts w:ascii="Times New Roman" w:eastAsia="宋体" w:hAnsi="Times New Roman" w:cs="Times New Roman" w:hint="eastAsia"/>
          <w:color w:val="000000" w:themeColor="text1"/>
          <w:sz w:val="24"/>
        </w:rPr>
        <w:t>8</w:t>
      </w:r>
      <w:r>
        <w:rPr>
          <w:rFonts w:ascii="Times New Roman" w:eastAsia="宋体" w:hAnsi="Times New Roman" w:cs="Times New Roman" w:hint="eastAsia"/>
          <w:sz w:val="24"/>
        </w:rPr>
        <w:t>）：</w:t>
      </w:r>
    </w:p>
    <w:p w14:paraId="2E47422A" w14:textId="77777777" w:rsidR="005055C4" w:rsidRDefault="006234B1">
      <w:pPr>
        <w:spacing w:line="360" w:lineRule="auto"/>
        <w:rPr>
          <w:rFonts w:ascii="Times New Roman" w:eastAsia="宋体" w:hAnsi="Times New Roman" w:cs="Times New Roman"/>
          <w:sz w:val="24"/>
          <w:lang w:bidi="ar"/>
        </w:rPr>
      </w:pPr>
      <w:r>
        <w:rPr>
          <w:rFonts w:ascii="Times New Roman" w:eastAsia="宋体" w:hAnsi="Times New Roman" w:cs="Times New Roman" w:hint="eastAsia"/>
          <w:sz w:val="24"/>
        </w:rPr>
        <w:t>输入图像</w:t>
      </w:r>
      <w:r>
        <w:rPr>
          <w:rFonts w:ascii="Times New Roman" w:eastAsia="宋体" w:hAnsi="Times New Roman" w:cs="Times New Roman" w:hint="eastAsia"/>
          <w:sz w:val="24"/>
        </w:rPr>
        <w:t>I</w:t>
      </w:r>
      <w:r>
        <w:rPr>
          <w:rFonts w:ascii="Times New Roman" w:eastAsia="宋体" w:hAnsi="Times New Roman" w:cs="Times New Roman" w:hint="eastAsia"/>
          <w:sz w:val="24"/>
        </w:rPr>
        <w:t>经特征提取得到特征图</w:t>
      </w:r>
      <w:r>
        <w:rPr>
          <w:rFonts w:ascii="Times New Roman" w:eastAsia="宋体" w:hAnsi="Times New Roman" w:cs="Times New Roman" w:hint="eastAsia"/>
          <w:sz w:val="24"/>
        </w:rPr>
        <w:t>feature X</w:t>
      </w:r>
      <w:r>
        <w:rPr>
          <w:rFonts w:ascii="Times New Roman" w:eastAsia="宋体" w:hAnsi="Times New Roman" w:cs="Times New Roman" w:hint="eastAsia"/>
          <w:sz w:val="24"/>
        </w:rPr>
        <w:t>；</w:t>
      </w:r>
      <w:r>
        <w:rPr>
          <w:rFonts w:ascii="Times New Roman" w:eastAsia="宋体" w:hAnsi="Times New Roman" w:cs="Times New Roman" w:hint="eastAsia"/>
          <w:sz w:val="24"/>
        </w:rPr>
        <w:t>X</w:t>
      </w:r>
      <w:r>
        <w:rPr>
          <w:rFonts w:ascii="Times New Roman" w:eastAsia="宋体" w:hAnsi="Times New Roman" w:cs="Times New Roman" w:hint="eastAsia"/>
          <w:sz w:val="24"/>
        </w:rPr>
        <w:t>被送入</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S</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p</w:t>
      </w:r>
      <w:r>
        <w:rPr>
          <w:rFonts w:ascii="Times New Roman" w:eastAsia="宋体" w:hAnsi="Times New Roman" w:cs="Times New Roman" w:hint="eastAsia"/>
          <w:sz w:val="24"/>
          <w:vertAlign w:val="superscript"/>
        </w:rPr>
        <w:t>D</w:t>
      </w:r>
      <w:proofErr w:type="spellEnd"/>
      <w:r>
        <w:rPr>
          <w:rFonts w:ascii="Times New Roman" w:eastAsia="宋体" w:hAnsi="Times New Roman" w:cs="Times New Roman" w:hint="eastAsia"/>
          <w:sz w:val="24"/>
        </w:rPr>
        <w:t>两个并行的模块进行分割与检测，</w:t>
      </w:r>
      <w:r>
        <w:rPr>
          <w:rFonts w:ascii="Times New Roman" w:eastAsia="宋体" w:hAnsi="Times New Roman" w:cs="Times New Roman"/>
          <w:sz w:val="24"/>
        </w:rPr>
        <w:t>分别得到分割图</w:t>
      </w:r>
      <w:r>
        <w:rPr>
          <w:rFonts w:ascii="Times New Roman" w:eastAsia="宋体" w:hAnsi="Times New Roman" w:cs="Times New Roman"/>
          <w:sz w:val="24"/>
        </w:rPr>
        <w:t>S</w:t>
      </w:r>
      <w:r>
        <w:rPr>
          <w:rFonts w:ascii="Times New Roman" w:eastAsia="宋体" w:hAnsi="Times New Roman" w:cs="Times New Roman"/>
          <w:sz w:val="24"/>
        </w:rPr>
        <w:t>与检测结果</w:t>
      </w:r>
      <w:r>
        <w:rPr>
          <w:rFonts w:ascii="Times New Roman" w:eastAsia="宋体" w:hAnsi="Times New Roman" w:cs="Times New Roman"/>
          <w:sz w:val="24"/>
        </w:rPr>
        <w:t>D</w:t>
      </w:r>
      <w:r>
        <w:rPr>
          <w:rFonts w:ascii="Times New Roman" w:eastAsia="宋体" w:hAnsi="Times New Roman" w:cs="Times New Roman"/>
          <w:sz w:val="24"/>
          <w:vertAlign w:val="superscript"/>
        </w:rPr>
        <w:t>m</w:t>
      </w:r>
      <w:r>
        <w:rPr>
          <w:rFonts w:ascii="Times New Roman" w:eastAsia="宋体" w:hAnsi="Times New Roman" w:cs="Times New Roman"/>
          <w:sz w:val="24"/>
        </w:rPr>
        <w:t>、</w:t>
      </w:r>
      <w:r>
        <w:rPr>
          <w:rFonts w:ascii="Times New Roman" w:eastAsia="宋体" w:hAnsi="Times New Roman" w:cs="Times New Roman"/>
          <w:sz w:val="24"/>
        </w:rPr>
        <w:t>D</w:t>
      </w:r>
      <w:r>
        <w:rPr>
          <w:rFonts w:ascii="Times New Roman" w:eastAsia="宋体" w:hAnsi="Times New Roman" w:cs="Times New Roman"/>
          <w:sz w:val="24"/>
          <w:vertAlign w:val="superscript"/>
        </w:rPr>
        <w:t>r</w:t>
      </w:r>
      <w:r>
        <w:rPr>
          <w:rFonts w:ascii="Times New Roman" w:eastAsia="宋体" w:hAnsi="Times New Roman" w:cs="Times New Roman"/>
          <w:sz w:val="24"/>
        </w:rPr>
        <w:t>；计算</w:t>
      </w:r>
      <w:r>
        <w:rPr>
          <w:rFonts w:ascii="Times New Roman" w:eastAsia="宋体" w:hAnsi="Times New Roman" w:cs="Times New Roman"/>
          <w:position w:val="-12"/>
          <w:sz w:val="24"/>
        </w:rPr>
        <w:object w:dxaOrig="3231" w:dyaOrig="389" w14:anchorId="7F6BF63D">
          <v:shape id="_x0000_i1063" type="#_x0000_t75" style="width:161.55pt;height:19.45pt" o:ole="">
            <v:imagedata r:id="rId91" o:title=""/>
          </v:shape>
          <o:OLEObject Type="Embed" ProgID="Equation.3" ShapeID="_x0000_i1063" DrawAspect="Content" ObjectID="_1744446576" r:id="rId92"/>
        </w:object>
      </w:r>
      <w:r>
        <w:rPr>
          <w:rFonts w:ascii="Times New Roman" w:eastAsia="宋体" w:hAnsi="Times New Roman" w:cs="Times New Roman"/>
          <w:sz w:val="24"/>
        </w:rPr>
        <w:t>；根据</w:t>
      </w:r>
      <w:r>
        <w:rPr>
          <w:rFonts w:ascii="Times New Roman" w:eastAsia="宋体" w:hAnsi="Times New Roman" w:cs="Times New Roman"/>
          <w:sz w:val="24"/>
        </w:rPr>
        <w:t>S</w:t>
      </w:r>
      <w:r>
        <w:rPr>
          <w:rFonts w:ascii="Times New Roman" w:eastAsia="宋体" w:hAnsi="Times New Roman" w:cs="Times New Roman"/>
          <w:sz w:val="24"/>
        </w:rPr>
        <w:t>与</w:t>
      </w:r>
      <w:r>
        <w:rPr>
          <w:rFonts w:ascii="Times New Roman" w:eastAsia="宋体" w:hAnsi="Times New Roman" w:cs="Times New Roman"/>
          <w:sz w:val="24"/>
        </w:rPr>
        <w:t>D</w:t>
      </w:r>
      <w:r>
        <w:rPr>
          <w:rFonts w:ascii="Times New Roman" w:eastAsia="宋体" w:hAnsi="Times New Roman" w:cs="Times New Roman"/>
          <w:sz w:val="24"/>
          <w:vertAlign w:val="superscript"/>
        </w:rPr>
        <w:t>r</w:t>
      </w:r>
      <w:r>
        <w:rPr>
          <w:rFonts w:ascii="Times New Roman" w:eastAsia="宋体" w:hAnsi="Times New Roman" w:cs="Times New Roman"/>
          <w:sz w:val="24"/>
        </w:rPr>
        <w:t>生成</w:t>
      </w:r>
      <w:proofErr w:type="spellStart"/>
      <w:r>
        <w:rPr>
          <w:rFonts w:ascii="Times New Roman" w:eastAsia="宋体" w:hAnsi="Times New Roman" w:cs="Times New Roman"/>
          <w:sz w:val="24"/>
          <w:lang w:bidi="ar"/>
        </w:rPr>
        <w:t>S</w:t>
      </w:r>
      <w:r>
        <w:rPr>
          <w:rFonts w:ascii="Times New Roman" w:eastAsia="宋体" w:hAnsi="Times New Roman" w:cs="Times New Roman"/>
          <w:sz w:val="24"/>
          <w:vertAlign w:val="superscript"/>
          <w:lang w:bidi="ar"/>
        </w:rPr>
        <w:t>det</w:t>
      </w:r>
      <w:proofErr w:type="spellEnd"/>
      <w:r>
        <w:rPr>
          <w:rFonts w:ascii="Times New Roman" w:eastAsia="宋体" w:hAnsi="Times New Roman" w:cs="Times New Roman"/>
          <w:sz w:val="24"/>
          <w:lang w:bidi="ar"/>
        </w:rPr>
        <w:t>和</w:t>
      </w:r>
      <w:proofErr w:type="spellStart"/>
      <w:r>
        <w:rPr>
          <w:rFonts w:ascii="Times New Roman" w:eastAsia="宋体" w:hAnsi="Times New Roman" w:cs="Times New Roman"/>
          <w:sz w:val="24"/>
          <w:lang w:bidi="ar"/>
        </w:rPr>
        <w:t>D</w:t>
      </w:r>
      <w:r>
        <w:rPr>
          <w:rFonts w:ascii="Times New Roman" w:eastAsia="宋体" w:hAnsi="Times New Roman" w:cs="Times New Roman"/>
          <w:sz w:val="24"/>
          <w:vertAlign w:val="superscript"/>
          <w:lang w:bidi="ar"/>
        </w:rPr>
        <w:t>seg</w:t>
      </w:r>
      <w:proofErr w:type="spellEnd"/>
      <w:r>
        <w:rPr>
          <w:rFonts w:ascii="Times New Roman" w:eastAsia="宋体" w:hAnsi="Times New Roman" w:cs="Times New Roman"/>
          <w:sz w:val="24"/>
          <w:lang w:bidi="ar"/>
        </w:rPr>
        <w:t>；计算</w:t>
      </w:r>
      <w:r>
        <w:rPr>
          <w:rFonts w:ascii="Times New Roman" w:eastAsia="宋体" w:hAnsi="Times New Roman" w:cs="Times New Roman"/>
          <w:sz w:val="24"/>
          <w:lang w:bidi="ar"/>
        </w:rPr>
        <w:t>L</w:t>
      </w:r>
      <w:r>
        <w:rPr>
          <w:rFonts w:ascii="Times New Roman" w:eastAsia="宋体" w:hAnsi="Times New Roman" w:cs="Times New Roman"/>
          <w:sz w:val="24"/>
          <w:vertAlign w:val="superscript"/>
          <w:lang w:bidi="ar"/>
        </w:rPr>
        <w:t>D&lt;-S</w:t>
      </w:r>
      <w:r>
        <w:rPr>
          <w:rFonts w:ascii="Times New Roman" w:eastAsia="宋体" w:hAnsi="Times New Roman" w:cs="Times New Roman"/>
          <w:sz w:val="24"/>
          <w:lang w:bidi="ar"/>
        </w:rPr>
        <w:t>和</w:t>
      </w:r>
      <w:r>
        <w:rPr>
          <w:rFonts w:ascii="Times New Roman" w:eastAsia="宋体" w:hAnsi="Times New Roman" w:cs="Times New Roman"/>
          <w:sz w:val="24"/>
          <w:lang w:bidi="ar"/>
        </w:rPr>
        <w:t>L</w:t>
      </w:r>
      <w:r>
        <w:rPr>
          <w:rFonts w:ascii="Times New Roman" w:eastAsia="宋体" w:hAnsi="Times New Roman" w:cs="Times New Roman"/>
          <w:sz w:val="24"/>
          <w:vertAlign w:val="superscript"/>
          <w:lang w:bidi="ar"/>
        </w:rPr>
        <w:t>S&lt;-D</w:t>
      </w:r>
      <w:r>
        <w:rPr>
          <w:rFonts w:ascii="Times New Roman" w:eastAsia="宋体" w:hAnsi="Times New Roman" w:cs="Times New Roman"/>
          <w:sz w:val="24"/>
          <w:lang w:bidi="ar"/>
        </w:rPr>
        <w:t>；加和</w:t>
      </w:r>
      <w:r>
        <w:rPr>
          <w:rFonts w:ascii="Times New Roman" w:eastAsia="宋体" w:hAnsi="Times New Roman" w:cs="Times New Roman"/>
          <w:sz w:val="24"/>
          <w:lang w:bidi="ar"/>
        </w:rPr>
        <w:t>L</w:t>
      </w:r>
      <w:r>
        <w:rPr>
          <w:rFonts w:ascii="Times New Roman" w:eastAsia="宋体" w:hAnsi="Times New Roman" w:cs="Times New Roman"/>
          <w:sz w:val="24"/>
          <w:vertAlign w:val="superscript"/>
          <w:lang w:bidi="ar"/>
        </w:rPr>
        <w:t>D&lt;-S</w:t>
      </w:r>
      <w:r>
        <w:rPr>
          <w:rFonts w:ascii="Times New Roman" w:eastAsia="宋体" w:hAnsi="Times New Roman" w:cs="Times New Roman"/>
          <w:sz w:val="24"/>
          <w:lang w:bidi="ar"/>
        </w:rPr>
        <w:t>和</w:t>
      </w:r>
      <w:r>
        <w:rPr>
          <w:rFonts w:ascii="Times New Roman" w:eastAsia="宋体" w:hAnsi="Times New Roman" w:cs="Times New Roman"/>
          <w:sz w:val="24"/>
          <w:lang w:bidi="ar"/>
        </w:rPr>
        <w:t>L</w:t>
      </w:r>
      <w:r>
        <w:rPr>
          <w:rFonts w:ascii="Times New Roman" w:eastAsia="宋体" w:hAnsi="Times New Roman" w:cs="Times New Roman"/>
          <w:sz w:val="24"/>
          <w:vertAlign w:val="superscript"/>
          <w:lang w:bidi="ar"/>
        </w:rPr>
        <w:t>S&lt;-D</w:t>
      </w:r>
      <w:r>
        <w:rPr>
          <w:rFonts w:ascii="Times New Roman" w:eastAsia="宋体" w:hAnsi="Times New Roman" w:cs="Times New Roman"/>
          <w:sz w:val="24"/>
          <w:lang w:bidi="ar"/>
        </w:rPr>
        <w:t>作为模型协作损失进行反向传播（此时分类模块固定）；计算分类模块损失</w:t>
      </w:r>
      <w:r>
        <w:rPr>
          <w:rFonts w:ascii="Times New Roman" w:eastAsia="宋体" w:hAnsi="Times New Roman" w:cs="Times New Roman"/>
          <w:sz w:val="24"/>
          <w:lang w:bidi="ar"/>
        </w:rPr>
        <w:t>L</w:t>
      </w:r>
      <w:r>
        <w:rPr>
          <w:rFonts w:ascii="Times New Roman" w:eastAsia="宋体" w:hAnsi="Times New Roman" w:cs="Times New Roman"/>
          <w:sz w:val="24"/>
          <w:vertAlign w:val="superscript"/>
          <w:lang w:bidi="ar"/>
        </w:rPr>
        <w:t>C</w:t>
      </w:r>
      <w:r>
        <w:rPr>
          <w:rFonts w:ascii="Times New Roman" w:eastAsia="宋体" w:hAnsi="Times New Roman" w:cs="Times New Roman"/>
          <w:sz w:val="24"/>
          <w:lang w:bidi="ar"/>
        </w:rPr>
        <w:t>，固定其余各模块进行反向传播。</w:t>
      </w:r>
    </w:p>
    <w:p w14:paraId="7EC2222A" w14:textId="77777777" w:rsidR="005055C4" w:rsidRDefault="006234B1">
      <w:pPr>
        <w:spacing w:line="360" w:lineRule="auto"/>
        <w:jc w:val="center"/>
      </w:pPr>
      <w:r>
        <w:rPr>
          <w:noProof/>
        </w:rPr>
        <w:lastRenderedPageBreak/>
        <w:drawing>
          <wp:inline distT="0" distB="0" distL="114300" distR="114300" wp14:anchorId="6BD26CB5" wp14:editId="02A140FC">
            <wp:extent cx="5269230" cy="2178685"/>
            <wp:effectExtent l="9525" t="9525" r="17145" b="21590"/>
            <wp:docPr id="3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2"/>
                    <pic:cNvPicPr>
                      <a:picLocks noChangeAspect="1"/>
                    </pic:cNvPicPr>
                  </pic:nvPicPr>
                  <pic:blipFill>
                    <a:blip r:embed="rId93">
                      <a:lum bright="-12000" contrast="24000"/>
                    </a:blip>
                    <a:stretch>
                      <a:fillRect/>
                    </a:stretch>
                  </pic:blipFill>
                  <pic:spPr>
                    <a:xfrm>
                      <a:off x="0" y="0"/>
                      <a:ext cx="5269230" cy="2178685"/>
                    </a:xfrm>
                    <a:prstGeom prst="rect">
                      <a:avLst/>
                    </a:prstGeom>
                    <a:noFill/>
                    <a:ln>
                      <a:solidFill>
                        <a:schemeClr val="tx1"/>
                      </a:solidFill>
                    </a:ln>
                  </pic:spPr>
                </pic:pic>
              </a:graphicData>
            </a:graphic>
          </wp:inline>
        </w:drawing>
      </w:r>
    </w:p>
    <w:p w14:paraId="78A5AE73" w14:textId="77777777" w:rsidR="005055C4" w:rsidRDefault="006234B1">
      <w:pPr>
        <w:spacing w:line="360" w:lineRule="auto"/>
        <w:jc w:val="center"/>
      </w:pPr>
      <w:r>
        <w:rPr>
          <w:rFonts w:hint="eastAsia"/>
        </w:rPr>
        <w:t>图</w:t>
      </w:r>
      <w:r>
        <w:rPr>
          <w:rFonts w:hint="eastAsia"/>
        </w:rPr>
        <w:t xml:space="preserve">8 </w:t>
      </w:r>
      <w:r>
        <w:rPr>
          <w:rFonts w:hint="eastAsia"/>
        </w:rPr>
        <w:t>模型协作训练算法</w:t>
      </w:r>
    </w:p>
    <w:p w14:paraId="07226219" w14:textId="77777777" w:rsidR="005055C4" w:rsidRDefault="006234B1">
      <w:pPr>
        <w:spacing w:line="360" w:lineRule="auto"/>
        <w:ind w:firstLineChars="200" w:firstLine="542"/>
        <w:rPr>
          <w:rFonts w:ascii="Times New Roman" w:eastAsia="宋体" w:hAnsi="Times New Roman" w:cs="Times New Roman"/>
          <w:color w:val="000000"/>
          <w:spacing w:val="15"/>
          <w:position w:val="-12"/>
          <w:sz w:val="24"/>
        </w:rPr>
      </w:pPr>
      <w:r>
        <w:rPr>
          <w:rFonts w:ascii="Times New Roman" w:eastAsia="宋体" w:hAnsi="Times New Roman" w:cs="Times New Roman" w:hint="eastAsia"/>
          <w:b/>
          <w:bCs/>
          <w:color w:val="000000"/>
          <w:spacing w:val="15"/>
          <w:position w:val="-12"/>
          <w:sz w:val="24"/>
        </w:rPr>
        <w:t>检测指导分割</w:t>
      </w:r>
      <w:r>
        <w:rPr>
          <w:rFonts w:ascii="Times New Roman" w:eastAsia="宋体" w:hAnsi="Times New Roman" w:cs="Times New Roman" w:hint="eastAsia"/>
          <w:color w:val="000000"/>
          <w:spacing w:val="15"/>
          <w:position w:val="-12"/>
          <w:sz w:val="24"/>
        </w:rPr>
        <w:t>时的</w:t>
      </w:r>
      <w:r>
        <w:rPr>
          <w:rFonts w:ascii="Times New Roman" w:eastAsia="宋体" w:hAnsi="Times New Roman" w:cs="Times New Roman" w:hint="eastAsia"/>
          <w:b/>
          <w:bCs/>
          <w:color w:val="000000"/>
          <w:spacing w:val="15"/>
          <w:position w:val="-12"/>
          <w:sz w:val="24"/>
        </w:rPr>
        <w:t>分割损失</w:t>
      </w:r>
      <w:r>
        <w:rPr>
          <w:rFonts w:ascii="Times New Roman" w:eastAsia="宋体" w:hAnsi="Times New Roman" w:cs="Times New Roman" w:hint="eastAsia"/>
          <w:color w:val="000000"/>
          <w:spacing w:val="15"/>
          <w:position w:val="-12"/>
          <w:sz w:val="24"/>
        </w:rPr>
        <w:t>由两部分构成：单独的分割损失</w:t>
      </w:r>
      <w:r>
        <w:rPr>
          <w:rFonts w:ascii="Times New Roman" w:eastAsia="宋体" w:hAnsi="Times New Roman" w:cs="Times New Roman" w:hint="eastAsia"/>
          <w:color w:val="000000"/>
          <w:spacing w:val="15"/>
          <w:position w:val="-12"/>
          <w:sz w:val="24"/>
        </w:rPr>
        <w:t>L</w:t>
      </w:r>
      <w:r>
        <w:rPr>
          <w:rFonts w:ascii="Times New Roman" w:eastAsia="宋体" w:hAnsi="Times New Roman" w:cs="Times New Roman" w:hint="eastAsia"/>
          <w:color w:val="000000"/>
          <w:spacing w:val="15"/>
          <w:position w:val="-12"/>
          <w:sz w:val="24"/>
          <w:vertAlign w:val="superscript"/>
        </w:rPr>
        <w:t>S</w:t>
      </w:r>
      <w:r>
        <w:rPr>
          <w:rFonts w:ascii="Times New Roman" w:eastAsia="宋体" w:hAnsi="Times New Roman" w:cs="Times New Roman" w:hint="eastAsia"/>
          <w:color w:val="000000"/>
          <w:spacing w:val="15"/>
          <w:position w:val="-12"/>
          <w:sz w:val="24"/>
        </w:rPr>
        <w:t>以及检测指导下的分割损失</w:t>
      </w:r>
      <w:r>
        <w:rPr>
          <w:rFonts w:ascii="Times New Roman" w:eastAsia="宋体" w:hAnsi="Times New Roman" w:cs="Times New Roman" w:hint="eastAsia"/>
          <w:color w:val="000000"/>
          <w:spacing w:val="15"/>
          <w:position w:val="-14"/>
          <w:sz w:val="24"/>
        </w:rPr>
        <w:object w:dxaOrig="540" w:dyaOrig="400" w14:anchorId="7F46C64E">
          <v:shape id="_x0000_i1064" type="#_x0000_t75" style="width:27pt;height:20pt" o:ole="">
            <v:imagedata r:id="rId94" o:title=""/>
          </v:shape>
          <o:OLEObject Type="Embed" ProgID="Equation.3" ShapeID="_x0000_i1064" DrawAspect="Content" ObjectID="_1744446577" r:id="rId95"/>
        </w:object>
      </w:r>
      <w:r>
        <w:rPr>
          <w:rFonts w:ascii="Times New Roman" w:eastAsia="宋体" w:hAnsi="Times New Roman" w:cs="Times New Roman" w:hint="eastAsia"/>
          <w:color w:val="000000"/>
          <w:spacing w:val="15"/>
          <w:position w:val="-12"/>
          <w:sz w:val="24"/>
        </w:rPr>
        <w:t>。具体公式如下：</w:t>
      </w:r>
    </w:p>
    <w:p w14:paraId="4D1A1759" w14:textId="77777777" w:rsidR="005055C4" w:rsidRDefault="006234B1">
      <w:pPr>
        <w:spacing w:line="360" w:lineRule="auto"/>
        <w:ind w:leftChars="500" w:left="1050"/>
        <w:jc w:val="left"/>
        <w:rPr>
          <w:rFonts w:ascii="Calibri" w:eastAsia="宋体" w:hAnsi="Calibri" w:cs="Times New Roman"/>
          <w:szCs w:val="21"/>
          <w:lang w:bidi="ar"/>
        </w:rPr>
      </w:pPr>
      <w:r>
        <w:rPr>
          <w:rFonts w:ascii="Calibri" w:eastAsia="宋体" w:hAnsi="Calibri" w:cs="Times New Roman"/>
          <w:position w:val="-14"/>
          <w:szCs w:val="21"/>
          <w:lang w:bidi="ar"/>
        </w:rPr>
        <w:object w:dxaOrig="2494" w:dyaOrig="484" w14:anchorId="59329878">
          <v:shape id="_x0000_i1065" type="#_x0000_t75" style="width:124.7pt;height:24.2pt" o:ole="">
            <v:imagedata r:id="rId96" o:title=""/>
          </v:shape>
          <o:OLEObject Type="Embed" ProgID="Equation.3" ShapeID="_x0000_i1065" DrawAspect="Content" ObjectID="_1744446578" r:id="rId97"/>
        </w:object>
      </w:r>
    </w:p>
    <w:p w14:paraId="7CFE88FF" w14:textId="77777777" w:rsidR="005055C4" w:rsidRDefault="006234B1">
      <w:pPr>
        <w:spacing w:line="360" w:lineRule="auto"/>
        <w:ind w:leftChars="500" w:left="1050"/>
        <w:jc w:val="left"/>
        <w:rPr>
          <w:rFonts w:ascii="Times New Roman" w:eastAsia="宋体" w:hAnsi="Times New Roman" w:cs="Times New Roman"/>
          <w:color w:val="000000"/>
          <w:spacing w:val="15"/>
          <w:position w:val="-32"/>
          <w:sz w:val="24"/>
        </w:rPr>
      </w:pPr>
      <w:r>
        <w:rPr>
          <w:rFonts w:ascii="Times New Roman" w:eastAsia="宋体" w:hAnsi="Times New Roman" w:cs="Times New Roman"/>
          <w:color w:val="000000"/>
          <w:spacing w:val="15"/>
          <w:position w:val="-32"/>
          <w:sz w:val="24"/>
        </w:rPr>
        <w:object w:dxaOrig="4535" w:dyaOrig="878" w14:anchorId="0510275D">
          <v:shape id="_x0000_i1066" type="#_x0000_t75" style="width:226.75pt;height:43.9pt" o:ole="">
            <v:imagedata r:id="rId63" o:title=""/>
          </v:shape>
          <o:OLEObject Type="Embed" ProgID="Equation.3" ShapeID="_x0000_i1066" DrawAspect="Content" ObjectID="_1744446579" r:id="rId98"/>
        </w:object>
      </w:r>
    </w:p>
    <w:p w14:paraId="4BDA8C68" w14:textId="77777777" w:rsidR="005055C4" w:rsidRDefault="006234B1">
      <w:pPr>
        <w:spacing w:line="360" w:lineRule="auto"/>
        <w:ind w:leftChars="500" w:left="1050"/>
        <w:jc w:val="left"/>
        <w:rPr>
          <w:rFonts w:ascii="Times New Roman" w:eastAsia="宋体" w:hAnsi="Times New Roman" w:cs="Times New Roman"/>
          <w:color w:val="000000"/>
          <w:spacing w:val="15"/>
          <w:position w:val="-12"/>
          <w:sz w:val="24"/>
        </w:rPr>
      </w:pPr>
      <w:r>
        <w:rPr>
          <w:rFonts w:ascii="Times New Roman" w:eastAsia="宋体" w:hAnsi="Times New Roman" w:cs="Times New Roman"/>
          <w:color w:val="000000"/>
          <w:spacing w:val="15"/>
          <w:position w:val="-12"/>
          <w:sz w:val="24"/>
        </w:rPr>
        <w:object w:dxaOrig="5613" w:dyaOrig="530" w14:anchorId="57C2C040">
          <v:shape id="_x0000_i1067" type="#_x0000_t75" style="width:280.65pt;height:26.5pt" o:ole="">
            <v:imagedata r:id="rId71" o:title=""/>
          </v:shape>
          <o:OLEObject Type="Embed" ProgID="Equation.3" ShapeID="_x0000_i1067" DrawAspect="Content" ObjectID="_1744446580" r:id="rId99"/>
        </w:object>
      </w:r>
    </w:p>
    <w:p w14:paraId="1A494FAB" w14:textId="77777777" w:rsidR="005055C4" w:rsidRDefault="006234B1">
      <w:pPr>
        <w:spacing w:line="360" w:lineRule="auto"/>
        <w:ind w:leftChars="500" w:left="1050"/>
        <w:jc w:val="left"/>
        <w:rPr>
          <w:rFonts w:ascii="Times New Roman" w:eastAsia="宋体" w:hAnsi="Times New Roman" w:cs="Times New Roman"/>
          <w:color w:val="000000"/>
          <w:spacing w:val="15"/>
          <w:position w:val="-12"/>
          <w:sz w:val="24"/>
        </w:rPr>
      </w:pPr>
      <w:r>
        <w:rPr>
          <w:rFonts w:ascii="Times New Roman" w:eastAsia="宋体" w:hAnsi="Times New Roman" w:cs="Times New Roman"/>
          <w:color w:val="000000"/>
          <w:spacing w:val="15"/>
          <w:position w:val="-12"/>
          <w:sz w:val="24"/>
        </w:rPr>
        <w:object w:dxaOrig="3855" w:dyaOrig="443" w14:anchorId="65562A32">
          <v:shape id="_x0000_i1068" type="#_x0000_t75" style="width:192.75pt;height:22.15pt" o:ole="">
            <v:imagedata r:id="rId73" o:title=""/>
          </v:shape>
          <o:OLEObject Type="Embed" ProgID="Equation.3" ShapeID="_x0000_i1068" DrawAspect="Content" ObjectID="_1744446581" r:id="rId100"/>
        </w:object>
      </w:r>
    </w:p>
    <w:p w14:paraId="09821D74" w14:textId="77777777" w:rsidR="005055C4" w:rsidRDefault="006234B1">
      <w:pPr>
        <w:spacing w:line="360" w:lineRule="auto"/>
        <w:ind w:leftChars="500" w:left="1050"/>
        <w:jc w:val="left"/>
        <w:rPr>
          <w:rFonts w:ascii="Times New Roman" w:eastAsia="宋体" w:hAnsi="Times New Roman" w:cs="Times New Roman"/>
          <w:color w:val="000000"/>
          <w:spacing w:val="15"/>
          <w:position w:val="-12"/>
          <w:sz w:val="24"/>
        </w:rPr>
      </w:pPr>
      <w:r>
        <w:rPr>
          <w:rFonts w:ascii="Times New Roman" w:eastAsia="宋体" w:hAnsi="Times New Roman" w:cs="Times New Roman"/>
          <w:color w:val="000000"/>
          <w:spacing w:val="15"/>
          <w:position w:val="-14"/>
          <w:sz w:val="24"/>
        </w:rPr>
        <w:object w:dxaOrig="2551" w:dyaOrig="459" w14:anchorId="359D9CED">
          <v:shape id="_x0000_i1069" type="#_x0000_t75" style="width:127.55pt;height:22.95pt" o:ole="">
            <v:imagedata r:id="rId101" o:title=""/>
          </v:shape>
          <o:OLEObject Type="Embed" ProgID="Equation.3" ShapeID="_x0000_i1069" DrawAspect="Content" ObjectID="_1744446582" r:id="rId102"/>
        </w:object>
      </w:r>
    </w:p>
    <w:p w14:paraId="5FB0A5CF" w14:textId="77777777" w:rsidR="005055C4" w:rsidRDefault="006234B1">
      <w:pPr>
        <w:spacing w:line="360" w:lineRule="auto"/>
        <w:jc w:val="left"/>
        <w:rPr>
          <w:rFonts w:ascii="Times New Roman" w:eastAsia="宋体" w:hAnsi="Times New Roman" w:cs="Times New Roman"/>
          <w:color w:val="000000"/>
          <w:spacing w:val="15"/>
          <w:position w:val="-12"/>
          <w:sz w:val="24"/>
        </w:rPr>
      </w:pPr>
      <w:r>
        <w:rPr>
          <w:rFonts w:ascii="Times New Roman" w:eastAsia="宋体" w:hAnsi="Times New Roman" w:cs="Times New Roman"/>
          <w:color w:val="000000"/>
          <w:spacing w:val="15"/>
          <w:position w:val="-14"/>
          <w:sz w:val="24"/>
        </w:rPr>
        <w:object w:dxaOrig="400" w:dyaOrig="400" w14:anchorId="7A9A04FD">
          <v:shape id="_x0000_i1070" type="#_x0000_t75" style="width:20pt;height:20pt" o:ole="">
            <v:imagedata r:id="rId103" o:title=""/>
          </v:shape>
          <o:OLEObject Type="Embed" ProgID="Equation.3" ShapeID="_x0000_i1070" DrawAspect="Content" ObjectID="_1744446583" r:id="rId104"/>
        </w:object>
      </w:r>
      <w:r>
        <w:rPr>
          <w:rFonts w:ascii="Times New Roman" w:eastAsia="宋体" w:hAnsi="Times New Roman" w:cs="Times New Roman"/>
          <w:color w:val="000000"/>
          <w:spacing w:val="15"/>
          <w:position w:val="-12"/>
          <w:sz w:val="24"/>
        </w:rPr>
        <w:t>为平衡因子</w:t>
      </w:r>
      <w:r>
        <w:rPr>
          <w:rFonts w:ascii="Times New Roman" w:eastAsia="宋体" w:hAnsi="Times New Roman" w:cs="Times New Roman"/>
          <w:color w:val="000000"/>
          <w:spacing w:val="15"/>
          <w:position w:val="-12"/>
          <w:sz w:val="24"/>
        </w:rPr>
        <w:t>0.1</w:t>
      </w:r>
      <w:r>
        <w:rPr>
          <w:rFonts w:ascii="Times New Roman" w:eastAsia="宋体" w:hAnsi="Times New Roman" w:cs="Times New Roman" w:hint="eastAsia"/>
          <w:color w:val="000000"/>
          <w:spacing w:val="15"/>
          <w:position w:val="-12"/>
          <w:sz w:val="24"/>
        </w:rPr>
        <w:t>，</w:t>
      </w:r>
      <w:r>
        <w:rPr>
          <w:rFonts w:ascii="Times New Roman" w:eastAsia="宋体" w:hAnsi="Times New Roman" w:cs="Times New Roman" w:hint="eastAsia"/>
          <w:color w:val="000000"/>
          <w:spacing w:val="15"/>
          <w:position w:val="-12"/>
          <w:sz w:val="24"/>
        </w:rPr>
        <w:t>L</w:t>
      </w:r>
      <w:r>
        <w:rPr>
          <w:rFonts w:ascii="Times New Roman" w:eastAsia="宋体" w:hAnsi="Times New Roman" w:cs="Times New Roman" w:hint="eastAsia"/>
          <w:color w:val="000000"/>
          <w:spacing w:val="15"/>
          <w:position w:val="-12"/>
          <w:sz w:val="24"/>
          <w:vertAlign w:val="superscript"/>
        </w:rPr>
        <w:t>S</w:t>
      </w:r>
      <w:r>
        <w:rPr>
          <w:rFonts w:ascii="Times New Roman" w:eastAsia="宋体" w:hAnsi="Times New Roman" w:cs="Times New Roman" w:hint="eastAsia"/>
          <w:color w:val="000000"/>
          <w:spacing w:val="15"/>
          <w:position w:val="-12"/>
          <w:sz w:val="24"/>
        </w:rPr>
        <w:t>与步骤</w:t>
      </w:r>
      <w:proofErr w:type="gramStart"/>
      <w:r>
        <w:rPr>
          <w:rFonts w:ascii="Times New Roman" w:eastAsia="宋体" w:hAnsi="Times New Roman" w:cs="Times New Roman" w:hint="eastAsia"/>
          <w:color w:val="000000"/>
          <w:spacing w:val="15"/>
          <w:position w:val="-12"/>
          <w:sz w:val="24"/>
        </w:rPr>
        <w:t>二训练</w:t>
      </w:r>
      <w:proofErr w:type="gramEnd"/>
      <w:r>
        <w:rPr>
          <w:rFonts w:ascii="Times New Roman" w:eastAsia="宋体" w:hAnsi="Times New Roman" w:cs="Times New Roman" w:hint="eastAsia"/>
          <w:color w:val="000000"/>
          <w:spacing w:val="15"/>
          <w:position w:val="-12"/>
          <w:sz w:val="24"/>
        </w:rPr>
        <w:t>分割模块时保持一致详细内容参见步骤二；</w:t>
      </w:r>
      <w:r>
        <w:rPr>
          <w:rFonts w:ascii="Times New Roman" w:eastAsia="宋体" w:hAnsi="Times New Roman" w:cs="Times New Roman" w:hint="eastAsia"/>
          <w:color w:val="000000"/>
          <w:spacing w:val="15"/>
          <w:position w:val="-14"/>
          <w:sz w:val="24"/>
        </w:rPr>
        <w:object w:dxaOrig="540" w:dyaOrig="400" w14:anchorId="01BE5666">
          <v:shape id="_x0000_i1071" type="#_x0000_t75" style="width:27pt;height:20pt" o:ole="">
            <v:imagedata r:id="rId94" o:title=""/>
          </v:shape>
          <o:OLEObject Type="Embed" ProgID="Equation.3" ShapeID="_x0000_i1071" DrawAspect="Content" ObjectID="_1744446584" r:id="rId105"/>
        </w:object>
      </w:r>
      <w:r>
        <w:rPr>
          <w:rFonts w:ascii="Times New Roman" w:eastAsia="宋体" w:hAnsi="Times New Roman" w:cs="Times New Roman" w:hint="eastAsia"/>
          <w:color w:val="000000"/>
          <w:spacing w:val="15"/>
          <w:position w:val="-12"/>
          <w:sz w:val="24"/>
        </w:rPr>
        <w:t>是为检测指导分割单独设计的损失，其中</w:t>
      </w:r>
      <w:r>
        <w:rPr>
          <w:rFonts w:ascii="Times New Roman" w:eastAsia="宋体" w:hAnsi="Times New Roman" w:cs="Times New Roman" w:hint="eastAsia"/>
          <w:color w:val="000000"/>
          <w:spacing w:val="15"/>
          <w:position w:val="-12"/>
          <w:sz w:val="24"/>
        </w:rPr>
        <w:t>L</w:t>
      </w:r>
      <w:r>
        <w:rPr>
          <w:rFonts w:ascii="Times New Roman" w:eastAsia="宋体" w:hAnsi="Times New Roman" w:cs="Times New Roman" w:hint="eastAsia"/>
          <w:color w:val="000000"/>
          <w:spacing w:val="15"/>
          <w:position w:val="-12"/>
          <w:sz w:val="24"/>
          <w:vertAlign w:val="subscript"/>
        </w:rPr>
        <w:t>CE</w:t>
      </w:r>
      <w:r>
        <w:rPr>
          <w:rFonts w:ascii="Times New Roman" w:eastAsia="宋体" w:hAnsi="Times New Roman" w:cs="Times New Roman" w:hint="eastAsia"/>
          <w:color w:val="000000"/>
          <w:spacing w:val="15"/>
          <w:position w:val="-12"/>
          <w:sz w:val="24"/>
        </w:rPr>
        <w:t>表示多分类交叉</w:t>
      </w:r>
      <w:proofErr w:type="gramStart"/>
      <w:r>
        <w:rPr>
          <w:rFonts w:ascii="Times New Roman" w:eastAsia="宋体" w:hAnsi="Times New Roman" w:cs="Times New Roman" w:hint="eastAsia"/>
          <w:color w:val="000000"/>
          <w:spacing w:val="15"/>
          <w:position w:val="-12"/>
          <w:sz w:val="24"/>
        </w:rPr>
        <w:t>熵</w:t>
      </w:r>
      <w:proofErr w:type="gramEnd"/>
      <w:r>
        <w:rPr>
          <w:rFonts w:ascii="Times New Roman" w:eastAsia="宋体" w:hAnsi="Times New Roman" w:cs="Times New Roman" w:hint="eastAsia"/>
          <w:color w:val="000000"/>
          <w:spacing w:val="15"/>
          <w:position w:val="-12"/>
          <w:sz w:val="24"/>
        </w:rPr>
        <w:t>损失，</w:t>
      </w:r>
      <w:r>
        <w:rPr>
          <w:rFonts w:ascii="Times New Roman" w:eastAsia="宋体" w:hAnsi="Times New Roman" w:cs="Times New Roman"/>
          <w:color w:val="000000"/>
          <w:spacing w:val="15"/>
          <w:position w:val="-12"/>
          <w:sz w:val="24"/>
        </w:rPr>
        <w:object w:dxaOrig="851" w:dyaOrig="414" w14:anchorId="7E053D86">
          <v:shape id="_x0000_i1072" type="#_x0000_t75" style="width:42.55pt;height:20.7pt" o:ole="">
            <v:imagedata r:id="rId106" o:title=""/>
          </v:shape>
          <o:OLEObject Type="Embed" ProgID="Equation.3" ShapeID="_x0000_i1072" DrawAspect="Content" ObjectID="_1744446585" r:id="rId107"/>
        </w:object>
      </w:r>
      <w:r>
        <w:rPr>
          <w:rFonts w:ascii="Times New Roman" w:eastAsia="宋体" w:hAnsi="Times New Roman" w:cs="Times New Roman" w:hint="eastAsia"/>
          <w:color w:val="000000"/>
          <w:spacing w:val="15"/>
          <w:position w:val="-12"/>
          <w:sz w:val="24"/>
        </w:rPr>
        <w:t>表示伪标签化的</w:t>
      </w:r>
      <w:proofErr w:type="spellStart"/>
      <w:r>
        <w:rPr>
          <w:rFonts w:ascii="Times New Roman" w:eastAsia="宋体" w:hAnsi="Times New Roman" w:cs="Times New Roman" w:hint="eastAsia"/>
          <w:color w:val="000000"/>
          <w:spacing w:val="15"/>
          <w:position w:val="-12"/>
          <w:sz w:val="24"/>
        </w:rPr>
        <w:t>S</w:t>
      </w:r>
      <w:r>
        <w:rPr>
          <w:rFonts w:ascii="Times New Roman" w:eastAsia="宋体" w:hAnsi="Times New Roman" w:cs="Times New Roman" w:hint="eastAsia"/>
          <w:color w:val="000000"/>
          <w:spacing w:val="15"/>
          <w:position w:val="-12"/>
          <w:sz w:val="24"/>
          <w:vertAlign w:val="superscript"/>
        </w:rPr>
        <w:t>det</w:t>
      </w:r>
      <w:r>
        <w:rPr>
          <w:rFonts w:ascii="Times New Roman" w:eastAsia="宋体" w:hAnsi="Times New Roman" w:cs="Times New Roman" w:hint="eastAsia"/>
          <w:color w:val="000000"/>
          <w:spacing w:val="15"/>
          <w:position w:val="-12"/>
          <w:sz w:val="24"/>
        </w:rPr>
        <w:t>,S</w:t>
      </w:r>
      <w:r>
        <w:rPr>
          <w:rFonts w:ascii="Times New Roman" w:eastAsia="宋体" w:hAnsi="Times New Roman" w:cs="Times New Roman" w:hint="eastAsia"/>
          <w:color w:val="000000"/>
          <w:spacing w:val="15"/>
          <w:position w:val="-12"/>
          <w:sz w:val="24"/>
          <w:vertAlign w:val="superscript"/>
        </w:rPr>
        <w:t>det</w:t>
      </w:r>
      <w:proofErr w:type="spellEnd"/>
      <w:r>
        <w:rPr>
          <w:rFonts w:ascii="Times New Roman" w:eastAsia="宋体" w:hAnsi="Times New Roman" w:cs="Times New Roman" w:hint="eastAsia"/>
          <w:color w:val="000000"/>
          <w:spacing w:val="15"/>
          <w:position w:val="-12"/>
          <w:sz w:val="24"/>
        </w:rPr>
        <w:t>的生成参见模型搭建——协作模块，为了给每个像素生成伪类别标签，首先按像素最大值离散</w:t>
      </w:r>
      <w:proofErr w:type="spellStart"/>
      <w:r>
        <w:rPr>
          <w:rFonts w:ascii="Times New Roman" w:eastAsia="宋体" w:hAnsi="Times New Roman" w:cs="Times New Roman" w:hint="eastAsia"/>
          <w:color w:val="000000"/>
          <w:spacing w:val="15"/>
          <w:position w:val="-12"/>
          <w:sz w:val="24"/>
        </w:rPr>
        <w:t>Sdet</w:t>
      </w:r>
      <w:proofErr w:type="spellEnd"/>
      <w:r>
        <w:rPr>
          <w:rFonts w:ascii="Times New Roman" w:eastAsia="宋体" w:hAnsi="Times New Roman" w:cs="Times New Roman" w:hint="eastAsia"/>
          <w:color w:val="000000"/>
          <w:spacing w:val="15"/>
          <w:position w:val="-12"/>
          <w:sz w:val="24"/>
        </w:rPr>
        <w:t>，然后保留每个类的前</w:t>
      </w:r>
      <w:r>
        <w:rPr>
          <w:rFonts w:ascii="Times New Roman" w:eastAsia="宋体" w:hAnsi="Times New Roman" w:cs="Times New Roman" w:hint="eastAsia"/>
          <w:color w:val="000000"/>
          <w:spacing w:val="15"/>
          <w:position w:val="-12"/>
          <w:sz w:val="24"/>
        </w:rPr>
        <w:t>60%</w:t>
      </w:r>
      <w:r>
        <w:rPr>
          <w:rFonts w:ascii="Times New Roman" w:eastAsia="宋体" w:hAnsi="Times New Roman" w:cs="Times New Roman" w:hint="eastAsia"/>
          <w:color w:val="000000"/>
          <w:spacing w:val="15"/>
          <w:position w:val="-12"/>
          <w:sz w:val="24"/>
        </w:rPr>
        <w:t>像素</w:t>
      </w:r>
      <w:r>
        <w:rPr>
          <w:rFonts w:ascii="Times New Roman" w:eastAsia="宋体" w:hAnsi="Times New Roman" w:cs="Times New Roman" w:hint="eastAsia"/>
          <w:color w:val="000000"/>
          <w:spacing w:val="15"/>
          <w:position w:val="-12"/>
          <w:sz w:val="24"/>
        </w:rPr>
        <w:t>,</w:t>
      </w:r>
      <w:r>
        <w:rPr>
          <w:rFonts w:ascii="Times New Roman" w:eastAsia="宋体" w:hAnsi="Times New Roman" w:cs="Times New Roman" w:hint="eastAsia"/>
          <w:color w:val="000000"/>
          <w:spacing w:val="15"/>
          <w:position w:val="-12"/>
          <w:sz w:val="24"/>
        </w:rPr>
        <w:t>其他像素被视为不明确像素被忽略。</w:t>
      </w:r>
    </w:p>
    <w:p w14:paraId="16D5D8A8" w14:textId="77777777" w:rsidR="005055C4" w:rsidRDefault="006234B1">
      <w:pPr>
        <w:spacing w:line="360" w:lineRule="auto"/>
        <w:ind w:firstLineChars="200" w:firstLine="482"/>
        <w:rPr>
          <w:rFonts w:ascii="Times New Roman" w:eastAsia="宋体" w:hAnsi="Times New Roman" w:cs="Times New Roman"/>
          <w:sz w:val="24"/>
          <w:lang w:bidi="ar"/>
        </w:rPr>
      </w:pPr>
      <w:r>
        <w:rPr>
          <w:rFonts w:ascii="Times New Roman" w:eastAsia="宋体" w:hAnsi="Times New Roman" w:cs="Times New Roman" w:hint="eastAsia"/>
          <w:b/>
          <w:bCs/>
          <w:sz w:val="24"/>
          <w:lang w:bidi="ar"/>
        </w:rPr>
        <w:t>分割指导检测</w:t>
      </w:r>
      <w:r>
        <w:rPr>
          <w:rFonts w:ascii="Times New Roman" w:eastAsia="宋体" w:hAnsi="Times New Roman" w:cs="Times New Roman" w:hint="eastAsia"/>
          <w:sz w:val="24"/>
          <w:lang w:bidi="ar"/>
        </w:rPr>
        <w:t>时的</w:t>
      </w:r>
      <w:r>
        <w:rPr>
          <w:rFonts w:ascii="Times New Roman" w:eastAsia="宋体" w:hAnsi="Times New Roman" w:cs="Times New Roman" w:hint="eastAsia"/>
          <w:b/>
          <w:bCs/>
          <w:sz w:val="24"/>
          <w:lang w:bidi="ar"/>
        </w:rPr>
        <w:t>检测损失</w:t>
      </w:r>
      <w:r>
        <w:rPr>
          <w:rFonts w:ascii="Times New Roman" w:eastAsia="宋体" w:hAnsi="Times New Roman" w:cs="Times New Roman"/>
          <w:sz w:val="24"/>
          <w:lang w:bidi="ar"/>
        </w:rPr>
        <w:t>由两部分损失组成：多目标检测损失</w:t>
      </w:r>
      <w:r>
        <w:rPr>
          <w:rFonts w:ascii="Times New Roman" w:eastAsia="宋体" w:hAnsi="Times New Roman" w:cs="Times New Roman"/>
          <w:position w:val="-46"/>
          <w:sz w:val="24"/>
          <w:lang w:bidi="ar"/>
        </w:rPr>
        <w:object w:dxaOrig="654" w:dyaOrig="732" w14:anchorId="2A163FE9">
          <v:shape id="_x0000_i1073" type="#_x0000_t75" style="width:32.7pt;height:36.6pt" o:ole="">
            <v:imagedata r:id="rId108" o:title="" cropbottom="28927f"/>
          </v:shape>
          <o:OLEObject Type="Embed" ProgID="Equation.3" ShapeID="_x0000_i1073" DrawAspect="Content" ObjectID="_1744446586" r:id="rId109"/>
        </w:object>
      </w:r>
      <w:r>
        <w:rPr>
          <w:rFonts w:ascii="Times New Roman" w:eastAsia="宋体" w:hAnsi="Times New Roman" w:cs="Times New Roman"/>
          <w:sz w:val="24"/>
          <w:lang w:bidi="ar"/>
        </w:rPr>
        <w:t>以及细化损失</w:t>
      </w:r>
      <w:r>
        <w:rPr>
          <w:rFonts w:ascii="Times New Roman" w:eastAsia="宋体" w:hAnsi="Times New Roman" w:cs="Times New Roman"/>
          <w:position w:val="-46"/>
          <w:sz w:val="24"/>
          <w:lang w:bidi="ar"/>
        </w:rPr>
        <w:object w:dxaOrig="654" w:dyaOrig="732" w14:anchorId="329E8C5C">
          <v:shape id="_x0000_i1074" type="#_x0000_t75" style="width:32.7pt;height:36.6pt" o:ole="">
            <v:imagedata r:id="rId110" o:title="" cropbottom="28927f"/>
          </v:shape>
          <o:OLEObject Type="Embed" ProgID="Equation.3" ShapeID="_x0000_i1074" DrawAspect="Content" ObjectID="_1744446587" r:id="rId111"/>
        </w:object>
      </w:r>
      <w:r>
        <w:rPr>
          <w:rFonts w:ascii="Times New Roman" w:eastAsia="宋体" w:hAnsi="Times New Roman" w:cs="Times New Roman"/>
          <w:sz w:val="24"/>
          <w:lang w:bidi="ar"/>
        </w:rPr>
        <w:t>，</w:t>
      </w:r>
      <w:r>
        <w:rPr>
          <w:rFonts w:ascii="Times New Roman" w:eastAsia="宋体" w:hAnsi="Times New Roman" w:cs="Times New Roman"/>
          <w:sz w:val="24"/>
          <w:lang w:bidi="ar"/>
        </w:rPr>
        <w:t>具体公式如下：</w:t>
      </w:r>
      <w:r>
        <w:rPr>
          <w:rFonts w:ascii="Times New Roman" w:eastAsia="宋体" w:hAnsi="Times New Roman" w:cs="Times New Roman"/>
          <w:position w:val="-10"/>
          <w:sz w:val="24"/>
          <w:lang w:bidi="ar"/>
        </w:rPr>
        <w:object w:dxaOrig="180" w:dyaOrig="340" w14:anchorId="077B808A">
          <v:shape id="_x0000_i1075" type="#_x0000_t75" style="width:9pt;height:17pt" o:ole="">
            <v:imagedata r:id="rId38" o:title=""/>
          </v:shape>
          <o:OLEObject Type="Embed" ProgID="Equation.3" ShapeID="_x0000_i1075" DrawAspect="Content" ObjectID="_1744446588" r:id="rId112"/>
        </w:object>
      </w:r>
    </w:p>
    <w:p w14:paraId="24E5726F" w14:textId="77777777" w:rsidR="005055C4" w:rsidRDefault="006234B1">
      <w:pPr>
        <w:ind w:leftChars="500" w:left="1050"/>
        <w:rPr>
          <w:rFonts w:ascii="Calibri" w:eastAsia="宋体" w:hAnsi="Calibri" w:cs="Times New Roman"/>
          <w:szCs w:val="21"/>
          <w:lang w:bidi="ar"/>
        </w:rPr>
      </w:pPr>
      <w:r>
        <w:rPr>
          <w:rFonts w:ascii="Calibri" w:eastAsia="宋体" w:hAnsi="Calibri" w:cs="Times New Roman"/>
          <w:position w:val="-118"/>
          <w:szCs w:val="21"/>
          <w:lang w:bidi="ar"/>
        </w:rPr>
        <w:object w:dxaOrig="4479" w:dyaOrig="2029" w14:anchorId="27FEDCD1">
          <v:shape id="_x0000_i1076" type="#_x0000_t75" style="width:223.95pt;height:101.45pt" o:ole="">
            <v:imagedata r:id="rId113" o:title="" cropbottom="28927f"/>
          </v:shape>
          <o:OLEObject Type="Embed" ProgID="Equation.3" ShapeID="_x0000_i1076" DrawAspect="Content" ObjectID="_1744446589" r:id="rId114"/>
        </w:object>
      </w:r>
    </w:p>
    <w:p w14:paraId="1163D828" w14:textId="77777777" w:rsidR="005055C4" w:rsidRDefault="006234B1">
      <w:pPr>
        <w:rPr>
          <w:rFonts w:ascii="Calibri" w:eastAsia="宋体" w:hAnsi="Calibri" w:cs="Times New Roman"/>
          <w:szCs w:val="21"/>
          <w:lang w:bidi="ar"/>
        </w:rPr>
      </w:pPr>
      <w:r>
        <w:rPr>
          <w:rFonts w:ascii="Times New Roman" w:eastAsia="宋体" w:hAnsi="Times New Roman" w:cs="Times New Roman"/>
          <w:position w:val="-12"/>
          <w:sz w:val="24"/>
        </w:rPr>
        <w:object w:dxaOrig="964" w:dyaOrig="398" w14:anchorId="7769F79E">
          <v:shape id="_x0000_i1077" type="#_x0000_t75" style="width:48.2pt;height:19.9pt" o:ole="">
            <v:imagedata r:id="rId115" o:title=""/>
          </v:shape>
          <o:OLEObject Type="Embed" ProgID="Equation.3" ShapeID="_x0000_i1077" DrawAspect="Content" ObjectID="_1744446590" r:id="rId116"/>
        </w:object>
      </w:r>
      <w:r>
        <w:rPr>
          <w:rFonts w:ascii="Times New Roman" w:eastAsia="宋体" w:hAnsi="Times New Roman" w:cs="Times New Roman"/>
          <w:sz w:val="24"/>
        </w:rPr>
        <w:t>为平衡因子</w:t>
      </w:r>
      <w:r>
        <w:rPr>
          <w:rFonts w:ascii="Times New Roman" w:eastAsia="宋体" w:hAnsi="Times New Roman" w:cs="Times New Roman" w:hint="eastAsia"/>
          <w:sz w:val="24"/>
        </w:rPr>
        <w:t>均</w:t>
      </w:r>
      <w:r>
        <w:rPr>
          <w:rFonts w:ascii="Times New Roman" w:eastAsia="宋体" w:hAnsi="Times New Roman" w:cs="Times New Roman"/>
          <w:sz w:val="24"/>
        </w:rPr>
        <w:t>为</w:t>
      </w:r>
      <w:r>
        <w:rPr>
          <w:rFonts w:ascii="Times New Roman" w:eastAsia="宋体" w:hAnsi="Times New Roman" w:cs="Times New Roman"/>
          <w:sz w:val="24"/>
        </w:rPr>
        <w:t>1</w:t>
      </w:r>
      <w:r>
        <w:rPr>
          <w:rFonts w:ascii="Times New Roman" w:eastAsia="宋体" w:hAnsi="Times New Roman" w:cs="Times New Roman" w:hint="eastAsia"/>
          <w:sz w:val="24"/>
        </w:rPr>
        <w:t>；</w:t>
      </w:r>
      <w:r>
        <w:rPr>
          <w:rFonts w:ascii="Times New Roman" w:eastAsia="宋体" w:hAnsi="Times New Roman" w:cs="Times New Roman"/>
          <w:position w:val="-10"/>
          <w:sz w:val="24"/>
        </w:rPr>
        <w:object w:dxaOrig="567" w:dyaOrig="378" w14:anchorId="374D635B">
          <v:shape id="_x0000_i1078" type="#_x0000_t75" style="width:28.35pt;height:18.9pt" o:ole="">
            <v:imagedata r:id="rId117" o:title=""/>
          </v:shape>
          <o:OLEObject Type="Embed" ProgID="Equation.3" ShapeID="_x0000_i1078" DrawAspect="Content" ObjectID="_1744446591" r:id="rId118"/>
        </w:object>
      </w:r>
      <w:r>
        <w:rPr>
          <w:rFonts w:ascii="Times New Roman" w:eastAsia="宋体" w:hAnsi="Times New Roman" w:cs="Times New Roman" w:hint="eastAsia"/>
          <w:sz w:val="24"/>
        </w:rPr>
        <w:t>为多目标检测损失其与步骤</w:t>
      </w:r>
      <w:proofErr w:type="gramStart"/>
      <w:r>
        <w:rPr>
          <w:rFonts w:ascii="Times New Roman" w:eastAsia="宋体" w:hAnsi="Times New Roman" w:cs="Times New Roman" w:hint="eastAsia"/>
          <w:sz w:val="24"/>
        </w:rPr>
        <w:t>二训练</w:t>
      </w:r>
      <w:proofErr w:type="gramEnd"/>
      <w:r>
        <w:rPr>
          <w:rFonts w:ascii="Times New Roman" w:eastAsia="宋体" w:hAnsi="Times New Roman" w:cs="Times New Roman" w:hint="eastAsia"/>
          <w:sz w:val="24"/>
        </w:rPr>
        <w:t>检测模块时的损失稍有不同：重加权的</w:t>
      </w:r>
      <w:r>
        <w:rPr>
          <w:rFonts w:ascii="Times New Roman" w:eastAsia="宋体" w:hAnsi="Times New Roman" w:cs="Times New Roman" w:hint="eastAsia"/>
          <w:position w:val="-16"/>
          <w:sz w:val="24"/>
        </w:rPr>
        <w:object w:dxaOrig="560" w:dyaOrig="580" w14:anchorId="2EE976BF">
          <v:shape id="_x0000_i1079" type="#_x0000_t75" style="width:28pt;height:29pt" o:ole="">
            <v:imagedata r:id="rId55" o:title=""/>
          </v:shape>
          <o:OLEObject Type="Embed" ProgID="Equation.3" ShapeID="_x0000_i1079" DrawAspect="Content" ObjectID="_1744446592" r:id="rId119"/>
        </w:object>
      </w:r>
      <w:r>
        <w:rPr>
          <w:rFonts w:ascii="Times New Roman" w:eastAsia="宋体" w:hAnsi="Times New Roman" w:cs="Times New Roman" w:hint="eastAsia"/>
          <w:sz w:val="24"/>
        </w:rPr>
        <w:t>代替</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m</w:t>
      </w:r>
      <w:r>
        <w:rPr>
          <w:rFonts w:ascii="Times New Roman" w:eastAsia="宋体" w:hAnsi="Times New Roman" w:cs="Times New Roman" w:hint="eastAsia"/>
          <w:sz w:val="24"/>
        </w:rPr>
        <w:t>；为了优化检测结果方式过拟合我们特别设计了细化损失</w:t>
      </w:r>
      <w:r>
        <w:rPr>
          <w:rFonts w:ascii="Times New Roman" w:eastAsia="宋体" w:hAnsi="Times New Roman" w:cs="Times New Roman"/>
          <w:position w:val="-46"/>
          <w:sz w:val="24"/>
          <w:lang w:bidi="ar"/>
        </w:rPr>
        <w:object w:dxaOrig="654" w:dyaOrig="732" w14:anchorId="4D7D4B50">
          <v:shape id="_x0000_i1080" type="#_x0000_t75" style="width:32.7pt;height:36.6pt" o:ole="">
            <v:imagedata r:id="rId110" o:title="" cropbottom="28927f"/>
          </v:shape>
          <o:OLEObject Type="Embed" ProgID="Equation.3" ShapeID="_x0000_i1080" DrawAspect="Content" ObjectID="_1744446593" r:id="rId120"/>
        </w:object>
      </w:r>
      <w:r>
        <w:rPr>
          <w:rFonts w:ascii="Times New Roman" w:eastAsia="宋体" w:hAnsi="Times New Roman" w:cs="Times New Roman" w:hint="eastAsia"/>
          <w:sz w:val="24"/>
          <w:lang w:bidi="ar"/>
        </w:rPr>
        <w:t>，其中</w:t>
      </w:r>
      <w:r>
        <w:rPr>
          <w:rFonts w:ascii="Times New Roman" w:eastAsia="宋体" w:hAnsi="Times New Roman" w:cs="Times New Roman" w:hint="eastAsia"/>
          <w:sz w:val="24"/>
        </w:rPr>
        <w:t>L</w:t>
      </w:r>
      <w:r>
        <w:rPr>
          <w:rFonts w:ascii="Times New Roman" w:eastAsia="宋体" w:hAnsi="Times New Roman" w:cs="Times New Roman" w:hint="eastAsia"/>
          <w:sz w:val="24"/>
          <w:vertAlign w:val="subscript"/>
        </w:rPr>
        <w:t>CE</w:t>
      </w:r>
      <w:r>
        <w:rPr>
          <w:rFonts w:ascii="Times New Roman" w:eastAsia="宋体" w:hAnsi="Times New Roman" w:cs="Times New Roman" w:hint="eastAsia"/>
          <w:sz w:val="24"/>
        </w:rPr>
        <w:t>表示多分类交叉</w:t>
      </w:r>
      <w:proofErr w:type="gramStart"/>
      <w:r>
        <w:rPr>
          <w:rFonts w:ascii="Times New Roman" w:eastAsia="宋体" w:hAnsi="Times New Roman" w:cs="Times New Roman" w:hint="eastAsia"/>
          <w:sz w:val="24"/>
        </w:rPr>
        <w:t>熵</w:t>
      </w:r>
      <w:proofErr w:type="gramEnd"/>
      <w:r>
        <w:rPr>
          <w:rFonts w:ascii="Times New Roman" w:eastAsia="宋体" w:hAnsi="Times New Roman" w:cs="Times New Roman" w:hint="eastAsia"/>
          <w:sz w:val="24"/>
        </w:rPr>
        <w:t>损失，</w:t>
      </w:r>
      <w:r>
        <w:rPr>
          <w:rFonts w:ascii="Times New Roman" w:eastAsia="宋体" w:hAnsi="Times New Roman" w:cs="Times New Roman" w:hint="eastAsia"/>
          <w:position w:val="-4"/>
          <w:sz w:val="24"/>
          <w:lang w:bidi="ar"/>
        </w:rPr>
        <w:object w:dxaOrig="220" w:dyaOrig="420" w14:anchorId="5ABF124E">
          <v:shape id="_x0000_i1081" type="#_x0000_t75" style="width:11pt;height:21pt" o:ole="">
            <v:imagedata r:id="rId121" o:title=""/>
          </v:shape>
          <o:OLEObject Type="Embed" ProgID="Equation.3" ShapeID="_x0000_i1081" DrawAspect="Content" ObjectID="_1744446594" r:id="rId122"/>
        </w:object>
      </w:r>
      <w:r>
        <w:rPr>
          <w:rFonts w:ascii="Times New Roman" w:eastAsia="宋体" w:hAnsi="Times New Roman" w:cs="Times New Roman" w:hint="eastAsia"/>
          <w:sz w:val="24"/>
          <w:lang w:bidi="ar"/>
        </w:rPr>
        <w:t>表示对</w:t>
      </w:r>
      <w:r>
        <w:rPr>
          <w:rFonts w:ascii="Times New Roman" w:eastAsia="宋体" w:hAnsi="Times New Roman" w:cs="Times New Roman" w:hint="eastAsia"/>
          <w:position w:val="-16"/>
          <w:sz w:val="24"/>
        </w:rPr>
        <w:object w:dxaOrig="560" w:dyaOrig="580" w14:anchorId="6F2E16CB">
          <v:shape id="_x0000_i1082" type="#_x0000_t75" style="width:28pt;height:29pt" o:ole="">
            <v:imagedata r:id="rId55" o:title=""/>
          </v:shape>
          <o:OLEObject Type="Embed" ProgID="Equation.3" ShapeID="_x0000_i1082" DrawAspect="Content" ObjectID="_1744446595" r:id="rId123"/>
        </w:object>
      </w:r>
      <w:r>
        <w:rPr>
          <w:rFonts w:ascii="Times New Roman" w:eastAsia="宋体" w:hAnsi="Times New Roman" w:cs="Times New Roman" w:hint="eastAsia"/>
          <w:sz w:val="24"/>
        </w:rPr>
        <w:t>的伪标签化结果，</w:t>
      </w:r>
      <w:r>
        <w:rPr>
          <w:rFonts w:ascii="Times New Roman" w:eastAsia="宋体" w:hAnsi="Times New Roman" w:cs="Times New Roman" w:hint="eastAsia"/>
          <w:sz w:val="24"/>
          <w:lang w:bidi="ar"/>
        </w:rPr>
        <w:t>伪标签化策略与模型搭建——协作模块的相同</w:t>
      </w:r>
      <w:r>
        <w:rPr>
          <w:rFonts w:ascii="Times New Roman" w:eastAsia="宋体" w:hAnsi="Times New Roman" w:cs="Times New Roman" w:hint="eastAsia"/>
          <w:sz w:val="24"/>
        </w:rPr>
        <w:t>。</w:t>
      </w:r>
    </w:p>
    <w:p w14:paraId="3E68231D" w14:textId="77777777" w:rsidR="005055C4" w:rsidRDefault="006234B1">
      <w:pPr>
        <w:spacing w:line="360" w:lineRule="auto"/>
        <w:ind w:firstLineChars="200" w:firstLine="482"/>
        <w:rPr>
          <w:rFonts w:ascii="Times New Roman" w:eastAsia="宋体" w:hAnsi="Times New Roman" w:cs="Times New Roman"/>
          <w:sz w:val="24"/>
          <w:lang w:bidi="ar"/>
        </w:rPr>
      </w:pPr>
      <w:r>
        <w:rPr>
          <w:rFonts w:ascii="Times New Roman" w:eastAsia="宋体" w:hAnsi="Times New Roman" w:cs="Times New Roman" w:hint="eastAsia"/>
          <w:b/>
          <w:bCs/>
          <w:sz w:val="24"/>
          <w:lang w:bidi="ar"/>
        </w:rPr>
        <w:t>协作时分类损失</w:t>
      </w:r>
      <w:r>
        <w:rPr>
          <w:rFonts w:ascii="Times New Roman" w:eastAsia="宋体" w:hAnsi="Times New Roman" w:cs="Times New Roman" w:hint="eastAsia"/>
          <w:sz w:val="24"/>
          <w:lang w:bidi="ar"/>
        </w:rPr>
        <w:t>与训练分割模块时损失</w:t>
      </w:r>
      <w:r>
        <w:rPr>
          <w:rFonts w:ascii="Times New Roman" w:eastAsia="宋体" w:hAnsi="Times New Roman" w:cs="Times New Roman" w:hint="eastAsia"/>
          <w:sz w:val="24"/>
          <w:lang w:bidi="ar"/>
        </w:rPr>
        <w:t>L</w:t>
      </w:r>
      <w:r>
        <w:rPr>
          <w:rFonts w:ascii="Times New Roman" w:eastAsia="宋体" w:hAnsi="Times New Roman" w:cs="Times New Roman" w:hint="eastAsia"/>
          <w:sz w:val="24"/>
          <w:vertAlign w:val="superscript"/>
          <w:lang w:bidi="ar"/>
        </w:rPr>
        <w:t>C</w:t>
      </w:r>
      <w:r>
        <w:rPr>
          <w:rFonts w:ascii="Times New Roman" w:eastAsia="宋体" w:hAnsi="Times New Roman" w:cs="Times New Roman" w:hint="eastAsia"/>
          <w:sz w:val="24"/>
          <w:lang w:bidi="ar"/>
        </w:rPr>
        <w:t>保持一致，</w:t>
      </w:r>
      <w:r>
        <w:rPr>
          <w:rFonts w:ascii="Times New Roman" w:eastAsia="宋体" w:hAnsi="Times New Roman" w:cs="Times New Roman"/>
          <w:color w:val="000000"/>
          <w:spacing w:val="15"/>
          <w:sz w:val="24"/>
        </w:rPr>
        <w:t>分类</w:t>
      </w:r>
      <w:r>
        <w:rPr>
          <w:rFonts w:ascii="Times New Roman" w:eastAsia="宋体" w:hAnsi="Times New Roman" w:cs="Times New Roman"/>
          <w:color w:val="000000"/>
          <w:spacing w:val="15"/>
          <w:sz w:val="24"/>
        </w:rPr>
        <w:t>模块</w:t>
      </w:r>
      <w:proofErr w:type="spellStart"/>
      <w:r>
        <w:rPr>
          <w:rFonts w:ascii="Times New Roman" w:eastAsia="宋体" w:hAnsi="Times New Roman" w:cs="Times New Roman"/>
          <w:color w:val="000000"/>
          <w:spacing w:val="15"/>
          <w:sz w:val="24"/>
        </w:rPr>
        <w:t>p</w:t>
      </w:r>
      <w:r>
        <w:rPr>
          <w:rFonts w:ascii="Times New Roman" w:eastAsia="宋体" w:hAnsi="Times New Roman" w:cs="Times New Roman"/>
          <w:color w:val="000000"/>
          <w:spacing w:val="15"/>
          <w:sz w:val="24"/>
          <w:vertAlign w:val="superscript"/>
        </w:rPr>
        <w:t>C</w:t>
      </w:r>
      <w:proofErr w:type="spellEnd"/>
      <w:r>
        <w:rPr>
          <w:rFonts w:ascii="Times New Roman" w:eastAsia="宋体" w:hAnsi="Times New Roman" w:cs="Times New Roman"/>
          <w:color w:val="000000"/>
          <w:spacing w:val="15"/>
          <w:sz w:val="24"/>
        </w:rPr>
        <w:t>的目标始终是</w:t>
      </w:r>
      <w:r>
        <w:rPr>
          <w:rFonts w:ascii="Times New Roman" w:eastAsia="宋体" w:hAnsi="Times New Roman" w:cs="Times New Roman"/>
          <w:color w:val="000000"/>
          <w:spacing w:val="15"/>
          <w:sz w:val="24"/>
        </w:rPr>
        <w:t>y</w:t>
      </w:r>
      <w:r>
        <w:rPr>
          <w:rFonts w:ascii="Times New Roman" w:eastAsia="宋体" w:hAnsi="Times New Roman" w:cs="Times New Roman"/>
          <w:color w:val="000000"/>
          <w:spacing w:val="15"/>
          <w:sz w:val="24"/>
        </w:rPr>
        <w:t>，</w:t>
      </w:r>
      <w:r>
        <w:rPr>
          <w:rFonts w:ascii="Times New Roman" w:eastAsia="宋体" w:hAnsi="Times New Roman" w:cs="Times New Roman"/>
          <w:color w:val="000000"/>
          <w:spacing w:val="15"/>
          <w:sz w:val="24"/>
        </w:rPr>
        <w:t>它不断指导分割</w:t>
      </w:r>
      <w:r>
        <w:rPr>
          <w:rFonts w:ascii="Times New Roman" w:eastAsia="宋体" w:hAnsi="Times New Roman" w:cs="Times New Roman"/>
          <w:color w:val="000000"/>
          <w:spacing w:val="15"/>
          <w:sz w:val="24"/>
        </w:rPr>
        <w:t>挖掘出剩余的对象区域，即使</w:t>
      </w:r>
      <w:proofErr w:type="spellStart"/>
      <w:r>
        <w:rPr>
          <w:rFonts w:ascii="Times New Roman" w:eastAsia="宋体" w:hAnsi="Times New Roman" w:cs="Times New Roman"/>
          <w:color w:val="000000"/>
          <w:spacing w:val="15"/>
          <w:sz w:val="24"/>
        </w:rPr>
        <w:t>s</w:t>
      </w:r>
      <w:r>
        <w:rPr>
          <w:rFonts w:ascii="Times New Roman" w:eastAsia="宋体" w:hAnsi="Times New Roman" w:cs="Times New Roman"/>
          <w:color w:val="000000"/>
          <w:spacing w:val="15"/>
          <w:sz w:val="24"/>
          <w:vertAlign w:val="subscript"/>
        </w:rPr>
        <w:t>c</w:t>
      </w:r>
      <w:proofErr w:type="spellEnd"/>
      <w:r>
        <w:rPr>
          <w:rFonts w:ascii="Times New Roman" w:eastAsia="宋体" w:hAnsi="Times New Roman" w:cs="Times New Roman"/>
          <w:color w:val="000000"/>
          <w:spacing w:val="15"/>
          <w:sz w:val="24"/>
        </w:rPr>
        <w:t>被掩盖</w:t>
      </w:r>
      <w:proofErr w:type="gramStart"/>
      <w:r>
        <w:rPr>
          <w:rFonts w:ascii="Times New Roman" w:eastAsia="宋体" w:hAnsi="Times New Roman" w:cs="Times New Roman" w:hint="eastAsia"/>
          <w:sz w:val="24"/>
          <w:lang w:bidi="ar"/>
        </w:rPr>
        <w:t>具体具体</w:t>
      </w:r>
      <w:proofErr w:type="gramEnd"/>
      <w:r>
        <w:rPr>
          <w:rFonts w:ascii="Times New Roman" w:eastAsia="宋体" w:hAnsi="Times New Roman" w:cs="Times New Roman" w:hint="eastAsia"/>
          <w:sz w:val="24"/>
          <w:lang w:bidi="ar"/>
        </w:rPr>
        <w:t>公式如下：</w:t>
      </w:r>
    </w:p>
    <w:p w14:paraId="3C17EC4C" w14:textId="77777777" w:rsidR="005055C4" w:rsidRDefault="006234B1">
      <w:pPr>
        <w:spacing w:line="360" w:lineRule="auto"/>
        <w:ind w:leftChars="300" w:left="630" w:firstLineChars="200" w:firstLine="480"/>
        <w:rPr>
          <w:rFonts w:ascii="Times New Roman" w:eastAsia="宋体" w:hAnsi="Times New Roman" w:cs="Times New Roman"/>
          <w:position w:val="-16"/>
          <w:sz w:val="24"/>
        </w:rPr>
      </w:pPr>
      <w:r>
        <w:rPr>
          <w:rFonts w:ascii="Times New Roman" w:eastAsia="宋体" w:hAnsi="Times New Roman" w:cs="Times New Roman"/>
          <w:position w:val="-42"/>
          <w:sz w:val="24"/>
        </w:rPr>
        <w:object w:dxaOrig="4025" w:dyaOrig="1111" w14:anchorId="562D6F7E">
          <v:shape id="_x0000_i1083" type="#_x0000_t75" style="width:201.25pt;height:55.55pt" o:ole="">
            <v:imagedata r:id="rId87" o:title=""/>
          </v:shape>
          <o:OLEObject Type="Embed" ProgID="Equation.3" ShapeID="_x0000_i1083" DrawAspect="Content" ObjectID="_1744446596" r:id="rId124"/>
        </w:object>
      </w:r>
    </w:p>
    <w:p w14:paraId="7CD0F480" w14:textId="77777777" w:rsidR="005055C4" w:rsidRDefault="006234B1">
      <w:pPr>
        <w:pStyle w:val="2"/>
      </w:pPr>
      <w:bookmarkStart w:id="46" w:name="_Toc23911"/>
      <w:r>
        <w:rPr>
          <w:rFonts w:hint="eastAsia"/>
        </w:rPr>
        <w:t>其他训练细节</w:t>
      </w:r>
      <w:bookmarkEnd w:id="46"/>
    </w:p>
    <w:p w14:paraId="7740CAFB" w14:textId="77777777" w:rsidR="005055C4" w:rsidRDefault="006234B1">
      <w:pPr>
        <w:pStyle w:val="3"/>
      </w:pPr>
      <w:bookmarkStart w:id="47" w:name="_Toc2642"/>
      <w:r>
        <w:rPr>
          <w:rFonts w:hint="eastAsia"/>
        </w:rPr>
        <w:t>数据预处理</w:t>
      </w:r>
      <w:bookmarkEnd w:id="47"/>
    </w:p>
    <w:p w14:paraId="0BB80263" w14:textId="77777777" w:rsidR="005055C4" w:rsidRDefault="006234B1">
      <w:pPr>
        <w:spacing w:line="360" w:lineRule="auto"/>
        <w:ind w:firstLine="420"/>
        <w:rPr>
          <w:rFonts w:ascii="Times New Roman" w:eastAsia="宋体" w:hAnsi="Times New Roman" w:cs="Times New Roman"/>
          <w:sz w:val="24"/>
        </w:rPr>
      </w:pPr>
      <w:r>
        <w:rPr>
          <w:rFonts w:ascii="Times New Roman" w:eastAsia="宋体" w:hAnsi="Times New Roman" w:cs="Times New Roman"/>
          <w:sz w:val="24"/>
        </w:rPr>
        <w:t>由于数据及图像个数有限，需要对图像进行随机水平</w:t>
      </w:r>
      <w:r>
        <w:rPr>
          <w:rFonts w:ascii="Times New Roman" w:eastAsia="宋体" w:hAnsi="Times New Roman" w:cs="Times New Roman"/>
          <w:sz w:val="24"/>
        </w:rPr>
        <w:t>/</w:t>
      </w:r>
      <w:r>
        <w:rPr>
          <w:rFonts w:ascii="Times New Roman" w:eastAsia="宋体" w:hAnsi="Times New Roman" w:cs="Times New Roman"/>
          <w:sz w:val="24"/>
        </w:rPr>
        <w:t>竖直翻转以此来扩充数据集；</w:t>
      </w:r>
    </w:p>
    <w:p w14:paraId="2D40458A" w14:textId="77777777" w:rsidR="005055C4" w:rsidRDefault="006234B1">
      <w:pPr>
        <w:pStyle w:val="3"/>
      </w:pPr>
      <w:bookmarkStart w:id="48" w:name="_Toc2972"/>
      <w:r>
        <w:rPr>
          <w:rFonts w:hint="eastAsia"/>
        </w:rPr>
        <w:t>数据集划分</w:t>
      </w:r>
      <w:bookmarkEnd w:id="48"/>
    </w:p>
    <w:p w14:paraId="15B8941B" w14:textId="77777777" w:rsidR="005055C4" w:rsidRDefault="006234B1">
      <w:pPr>
        <w:spacing w:line="360" w:lineRule="auto"/>
        <w:ind w:firstLine="420"/>
        <w:rPr>
          <w:rFonts w:ascii="Times New Roman" w:eastAsia="宋体" w:hAnsi="Times New Roman" w:cs="Times New Roman"/>
          <w:sz w:val="24"/>
        </w:rPr>
      </w:pPr>
      <w:r>
        <w:rPr>
          <w:rFonts w:ascii="Times New Roman" w:eastAsia="宋体" w:hAnsi="Times New Roman" w:cs="Times New Roman"/>
          <w:sz w:val="24"/>
        </w:rPr>
        <w:t>训练集和测试集的划分比例为训练集</w:t>
      </w:r>
      <w:r>
        <w:rPr>
          <w:rFonts w:ascii="Times New Roman" w:eastAsia="宋体" w:hAnsi="Times New Roman" w:cs="Times New Roman"/>
          <w:sz w:val="24"/>
        </w:rPr>
        <w:t>80%</w:t>
      </w:r>
      <w:r>
        <w:rPr>
          <w:rFonts w:ascii="Times New Roman" w:eastAsia="宋体" w:hAnsi="Times New Roman" w:cs="Times New Roman"/>
          <w:sz w:val="24"/>
        </w:rPr>
        <w:t>，测试集</w:t>
      </w:r>
      <w:r>
        <w:rPr>
          <w:rFonts w:ascii="Times New Roman" w:eastAsia="宋体" w:hAnsi="Times New Roman" w:cs="Times New Roman"/>
          <w:sz w:val="24"/>
        </w:rPr>
        <w:t>20%</w:t>
      </w:r>
      <w:r>
        <w:rPr>
          <w:rFonts w:ascii="Times New Roman" w:eastAsia="宋体" w:hAnsi="Times New Roman" w:cs="Times New Roman"/>
          <w:sz w:val="24"/>
        </w:rPr>
        <w:t>，由于对数据进行了预处理，同一张图像及其不同扩充图像必须归属于统一数据集（同为训练集或同为测试集），以此确保测试集与验证集不存在数据图像交叉；</w:t>
      </w:r>
    </w:p>
    <w:p w14:paraId="65168288" w14:textId="77777777" w:rsidR="005055C4" w:rsidRDefault="006234B1">
      <w:pPr>
        <w:pStyle w:val="2"/>
      </w:pPr>
      <w:bookmarkStart w:id="49" w:name="_Toc3404"/>
      <w:r>
        <w:rPr>
          <w:rFonts w:hint="eastAsia"/>
        </w:rPr>
        <w:lastRenderedPageBreak/>
        <w:t>模型测试</w:t>
      </w:r>
      <w:bookmarkEnd w:id="49"/>
    </w:p>
    <w:p w14:paraId="2B9A9A7C" w14:textId="77777777" w:rsidR="005055C4" w:rsidRDefault="006234B1">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在测试时只需将训练好的特征提取、检测模块的权重参数文件加载到模型中即可。将待测试的图像一张张输入模型得到检测结果，对结果进行</w:t>
      </w:r>
      <w:r>
        <w:rPr>
          <w:rFonts w:ascii="Times New Roman" w:eastAsia="宋体" w:hAnsi="Times New Roman" w:cs="Times New Roman" w:hint="eastAsia"/>
          <w:sz w:val="24"/>
        </w:rPr>
        <w:t>NMS</w:t>
      </w:r>
      <w:r>
        <w:rPr>
          <w:rFonts w:ascii="Times New Roman" w:eastAsia="宋体" w:hAnsi="Times New Roman" w:cs="Times New Roman" w:hint="eastAsia"/>
          <w:sz w:val="24"/>
        </w:rPr>
        <w:t>后处理得到最终检测结果。</w:t>
      </w:r>
    </w:p>
    <w:p w14:paraId="65256348" w14:textId="77777777" w:rsidR="005055C4" w:rsidRDefault="006234B1">
      <w:pPr>
        <w:pStyle w:val="2"/>
      </w:pPr>
      <w:bookmarkStart w:id="50" w:name="_Toc24197"/>
      <w:r>
        <w:rPr>
          <w:rFonts w:hint="eastAsia"/>
        </w:rPr>
        <w:t>模型评估</w:t>
      </w:r>
      <w:bookmarkEnd w:id="50"/>
    </w:p>
    <w:p w14:paraId="665EB1FF" w14:textId="77777777" w:rsidR="005055C4" w:rsidRDefault="006234B1">
      <w:pPr>
        <w:spacing w:line="360" w:lineRule="auto"/>
        <w:ind w:firstLine="420"/>
        <w:rPr>
          <w:rFonts w:ascii="Times New Roman" w:eastAsia="宋体" w:hAnsi="Times New Roman" w:cs="Times New Roman"/>
          <w:sz w:val="24"/>
        </w:rPr>
      </w:pPr>
      <w:hyperlink r:id="rId125" w:history="1">
        <w:r>
          <w:rPr>
            <w:rFonts w:ascii="Times New Roman" w:eastAsia="宋体" w:hAnsi="Times New Roman" w:cs="Times New Roman" w:hint="eastAsia"/>
            <w:sz w:val="24"/>
          </w:rPr>
          <w:t>在评估模型时我们</w:t>
        </w:r>
        <w:r>
          <w:rPr>
            <w:rFonts w:ascii="Times New Roman" w:eastAsia="宋体" w:hAnsi="Times New Roman" w:cs="Times New Roman" w:hint="eastAsia"/>
            <w:sz w:val="24"/>
          </w:rPr>
          <w:t>采用常用的检测模型评价指标</w:t>
        </w:r>
        <w:r>
          <w:rPr>
            <w:rFonts w:ascii="Times New Roman" w:eastAsia="宋体" w:hAnsi="Times New Roman" w:cs="Times New Roman" w:hint="eastAsia"/>
            <w:sz w:val="24"/>
          </w:rPr>
          <w:t>mAP(IoU@0.5)</w:t>
        </w:r>
        <w:r>
          <w:rPr>
            <w:rFonts w:ascii="Times New Roman" w:eastAsia="宋体" w:hAnsi="Times New Roman" w:cs="Times New Roman" w:hint="eastAsia"/>
            <w:sz w:val="24"/>
          </w:rPr>
          <w:t>、</w:t>
        </w:r>
        <w:r>
          <w:rPr>
            <w:rFonts w:ascii="Times New Roman" w:eastAsia="宋体" w:hAnsi="Times New Roman" w:cs="Times New Roman" w:hint="eastAsia"/>
            <w:sz w:val="24"/>
          </w:rPr>
          <w:t>CorLoc</w:t>
        </w:r>
        <w:r>
          <w:rPr>
            <w:rFonts w:ascii="Times New Roman" w:eastAsia="宋体" w:hAnsi="Times New Roman" w:cs="Times New Roman" w:hint="eastAsia"/>
            <w:sz w:val="24"/>
          </w:rPr>
          <w:t>。</w:t>
        </w:r>
      </w:hyperlink>
    </w:p>
    <w:p w14:paraId="59DF729B" w14:textId="77777777" w:rsidR="005055C4" w:rsidRDefault="006234B1">
      <w:pPr>
        <w:spacing w:line="360" w:lineRule="auto"/>
        <w:ind w:leftChars="1000" w:left="2100" w:firstLine="420"/>
        <w:rPr>
          <w:rFonts w:ascii="Times New Roman" w:eastAsia="宋体" w:hAnsi="Times New Roman" w:cs="Times New Roman"/>
          <w:sz w:val="24"/>
        </w:rPr>
      </w:pPr>
      <w:r>
        <w:rPr>
          <w:rFonts w:ascii="Times New Roman" w:eastAsia="宋体" w:hAnsi="Times New Roman" w:cs="Times New Roman" w:hint="eastAsia"/>
          <w:position w:val="-24"/>
          <w:sz w:val="24"/>
        </w:rPr>
        <w:object w:dxaOrig="2098" w:dyaOrig="700" w14:anchorId="281B1775">
          <v:shape id="_x0000_i1084" type="#_x0000_t75" style="width:104.9pt;height:35pt" o:ole="">
            <v:imagedata r:id="rId126" o:title=""/>
          </v:shape>
          <o:OLEObject Type="Embed" ProgID="Equation.3" ShapeID="_x0000_i1084" DrawAspect="Content" ObjectID="_1744446597" r:id="rId127"/>
        </w:object>
      </w:r>
    </w:p>
    <w:p w14:paraId="6C3C7E85" w14:textId="77777777" w:rsidR="005055C4" w:rsidRDefault="006234B1">
      <w:pPr>
        <w:spacing w:line="360" w:lineRule="auto"/>
        <w:ind w:leftChars="1000" w:left="2100" w:firstLine="420"/>
        <w:rPr>
          <w:rFonts w:ascii="Times New Roman" w:eastAsia="宋体" w:hAnsi="Times New Roman" w:cs="Times New Roman"/>
          <w:sz w:val="24"/>
        </w:rPr>
      </w:pPr>
      <w:r>
        <w:rPr>
          <w:rFonts w:ascii="Times New Roman" w:eastAsia="宋体" w:hAnsi="Times New Roman" w:cs="Times New Roman" w:hint="eastAsia"/>
          <w:position w:val="-60"/>
          <w:sz w:val="24"/>
        </w:rPr>
        <w:object w:dxaOrig="2513" w:dyaOrig="1529" w14:anchorId="325F9F73">
          <v:shape id="_x0000_i1085" type="#_x0000_t75" style="width:125.65pt;height:76.45pt" o:ole="">
            <v:imagedata r:id="rId128" o:title="" cropbottom="10899f"/>
          </v:shape>
          <o:OLEObject Type="Embed" ProgID="Equation.3" ShapeID="_x0000_i1085" DrawAspect="Content" ObjectID="_1744446598" r:id="rId129"/>
        </w:object>
      </w:r>
    </w:p>
    <w:p w14:paraId="67CEA8D4" w14:textId="77777777" w:rsidR="005055C4" w:rsidRDefault="006234B1">
      <w:pPr>
        <w:spacing w:line="360" w:lineRule="auto"/>
        <w:ind w:leftChars="1000" w:left="2100" w:firstLine="420"/>
        <w:rPr>
          <w:rFonts w:ascii="Times New Roman" w:eastAsia="宋体" w:hAnsi="Times New Roman" w:cs="Times New Roman"/>
          <w:sz w:val="24"/>
        </w:rPr>
      </w:pPr>
      <w:r>
        <w:rPr>
          <w:rFonts w:ascii="Times New Roman" w:eastAsia="宋体" w:hAnsi="Times New Roman" w:cs="Times New Roman" w:hint="eastAsia"/>
          <w:position w:val="-46"/>
          <w:sz w:val="24"/>
        </w:rPr>
        <w:object w:dxaOrig="2294" w:dyaOrig="823" w14:anchorId="1974BE3F">
          <v:shape id="_x0000_i1086" type="#_x0000_t75" style="width:114.7pt;height:41.15pt" o:ole="">
            <v:imagedata r:id="rId130" o:title="" cropbottom="29563f"/>
          </v:shape>
          <o:OLEObject Type="Embed" ProgID="Equation.3" ShapeID="_x0000_i1086" DrawAspect="Content" ObjectID="_1744446599" r:id="rId131"/>
        </w:object>
      </w:r>
    </w:p>
    <w:p w14:paraId="7E2FB83C" w14:textId="77777777" w:rsidR="005055C4" w:rsidRDefault="006234B1">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其中</w:t>
      </w:r>
      <w:proofErr w:type="spellStart"/>
      <w:r>
        <w:rPr>
          <w:rFonts w:ascii="Times New Roman" w:eastAsia="宋体" w:hAnsi="Times New Roman" w:cs="Times New Roman" w:hint="eastAsia"/>
          <w:sz w:val="24"/>
        </w:rPr>
        <w:t>CorLoc</w:t>
      </w:r>
      <w:proofErr w:type="spellEnd"/>
      <w:r>
        <w:rPr>
          <w:rFonts w:ascii="Times New Roman" w:eastAsia="宋体" w:hAnsi="Times New Roman" w:cs="Times New Roman" w:hint="eastAsia"/>
          <w:sz w:val="24"/>
        </w:rPr>
        <w:t>表示正确定位的程度等价于准确率，</w:t>
      </w:r>
      <w:r>
        <w:rPr>
          <w:rFonts w:ascii="Times New Roman" w:eastAsia="宋体" w:hAnsi="Times New Roman" w:cs="Times New Roman" w:hint="eastAsia"/>
          <w:sz w:val="24"/>
        </w:rPr>
        <w:t>AP</w:t>
      </w:r>
      <w:r>
        <w:rPr>
          <w:rFonts w:ascii="Times New Roman" w:eastAsia="宋体" w:hAnsi="Times New Roman" w:cs="Times New Roman" w:hint="eastAsia"/>
          <w:sz w:val="24"/>
        </w:rPr>
        <w:t>在计算时任选</w:t>
      </w:r>
      <w:r>
        <w:rPr>
          <w:rFonts w:ascii="Times New Roman" w:eastAsia="宋体" w:hAnsi="Times New Roman" w:cs="Times New Roman" w:hint="eastAsia"/>
          <w:sz w:val="24"/>
        </w:rPr>
        <w:t>11</w:t>
      </w:r>
      <w:r>
        <w:rPr>
          <w:rFonts w:ascii="Times New Roman" w:eastAsia="宋体" w:hAnsi="Times New Roman" w:cs="Times New Roman" w:hint="eastAsia"/>
          <w:sz w:val="24"/>
        </w:rPr>
        <w:t>点</w:t>
      </w:r>
      <w:proofErr w:type="gramStart"/>
      <w:r>
        <w:rPr>
          <w:rFonts w:ascii="Times New Roman" w:eastAsia="宋体" w:hAnsi="Times New Roman" w:cs="Times New Roman" w:hint="eastAsia"/>
          <w:sz w:val="24"/>
        </w:rPr>
        <w:t>法或者</w:t>
      </w:r>
      <w:proofErr w:type="gramEnd"/>
      <w:r>
        <w:rPr>
          <w:rFonts w:ascii="Times New Roman" w:eastAsia="宋体" w:hAnsi="Times New Roman" w:cs="Times New Roman" w:hint="eastAsia"/>
          <w:sz w:val="24"/>
        </w:rPr>
        <w:t>积分法；</w:t>
      </w:r>
      <w:r>
        <w:rPr>
          <w:rFonts w:ascii="Times New Roman" w:eastAsia="宋体" w:hAnsi="Times New Roman" w:cs="Times New Roman"/>
          <w:sz w:val="24"/>
        </w:rPr>
        <w:t>TP</w:t>
      </w:r>
      <w:r>
        <w:rPr>
          <w:rFonts w:ascii="Times New Roman" w:eastAsia="宋体" w:hAnsi="Times New Roman" w:cs="Times New Roman" w:hint="eastAsia"/>
          <w:sz w:val="24"/>
        </w:rPr>
        <w:t>：真阳性，</w:t>
      </w:r>
      <w:r>
        <w:rPr>
          <w:rFonts w:ascii="Times New Roman" w:eastAsia="宋体" w:hAnsi="Times New Roman" w:cs="Times New Roman"/>
          <w:sz w:val="24"/>
        </w:rPr>
        <w:t>与目标框</w:t>
      </w:r>
      <w:proofErr w:type="spellStart"/>
      <w:r>
        <w:rPr>
          <w:rFonts w:ascii="Times New Roman" w:eastAsia="宋体" w:hAnsi="Times New Roman" w:cs="Times New Roman"/>
          <w:sz w:val="24"/>
        </w:rPr>
        <w:t>IoU</w:t>
      </w:r>
      <w:proofErr w:type="spellEnd"/>
      <w:r>
        <w:rPr>
          <w:rFonts w:ascii="Times New Roman" w:eastAsia="宋体" w:hAnsi="Times New Roman" w:cs="Times New Roman"/>
          <w:sz w:val="24"/>
        </w:rPr>
        <w:t>&gt;0.5</w:t>
      </w:r>
      <w:r>
        <w:rPr>
          <w:rFonts w:ascii="Times New Roman" w:eastAsia="宋体" w:hAnsi="Times New Roman" w:cs="Times New Roman"/>
          <w:sz w:val="24"/>
        </w:rPr>
        <w:t>的检测框数量（同一个</w:t>
      </w:r>
      <w:r>
        <w:rPr>
          <w:rFonts w:ascii="Times New Roman" w:eastAsia="宋体" w:hAnsi="Times New Roman" w:cs="Times New Roman"/>
          <w:sz w:val="24"/>
        </w:rPr>
        <w:t xml:space="preserve">Ground Truth </w:t>
      </w:r>
      <w:r>
        <w:rPr>
          <w:rFonts w:ascii="Times New Roman" w:eastAsia="宋体" w:hAnsi="Times New Roman" w:cs="Times New Roman"/>
          <w:sz w:val="24"/>
        </w:rPr>
        <w:t>只计算一次）</w:t>
      </w:r>
      <w:r>
        <w:rPr>
          <w:rFonts w:ascii="Times New Roman" w:eastAsia="宋体" w:hAnsi="Times New Roman" w:cs="Times New Roman" w:hint="eastAsia"/>
          <w:sz w:val="24"/>
        </w:rPr>
        <w:t>、</w:t>
      </w:r>
      <w:r>
        <w:rPr>
          <w:rFonts w:ascii="Times New Roman" w:eastAsia="宋体" w:hAnsi="Times New Roman" w:cs="Times New Roman"/>
          <w:sz w:val="24"/>
        </w:rPr>
        <w:t>FP(False Positive)</w:t>
      </w:r>
      <w:r>
        <w:rPr>
          <w:rFonts w:ascii="Times New Roman" w:eastAsia="宋体" w:hAnsi="Times New Roman" w:cs="Times New Roman" w:hint="eastAsia"/>
          <w:sz w:val="24"/>
        </w:rPr>
        <w:t>：假阳性，</w:t>
      </w:r>
      <w:r>
        <w:rPr>
          <w:rFonts w:ascii="Times New Roman" w:eastAsia="宋体" w:hAnsi="Times New Roman" w:cs="Times New Roman"/>
          <w:sz w:val="24"/>
        </w:rPr>
        <w:t>与目标框</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IoU</w:t>
      </w:r>
      <w:proofErr w:type="spellEnd"/>
      <w:r>
        <w:rPr>
          <w:rFonts w:ascii="Times New Roman" w:eastAsia="宋体" w:hAnsi="Times New Roman" w:cs="Times New Roman"/>
          <w:sz w:val="24"/>
        </w:rPr>
        <w:t>&lt;=0.5</w:t>
      </w:r>
      <w:r>
        <w:rPr>
          <w:rFonts w:ascii="Times New Roman" w:eastAsia="宋体" w:hAnsi="Times New Roman" w:cs="Times New Roman"/>
          <w:sz w:val="24"/>
        </w:rPr>
        <w:t>的检测框</w:t>
      </w:r>
      <w:r>
        <w:rPr>
          <w:rFonts w:ascii="Times New Roman" w:eastAsia="宋体" w:hAnsi="Times New Roman" w:cs="Times New Roman" w:hint="eastAsia"/>
          <w:sz w:val="24"/>
        </w:rPr>
        <w:t>、</w:t>
      </w:r>
      <w:r>
        <w:rPr>
          <w:rFonts w:ascii="Times New Roman" w:eastAsia="宋体" w:hAnsi="Times New Roman" w:cs="Times New Roman"/>
          <w:sz w:val="24"/>
        </w:rPr>
        <w:t>FN</w:t>
      </w:r>
      <w:r>
        <w:rPr>
          <w:rFonts w:ascii="Times New Roman" w:eastAsia="宋体" w:hAnsi="Times New Roman" w:cs="Times New Roman"/>
          <w:sz w:val="24"/>
        </w:rPr>
        <w:t>（</w:t>
      </w:r>
      <w:r>
        <w:rPr>
          <w:rFonts w:ascii="Times New Roman" w:eastAsia="宋体" w:hAnsi="Times New Roman" w:cs="Times New Roman"/>
          <w:sz w:val="24"/>
        </w:rPr>
        <w:t>False Negative</w:t>
      </w:r>
      <w:r>
        <w:rPr>
          <w:rFonts w:ascii="Times New Roman" w:eastAsia="宋体" w:hAnsi="Times New Roman" w:cs="Times New Roman" w:hint="eastAsia"/>
          <w:sz w:val="24"/>
        </w:rPr>
        <w:t>）：假阴性，</w:t>
      </w:r>
      <w:r>
        <w:rPr>
          <w:rFonts w:ascii="Times New Roman" w:eastAsia="宋体" w:hAnsi="Times New Roman" w:cs="Times New Roman"/>
          <w:sz w:val="24"/>
        </w:rPr>
        <w:t>没有被检测到的真实目标框（</w:t>
      </w:r>
      <w:proofErr w:type="spellStart"/>
      <w:r>
        <w:rPr>
          <w:rFonts w:ascii="Times New Roman" w:eastAsia="宋体" w:hAnsi="Times New Roman" w:cs="Times New Roman"/>
          <w:sz w:val="24"/>
        </w:rPr>
        <w:t>ground_truth</w:t>
      </w:r>
      <w:proofErr w:type="spellEnd"/>
      <w:r>
        <w:rPr>
          <w:rFonts w:ascii="Times New Roman" w:eastAsia="宋体" w:hAnsi="Times New Roman" w:cs="Times New Roman"/>
          <w:sz w:val="24"/>
        </w:rPr>
        <w:t>）的数量</w:t>
      </w:r>
      <w:r>
        <w:rPr>
          <w:rFonts w:ascii="Times New Roman" w:eastAsia="宋体" w:hAnsi="Times New Roman" w:cs="Times New Roman" w:hint="eastAsia"/>
          <w:sz w:val="24"/>
        </w:rPr>
        <w:t>。</w:t>
      </w:r>
    </w:p>
    <w:p w14:paraId="07BBD33B" w14:textId="77777777" w:rsidR="005055C4" w:rsidRDefault="006234B1">
      <w:r>
        <w:rPr>
          <w:rFonts w:hint="eastAsia"/>
        </w:rPr>
        <w:br w:type="page"/>
      </w:r>
    </w:p>
    <w:p w14:paraId="4BA3349B" w14:textId="77777777" w:rsidR="005055C4" w:rsidRDefault="006234B1">
      <w:pPr>
        <w:pStyle w:val="1"/>
      </w:pPr>
      <w:bookmarkStart w:id="51" w:name="_Toc29487"/>
      <w:r>
        <w:rPr>
          <w:rFonts w:hint="eastAsia"/>
        </w:rPr>
        <w:lastRenderedPageBreak/>
        <w:t>解决的技术问题</w:t>
      </w:r>
      <w:bookmarkEnd w:id="51"/>
    </w:p>
    <w:p w14:paraId="4F2604A9" w14:textId="77777777" w:rsidR="005055C4" w:rsidRDefault="006234B1">
      <w:pPr>
        <w:widowControl/>
        <w:numPr>
          <w:ilvl w:val="0"/>
          <w:numId w:val="1"/>
        </w:numPr>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对于</w:t>
      </w:r>
      <w:r>
        <w:rPr>
          <w:rFonts w:ascii="Times New Roman" w:eastAsia="宋体" w:hAnsi="Times New Roman" w:cs="Times New Roman" w:hint="eastAsia"/>
          <w:b/>
          <w:bCs/>
          <w:sz w:val="24"/>
        </w:rPr>
        <w:t>高标注成本</w:t>
      </w:r>
      <w:r>
        <w:rPr>
          <w:rFonts w:ascii="Times New Roman" w:eastAsia="宋体" w:hAnsi="Times New Roman" w:cs="Times New Roman" w:hint="eastAsia"/>
          <w:sz w:val="24"/>
        </w:rPr>
        <w:t>做视觉任务的问题，我们的方法只需要图像类别，相比于标准的矩形框和掩膜标注而言这种被称为弱标注。在仅有弱标注的情况下，我们的模型能同时完成分割、分类、检测三大视觉任务，这不仅显著降低数据标注成本的，还同时提升了模型的任务效率。</w:t>
      </w:r>
      <w:commentRangeStart w:id="52"/>
      <w:r>
        <w:rPr>
          <w:rFonts w:ascii="Times New Roman" w:eastAsia="宋体" w:hAnsi="Times New Roman" w:cs="Times New Roman" w:hint="eastAsia"/>
          <w:sz w:val="24"/>
        </w:rPr>
        <w:t>对于检测</w:t>
      </w:r>
      <w:r>
        <w:rPr>
          <w:rFonts w:ascii="Times New Roman" w:eastAsia="宋体" w:hAnsi="Times New Roman" w:cs="Times New Roman"/>
          <w:sz w:val="24"/>
        </w:rPr>
        <w:t>/</w:t>
      </w:r>
      <w:r>
        <w:rPr>
          <w:rFonts w:ascii="Times New Roman" w:eastAsia="宋体" w:hAnsi="Times New Roman" w:cs="Times New Roman" w:hint="eastAsia"/>
          <w:sz w:val="24"/>
        </w:rPr>
        <w:t>分割任务需要精细的标注问题，我们的方法只需要图像类别，相比于标准的矩形框和掩膜标注而言这种被称为弱标注。</w:t>
      </w:r>
      <w:commentRangeEnd w:id="52"/>
      <w:r w:rsidR="00FD6A62">
        <w:rPr>
          <w:rStyle w:val="a9"/>
        </w:rPr>
        <w:commentReference w:id="52"/>
      </w:r>
      <w:r>
        <w:rPr>
          <w:rFonts w:ascii="Times New Roman" w:eastAsia="宋体" w:hAnsi="Times New Roman" w:cs="Times New Roman" w:hint="eastAsia"/>
          <w:sz w:val="24"/>
        </w:rPr>
        <w:t>在仅有</w:t>
      </w:r>
      <w:r>
        <w:rPr>
          <w:rFonts w:ascii="Times New Roman" w:eastAsia="宋体" w:hAnsi="Times New Roman" w:cs="Times New Roman" w:hint="eastAsia"/>
          <w:sz w:val="24"/>
        </w:rPr>
        <w:t>弱标注的情况下，我们的模型能同时完成分割、分类、检测三大视觉任务，这会显著降低数据标注成本。</w:t>
      </w:r>
    </w:p>
    <w:p w14:paraId="008DA5E2" w14:textId="77777777" w:rsidR="005055C4" w:rsidRDefault="006234B1">
      <w:pPr>
        <w:widowControl/>
        <w:numPr>
          <w:ilvl w:val="0"/>
          <w:numId w:val="1"/>
        </w:numPr>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对于模型</w:t>
      </w:r>
      <w:r>
        <w:rPr>
          <w:rFonts w:ascii="Times New Roman" w:eastAsia="宋体" w:hAnsi="Times New Roman" w:cs="Times New Roman" w:hint="eastAsia"/>
          <w:b/>
          <w:bCs/>
          <w:sz w:val="24"/>
        </w:rPr>
        <w:t>聚焦于单任务</w:t>
      </w:r>
      <w:r>
        <w:rPr>
          <w:rFonts w:ascii="Times New Roman" w:eastAsia="宋体" w:hAnsi="Times New Roman" w:cs="Times New Roman" w:hint="eastAsia"/>
          <w:sz w:val="24"/>
        </w:rPr>
        <w:t>研究忽略不同任务互补性质的问题，我们的模型将分割、分类、检测三大视觉任务结合在一起。分割与分类通过生成对抗思想相联系，分类指导分割，分割与分类形成对抗，二者在博弈中不断优化自己；检测与分割通过协作机制相互配合，分割指导检测，检测反过来约束分割，二者在相互取长补短中让自身达到更优。这使得我们的模型能够同时执行不同任务，同时还解决了不同任务由于数据标签改变导致的其他任务无法工作的问题，此外我们的模型</w:t>
      </w:r>
      <w:r>
        <w:rPr>
          <w:rFonts w:ascii="Times New Roman" w:eastAsia="宋体" w:hAnsi="Times New Roman" w:cs="Times New Roman" w:hint="eastAsia"/>
          <w:sz w:val="24"/>
        </w:rPr>
        <w:t>经训练后除了能得到优化的检测器，还能得到优化的分类器和分割器。</w:t>
      </w:r>
    </w:p>
    <w:p w14:paraId="55218473" w14:textId="77777777" w:rsidR="005055C4" w:rsidRDefault="006234B1">
      <w:pPr>
        <w:widowControl/>
        <w:numPr>
          <w:ilvl w:val="0"/>
          <w:numId w:val="1"/>
        </w:numPr>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对于检测任务中易出现的</w:t>
      </w:r>
      <w:r>
        <w:rPr>
          <w:rFonts w:ascii="Times New Roman" w:eastAsia="宋体" w:hAnsi="Times New Roman" w:cs="Times New Roman" w:hint="eastAsia"/>
          <w:b/>
          <w:bCs/>
          <w:sz w:val="24"/>
        </w:rPr>
        <w:t>局部过拟合</w:t>
      </w:r>
      <w:r>
        <w:rPr>
          <w:rFonts w:ascii="Times New Roman" w:eastAsia="宋体" w:hAnsi="Times New Roman" w:cs="Times New Roman" w:hint="eastAsia"/>
          <w:sz w:val="24"/>
        </w:rPr>
        <w:t>问题，我们的模型让分割与检测协作，通过分割指导检测解决过拟合问题。由于分割具有能很好分割能够很好地覆盖整个实例的特性，我们的模型让分割结果与检测的候选区域计算重叠度，根据重叠程度对检测模块的得分结果进行加权，使得分较低但包含目标物体大部分区域的矩形框也能被选为检测最终结果解决了检测任务中过拟合的问题。</w:t>
      </w:r>
    </w:p>
    <w:p w14:paraId="01E31636" w14:textId="77777777" w:rsidR="005055C4" w:rsidRDefault="006234B1">
      <w:pPr>
        <w:widowControl/>
        <w:numPr>
          <w:ilvl w:val="0"/>
          <w:numId w:val="1"/>
        </w:numPr>
        <w:spacing w:line="360" w:lineRule="auto"/>
        <w:jc w:val="left"/>
        <w:rPr>
          <w:rFonts w:ascii="Times New Roman" w:eastAsia="宋体" w:hAnsi="Times New Roman" w:cs="Times New Roman"/>
          <w:sz w:val="24"/>
        </w:rPr>
      </w:pPr>
      <w:r>
        <w:rPr>
          <w:rFonts w:ascii="Times New Roman" w:eastAsia="宋体" w:hAnsi="Times New Roman" w:cs="Times New Roman" w:hint="eastAsia"/>
          <w:sz w:val="24"/>
        </w:rPr>
        <w:t>对于分割任务中易出现的</w:t>
      </w:r>
      <w:r>
        <w:rPr>
          <w:rFonts w:ascii="Times New Roman" w:eastAsia="宋体" w:hAnsi="Times New Roman" w:cs="Times New Roman" w:hint="eastAsia"/>
          <w:b/>
          <w:bCs/>
          <w:sz w:val="24"/>
        </w:rPr>
        <w:t>混淆背景与目标</w:t>
      </w:r>
      <w:r>
        <w:rPr>
          <w:rFonts w:ascii="Times New Roman" w:eastAsia="宋体" w:hAnsi="Times New Roman" w:cs="Times New Roman" w:hint="eastAsia"/>
          <w:sz w:val="24"/>
        </w:rPr>
        <w:t>的问题，我们的模型让分割与检测协作，通过检测指导分割解决混淆背景与目标的问题</w:t>
      </w:r>
      <w:r>
        <w:rPr>
          <w:rFonts w:ascii="Times New Roman" w:eastAsia="宋体" w:hAnsi="Times New Roman" w:cs="Times New Roman" w:hint="eastAsia"/>
          <w:sz w:val="24"/>
        </w:rPr>
        <w:t>。由于检测能够很好地区分背景与目标的特性，我们的模型让检测结果与分割结果计算交叉</w:t>
      </w:r>
      <w:proofErr w:type="gramStart"/>
      <w:r>
        <w:rPr>
          <w:rFonts w:ascii="Times New Roman" w:eastAsia="宋体" w:hAnsi="Times New Roman" w:cs="Times New Roman" w:hint="eastAsia"/>
          <w:sz w:val="24"/>
        </w:rPr>
        <w:t>熵</w:t>
      </w:r>
      <w:proofErr w:type="gramEnd"/>
      <w:r>
        <w:rPr>
          <w:rFonts w:ascii="Times New Roman" w:eastAsia="宋体" w:hAnsi="Times New Roman" w:cs="Times New Roman" w:hint="eastAsia"/>
          <w:sz w:val="24"/>
        </w:rPr>
        <w:t>损失，在不断迭代中</w:t>
      </w:r>
      <w:proofErr w:type="gramStart"/>
      <w:r>
        <w:rPr>
          <w:rFonts w:ascii="Times New Roman" w:eastAsia="宋体" w:hAnsi="Times New Roman" w:cs="Times New Roman" w:hint="eastAsia"/>
          <w:sz w:val="24"/>
        </w:rPr>
        <w:t>最小化该损失</w:t>
      </w:r>
      <w:proofErr w:type="gramEnd"/>
      <w:r>
        <w:rPr>
          <w:rFonts w:ascii="Times New Roman" w:eastAsia="宋体" w:hAnsi="Times New Roman" w:cs="Times New Roman" w:hint="eastAsia"/>
          <w:sz w:val="24"/>
        </w:rPr>
        <w:t>，使得被误分为目标区域的背景区域不断减少，最后的分割区域会全位于检测框内，达到解决混淆背景与目标的问题。</w:t>
      </w:r>
    </w:p>
    <w:p w14:paraId="7FD7B9CE" w14:textId="77777777" w:rsidR="005055C4" w:rsidRDefault="006234B1">
      <w:pPr>
        <w:pStyle w:val="1"/>
      </w:pPr>
      <w:bookmarkStart w:id="53" w:name="_Toc15010"/>
      <w:r>
        <w:rPr>
          <w:rFonts w:hint="eastAsia"/>
        </w:rPr>
        <w:lastRenderedPageBreak/>
        <w:t>有益效果</w:t>
      </w:r>
      <w:r>
        <w:rPr>
          <w:rFonts w:hint="eastAsia"/>
        </w:rPr>
        <w:t>/</w:t>
      </w:r>
      <w:r>
        <w:rPr>
          <w:rFonts w:hint="eastAsia"/>
        </w:rPr>
        <w:t>关键点</w:t>
      </w:r>
      <w:bookmarkEnd w:id="53"/>
    </w:p>
    <w:p w14:paraId="120009C7" w14:textId="77777777" w:rsidR="005055C4" w:rsidRDefault="006234B1">
      <w:pPr>
        <w:widowControl/>
        <w:numPr>
          <w:ilvl w:val="0"/>
          <w:numId w:val="2"/>
        </w:numPr>
        <w:spacing w:line="360" w:lineRule="auto"/>
        <w:jc w:val="left"/>
        <w:rPr>
          <w:rFonts w:ascii="Times New Roman" w:eastAsia="宋体" w:hAnsi="Times New Roman" w:cs="Times New Roman"/>
          <w:sz w:val="24"/>
        </w:rPr>
      </w:pPr>
      <w:r>
        <w:rPr>
          <w:rFonts w:ascii="Times New Roman" w:eastAsia="宋体" w:hAnsi="Times New Roman" w:cs="Times New Roman" w:hint="eastAsia"/>
          <w:b/>
          <w:bCs/>
          <w:sz w:val="24"/>
        </w:rPr>
        <w:t>极大地降低对标签数据的需求</w:t>
      </w:r>
      <w:r>
        <w:rPr>
          <w:rFonts w:ascii="Times New Roman" w:eastAsia="宋体" w:hAnsi="Times New Roman" w:cs="Times New Roman" w:hint="eastAsia"/>
          <w:sz w:val="24"/>
        </w:rPr>
        <w:t>：缓解了医生标注的负担以及对标注医生经验的较高要求：对于医学图像来说，有标记图像的获取要比自然图像获取更为困难。一方面，医学图像可能会不可避免的涉及病人隐私问题，若</w:t>
      </w:r>
      <w:proofErr w:type="gramStart"/>
      <w:r>
        <w:rPr>
          <w:rFonts w:ascii="Times New Roman" w:eastAsia="宋体" w:hAnsi="Times New Roman" w:cs="Times New Roman" w:hint="eastAsia"/>
          <w:sz w:val="24"/>
        </w:rPr>
        <w:t>想公开</w:t>
      </w:r>
      <w:proofErr w:type="gramEnd"/>
      <w:r>
        <w:rPr>
          <w:rFonts w:ascii="Times New Roman" w:eastAsia="宋体" w:hAnsi="Times New Roman" w:cs="Times New Roman" w:hint="eastAsia"/>
          <w:sz w:val="24"/>
        </w:rPr>
        <w:t>数据需要事先询问病人意愿，征得病人同意。除此以外，与标注自然图像相比，医学图像需</w:t>
      </w:r>
      <w:r>
        <w:rPr>
          <w:rFonts w:ascii="Times New Roman" w:eastAsia="宋体" w:hAnsi="Times New Roman" w:cs="Times New Roman" w:hint="eastAsia"/>
          <w:sz w:val="24"/>
        </w:rPr>
        <w:t>要大量具有专业知识的医学人员耗费大量的时间才能够完成精准的注释，这会极大增加获取标记数据的成本，也同时增加了医学人员的负担。</w:t>
      </w:r>
    </w:p>
    <w:p w14:paraId="2683DE1A" w14:textId="77777777" w:rsidR="005055C4" w:rsidRDefault="006234B1">
      <w:pPr>
        <w:widowControl/>
        <w:numPr>
          <w:ilvl w:val="0"/>
          <w:numId w:val="2"/>
        </w:numPr>
        <w:spacing w:line="360" w:lineRule="auto"/>
        <w:jc w:val="left"/>
        <w:rPr>
          <w:rFonts w:ascii="Times New Roman" w:eastAsia="宋体" w:hAnsi="Times New Roman" w:cs="Times New Roman"/>
          <w:sz w:val="24"/>
        </w:rPr>
      </w:pPr>
      <w:r>
        <w:rPr>
          <w:rFonts w:ascii="Times New Roman" w:eastAsia="宋体" w:hAnsi="Times New Roman" w:cs="Times New Roman" w:hint="eastAsia"/>
          <w:b/>
          <w:bCs/>
          <w:sz w:val="24"/>
        </w:rPr>
        <w:t>通过协作模块解决了检测过拟合问题、分割混淆背景与目标的问题</w:t>
      </w:r>
      <w:r>
        <w:rPr>
          <w:rFonts w:ascii="Times New Roman" w:eastAsia="宋体" w:hAnsi="Times New Roman" w:cs="Times New Roman" w:hint="eastAsia"/>
          <w:sz w:val="24"/>
        </w:rPr>
        <w:t>：在只有</w:t>
      </w:r>
      <w:proofErr w:type="gramStart"/>
      <w:r>
        <w:rPr>
          <w:rFonts w:ascii="Times New Roman" w:eastAsia="宋体" w:hAnsi="Times New Roman" w:cs="Times New Roman" w:hint="eastAsia"/>
          <w:sz w:val="24"/>
        </w:rPr>
        <w:t>图像级监督</w:t>
      </w:r>
      <w:proofErr w:type="gramEnd"/>
      <w:r>
        <w:rPr>
          <w:rFonts w:ascii="Times New Roman" w:eastAsia="宋体" w:hAnsi="Times New Roman" w:cs="Times New Roman" w:hint="eastAsia"/>
          <w:sz w:val="24"/>
        </w:rPr>
        <w:t>的检测中由于检测标准标签的缺失，检测没有标准的参照对象，只能根据分类结果试探性学习，这导致检测容易陷入局部过拟合。这种问题在图像检测中极为常见，纠其原因在于检测的择优过程。对于网络而言学习整个大目标的特征比较困难，故随着网络加深和迭代次数的增多网络更倾向于目标的局部，造成过拟合现象。本模型用分割结果的不同通道</w:t>
      </w:r>
      <w:r>
        <w:rPr>
          <w:rFonts w:ascii="Times New Roman" w:eastAsia="宋体" w:hAnsi="Times New Roman" w:cs="Times New Roman" w:hint="eastAsia"/>
          <w:sz w:val="24"/>
        </w:rPr>
        <w:t>代表不同的图像中的不同类别，不同通道和其对应的候选</w:t>
      </w:r>
      <w:proofErr w:type="gramStart"/>
      <w:r>
        <w:rPr>
          <w:rFonts w:ascii="Times New Roman" w:eastAsia="宋体" w:hAnsi="Times New Roman" w:cs="Times New Roman" w:hint="eastAsia"/>
          <w:sz w:val="24"/>
        </w:rPr>
        <w:t>框形成的热图计算</w:t>
      </w:r>
      <w:proofErr w:type="gramEnd"/>
      <w:r>
        <w:rPr>
          <w:rFonts w:ascii="Times New Roman" w:eastAsia="宋体" w:hAnsi="Times New Roman" w:cs="Times New Roman" w:hint="eastAsia"/>
          <w:sz w:val="24"/>
        </w:rPr>
        <w:t>重叠程度形成加权矩阵</w:t>
      </w:r>
      <w:proofErr w:type="spellStart"/>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seg</w:t>
      </w:r>
      <w:proofErr w:type="spellEnd"/>
      <w:r>
        <w:rPr>
          <w:rFonts w:ascii="Times New Roman" w:eastAsia="宋体" w:hAnsi="Times New Roman" w:cs="Times New Roman" w:hint="eastAsia"/>
          <w:sz w:val="24"/>
        </w:rPr>
        <w:t>，加权矩阵对按类别打分的矩阵</w:t>
      </w:r>
      <w:r>
        <w:rPr>
          <w:rFonts w:ascii="Times New Roman" w:eastAsia="宋体" w:hAnsi="Times New Roman" w:cs="Times New Roman" w:hint="eastAsia"/>
          <w:sz w:val="24"/>
        </w:rPr>
        <w:t>D</w:t>
      </w:r>
      <w:r>
        <w:rPr>
          <w:rFonts w:ascii="Times New Roman" w:eastAsia="宋体" w:hAnsi="Times New Roman" w:cs="Times New Roman" w:hint="eastAsia"/>
          <w:sz w:val="24"/>
          <w:vertAlign w:val="superscript"/>
        </w:rPr>
        <w:t>m</w:t>
      </w:r>
      <w:r>
        <w:rPr>
          <w:rFonts w:ascii="Times New Roman" w:eastAsia="宋体" w:hAnsi="Times New Roman" w:cs="Times New Roman" w:hint="eastAsia"/>
          <w:sz w:val="24"/>
        </w:rPr>
        <w:t>加权得到</w:t>
      </w:r>
      <w:r>
        <w:rPr>
          <w:rFonts w:ascii="Times New Roman" w:eastAsia="宋体" w:hAnsi="Times New Roman" w:cs="Times New Roman" w:hint="eastAsia"/>
          <w:sz w:val="24"/>
        </w:rPr>
        <w:t xml:space="preserve"> </w:t>
      </w:r>
      <w:r>
        <w:rPr>
          <w:rFonts w:ascii="Times New Roman" w:eastAsia="宋体" w:hAnsi="Times New Roman" w:cs="Times New Roman" w:hint="eastAsia"/>
          <w:position w:val="-16"/>
          <w:sz w:val="24"/>
        </w:rPr>
        <w:object w:dxaOrig="560" w:dyaOrig="580" w14:anchorId="2EB32498">
          <v:shape id="_x0000_i1087" type="#_x0000_t75" style="width:28pt;height:29pt" o:ole="">
            <v:imagedata r:id="rId132" o:title=""/>
          </v:shape>
          <o:OLEObject Type="Embed" ProgID="Equation.3" ShapeID="_x0000_i1087" DrawAspect="Content" ObjectID="_1744446600" r:id="rId133"/>
        </w:object>
      </w:r>
      <w:r>
        <w:rPr>
          <w:rFonts w:ascii="Times New Roman" w:eastAsia="宋体" w:hAnsi="Times New Roman" w:cs="Times New Roman" w:hint="eastAsia"/>
          <w:sz w:val="24"/>
        </w:rPr>
        <w:t>。这将会抬高那些虽框住更多目标内容但得分相对较低的框的得分，让其有被选为最终结果的可能。对于分割而言，将分割结果与检测</w:t>
      </w:r>
      <w:proofErr w:type="gramStart"/>
      <w:r>
        <w:rPr>
          <w:rFonts w:ascii="Times New Roman" w:eastAsia="宋体" w:hAnsi="Times New Roman" w:cs="Times New Roman" w:hint="eastAsia"/>
          <w:sz w:val="24"/>
        </w:rPr>
        <w:t>热图计算</w:t>
      </w:r>
      <w:proofErr w:type="gramEnd"/>
      <w:r>
        <w:rPr>
          <w:rFonts w:ascii="Times New Roman" w:eastAsia="宋体" w:hAnsi="Times New Roman" w:cs="Times New Roman" w:hint="eastAsia"/>
          <w:sz w:val="24"/>
        </w:rPr>
        <w:t>L</w:t>
      </w:r>
      <w:r>
        <w:rPr>
          <w:rFonts w:ascii="Times New Roman" w:eastAsia="宋体" w:hAnsi="Times New Roman" w:cs="Times New Roman" w:hint="eastAsia"/>
          <w:sz w:val="24"/>
          <w:vertAlign w:val="subscript"/>
        </w:rPr>
        <w:t>CE</w:t>
      </w:r>
      <w:r>
        <w:rPr>
          <w:rFonts w:ascii="Times New Roman" w:eastAsia="宋体" w:hAnsi="Times New Roman" w:cs="Times New Roman" w:hint="eastAsia"/>
          <w:sz w:val="24"/>
        </w:rPr>
        <w:t>会让分割网络不断地将分割结果回收到检测结果框内，剔除那些被误当成目标而分割进来的背景区域，达到细化分割的效果。</w:t>
      </w:r>
    </w:p>
    <w:p w14:paraId="2BEC57E0" w14:textId="77777777" w:rsidR="005055C4" w:rsidRDefault="006234B1">
      <w:pPr>
        <w:widowControl/>
        <w:numPr>
          <w:ilvl w:val="0"/>
          <w:numId w:val="2"/>
        </w:numPr>
        <w:spacing w:line="360" w:lineRule="auto"/>
        <w:jc w:val="left"/>
        <w:rPr>
          <w:rFonts w:ascii="Times New Roman" w:eastAsia="宋体" w:hAnsi="Times New Roman" w:cs="Times New Roman"/>
          <w:sz w:val="24"/>
        </w:rPr>
      </w:pPr>
      <w:r>
        <w:rPr>
          <w:rFonts w:ascii="Times New Roman" w:eastAsia="宋体" w:hAnsi="Times New Roman" w:cs="Times New Roman" w:hint="eastAsia"/>
          <w:b/>
          <w:bCs/>
          <w:sz w:val="24"/>
        </w:rPr>
        <w:t>迁移图像生成的生成对抗思想，仅用图像及标签训练分割</w:t>
      </w:r>
      <w:r>
        <w:rPr>
          <w:rFonts w:ascii="Times New Roman" w:eastAsia="宋体" w:hAnsi="Times New Roman" w:cs="Times New Roman" w:hint="eastAsia"/>
          <w:sz w:val="24"/>
        </w:rPr>
        <w:t>。分割模块为生成器、检测模块为判别器，二者进行生成对抗，使分割模块能在没有标签的情况下分割出图像中的息肉。</w:t>
      </w:r>
      <w:r>
        <w:rPr>
          <w:rFonts w:ascii="宋体" w:eastAsia="宋体" w:hAnsi="宋体" w:cs="宋体"/>
          <w:sz w:val="24"/>
        </w:rPr>
        <w:t>分割</w:t>
      </w:r>
      <w:r>
        <w:rPr>
          <w:rFonts w:ascii="宋体" w:eastAsia="宋体" w:hAnsi="宋体" w:cs="宋体" w:hint="eastAsia"/>
          <w:sz w:val="24"/>
        </w:rPr>
        <w:t>模块</w:t>
      </w:r>
      <w:r>
        <w:rPr>
          <w:rFonts w:ascii="宋体" w:eastAsia="宋体" w:hAnsi="宋体" w:cs="宋体"/>
          <w:sz w:val="24"/>
        </w:rPr>
        <w:t>在没有标准标签的情况下会试探性的给图像中每个像素分类，</w:t>
      </w:r>
      <w:r>
        <w:rPr>
          <w:rFonts w:ascii="宋体" w:eastAsia="宋体" w:hAnsi="宋体" w:cs="宋体" w:hint="eastAsia"/>
          <w:sz w:val="24"/>
        </w:rPr>
        <w:t>最终</w:t>
      </w:r>
      <w:r>
        <w:rPr>
          <w:rFonts w:ascii="宋体" w:eastAsia="宋体" w:hAnsi="宋体" w:cs="宋体"/>
          <w:sz w:val="24"/>
        </w:rPr>
        <w:t>形成</w:t>
      </w:r>
      <w:r>
        <w:rPr>
          <w:rFonts w:ascii="宋体" w:eastAsia="宋体" w:hAnsi="宋体" w:cs="宋体" w:hint="eastAsia"/>
          <w:sz w:val="24"/>
        </w:rPr>
        <w:t>分割图</w:t>
      </w:r>
      <w:r>
        <w:rPr>
          <w:rFonts w:ascii="宋体" w:eastAsia="宋体" w:hAnsi="宋体" w:cs="宋体"/>
          <w:sz w:val="24"/>
        </w:rPr>
        <w:t>，</w:t>
      </w:r>
      <w:r>
        <w:rPr>
          <w:rFonts w:ascii="宋体" w:eastAsia="宋体" w:hAnsi="宋体" w:cs="宋体" w:hint="eastAsia"/>
          <w:sz w:val="24"/>
        </w:rPr>
        <w:t>分割图</w:t>
      </w:r>
      <w:r>
        <w:rPr>
          <w:rFonts w:ascii="宋体" w:eastAsia="宋体" w:hAnsi="宋体" w:cs="宋体"/>
          <w:sz w:val="24"/>
        </w:rPr>
        <w:t>及其反向图和原图进行</w:t>
      </w:r>
      <w:r>
        <w:rPr>
          <w:rFonts w:ascii="宋体" w:eastAsia="宋体" w:hAnsi="宋体" w:cs="宋体" w:hint="eastAsia"/>
          <w:sz w:val="24"/>
        </w:rPr>
        <w:t>点</w:t>
      </w:r>
      <w:r>
        <w:rPr>
          <w:rFonts w:ascii="宋体" w:eastAsia="宋体" w:hAnsi="宋体" w:cs="宋体"/>
          <w:sz w:val="24"/>
        </w:rPr>
        <w:t>乘</w:t>
      </w:r>
      <w:r>
        <w:rPr>
          <w:rFonts w:ascii="宋体" w:eastAsia="宋体" w:hAnsi="宋体" w:cs="宋体" w:hint="eastAsia"/>
          <w:sz w:val="24"/>
        </w:rPr>
        <w:t>，</w:t>
      </w:r>
      <w:r>
        <w:rPr>
          <w:rFonts w:ascii="宋体" w:eastAsia="宋体" w:hAnsi="宋体" w:cs="宋体" w:hint="eastAsia"/>
          <w:sz w:val="24"/>
        </w:rPr>
        <w:t>将点</w:t>
      </w:r>
      <w:proofErr w:type="gramStart"/>
      <w:r>
        <w:rPr>
          <w:rFonts w:ascii="宋体" w:eastAsia="宋体" w:hAnsi="宋体" w:cs="宋体" w:hint="eastAsia"/>
          <w:sz w:val="24"/>
        </w:rPr>
        <w:t>乘结果</w:t>
      </w:r>
      <w:proofErr w:type="gramEnd"/>
      <w:r>
        <w:rPr>
          <w:rFonts w:ascii="宋体" w:eastAsia="宋体" w:hAnsi="宋体" w:cs="宋体"/>
          <w:sz w:val="24"/>
        </w:rPr>
        <w:t>送入到分类</w:t>
      </w:r>
      <w:r>
        <w:rPr>
          <w:rFonts w:ascii="宋体" w:eastAsia="宋体" w:hAnsi="宋体" w:cs="宋体" w:hint="eastAsia"/>
          <w:sz w:val="24"/>
        </w:rPr>
        <w:t>模块</w:t>
      </w:r>
      <w:r>
        <w:rPr>
          <w:rFonts w:ascii="宋体" w:eastAsia="宋体" w:hAnsi="宋体" w:cs="宋体"/>
          <w:sz w:val="24"/>
        </w:rPr>
        <w:t>，分类</w:t>
      </w:r>
      <w:r>
        <w:rPr>
          <w:rFonts w:ascii="宋体" w:eastAsia="宋体" w:hAnsi="宋体" w:cs="宋体" w:hint="eastAsia"/>
          <w:sz w:val="24"/>
        </w:rPr>
        <w:t>模块</w:t>
      </w:r>
      <w:r>
        <w:rPr>
          <w:rFonts w:ascii="宋体" w:eastAsia="宋体" w:hAnsi="宋体" w:cs="宋体"/>
          <w:sz w:val="24"/>
        </w:rPr>
        <w:t>对他们二者进行分类判断并与标签计算损失</w:t>
      </w:r>
      <w:r>
        <w:rPr>
          <w:rFonts w:ascii="宋体" w:eastAsia="宋体" w:hAnsi="宋体" w:cs="宋体" w:hint="eastAsia"/>
          <w:sz w:val="24"/>
        </w:rPr>
        <w:t>。</w:t>
      </w:r>
      <w:r>
        <w:rPr>
          <w:rFonts w:ascii="宋体" w:eastAsia="宋体" w:hAnsi="宋体" w:cs="宋体" w:hint="eastAsia"/>
          <w:sz w:val="24"/>
        </w:rPr>
        <w:t>在不断迭代中，分割模块效果越来越好，产生的分割</w:t>
      </w:r>
      <w:proofErr w:type="gramStart"/>
      <w:r>
        <w:rPr>
          <w:rFonts w:ascii="宋体" w:eastAsia="宋体" w:hAnsi="宋体" w:cs="宋体" w:hint="eastAsia"/>
          <w:sz w:val="24"/>
        </w:rPr>
        <w:t>图</w:t>
      </w:r>
      <w:r>
        <w:rPr>
          <w:rFonts w:ascii="宋体" w:eastAsia="宋体" w:hAnsi="宋体" w:cs="宋体"/>
          <w:sz w:val="24"/>
        </w:rPr>
        <w:t>不断</w:t>
      </w:r>
      <w:proofErr w:type="gramEnd"/>
      <w:r>
        <w:rPr>
          <w:rFonts w:ascii="宋体" w:eastAsia="宋体" w:hAnsi="宋体" w:cs="宋体"/>
          <w:sz w:val="24"/>
        </w:rPr>
        <w:t>地对目标区域进行擦除操作，以达到欺骗分类</w:t>
      </w:r>
      <w:r>
        <w:rPr>
          <w:rFonts w:ascii="宋体" w:eastAsia="宋体" w:hAnsi="宋体" w:cs="宋体" w:hint="eastAsia"/>
          <w:sz w:val="24"/>
        </w:rPr>
        <w:t>模块</w:t>
      </w:r>
      <w:r>
        <w:rPr>
          <w:rFonts w:ascii="宋体" w:eastAsia="宋体" w:hAnsi="宋体" w:cs="宋体"/>
          <w:sz w:val="24"/>
        </w:rPr>
        <w:t>，使其无法正确分类，而分类</w:t>
      </w:r>
      <w:r>
        <w:rPr>
          <w:rFonts w:ascii="宋体" w:eastAsia="宋体" w:hAnsi="宋体" w:cs="宋体" w:hint="eastAsia"/>
          <w:sz w:val="24"/>
        </w:rPr>
        <w:t>模块</w:t>
      </w:r>
      <w:r>
        <w:rPr>
          <w:rFonts w:ascii="宋体" w:eastAsia="宋体" w:hAnsi="宋体" w:cs="宋体"/>
          <w:sz w:val="24"/>
        </w:rPr>
        <w:t>在</w:t>
      </w:r>
      <w:r>
        <w:rPr>
          <w:rFonts w:ascii="宋体" w:eastAsia="宋体" w:hAnsi="宋体" w:cs="宋体" w:hint="eastAsia"/>
          <w:sz w:val="24"/>
        </w:rPr>
        <w:t>迭代</w:t>
      </w:r>
      <w:r>
        <w:rPr>
          <w:rFonts w:ascii="宋体" w:eastAsia="宋体" w:hAnsi="宋体" w:cs="宋体"/>
          <w:sz w:val="24"/>
        </w:rPr>
        <w:t>中</w:t>
      </w:r>
      <w:r>
        <w:rPr>
          <w:rFonts w:ascii="宋体" w:eastAsia="宋体" w:hAnsi="宋体" w:cs="宋体" w:hint="eastAsia"/>
          <w:sz w:val="24"/>
        </w:rPr>
        <w:t>也</w:t>
      </w:r>
      <w:r>
        <w:rPr>
          <w:rFonts w:ascii="宋体" w:eastAsia="宋体" w:hAnsi="宋体" w:cs="宋体"/>
          <w:sz w:val="24"/>
        </w:rPr>
        <w:t>不断提升自己分类的能力与分割</w:t>
      </w:r>
      <w:r>
        <w:rPr>
          <w:rFonts w:ascii="宋体" w:eastAsia="宋体" w:hAnsi="宋体" w:cs="宋体" w:hint="eastAsia"/>
          <w:sz w:val="24"/>
        </w:rPr>
        <w:t>模块</w:t>
      </w:r>
      <w:r>
        <w:rPr>
          <w:rFonts w:ascii="宋体" w:eastAsia="宋体" w:hAnsi="宋体" w:cs="宋体"/>
          <w:sz w:val="24"/>
        </w:rPr>
        <w:t>形成对抗。不断的迭代使</w:t>
      </w:r>
      <w:r>
        <w:rPr>
          <w:rFonts w:ascii="宋体" w:eastAsia="宋体" w:hAnsi="宋体" w:cs="宋体"/>
          <w:sz w:val="24"/>
        </w:rPr>
        <w:lastRenderedPageBreak/>
        <w:t>二者的损失逐渐降低最终二者</w:t>
      </w:r>
      <w:r>
        <w:rPr>
          <w:rFonts w:ascii="宋体" w:eastAsia="宋体" w:hAnsi="宋体" w:cs="宋体" w:hint="eastAsia"/>
          <w:sz w:val="24"/>
        </w:rPr>
        <w:t>均</w:t>
      </w:r>
      <w:r>
        <w:rPr>
          <w:rFonts w:ascii="宋体" w:eastAsia="宋体" w:hAnsi="宋体" w:cs="宋体"/>
          <w:sz w:val="24"/>
        </w:rPr>
        <w:t>收敛，分割模块能很好的分割出目标区域，分类模块也能准确的判断出目标的类别。</w:t>
      </w:r>
    </w:p>
    <w:p w14:paraId="24F3EA58" w14:textId="77777777" w:rsidR="005055C4" w:rsidRDefault="006234B1">
      <w:pPr>
        <w:widowControl/>
        <w:numPr>
          <w:ilvl w:val="0"/>
          <w:numId w:val="2"/>
        </w:numPr>
        <w:spacing w:line="360" w:lineRule="auto"/>
        <w:jc w:val="left"/>
        <w:rPr>
          <w:rFonts w:ascii="Times New Roman" w:eastAsia="宋体" w:hAnsi="Times New Roman" w:cs="Times New Roman"/>
          <w:sz w:val="24"/>
        </w:rPr>
      </w:pPr>
      <w:r>
        <w:rPr>
          <w:rFonts w:ascii="Times New Roman" w:eastAsia="宋体" w:hAnsi="Times New Roman" w:cs="Times New Roman" w:hint="eastAsia"/>
          <w:b/>
          <w:bCs/>
          <w:sz w:val="24"/>
        </w:rPr>
        <w:t>模型经训练后，能得到多个优化后的检测器</w:t>
      </w:r>
      <w:r>
        <w:rPr>
          <w:rFonts w:ascii="Times New Roman" w:eastAsia="宋体" w:hAnsi="Times New Roman" w:cs="Times New Roman" w:hint="eastAsia"/>
          <w:sz w:val="24"/>
        </w:rPr>
        <w:t>：</w:t>
      </w:r>
      <w:commentRangeStart w:id="54"/>
      <w:r>
        <w:rPr>
          <w:rFonts w:ascii="Times New Roman" w:eastAsia="宋体" w:hAnsi="Times New Roman" w:cs="Times New Roman" w:hint="eastAsia"/>
          <w:sz w:val="24"/>
        </w:rPr>
        <w:t>在各种医学图像的视觉任务中，分割、检测与分类都被独立分开，不同的任务对应自己特有的数据集和模型。训练过程中严格的数据标签使得一个模型陷入只能做单任务的局限中，例如做分类任务的数据</w:t>
      </w:r>
      <w:r>
        <w:rPr>
          <w:rFonts w:ascii="Times New Roman" w:eastAsia="宋体" w:hAnsi="Times New Roman" w:cs="Times New Roman" w:hint="eastAsia"/>
          <w:sz w:val="24"/>
        </w:rPr>
        <w:t>集在不添加额外标签的前提下不能用来做检测</w:t>
      </w:r>
      <w:r>
        <w:rPr>
          <w:rFonts w:ascii="Times New Roman" w:eastAsia="宋体" w:hAnsi="Times New Roman" w:cs="Times New Roman" w:hint="eastAsia"/>
          <w:sz w:val="24"/>
        </w:rPr>
        <w:t>/</w:t>
      </w:r>
      <w:r>
        <w:rPr>
          <w:rFonts w:ascii="Times New Roman" w:eastAsia="宋体" w:hAnsi="Times New Roman" w:cs="Times New Roman" w:hint="eastAsia"/>
          <w:sz w:val="24"/>
        </w:rPr>
        <w:t>分割，其他也是一样。对于数据本身而言，只有拥有了任务要求的标注才能被用于特定任务，局限了数据的使用范围；对于研究人员而言，这些有限的医学图像资源没能被更好的挖掘其价值。而在我们的模型中，只需要给出</w:t>
      </w:r>
      <w:proofErr w:type="gramStart"/>
      <w:r>
        <w:rPr>
          <w:rFonts w:ascii="Times New Roman" w:eastAsia="宋体" w:hAnsi="Times New Roman" w:cs="Times New Roman" w:hint="eastAsia"/>
          <w:sz w:val="24"/>
        </w:rPr>
        <w:t>图像级</w:t>
      </w:r>
      <w:proofErr w:type="gramEnd"/>
      <w:r>
        <w:rPr>
          <w:rFonts w:ascii="Times New Roman" w:eastAsia="宋体" w:hAnsi="Times New Roman" w:cs="Times New Roman" w:hint="eastAsia"/>
          <w:sz w:val="24"/>
        </w:rPr>
        <w:t>的分类标签即医生只需要判断图像中的息肉是哪种类型（增生</w:t>
      </w:r>
      <w:r>
        <w:rPr>
          <w:rFonts w:ascii="Times New Roman" w:eastAsia="宋体" w:hAnsi="Times New Roman" w:cs="Times New Roman" w:hint="eastAsia"/>
          <w:sz w:val="24"/>
        </w:rPr>
        <w:t>/</w:t>
      </w:r>
      <w:r>
        <w:rPr>
          <w:rFonts w:ascii="Times New Roman" w:eastAsia="宋体" w:hAnsi="Times New Roman" w:cs="Times New Roman" w:hint="eastAsia"/>
          <w:sz w:val="24"/>
        </w:rPr>
        <w:t>腺瘤）即可，这相对于手动标注极为快速。且在仅有的标签下我们的模型可以同时优化出检测器、分割器、分类器。</w:t>
      </w:r>
      <w:proofErr w:type="gramStart"/>
      <w:r>
        <w:rPr>
          <w:rFonts w:ascii="Times New Roman" w:eastAsia="宋体" w:hAnsi="Times New Roman" w:cs="Times New Roman" w:hint="eastAsia"/>
          <w:sz w:val="24"/>
        </w:rPr>
        <w:t>分割器</w:t>
      </w:r>
      <w:proofErr w:type="gramEnd"/>
      <w:r>
        <w:rPr>
          <w:rFonts w:ascii="Times New Roman" w:eastAsia="宋体" w:hAnsi="Times New Roman" w:cs="Times New Roman" w:hint="eastAsia"/>
          <w:sz w:val="24"/>
        </w:rPr>
        <w:t>能给出图像中息肉分割结果的</w:t>
      </w:r>
      <w:proofErr w:type="gramStart"/>
      <w:r>
        <w:rPr>
          <w:rFonts w:ascii="Times New Roman" w:eastAsia="宋体" w:hAnsi="Times New Roman" w:cs="Times New Roman" w:hint="eastAsia"/>
          <w:sz w:val="24"/>
        </w:rPr>
        <w:t>掩膜图</w:t>
      </w:r>
      <w:proofErr w:type="gramEnd"/>
      <w:r>
        <w:rPr>
          <w:rFonts w:ascii="Times New Roman" w:eastAsia="宋体" w:hAnsi="Times New Roman" w:cs="Times New Roman" w:hint="eastAsia"/>
          <w:sz w:val="24"/>
        </w:rPr>
        <w:t>(</w:t>
      </w:r>
      <w:r>
        <w:rPr>
          <w:rFonts w:ascii="Times New Roman" w:eastAsia="宋体" w:hAnsi="Times New Roman" w:cs="Times New Roman" w:hint="eastAsia"/>
          <w:sz w:val="24"/>
        </w:rPr>
        <w:t>进一步处理还能</w:t>
      </w:r>
      <w:proofErr w:type="gramStart"/>
      <w:r>
        <w:rPr>
          <w:rFonts w:ascii="Times New Roman" w:eastAsia="宋体" w:hAnsi="Times New Roman" w:cs="Times New Roman" w:hint="eastAsia"/>
          <w:sz w:val="24"/>
        </w:rPr>
        <w:t>将掩膜结果</w:t>
      </w:r>
      <w:proofErr w:type="gramEnd"/>
      <w:r>
        <w:rPr>
          <w:rFonts w:ascii="Times New Roman" w:eastAsia="宋体" w:hAnsi="Times New Roman" w:cs="Times New Roman" w:hint="eastAsia"/>
          <w:sz w:val="24"/>
        </w:rPr>
        <w:t>标注在真实图像上</w:t>
      </w:r>
      <w:r>
        <w:rPr>
          <w:rFonts w:ascii="Times New Roman" w:eastAsia="宋体" w:hAnsi="Times New Roman" w:cs="Times New Roman" w:hint="eastAsia"/>
          <w:sz w:val="24"/>
        </w:rPr>
        <w:t>)</w:t>
      </w:r>
      <w:r>
        <w:rPr>
          <w:rFonts w:ascii="Times New Roman" w:eastAsia="宋体" w:hAnsi="Times New Roman" w:cs="Times New Roman" w:hint="eastAsia"/>
          <w:sz w:val="24"/>
        </w:rPr>
        <w:t>；检测器能给出息肉的检测框及</w:t>
      </w:r>
      <w:r>
        <w:rPr>
          <w:rFonts w:ascii="Times New Roman" w:eastAsia="宋体" w:hAnsi="Times New Roman" w:cs="Times New Roman" w:hint="eastAsia"/>
          <w:sz w:val="24"/>
        </w:rPr>
        <w:t>框的得分；检测器能给出图像中息肉的分类结果及其类别概率。这不仅提高了数据的使用效率同时给予了主治医生更多维的参考，分类结果能给予医生治疗方案的建议，减少医生在做结肠镜手术时的负担；灵敏的检测能帮助降低漏诊率；准确的分割结果还能加快手术过程减轻患者的痛苦感。</w:t>
      </w:r>
      <w:commentRangeEnd w:id="54"/>
      <w:r w:rsidR="0000212E">
        <w:rPr>
          <w:rStyle w:val="a9"/>
        </w:rPr>
        <w:commentReference w:id="54"/>
      </w:r>
    </w:p>
    <w:p w14:paraId="3C71EDC3" w14:textId="77777777" w:rsidR="005055C4" w:rsidRDefault="005055C4">
      <w:pPr>
        <w:rPr>
          <w:rFonts w:hAnsi="宋体"/>
          <w:sz w:val="28"/>
          <w:szCs w:val="28"/>
        </w:rPr>
      </w:pPr>
    </w:p>
    <w:sectPr w:rsidR="005055C4">
      <w:footerReference w:type="default" r:id="rId134"/>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杜 秀全" w:date="2023-05-01T11:30:00Z" w:initials="杜">
    <w:p w14:paraId="1F651915" w14:textId="1C31EB14" w:rsidR="00FD6A62" w:rsidRDefault="00FD6A62">
      <w:pPr>
        <w:pStyle w:val="a3"/>
        <w:rPr>
          <w:rFonts w:hint="eastAsia"/>
        </w:rPr>
      </w:pPr>
      <w:r>
        <w:rPr>
          <w:rStyle w:val="a9"/>
        </w:rPr>
        <w:annotationRef/>
      </w:r>
      <w:r>
        <w:rPr>
          <w:rFonts w:hint="eastAsia"/>
        </w:rPr>
        <w:t>尽可能用“注释”来代替“标注”</w:t>
      </w:r>
    </w:p>
  </w:comment>
  <w:comment w:id="52" w:author="杜 秀全" w:date="2023-05-01T11:33:00Z" w:initials="杜">
    <w:p w14:paraId="24EB6A7C" w14:textId="77777777" w:rsidR="00FD6A62" w:rsidRDefault="00FD6A62">
      <w:pPr>
        <w:pStyle w:val="a3"/>
      </w:pPr>
      <w:r>
        <w:rPr>
          <w:rStyle w:val="a9"/>
        </w:rPr>
        <w:annotationRef/>
      </w:r>
      <w:r>
        <w:rPr>
          <w:rFonts w:hint="eastAsia"/>
        </w:rPr>
        <w:t>类似这样的，有很多重复的话。比如这里的你就讲了两次。</w:t>
      </w:r>
    </w:p>
    <w:p w14:paraId="7C09940B" w14:textId="77777777" w:rsidR="00FD6A62" w:rsidRDefault="00FD6A62">
      <w:pPr>
        <w:pStyle w:val="a3"/>
      </w:pPr>
    </w:p>
    <w:p w14:paraId="42140F92" w14:textId="42DBE9CF" w:rsidR="00FD6A62" w:rsidRDefault="00FD6A62">
      <w:pPr>
        <w:pStyle w:val="a3"/>
        <w:rPr>
          <w:rFonts w:hint="eastAsia"/>
        </w:rPr>
      </w:pPr>
      <w:r>
        <w:rPr>
          <w:rFonts w:hint="eastAsia"/>
        </w:rPr>
        <w:t>当然除了这种，还有其它的，不要太啰嗦，除非类似创新点这样，你可以多强调，但也不能在同一个地方强调好几次。应该在不同地方，而且要用不同语言表达出来。</w:t>
      </w:r>
    </w:p>
  </w:comment>
  <w:comment w:id="54" w:author="杜 秀全" w:date="2023-05-01T11:36:00Z" w:initials="杜">
    <w:p w14:paraId="3E88ED66" w14:textId="77777777" w:rsidR="0000212E" w:rsidRDefault="0000212E">
      <w:pPr>
        <w:pStyle w:val="a3"/>
      </w:pPr>
      <w:r>
        <w:rPr>
          <w:rStyle w:val="a9"/>
        </w:rPr>
        <w:annotationRef/>
      </w:r>
      <w:r>
        <w:rPr>
          <w:rFonts w:hint="eastAsia"/>
        </w:rPr>
        <w:t>写得太啰嗦了，前面的也是。</w:t>
      </w:r>
    </w:p>
    <w:p w14:paraId="223F90C6" w14:textId="77777777" w:rsidR="0000212E" w:rsidRDefault="0000212E">
      <w:pPr>
        <w:pStyle w:val="a3"/>
      </w:pPr>
    </w:p>
    <w:p w14:paraId="1EAD7669" w14:textId="77777777" w:rsidR="0000212E" w:rsidRDefault="0000212E">
      <w:pPr>
        <w:pStyle w:val="a3"/>
      </w:pPr>
      <w:r>
        <w:rPr>
          <w:rFonts w:hint="eastAsia"/>
        </w:rPr>
        <w:t>此节写得的关键点：要很干脆。</w:t>
      </w:r>
    </w:p>
    <w:p w14:paraId="608438ED" w14:textId="77777777" w:rsidR="0000212E" w:rsidRDefault="0000212E">
      <w:pPr>
        <w:pStyle w:val="a3"/>
      </w:pPr>
    </w:p>
    <w:p w14:paraId="262C86D4" w14:textId="77777777" w:rsidR="0000212E" w:rsidRDefault="0000212E">
      <w:pPr>
        <w:pStyle w:val="a3"/>
      </w:pPr>
      <w:r>
        <w:rPr>
          <w:rFonts w:hint="eastAsia"/>
        </w:rPr>
        <w:t>本技术发明关键点</w:t>
      </w:r>
      <w:r>
        <w:rPr>
          <w:rFonts w:hint="eastAsia"/>
        </w:rPr>
        <w:t>4</w:t>
      </w:r>
      <w:r>
        <w:rPr>
          <w:rFonts w:hint="eastAsia"/>
        </w:rPr>
        <w:t>是什么</w:t>
      </w:r>
      <w:proofErr w:type="gramStart"/>
      <w:r>
        <w:rPr>
          <w:rFonts w:hint="eastAsia"/>
        </w:rPr>
        <w:t>什么</w:t>
      </w:r>
      <w:proofErr w:type="gramEnd"/>
      <w:r>
        <w:rPr>
          <w:rFonts w:hint="eastAsia"/>
        </w:rPr>
        <w:t>，主要用于解决什么</w:t>
      </w:r>
      <w:proofErr w:type="gramStart"/>
      <w:r>
        <w:rPr>
          <w:rFonts w:hint="eastAsia"/>
        </w:rPr>
        <w:t>什么</w:t>
      </w:r>
      <w:proofErr w:type="gramEnd"/>
      <w:r>
        <w:rPr>
          <w:rFonts w:hint="eastAsia"/>
        </w:rPr>
        <w:t>，完成了什么</w:t>
      </w:r>
      <w:proofErr w:type="gramStart"/>
      <w:r>
        <w:rPr>
          <w:rFonts w:hint="eastAsia"/>
        </w:rPr>
        <w:t>什么</w:t>
      </w:r>
      <w:proofErr w:type="gramEnd"/>
      <w:r>
        <w:rPr>
          <w:rFonts w:hint="eastAsia"/>
        </w:rPr>
        <w:t>，达到了</w:t>
      </w:r>
      <w:proofErr w:type="gramStart"/>
      <w:r>
        <w:rPr>
          <w:rFonts w:hint="eastAsia"/>
        </w:rPr>
        <w:t>什么什么</w:t>
      </w:r>
      <w:proofErr w:type="gramEnd"/>
      <w:r>
        <w:rPr>
          <w:rFonts w:hint="eastAsia"/>
        </w:rPr>
        <w:t>即可。</w:t>
      </w:r>
    </w:p>
    <w:p w14:paraId="66989A55" w14:textId="77777777" w:rsidR="0000212E" w:rsidRDefault="0000212E">
      <w:pPr>
        <w:pStyle w:val="a3"/>
      </w:pPr>
    </w:p>
    <w:p w14:paraId="5DB0A736" w14:textId="77777777" w:rsidR="0000212E" w:rsidRDefault="0000212E">
      <w:pPr>
        <w:pStyle w:val="a3"/>
      </w:pPr>
    </w:p>
    <w:p w14:paraId="0C545179" w14:textId="13C995A9" w:rsidR="0000212E" w:rsidRDefault="0000212E">
      <w:pPr>
        <w:pStyle w:val="a3"/>
        <w:rPr>
          <w:rFonts w:hint="eastAsia"/>
        </w:rPr>
      </w:pPr>
      <w:r>
        <w:rPr>
          <w:rFonts w:hint="eastAsia"/>
        </w:rPr>
        <w:t>啰嗦的这些话也不要将其删掉，现在我说的是针对专利。但比如你写大论文，可能就需要啰嗦一点。所以自己适当保留存储起来到别的版本中。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651915" w15:done="0"/>
  <w15:commentEx w15:paraId="42140F92" w15:done="0"/>
  <w15:commentEx w15:paraId="0C545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2167" w16cex:dateUtc="2023-05-01T03:30:00Z"/>
  <w16cex:commentExtensible w16cex:durableId="27FA21F4" w16cex:dateUtc="2023-05-01T03:33:00Z"/>
  <w16cex:commentExtensible w16cex:durableId="27FA22D4" w16cex:dateUtc="2023-05-01T0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651915" w16cid:durableId="27FA2167"/>
  <w16cid:commentId w16cid:paraId="42140F92" w16cid:durableId="27FA21F4"/>
  <w16cid:commentId w16cid:paraId="0C545179" w16cid:durableId="27FA2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02EF2" w14:textId="77777777" w:rsidR="006234B1" w:rsidRDefault="006234B1">
      <w:r>
        <w:separator/>
      </w:r>
    </w:p>
  </w:endnote>
  <w:endnote w:type="continuationSeparator" w:id="0">
    <w:p w14:paraId="7512BCD6" w14:textId="77777777" w:rsidR="006234B1" w:rsidRDefault="00623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29DBB" w14:textId="77777777" w:rsidR="005055C4" w:rsidRDefault="006234B1">
    <w:pPr>
      <w:pStyle w:val="a5"/>
    </w:pPr>
    <w:r>
      <w:rPr>
        <w:noProof/>
      </w:rPr>
      <mc:AlternateContent>
        <mc:Choice Requires="wps">
          <w:drawing>
            <wp:anchor distT="0" distB="0" distL="114300" distR="114300" simplePos="0" relativeHeight="251659264" behindDoc="0" locked="0" layoutInCell="1" allowOverlap="1" wp14:anchorId="3A8FAB9E" wp14:editId="34B79A66">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AB1845" w14:textId="77777777" w:rsidR="005055C4" w:rsidRDefault="006234B1">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8FAB9E" id="_x0000_t202" coordsize="21600,21600" o:spt="202" path="m,l,21600r21600,l21600,xe">
              <v:stroke joinstyle="miter"/>
              <v:path gradientshapeok="t" o:connecttype="rect"/>
            </v:shapetype>
            <v:shape id="文本框 2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j2YQ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b3qPZhAgAADAUAAA4AAAAAAAAAAAAAAAAALgIAAGRycy9lMm9Eb2MueG1s&#10;UEsBAi0AFAAGAAgAAAAhAHGq0bnXAAAABQEAAA8AAAAAAAAAAAAAAAAAuwQAAGRycy9kb3ducmV2&#10;LnhtbFBLBQYAAAAABAAEAPMAAAC/BQAAAAA=&#10;" filled="f" stroked="f" strokeweight=".5pt">
              <v:textbox style="mso-fit-shape-to-text:t" inset="0,0,0,0">
                <w:txbxContent>
                  <w:p w14:paraId="02AB1845" w14:textId="77777777" w:rsidR="005055C4" w:rsidRDefault="006234B1">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F3E7A" w14:textId="77777777" w:rsidR="006234B1" w:rsidRDefault="006234B1">
      <w:r>
        <w:separator/>
      </w:r>
    </w:p>
  </w:footnote>
  <w:footnote w:type="continuationSeparator" w:id="0">
    <w:p w14:paraId="088E1131" w14:textId="77777777" w:rsidR="006234B1" w:rsidRDefault="00623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C157E5"/>
    <w:multiLevelType w:val="singleLevel"/>
    <w:tmpl w:val="B1C157E5"/>
    <w:lvl w:ilvl="0">
      <w:start w:val="1"/>
      <w:numFmt w:val="decimal"/>
      <w:lvlText w:val="%1."/>
      <w:lvlJc w:val="left"/>
      <w:pPr>
        <w:ind w:left="425" w:hanging="425"/>
      </w:pPr>
      <w:rPr>
        <w:rFonts w:hint="default"/>
      </w:rPr>
    </w:lvl>
  </w:abstractNum>
  <w:abstractNum w:abstractNumId="1" w15:restartNumberingAfterBreak="0">
    <w:nsid w:val="4332808A"/>
    <w:multiLevelType w:val="singleLevel"/>
    <w:tmpl w:val="4332808A"/>
    <w:lvl w:ilvl="0">
      <w:start w:val="1"/>
      <w:numFmt w:val="decimal"/>
      <w:lvlText w:val="%1."/>
      <w:lvlJc w:val="left"/>
      <w:pPr>
        <w:ind w:left="425" w:hanging="425"/>
      </w:pPr>
      <w:rPr>
        <w:rFont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杜 秀全">
    <w15:presenceInfo w15:providerId="Windows Live" w15:userId="c0965e154a49b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DU4ZTQ3N2Q1YWQzNjk5NzdmNWY3ZTA3NzI4NTBhNjEifQ=="/>
  </w:docVars>
  <w:rsids>
    <w:rsidRoot w:val="005055C4"/>
    <w:rsid w:val="0000212E"/>
    <w:rsid w:val="00207188"/>
    <w:rsid w:val="00307A95"/>
    <w:rsid w:val="005055C4"/>
    <w:rsid w:val="006234B1"/>
    <w:rsid w:val="007C0F2D"/>
    <w:rsid w:val="008061CC"/>
    <w:rsid w:val="00A36D16"/>
    <w:rsid w:val="00C74E93"/>
    <w:rsid w:val="00FD6A62"/>
    <w:rsid w:val="01423F24"/>
    <w:rsid w:val="0153214F"/>
    <w:rsid w:val="019D55FE"/>
    <w:rsid w:val="01DB7ED5"/>
    <w:rsid w:val="02720839"/>
    <w:rsid w:val="02DF57A3"/>
    <w:rsid w:val="02E903CF"/>
    <w:rsid w:val="02FB06DF"/>
    <w:rsid w:val="036363D4"/>
    <w:rsid w:val="03655CA8"/>
    <w:rsid w:val="04163446"/>
    <w:rsid w:val="045E7BD2"/>
    <w:rsid w:val="04A15406"/>
    <w:rsid w:val="04D31337"/>
    <w:rsid w:val="04E23328"/>
    <w:rsid w:val="05A73162"/>
    <w:rsid w:val="05C80770"/>
    <w:rsid w:val="061D0ABC"/>
    <w:rsid w:val="062510D2"/>
    <w:rsid w:val="06C1684A"/>
    <w:rsid w:val="07153256"/>
    <w:rsid w:val="07230354"/>
    <w:rsid w:val="072D11D3"/>
    <w:rsid w:val="073267E9"/>
    <w:rsid w:val="074727B7"/>
    <w:rsid w:val="074B1659"/>
    <w:rsid w:val="07673424"/>
    <w:rsid w:val="07862691"/>
    <w:rsid w:val="07893F2F"/>
    <w:rsid w:val="07A46082"/>
    <w:rsid w:val="082E5202"/>
    <w:rsid w:val="095C7B4D"/>
    <w:rsid w:val="099512B1"/>
    <w:rsid w:val="09A65693"/>
    <w:rsid w:val="0A6F38B0"/>
    <w:rsid w:val="0B073D25"/>
    <w:rsid w:val="0B45008E"/>
    <w:rsid w:val="0BA17A99"/>
    <w:rsid w:val="0BFC7200"/>
    <w:rsid w:val="0C0D3381"/>
    <w:rsid w:val="0C272694"/>
    <w:rsid w:val="0C9B273A"/>
    <w:rsid w:val="0D241E0A"/>
    <w:rsid w:val="0D5154EF"/>
    <w:rsid w:val="0E671B2D"/>
    <w:rsid w:val="0EED1247"/>
    <w:rsid w:val="0F171880"/>
    <w:rsid w:val="0F394E73"/>
    <w:rsid w:val="0F441D4F"/>
    <w:rsid w:val="0FC14EC7"/>
    <w:rsid w:val="10022AD1"/>
    <w:rsid w:val="1008458B"/>
    <w:rsid w:val="102173FB"/>
    <w:rsid w:val="10A34CB9"/>
    <w:rsid w:val="10C04E65"/>
    <w:rsid w:val="10CA5CE4"/>
    <w:rsid w:val="11477335"/>
    <w:rsid w:val="11D010D8"/>
    <w:rsid w:val="11EB4164"/>
    <w:rsid w:val="1215360D"/>
    <w:rsid w:val="128C4DB6"/>
    <w:rsid w:val="128E498E"/>
    <w:rsid w:val="12BC3C29"/>
    <w:rsid w:val="13723F7D"/>
    <w:rsid w:val="13873A19"/>
    <w:rsid w:val="13A9462C"/>
    <w:rsid w:val="13B17EAB"/>
    <w:rsid w:val="142E658A"/>
    <w:rsid w:val="14B94BCE"/>
    <w:rsid w:val="14F269CB"/>
    <w:rsid w:val="155147A7"/>
    <w:rsid w:val="156A35F2"/>
    <w:rsid w:val="15CE1DD3"/>
    <w:rsid w:val="16D354A0"/>
    <w:rsid w:val="174A5489"/>
    <w:rsid w:val="17832749"/>
    <w:rsid w:val="181379DE"/>
    <w:rsid w:val="1826733F"/>
    <w:rsid w:val="18950986"/>
    <w:rsid w:val="18F1119C"/>
    <w:rsid w:val="19362169"/>
    <w:rsid w:val="19922F14"/>
    <w:rsid w:val="19C50547"/>
    <w:rsid w:val="1AC90DBB"/>
    <w:rsid w:val="1AD80FFE"/>
    <w:rsid w:val="1B0246D5"/>
    <w:rsid w:val="1B1500B3"/>
    <w:rsid w:val="1B1B4582"/>
    <w:rsid w:val="1B324BB2"/>
    <w:rsid w:val="1B3A3A66"/>
    <w:rsid w:val="1BD21EF1"/>
    <w:rsid w:val="1BFF6654"/>
    <w:rsid w:val="1CD87093"/>
    <w:rsid w:val="1CE7377A"/>
    <w:rsid w:val="1D102CD1"/>
    <w:rsid w:val="1D4E4F63"/>
    <w:rsid w:val="1DD563AA"/>
    <w:rsid w:val="1EFC175F"/>
    <w:rsid w:val="1F2A25B4"/>
    <w:rsid w:val="203A4BB0"/>
    <w:rsid w:val="20823EE5"/>
    <w:rsid w:val="20E64474"/>
    <w:rsid w:val="21104ABE"/>
    <w:rsid w:val="21470BDD"/>
    <w:rsid w:val="2148051F"/>
    <w:rsid w:val="21986530"/>
    <w:rsid w:val="222A213F"/>
    <w:rsid w:val="225E003A"/>
    <w:rsid w:val="23160915"/>
    <w:rsid w:val="23F46EA8"/>
    <w:rsid w:val="244B2840"/>
    <w:rsid w:val="24B04941"/>
    <w:rsid w:val="250255F5"/>
    <w:rsid w:val="252D7B95"/>
    <w:rsid w:val="25DA3E7C"/>
    <w:rsid w:val="262B0B7B"/>
    <w:rsid w:val="269C6156"/>
    <w:rsid w:val="2766658C"/>
    <w:rsid w:val="27706DA7"/>
    <w:rsid w:val="278836B6"/>
    <w:rsid w:val="27DC212D"/>
    <w:rsid w:val="27FA2DF4"/>
    <w:rsid w:val="28007D20"/>
    <w:rsid w:val="281431DC"/>
    <w:rsid w:val="28341F69"/>
    <w:rsid w:val="28687E65"/>
    <w:rsid w:val="28F43C05"/>
    <w:rsid w:val="293164A9"/>
    <w:rsid w:val="29831B1F"/>
    <w:rsid w:val="2A587A65"/>
    <w:rsid w:val="2A701253"/>
    <w:rsid w:val="2AAB6A35"/>
    <w:rsid w:val="2B004385"/>
    <w:rsid w:val="2B1B38F0"/>
    <w:rsid w:val="2B326508"/>
    <w:rsid w:val="2B786611"/>
    <w:rsid w:val="2B9754B1"/>
    <w:rsid w:val="2B9C739B"/>
    <w:rsid w:val="2BDA49E9"/>
    <w:rsid w:val="2C8903AA"/>
    <w:rsid w:val="2CCE2260"/>
    <w:rsid w:val="2CFF16E5"/>
    <w:rsid w:val="2CFF241A"/>
    <w:rsid w:val="2D4F514F"/>
    <w:rsid w:val="2D8F7F54"/>
    <w:rsid w:val="2DC02223"/>
    <w:rsid w:val="2DC773DC"/>
    <w:rsid w:val="2DEB6FAC"/>
    <w:rsid w:val="2E051C5F"/>
    <w:rsid w:val="2E220A85"/>
    <w:rsid w:val="2E256DF6"/>
    <w:rsid w:val="2E2737C8"/>
    <w:rsid w:val="2E6B49A0"/>
    <w:rsid w:val="2F013082"/>
    <w:rsid w:val="2F510852"/>
    <w:rsid w:val="2F7B4DDE"/>
    <w:rsid w:val="2FDD42EC"/>
    <w:rsid w:val="30201025"/>
    <w:rsid w:val="304A60A2"/>
    <w:rsid w:val="30BC3F2E"/>
    <w:rsid w:val="30E42053"/>
    <w:rsid w:val="30EB52B7"/>
    <w:rsid w:val="31244B7C"/>
    <w:rsid w:val="31E42DA7"/>
    <w:rsid w:val="32161171"/>
    <w:rsid w:val="323970DC"/>
    <w:rsid w:val="324234D5"/>
    <w:rsid w:val="324F3ED3"/>
    <w:rsid w:val="32566F80"/>
    <w:rsid w:val="32775ED7"/>
    <w:rsid w:val="3278795C"/>
    <w:rsid w:val="329E1695"/>
    <w:rsid w:val="32DC17A7"/>
    <w:rsid w:val="32E93950"/>
    <w:rsid w:val="333D3C9C"/>
    <w:rsid w:val="33F57FBD"/>
    <w:rsid w:val="33FC5905"/>
    <w:rsid w:val="340F5638"/>
    <w:rsid w:val="34232E92"/>
    <w:rsid w:val="34DA3E98"/>
    <w:rsid w:val="350529D6"/>
    <w:rsid w:val="352832C4"/>
    <w:rsid w:val="36D05553"/>
    <w:rsid w:val="37943509"/>
    <w:rsid w:val="379876F3"/>
    <w:rsid w:val="38060B00"/>
    <w:rsid w:val="38961E84"/>
    <w:rsid w:val="38FD48BB"/>
    <w:rsid w:val="390A171E"/>
    <w:rsid w:val="397523E2"/>
    <w:rsid w:val="397D3044"/>
    <w:rsid w:val="39F257E0"/>
    <w:rsid w:val="39F8091D"/>
    <w:rsid w:val="39FA2880"/>
    <w:rsid w:val="3A26189D"/>
    <w:rsid w:val="3AB24F6F"/>
    <w:rsid w:val="3AEC222F"/>
    <w:rsid w:val="3B3C2645"/>
    <w:rsid w:val="3B424545"/>
    <w:rsid w:val="3BA373A8"/>
    <w:rsid w:val="3BB371F1"/>
    <w:rsid w:val="3BE949C1"/>
    <w:rsid w:val="3BF55114"/>
    <w:rsid w:val="3BFE6198"/>
    <w:rsid w:val="3C97266F"/>
    <w:rsid w:val="3CBB2C8E"/>
    <w:rsid w:val="3CC3186F"/>
    <w:rsid w:val="3D09356D"/>
    <w:rsid w:val="3D597924"/>
    <w:rsid w:val="3E4811F1"/>
    <w:rsid w:val="3E483694"/>
    <w:rsid w:val="3E8C358E"/>
    <w:rsid w:val="3EDA5C8E"/>
    <w:rsid w:val="3F141D55"/>
    <w:rsid w:val="3FB35A12"/>
    <w:rsid w:val="40247A79"/>
    <w:rsid w:val="40B03CFF"/>
    <w:rsid w:val="40F16D14"/>
    <w:rsid w:val="40F66761"/>
    <w:rsid w:val="41032748"/>
    <w:rsid w:val="413E3AFA"/>
    <w:rsid w:val="41630AA4"/>
    <w:rsid w:val="41D13F2D"/>
    <w:rsid w:val="42052ADD"/>
    <w:rsid w:val="42126FEB"/>
    <w:rsid w:val="429F402B"/>
    <w:rsid w:val="431022E1"/>
    <w:rsid w:val="433D655A"/>
    <w:rsid w:val="43416B84"/>
    <w:rsid w:val="43A44BA1"/>
    <w:rsid w:val="43E47415"/>
    <w:rsid w:val="43EB4FBE"/>
    <w:rsid w:val="43EE6197"/>
    <w:rsid w:val="4464716A"/>
    <w:rsid w:val="447F5DD9"/>
    <w:rsid w:val="44A616A1"/>
    <w:rsid w:val="44A818BD"/>
    <w:rsid w:val="451C7BB5"/>
    <w:rsid w:val="45336CAD"/>
    <w:rsid w:val="45541CEF"/>
    <w:rsid w:val="45BB5620"/>
    <w:rsid w:val="45C10B4B"/>
    <w:rsid w:val="45D4223E"/>
    <w:rsid w:val="45D95AA6"/>
    <w:rsid w:val="464B655A"/>
    <w:rsid w:val="46C978C9"/>
    <w:rsid w:val="47307948"/>
    <w:rsid w:val="47653609"/>
    <w:rsid w:val="484D0086"/>
    <w:rsid w:val="48C43F17"/>
    <w:rsid w:val="49300160"/>
    <w:rsid w:val="49B56698"/>
    <w:rsid w:val="49CC649E"/>
    <w:rsid w:val="4A074539"/>
    <w:rsid w:val="4A275032"/>
    <w:rsid w:val="4A595408"/>
    <w:rsid w:val="4A730277"/>
    <w:rsid w:val="4AAD305D"/>
    <w:rsid w:val="4AE77909"/>
    <w:rsid w:val="4B50680B"/>
    <w:rsid w:val="4BDB5531"/>
    <w:rsid w:val="4C4C6FD2"/>
    <w:rsid w:val="4C677412"/>
    <w:rsid w:val="4CCC3C6F"/>
    <w:rsid w:val="4D090A1F"/>
    <w:rsid w:val="4D3026E0"/>
    <w:rsid w:val="4D986247"/>
    <w:rsid w:val="4DFF0074"/>
    <w:rsid w:val="4E0B2A9E"/>
    <w:rsid w:val="4E147B0D"/>
    <w:rsid w:val="4E3475CE"/>
    <w:rsid w:val="4E44644B"/>
    <w:rsid w:val="4F0022F6"/>
    <w:rsid w:val="4F133DD7"/>
    <w:rsid w:val="4F6C3CED"/>
    <w:rsid w:val="4F723821"/>
    <w:rsid w:val="4F834D55"/>
    <w:rsid w:val="4FA17635"/>
    <w:rsid w:val="4FC96B8B"/>
    <w:rsid w:val="50045AFA"/>
    <w:rsid w:val="5014393E"/>
    <w:rsid w:val="50DC432B"/>
    <w:rsid w:val="51233AD0"/>
    <w:rsid w:val="515A52C0"/>
    <w:rsid w:val="51C413B8"/>
    <w:rsid w:val="51E932DA"/>
    <w:rsid w:val="51FE227C"/>
    <w:rsid w:val="52B633F7"/>
    <w:rsid w:val="52E361B6"/>
    <w:rsid w:val="52EF4B5B"/>
    <w:rsid w:val="52F46A50"/>
    <w:rsid w:val="53430A03"/>
    <w:rsid w:val="53476745"/>
    <w:rsid w:val="537A3091"/>
    <w:rsid w:val="543D17F5"/>
    <w:rsid w:val="54680F26"/>
    <w:rsid w:val="54B75204"/>
    <w:rsid w:val="54D578AF"/>
    <w:rsid w:val="54E772D0"/>
    <w:rsid w:val="552C7A66"/>
    <w:rsid w:val="55E76708"/>
    <w:rsid w:val="56682C5A"/>
    <w:rsid w:val="56ED7603"/>
    <w:rsid w:val="570010E5"/>
    <w:rsid w:val="572E04E0"/>
    <w:rsid w:val="57A13274"/>
    <w:rsid w:val="57AA1051"/>
    <w:rsid w:val="57AA6535"/>
    <w:rsid w:val="57C0267F"/>
    <w:rsid w:val="57D60097"/>
    <w:rsid w:val="580F7106"/>
    <w:rsid w:val="5821512A"/>
    <w:rsid w:val="5866141B"/>
    <w:rsid w:val="588B04B4"/>
    <w:rsid w:val="590B3D71"/>
    <w:rsid w:val="59792DF4"/>
    <w:rsid w:val="59A129BA"/>
    <w:rsid w:val="59A706F0"/>
    <w:rsid w:val="59AF6DF2"/>
    <w:rsid w:val="59CF2FF0"/>
    <w:rsid w:val="5AF80E41"/>
    <w:rsid w:val="5AF95341"/>
    <w:rsid w:val="5B194F45"/>
    <w:rsid w:val="5B1C7B22"/>
    <w:rsid w:val="5B5B174B"/>
    <w:rsid w:val="5BC1388C"/>
    <w:rsid w:val="5BD60666"/>
    <w:rsid w:val="5BF44F90"/>
    <w:rsid w:val="5C1D0043"/>
    <w:rsid w:val="5CB07B52"/>
    <w:rsid w:val="5CD41A33"/>
    <w:rsid w:val="5CD5091E"/>
    <w:rsid w:val="5D276C9F"/>
    <w:rsid w:val="5D4D7062"/>
    <w:rsid w:val="5D553C4B"/>
    <w:rsid w:val="5D5F6439"/>
    <w:rsid w:val="5D6B326F"/>
    <w:rsid w:val="5DB46785"/>
    <w:rsid w:val="5DD21518"/>
    <w:rsid w:val="5E084D23"/>
    <w:rsid w:val="5E450A23"/>
    <w:rsid w:val="5E510478"/>
    <w:rsid w:val="5EB948C0"/>
    <w:rsid w:val="5EC21376"/>
    <w:rsid w:val="5ECB022A"/>
    <w:rsid w:val="5EEC00B3"/>
    <w:rsid w:val="5EF13A09"/>
    <w:rsid w:val="5FC52ECB"/>
    <w:rsid w:val="5FFE462F"/>
    <w:rsid w:val="600709A6"/>
    <w:rsid w:val="603E3007"/>
    <w:rsid w:val="605129B1"/>
    <w:rsid w:val="6065248C"/>
    <w:rsid w:val="609472DB"/>
    <w:rsid w:val="609E54CA"/>
    <w:rsid w:val="60A922FE"/>
    <w:rsid w:val="611107BE"/>
    <w:rsid w:val="61112140"/>
    <w:rsid w:val="61B1017A"/>
    <w:rsid w:val="61FB4D5C"/>
    <w:rsid w:val="625C5701"/>
    <w:rsid w:val="62A71BD9"/>
    <w:rsid w:val="62B109CD"/>
    <w:rsid w:val="62B518E6"/>
    <w:rsid w:val="6383639C"/>
    <w:rsid w:val="64005F33"/>
    <w:rsid w:val="64A4523A"/>
    <w:rsid w:val="650F6997"/>
    <w:rsid w:val="65271F32"/>
    <w:rsid w:val="65C6799D"/>
    <w:rsid w:val="66415276"/>
    <w:rsid w:val="66663F5B"/>
    <w:rsid w:val="668533B4"/>
    <w:rsid w:val="67F325A4"/>
    <w:rsid w:val="68BF17AD"/>
    <w:rsid w:val="68D243A1"/>
    <w:rsid w:val="69BB5112"/>
    <w:rsid w:val="69FC398E"/>
    <w:rsid w:val="6B7E03D2"/>
    <w:rsid w:val="6BA95681"/>
    <w:rsid w:val="6BC9145A"/>
    <w:rsid w:val="6BDD334B"/>
    <w:rsid w:val="6C397AD4"/>
    <w:rsid w:val="6C6D2921"/>
    <w:rsid w:val="6CD26C28"/>
    <w:rsid w:val="6CDA788A"/>
    <w:rsid w:val="6D3C0545"/>
    <w:rsid w:val="6D4C314B"/>
    <w:rsid w:val="6DC72505"/>
    <w:rsid w:val="6DD8026E"/>
    <w:rsid w:val="6DE60142"/>
    <w:rsid w:val="6DF17581"/>
    <w:rsid w:val="6E0E1EE1"/>
    <w:rsid w:val="6F517063"/>
    <w:rsid w:val="6FDB3A32"/>
    <w:rsid w:val="6FDD600F"/>
    <w:rsid w:val="70700C31"/>
    <w:rsid w:val="70757FF6"/>
    <w:rsid w:val="70D6646E"/>
    <w:rsid w:val="725E4E77"/>
    <w:rsid w:val="72744A99"/>
    <w:rsid w:val="727644F9"/>
    <w:rsid w:val="72D36C04"/>
    <w:rsid w:val="7355410F"/>
    <w:rsid w:val="73AA445A"/>
    <w:rsid w:val="73AF381F"/>
    <w:rsid w:val="73CC2623"/>
    <w:rsid w:val="73DA4614"/>
    <w:rsid w:val="73F0360B"/>
    <w:rsid w:val="740D6382"/>
    <w:rsid w:val="74534249"/>
    <w:rsid w:val="747D4C59"/>
    <w:rsid w:val="74EC45FF"/>
    <w:rsid w:val="765B6146"/>
    <w:rsid w:val="772A7E48"/>
    <w:rsid w:val="77697B56"/>
    <w:rsid w:val="7807775C"/>
    <w:rsid w:val="7808174F"/>
    <w:rsid w:val="78146346"/>
    <w:rsid w:val="78580A05"/>
    <w:rsid w:val="792425B9"/>
    <w:rsid w:val="792D64F4"/>
    <w:rsid w:val="79667075"/>
    <w:rsid w:val="79BD2A0E"/>
    <w:rsid w:val="79F503F9"/>
    <w:rsid w:val="7A450189"/>
    <w:rsid w:val="7AD30B9C"/>
    <w:rsid w:val="7B3665D4"/>
    <w:rsid w:val="7BB253C3"/>
    <w:rsid w:val="7BBD6CF5"/>
    <w:rsid w:val="7C5E2286"/>
    <w:rsid w:val="7CBA4FE2"/>
    <w:rsid w:val="7CFB5D27"/>
    <w:rsid w:val="7D60202E"/>
    <w:rsid w:val="7DA01972"/>
    <w:rsid w:val="7DDF73F6"/>
    <w:rsid w:val="7DF511D6"/>
    <w:rsid w:val="7E7E6C0F"/>
    <w:rsid w:val="7E7F74AA"/>
    <w:rsid w:val="7EA47CF8"/>
    <w:rsid w:val="7EC11C74"/>
    <w:rsid w:val="7F3B6DB1"/>
    <w:rsid w:val="7F4E338A"/>
    <w:rsid w:val="7F643651"/>
    <w:rsid w:val="7FF45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3B46D"/>
  <w15:docId w15:val="{DB6374AD-703D-4E43-8900-C6B398215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TOC3">
    <w:name w:val="toc 3"/>
    <w:basedOn w:val="a"/>
    <w:next w:val="a"/>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character" w:styleId="a7">
    <w:name w:val="Strong"/>
    <w:basedOn w:val="a0"/>
    <w:qFormat/>
    <w:rPr>
      <w:b/>
    </w:rPr>
  </w:style>
  <w:style w:type="character" w:styleId="a8">
    <w:name w:val="Hyperlink"/>
    <w:basedOn w:val="a0"/>
    <w:qFormat/>
    <w:rPr>
      <w:color w:val="0000FF"/>
      <w:u w:val="single"/>
    </w:rPr>
  </w:style>
  <w:style w:type="character" w:customStyle="1" w:styleId="10">
    <w:name w:val="标题 1 字符"/>
    <w:link w:val="1"/>
    <w:qFormat/>
    <w:rPr>
      <w:b/>
      <w:kern w:val="44"/>
      <w:sz w:val="4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9">
    <w:name w:val="annotation reference"/>
    <w:basedOn w:val="a0"/>
    <w:rsid w:val="00FD6A62"/>
    <w:rPr>
      <w:sz w:val="21"/>
      <w:szCs w:val="21"/>
    </w:rPr>
  </w:style>
  <w:style w:type="paragraph" w:styleId="aa">
    <w:name w:val="annotation subject"/>
    <w:basedOn w:val="a3"/>
    <w:next w:val="a3"/>
    <w:link w:val="ab"/>
    <w:rsid w:val="00FD6A62"/>
    <w:rPr>
      <w:b/>
      <w:bCs/>
    </w:rPr>
  </w:style>
  <w:style w:type="character" w:customStyle="1" w:styleId="a4">
    <w:name w:val="批注文字 字符"/>
    <w:basedOn w:val="a0"/>
    <w:link w:val="a3"/>
    <w:rsid w:val="00FD6A62"/>
    <w:rPr>
      <w:rFonts w:asciiTheme="minorHAnsi" w:eastAsiaTheme="minorEastAsia" w:hAnsiTheme="minorHAnsi" w:cstheme="minorBidi"/>
      <w:kern w:val="2"/>
      <w:sz w:val="21"/>
      <w:szCs w:val="24"/>
    </w:rPr>
  </w:style>
  <w:style w:type="character" w:customStyle="1" w:styleId="ab">
    <w:name w:val="批注主题 字符"/>
    <w:basedOn w:val="a4"/>
    <w:link w:val="aa"/>
    <w:rsid w:val="00FD6A62"/>
    <w:rPr>
      <w:rFonts w:asciiTheme="minorHAnsi" w:eastAsiaTheme="minorEastAsia" w:hAnsiTheme="minorHAnsi" w:cstheme="minorBid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9.wmf"/><Relationship Id="rId84" Type="http://schemas.openxmlformats.org/officeDocument/2006/relationships/oleObject" Target="embeddings/oleObject35.bin"/><Relationship Id="rId16" Type="http://schemas.microsoft.com/office/2018/08/relationships/commentsExtensible" Target="commentsExtensible.xml"/><Relationship Id="rId107" Type="http://schemas.openxmlformats.org/officeDocument/2006/relationships/oleObject" Target="embeddings/oleObject48.bin"/><Relationship Id="rId11" Type="http://schemas.openxmlformats.org/officeDocument/2006/relationships/image" Target="media/image3.png"/><Relationship Id="rId32" Type="http://schemas.openxmlformats.org/officeDocument/2006/relationships/image" Target="media/image13.wmf"/><Relationship Id="rId37" Type="http://schemas.openxmlformats.org/officeDocument/2006/relationships/image" Target="media/image16.png"/><Relationship Id="rId53" Type="http://schemas.openxmlformats.org/officeDocument/2006/relationships/image" Target="media/image25.wmf"/><Relationship Id="rId58" Type="http://schemas.openxmlformats.org/officeDocument/2006/relationships/oleObject" Target="embeddings/oleObject20.bin"/><Relationship Id="rId74" Type="http://schemas.openxmlformats.org/officeDocument/2006/relationships/oleObject" Target="embeddings/oleObject28.bin"/><Relationship Id="rId79" Type="http://schemas.openxmlformats.org/officeDocument/2006/relationships/image" Target="media/image36.wmf"/><Relationship Id="rId102" Type="http://schemas.openxmlformats.org/officeDocument/2006/relationships/oleObject" Target="embeddings/oleObject45.bin"/><Relationship Id="rId123" Type="http://schemas.openxmlformats.org/officeDocument/2006/relationships/oleObject" Target="embeddings/oleObject58.bin"/><Relationship Id="rId128" Type="http://schemas.openxmlformats.org/officeDocument/2006/relationships/image" Target="media/image55.wmf"/><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oleObject" Target="embeddings/oleObject40.bin"/><Relationship Id="rId22" Type="http://schemas.openxmlformats.org/officeDocument/2006/relationships/image" Target="media/image8.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4.bin"/><Relationship Id="rId64" Type="http://schemas.openxmlformats.org/officeDocument/2006/relationships/oleObject" Target="embeddings/oleObject23.bin"/><Relationship Id="rId69" Type="http://schemas.openxmlformats.org/officeDocument/2006/relationships/image" Target="media/image32.wmf"/><Relationship Id="rId113" Type="http://schemas.openxmlformats.org/officeDocument/2006/relationships/image" Target="media/image50.wmf"/><Relationship Id="rId118" Type="http://schemas.openxmlformats.org/officeDocument/2006/relationships/oleObject" Target="embeddings/oleObject54.bin"/><Relationship Id="rId134" Type="http://schemas.openxmlformats.org/officeDocument/2006/relationships/footer" Target="footer1.xml"/><Relationship Id="rId80" Type="http://schemas.openxmlformats.org/officeDocument/2006/relationships/oleObject" Target="embeddings/oleObject32.bin"/><Relationship Id="rId85" Type="http://schemas.openxmlformats.org/officeDocument/2006/relationships/image" Target="media/image38.wmf"/><Relationship Id="rId12" Type="http://schemas.openxmlformats.org/officeDocument/2006/relationships/image" Target="media/image4.png"/><Relationship Id="rId17" Type="http://schemas.openxmlformats.org/officeDocument/2006/relationships/image" Target="media/image5.png"/><Relationship Id="rId33" Type="http://schemas.openxmlformats.org/officeDocument/2006/relationships/oleObject" Target="embeddings/oleObject8.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image" Target="media/image46.wmf"/><Relationship Id="rId108" Type="http://schemas.openxmlformats.org/officeDocument/2006/relationships/image" Target="media/image48.wmf"/><Relationship Id="rId124" Type="http://schemas.openxmlformats.org/officeDocument/2006/relationships/oleObject" Target="embeddings/oleObject59.bin"/><Relationship Id="rId129" Type="http://schemas.openxmlformats.org/officeDocument/2006/relationships/oleObject" Target="embeddings/oleObject61.bin"/><Relationship Id="rId54" Type="http://schemas.openxmlformats.org/officeDocument/2006/relationships/oleObject" Target="embeddings/oleObject17.bin"/><Relationship Id="rId70" Type="http://schemas.openxmlformats.org/officeDocument/2006/relationships/oleObject" Target="embeddings/oleObject26.bin"/><Relationship Id="rId75" Type="http://schemas.openxmlformats.org/officeDocument/2006/relationships/image" Target="media/image35.wmf"/><Relationship Id="rId91" Type="http://schemas.openxmlformats.org/officeDocument/2006/relationships/image" Target="media/image41.wmf"/><Relationship Id="rId96"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wmf"/><Relationship Id="rId49" Type="http://schemas.openxmlformats.org/officeDocument/2006/relationships/image" Target="media/image23.wmf"/><Relationship Id="rId114" Type="http://schemas.openxmlformats.org/officeDocument/2006/relationships/oleObject" Target="embeddings/oleObject52.bin"/><Relationship Id="rId119" Type="http://schemas.openxmlformats.org/officeDocument/2006/relationships/oleObject" Target="embeddings/oleObject55.bin"/><Relationship Id="rId44" Type="http://schemas.openxmlformats.org/officeDocument/2006/relationships/oleObject" Target="embeddings/oleObject12.bin"/><Relationship Id="rId60" Type="http://schemas.openxmlformats.org/officeDocument/2006/relationships/oleObject" Target="embeddings/oleObject21.bin"/><Relationship Id="rId65" Type="http://schemas.openxmlformats.org/officeDocument/2006/relationships/image" Target="media/image30.wmf"/><Relationship Id="rId81" Type="http://schemas.openxmlformats.org/officeDocument/2006/relationships/oleObject" Target="embeddings/oleObject33.bin"/><Relationship Id="rId86" Type="http://schemas.openxmlformats.org/officeDocument/2006/relationships/oleObject" Target="embeddings/oleObject36.bin"/><Relationship Id="rId130" Type="http://schemas.openxmlformats.org/officeDocument/2006/relationships/image" Target="media/image56.wmf"/><Relationship Id="rId135" Type="http://schemas.openxmlformats.org/officeDocument/2006/relationships/fontTable" Target="fontTable.xml"/><Relationship Id="rId13" Type="http://schemas.openxmlformats.org/officeDocument/2006/relationships/comments" Target="comments.xml"/><Relationship Id="rId18" Type="http://schemas.openxmlformats.org/officeDocument/2006/relationships/image" Target="media/image6.wmf"/><Relationship Id="rId39" Type="http://schemas.openxmlformats.org/officeDocument/2006/relationships/oleObject" Target="embeddings/oleObject10.bin"/><Relationship Id="rId109" Type="http://schemas.openxmlformats.org/officeDocument/2006/relationships/oleObject" Target="embeddings/oleObject49.bin"/><Relationship Id="rId34" Type="http://schemas.openxmlformats.org/officeDocument/2006/relationships/image" Target="media/image14.wmf"/><Relationship Id="rId50" Type="http://schemas.openxmlformats.org/officeDocument/2006/relationships/oleObject" Target="embeddings/oleObject15.bin"/><Relationship Id="rId55" Type="http://schemas.openxmlformats.org/officeDocument/2006/relationships/image" Target="media/image26.wmf"/><Relationship Id="rId76" Type="http://schemas.openxmlformats.org/officeDocument/2006/relationships/oleObject" Target="embeddings/oleObject29.bin"/><Relationship Id="rId97" Type="http://schemas.openxmlformats.org/officeDocument/2006/relationships/oleObject" Target="embeddings/oleObject41.bin"/><Relationship Id="rId104" Type="http://schemas.openxmlformats.org/officeDocument/2006/relationships/oleObject" Target="embeddings/oleObject46.bin"/><Relationship Id="rId120" Type="http://schemas.openxmlformats.org/officeDocument/2006/relationships/oleObject" Target="embeddings/oleObject56.bin"/><Relationship Id="rId125" Type="http://schemas.openxmlformats.org/officeDocument/2006/relationships/hyperlink" Target="mailto:&#22312;&#35780;&#20272;&#27169;&#22411;&#26102;&#25105;&#20204;&#37319;&#29992;&#24120;&#29992;&#30340;&#26816;&#27979;&#27169;&#22411;&#35780;&#20215;&#25351;&#26631;mAP(IoU@0.5)&#12289;CorLoc&#12290;" TargetMode="Externa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9.wmf"/><Relationship Id="rId40" Type="http://schemas.openxmlformats.org/officeDocument/2006/relationships/image" Target="media/image18.png"/><Relationship Id="rId45" Type="http://schemas.openxmlformats.org/officeDocument/2006/relationships/image" Target="media/image21.wmf"/><Relationship Id="rId66" Type="http://schemas.openxmlformats.org/officeDocument/2006/relationships/oleObject" Target="embeddings/oleObject24.bin"/><Relationship Id="rId87" Type="http://schemas.openxmlformats.org/officeDocument/2006/relationships/image" Target="media/image39.wmf"/><Relationship Id="rId110" Type="http://schemas.openxmlformats.org/officeDocument/2006/relationships/image" Target="media/image49.wmf"/><Relationship Id="rId115" Type="http://schemas.openxmlformats.org/officeDocument/2006/relationships/image" Target="media/image51.wmf"/><Relationship Id="rId131" Type="http://schemas.openxmlformats.org/officeDocument/2006/relationships/oleObject" Target="embeddings/oleObject62.bin"/><Relationship Id="rId136" Type="http://schemas.microsoft.com/office/2011/relationships/people" Target="people.xml"/><Relationship Id="rId61" Type="http://schemas.openxmlformats.org/officeDocument/2006/relationships/image" Target="media/image28.wmf"/><Relationship Id="rId82" Type="http://schemas.openxmlformats.org/officeDocument/2006/relationships/oleObject" Target="embeddings/oleObject34.bin"/><Relationship Id="rId19" Type="http://schemas.openxmlformats.org/officeDocument/2006/relationships/oleObject" Target="embeddings/oleObject1.bin"/><Relationship Id="rId14" Type="http://schemas.microsoft.com/office/2011/relationships/commentsExtended" Target="commentsExtended.xml"/><Relationship Id="rId30" Type="http://schemas.openxmlformats.org/officeDocument/2006/relationships/image" Target="media/image12.wmf"/><Relationship Id="rId35" Type="http://schemas.openxmlformats.org/officeDocument/2006/relationships/oleObject" Target="embeddings/oleObject9.bin"/><Relationship Id="rId56" Type="http://schemas.openxmlformats.org/officeDocument/2006/relationships/oleObject" Target="embeddings/oleObject18.bin"/><Relationship Id="rId77" Type="http://schemas.openxmlformats.org/officeDocument/2006/relationships/oleObject" Target="embeddings/oleObject30.bin"/><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4.wmf"/><Relationship Id="rId8" Type="http://schemas.openxmlformats.org/officeDocument/2006/relationships/hyperlink" Target="https://arxiv.org/search/cs?searchtype=author&amp;query=Redmon,+J" TargetMode="External"/><Relationship Id="rId51" Type="http://schemas.openxmlformats.org/officeDocument/2006/relationships/image" Target="media/image24.wmf"/><Relationship Id="rId72" Type="http://schemas.openxmlformats.org/officeDocument/2006/relationships/oleObject" Target="embeddings/oleObject27.bin"/><Relationship Id="rId93" Type="http://schemas.openxmlformats.org/officeDocument/2006/relationships/image" Target="media/image42.png"/><Relationship Id="rId98" Type="http://schemas.openxmlformats.org/officeDocument/2006/relationships/oleObject" Target="embeddings/oleObject42.bin"/><Relationship Id="rId121" Type="http://schemas.openxmlformats.org/officeDocument/2006/relationships/image" Target="media/image53.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3.bin"/><Relationship Id="rId67" Type="http://schemas.openxmlformats.org/officeDocument/2006/relationships/image" Target="media/image31.wmf"/><Relationship Id="rId116" Type="http://schemas.openxmlformats.org/officeDocument/2006/relationships/oleObject" Target="embeddings/oleObject53.bin"/><Relationship Id="rId137"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oleObject" Target="embeddings/oleObject22.bin"/><Relationship Id="rId83" Type="http://schemas.openxmlformats.org/officeDocument/2006/relationships/image" Target="media/image37.wmf"/><Relationship Id="rId88" Type="http://schemas.openxmlformats.org/officeDocument/2006/relationships/oleObject" Target="embeddings/oleObject37.bin"/><Relationship Id="rId111" Type="http://schemas.openxmlformats.org/officeDocument/2006/relationships/oleObject" Target="embeddings/oleObject50.bin"/><Relationship Id="rId132" Type="http://schemas.openxmlformats.org/officeDocument/2006/relationships/image" Target="media/image57.wmf"/><Relationship Id="rId15" Type="http://schemas.microsoft.com/office/2016/09/relationships/commentsIds" Target="commentsIds.xml"/><Relationship Id="rId36" Type="http://schemas.openxmlformats.org/officeDocument/2006/relationships/image" Target="media/image15.png"/><Relationship Id="rId57" Type="http://schemas.openxmlformats.org/officeDocument/2006/relationships/oleObject" Target="embeddings/oleObject19.bin"/><Relationship Id="rId106" Type="http://schemas.openxmlformats.org/officeDocument/2006/relationships/image" Target="media/image47.wmf"/><Relationship Id="rId127" Type="http://schemas.openxmlformats.org/officeDocument/2006/relationships/oleObject" Target="embeddings/oleObject60.bin"/><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oleObject" Target="embeddings/oleObject16.bin"/><Relationship Id="rId73" Type="http://schemas.openxmlformats.org/officeDocument/2006/relationships/image" Target="media/image34.wmf"/><Relationship Id="rId78" Type="http://schemas.openxmlformats.org/officeDocument/2006/relationships/oleObject" Target="embeddings/oleObject31.bin"/><Relationship Id="rId94" Type="http://schemas.openxmlformats.org/officeDocument/2006/relationships/image" Target="media/image43.wmf"/><Relationship Id="rId99" Type="http://schemas.openxmlformats.org/officeDocument/2006/relationships/oleObject" Target="embeddings/oleObject43.bin"/><Relationship Id="rId101" Type="http://schemas.openxmlformats.org/officeDocument/2006/relationships/image" Target="media/image45.wmf"/><Relationship Id="rId122" Type="http://schemas.openxmlformats.org/officeDocument/2006/relationships/oleObject" Target="embeddings/oleObject57.bin"/><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0.wmf"/><Relationship Id="rId47" Type="http://schemas.openxmlformats.org/officeDocument/2006/relationships/image" Target="media/image22.wmf"/><Relationship Id="rId68" Type="http://schemas.openxmlformats.org/officeDocument/2006/relationships/oleObject" Target="embeddings/oleObject25.bin"/><Relationship Id="rId89" Type="http://schemas.openxmlformats.org/officeDocument/2006/relationships/image" Target="media/image40.wmf"/><Relationship Id="rId112" Type="http://schemas.openxmlformats.org/officeDocument/2006/relationships/oleObject" Target="embeddings/oleObject51.bin"/><Relationship Id="rId133" Type="http://schemas.openxmlformats.org/officeDocument/2006/relationships/oleObject" Target="embeddings/oleObject6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1973</Words>
  <Characters>11251</Characters>
  <Application>Microsoft Office Word</Application>
  <DocSecurity>0</DocSecurity>
  <Lines>93</Lines>
  <Paragraphs>26</Paragraphs>
  <ScaleCrop>false</ScaleCrop>
  <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XR</dc:creator>
  <cp:lastModifiedBy>杜 秀全</cp:lastModifiedBy>
  <cp:revision>3</cp:revision>
  <dcterms:created xsi:type="dcterms:W3CDTF">2023-04-22T01:40:00Z</dcterms:created>
  <dcterms:modified xsi:type="dcterms:W3CDTF">2023-05-01T03:40:00Z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2052-11.1.0.14305</vt:lpwstr>
  </property>
  <property fmtid="{D5CDD505-2E9C-101B-9397-08002B2CF9AE}" pid="3" name="ICV">
    <vt:lpwstr>B43CF6F54E6C43CDA2EF4E87180E0019_12</vt:lpwstr>
  </property>
</Properties>
</file>