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/>
          <w:bCs/>
          <w:sz w:val="32"/>
          <w:szCs w:val="40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</w:rPr>
        <w:t>Supplementary Material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spacing w:before="0"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Figure S1: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05255" cy="1184275"/>
            <wp:effectExtent l="0" t="0" r="4445" b="15875"/>
            <wp:docPr id="3" name="图片 3" descr="3D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DHeat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405255" cy="1184275"/>
            <wp:effectExtent l="0" t="0" r="4445" b="15875"/>
            <wp:docPr id="4" name="图片 4" descr="3D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DHeat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05890" cy="1184275"/>
            <wp:effectExtent l="0" t="0" r="3810" b="15875"/>
            <wp:docPr id="2" name="图片 2" descr="3D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DHeat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405890" cy="1184275"/>
            <wp:effectExtent l="0" t="0" r="3810" b="15875"/>
            <wp:docPr id="5" name="图片 5" descr="3D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DHeat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before="0" w:after="0" w:line="240" w:lineRule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Figure S2: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8210" cy="1592580"/>
            <wp:effectExtent l="0" t="0" r="15240" b="7620"/>
            <wp:docPr id="6" name="图片 6" descr="D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before="0" w:after="0" w:line="240" w:lineRule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Figure S3: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34840" cy="1512570"/>
            <wp:effectExtent l="0" t="0" r="0" b="0"/>
            <wp:docPr id="8" name="图片 8" descr="f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ail"/>
                    <pic:cNvPicPr>
                      <a:picLocks noChangeAspect="1"/>
                    </pic:cNvPicPr>
                  </pic:nvPicPr>
                  <pic:blipFill>
                    <a:blip r:embed="rId6"/>
                    <a:srcRect b="3350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Figure S4:</w:t>
      </w:r>
    </w:p>
    <w:p>
      <w:p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br w:type="page"/>
      </w:r>
    </w:p>
    <w:p>
      <w:pPr>
        <w:jc w:val="left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</w:p>
    <w:tbl>
      <w:tblPr>
        <w:tblStyle w:val="6"/>
        <w:tblW w:w="96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685"/>
        <w:gridCol w:w="804"/>
        <w:gridCol w:w="542"/>
        <w:gridCol w:w="886"/>
        <w:gridCol w:w="677"/>
        <w:gridCol w:w="584"/>
        <w:gridCol w:w="844"/>
        <w:gridCol w:w="677"/>
        <w:gridCol w:w="584"/>
        <w:gridCol w:w="844"/>
        <w:gridCol w:w="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Methods</w:t>
            </w:r>
          </w:p>
        </w:tc>
        <w:tc>
          <w:tcPr>
            <w:tcW w:w="148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</w:t>
            </w:r>
          </w:p>
        </w:tc>
        <w:tc>
          <w:tcPr>
            <w:tcW w:w="210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IoU@10</w:t>
            </w:r>
          </w:p>
        </w:tc>
        <w:tc>
          <w:tcPr>
            <w:tcW w:w="210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IoU@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10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IoU@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Box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Class</w:t>
            </w:r>
          </w:p>
        </w:tc>
        <w:tc>
          <w:tcPr>
            <w:tcW w:w="542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Flat</w:t>
            </w:r>
          </w:p>
        </w:tc>
        <w:tc>
          <w:tcPr>
            <w:tcW w:w="886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Pedicle</w:t>
            </w:r>
          </w:p>
        </w:tc>
        <w:tc>
          <w:tcPr>
            <w:tcW w:w="677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Edge</w:t>
            </w:r>
          </w:p>
        </w:tc>
        <w:tc>
          <w:tcPr>
            <w:tcW w:w="58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Flat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Pedicle</w:t>
            </w:r>
          </w:p>
        </w:tc>
        <w:tc>
          <w:tcPr>
            <w:tcW w:w="677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Edge</w:t>
            </w:r>
          </w:p>
        </w:tc>
        <w:tc>
          <w:tcPr>
            <w:tcW w:w="58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Flat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Pedicle</w:t>
            </w:r>
          </w:p>
        </w:tc>
        <w:tc>
          <w:tcPr>
            <w:tcW w:w="677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Faster Rcnn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77.50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46.15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77.50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46.15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76.20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OLOv3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161290</wp:posOffset>
                      </wp:positionV>
                      <wp:extent cx="4037330" cy="130175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89405" y="1494155"/>
                                <a:ext cx="4037330" cy="1301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color w:val="BFBFBF" w:themeColor="background1" w:themeShade="BF"/>
                                      <w:sz w:val="144"/>
                                      <w:szCs w:val="18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color w:val="BFBFBF" w:themeColor="background1" w:themeShade="BF"/>
                                      <w:sz w:val="144"/>
                                      <w:szCs w:val="180"/>
                                      <w:lang w:val="en-US" w:eastAsia="zh-CN"/>
                                    </w:rPr>
                                    <w:t>ClinicDB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9pt;margin-top:12.7pt;height:102.5pt;width:317.9pt;z-index:-251657216;mso-width-relative:page;mso-height-relative:page;" filled="f" stroked="f" coordsize="21600,21600" o:gfxdata="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H3GP3aAAAACQEAAA8AAAAAAAAA&#10;AQAgAAAAIgAAAGRycy9kb3ducmV2LnhtbFBLAQIUABQAAAAIAIdO4kCxWdFVSAIAAHMEAAAOAAAA&#10;AAAAAAEAIAAAACkBAABkcnMvZTJvRG9jLnhtbFBLBQYAAAAABgAGAFkBAADj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color w:val="BFBFBF" w:themeColor="background1" w:themeShade="BF"/>
                                <w:sz w:val="144"/>
                                <w:szCs w:val="18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BFBFBF" w:themeColor="background1" w:themeShade="BF"/>
                                <w:sz w:val="144"/>
                                <w:szCs w:val="180"/>
                                <w:lang w:val="en-US" w:eastAsia="zh-CN"/>
                              </w:rPr>
                              <w:t>ClinicDB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82.47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39.14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82.47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38.41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81.54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DiffusionDet50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92.19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98.05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92.19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96.49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DiffusionDet500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94.26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91.39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94.25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91.39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94.25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WSDDN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14.42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23.04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12.97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6.79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4.93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5.65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OICR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7.69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WSOD2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26.97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51.57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34.04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4.72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34.04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2.97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Grad-CAM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32.06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74.49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19.78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3.74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34.99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Grad-CAM++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26.70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73.17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45.74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3.94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30.47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4.62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10.92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Ours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77.01</w:t>
            </w:r>
          </w:p>
        </w:tc>
        <w:tc>
          <w:tcPr>
            <w:tcW w:w="8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68.10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76.92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63.96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49.48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51.05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55.92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15.21</w:t>
            </w:r>
          </w:p>
        </w:tc>
        <w:tc>
          <w:tcPr>
            <w:tcW w:w="6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30.91</w:t>
            </w:r>
          </w:p>
        </w:tc>
      </w:tr>
    </w:tbl>
    <w:p>
      <w:pPr>
        <w:pStyle w:val="3"/>
        <w:bidi w:val="0"/>
        <w:spacing w:before="0" w:after="0" w:line="240" w:lineRule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Table S1:</w:t>
      </w:r>
    </w:p>
    <w:p>
      <w:p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</w:p>
    <w:tbl>
      <w:tblPr>
        <w:tblStyle w:val="6"/>
        <w:tblW w:w="96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685"/>
        <w:gridCol w:w="804"/>
        <w:gridCol w:w="584"/>
        <w:gridCol w:w="844"/>
        <w:gridCol w:w="677"/>
        <w:gridCol w:w="584"/>
        <w:gridCol w:w="844"/>
        <w:gridCol w:w="677"/>
        <w:gridCol w:w="584"/>
        <w:gridCol w:w="844"/>
        <w:gridCol w:w="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Methods</w:t>
            </w:r>
          </w:p>
        </w:tc>
        <w:tc>
          <w:tcPr>
            <w:tcW w:w="148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</w:t>
            </w:r>
          </w:p>
        </w:tc>
        <w:tc>
          <w:tcPr>
            <w:tcW w:w="210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IoU@10</w:t>
            </w:r>
          </w:p>
        </w:tc>
        <w:tc>
          <w:tcPr>
            <w:tcW w:w="210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IoU@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10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IoU@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Box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Class</w:t>
            </w:r>
          </w:p>
        </w:tc>
        <w:tc>
          <w:tcPr>
            <w:tcW w:w="584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Flat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Pedicle</w:t>
            </w:r>
          </w:p>
        </w:tc>
        <w:tc>
          <w:tcPr>
            <w:tcW w:w="677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Edge</w:t>
            </w:r>
          </w:p>
        </w:tc>
        <w:tc>
          <w:tcPr>
            <w:tcW w:w="58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Flat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Pedicle</w:t>
            </w:r>
          </w:p>
        </w:tc>
        <w:tc>
          <w:tcPr>
            <w:tcW w:w="677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Edge</w:t>
            </w:r>
          </w:p>
        </w:tc>
        <w:tc>
          <w:tcPr>
            <w:tcW w:w="58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Flat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Pedicle</w:t>
            </w:r>
          </w:p>
        </w:tc>
        <w:tc>
          <w:tcPr>
            <w:tcW w:w="677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Faster Rcnn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79.69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78.67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77.07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OLOv3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75.78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7.04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74.62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7.04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70.94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DiffusionDet50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74.23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11.53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72.28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11.53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70.19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DiffusionDet500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70.73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10.79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69.71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10.79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66.90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WSDDN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1.39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3.08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14.28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2.79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11.36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OICR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WSOD2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4.61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Grad-CAM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10.81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Grad-CAM++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2.78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Ours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4.57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60.69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19.23</w:t>
            </w:r>
          </w:p>
        </w:tc>
        <w:tc>
          <w:tcPr>
            <w:tcW w:w="6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12.50</w:t>
            </w:r>
          </w:p>
        </w:tc>
      </w:tr>
    </w:tbl>
    <w:p>
      <w:pPr>
        <w:pStyle w:val="3"/>
        <w:bidi w:val="0"/>
        <w:spacing w:before="0"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Table S2: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96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685"/>
        <w:gridCol w:w="804"/>
        <w:gridCol w:w="584"/>
        <w:gridCol w:w="844"/>
        <w:gridCol w:w="677"/>
        <w:gridCol w:w="584"/>
        <w:gridCol w:w="844"/>
        <w:gridCol w:w="677"/>
        <w:gridCol w:w="584"/>
        <w:gridCol w:w="844"/>
        <w:gridCol w:w="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Methods</w:t>
            </w:r>
          </w:p>
        </w:tc>
        <w:tc>
          <w:tcPr>
            <w:tcW w:w="148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</w:t>
            </w:r>
          </w:p>
        </w:tc>
        <w:tc>
          <w:tcPr>
            <w:tcW w:w="210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IoU@10</w:t>
            </w:r>
          </w:p>
        </w:tc>
        <w:tc>
          <w:tcPr>
            <w:tcW w:w="210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IoU@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10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IoU@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Merge w:val="continue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Box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Class</w:t>
            </w:r>
          </w:p>
        </w:tc>
        <w:tc>
          <w:tcPr>
            <w:tcW w:w="584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Flat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Pedicle</w:t>
            </w:r>
          </w:p>
        </w:tc>
        <w:tc>
          <w:tcPr>
            <w:tcW w:w="677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Edge</w:t>
            </w:r>
          </w:p>
        </w:tc>
        <w:tc>
          <w:tcPr>
            <w:tcW w:w="58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Flat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Pedicle</w:t>
            </w:r>
          </w:p>
        </w:tc>
        <w:tc>
          <w:tcPr>
            <w:tcW w:w="677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Edge</w:t>
            </w:r>
          </w:p>
        </w:tc>
        <w:tc>
          <w:tcPr>
            <w:tcW w:w="58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Flat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Pedicle</w:t>
            </w:r>
          </w:p>
        </w:tc>
        <w:tc>
          <w:tcPr>
            <w:tcW w:w="677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Faster Rcnn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82.77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82.77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82.77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OLOv3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73.58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17.12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73.58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15.32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73.58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DiffusionDet50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80.16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80.12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32.64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78.73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DiffusionDet500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83.77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36.42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83.57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34.25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81.45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WSDDN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8.33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5.74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4.53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3.02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25.78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OICR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3.71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3.71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3.71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WSOD2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Grad-CAM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68.60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2.78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39.87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31.34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Grad-CAM++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62.03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39.44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29.89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Ours</w:t>
            </w:r>
          </w:p>
        </w:tc>
        <w:tc>
          <w:tcPr>
            <w:tcW w:w="6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8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\Checkmark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35.81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68.65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31.67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20.83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68.65</w:t>
            </w:r>
          </w:p>
        </w:tc>
        <w:tc>
          <w:tcPr>
            <w:tcW w:w="6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18.89</w:t>
            </w:r>
          </w:p>
        </w:tc>
        <w:tc>
          <w:tcPr>
            <w:tcW w:w="5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15.49</w:t>
            </w:r>
          </w:p>
        </w:tc>
        <w:tc>
          <w:tcPr>
            <w:tcW w:w="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55.58</w:t>
            </w:r>
          </w:p>
        </w:tc>
        <w:tc>
          <w:tcPr>
            <w:tcW w:w="6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18.89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Table S3: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04E95370"/>
    <w:rsid w:val="1BFF0811"/>
    <w:rsid w:val="23102D7B"/>
    <w:rsid w:val="231D7FEB"/>
    <w:rsid w:val="248426B7"/>
    <w:rsid w:val="24AD1363"/>
    <w:rsid w:val="262E27B5"/>
    <w:rsid w:val="38FF0BC1"/>
    <w:rsid w:val="45BA47E5"/>
    <w:rsid w:val="4F1A208D"/>
    <w:rsid w:val="56234276"/>
    <w:rsid w:val="5C4117D5"/>
    <w:rsid w:val="6C85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2024-01-14T08:41:00Z</dcterms:created>
  <dc:creator>XR</dc:creator>
  <cp:lastModifiedBy>欣冉</cp:lastModifiedBy>
  <dcterms:modified xsi:type="dcterms:W3CDTF">2024-01-15T17:03:50Z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619D6782C6A44678A2E97D036ABF4922_12</vt:lpwstr>
  </property>
</Properties>
</file>