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ED90" w14:textId="6E5CA61A" w:rsidR="00334500" w:rsidRPr="00852232" w:rsidRDefault="000161AD" w:rsidP="002A709E">
      <w:pPr>
        <w:rPr>
          <w:rFonts w:ascii="Calibri" w:hAnsi="Calibri" w:cs="Calibri"/>
          <w:b/>
          <w:bCs/>
          <w:color w:val="000000" w:themeColor="text1"/>
        </w:rPr>
      </w:pPr>
      <w:r w:rsidRPr="00852232">
        <w:rPr>
          <w:rFonts w:ascii="Calibri" w:hAnsi="Calibri" w:cs="Calibri"/>
          <w:b/>
          <w:bCs/>
          <w:color w:val="000000" w:themeColor="text1"/>
        </w:rPr>
        <w:t>XR for Inclusivity</w:t>
      </w:r>
      <w:r w:rsidR="00334500" w:rsidRPr="00852232">
        <w:rPr>
          <w:rFonts w:ascii="Calibri" w:hAnsi="Calibri" w:cs="Calibri"/>
          <w:b/>
          <w:bCs/>
          <w:color w:val="000000" w:themeColor="text1"/>
        </w:rPr>
        <w:t xml:space="preserve"> </w:t>
      </w:r>
    </w:p>
    <w:p w14:paraId="4682A54D" w14:textId="77777777" w:rsidR="001C1351" w:rsidRPr="00852232" w:rsidRDefault="001C1351">
      <w:pPr>
        <w:rPr>
          <w:rFonts w:ascii="Calibri" w:hAnsi="Calibri" w:cs="Calibri"/>
          <w:color w:val="000000" w:themeColor="text1"/>
        </w:rPr>
      </w:pPr>
    </w:p>
    <w:p w14:paraId="323C7AF4" w14:textId="308FB631" w:rsidR="00A477BC" w:rsidRPr="00852232" w:rsidRDefault="00ED7883">
      <w:pPr>
        <w:rPr>
          <w:rFonts w:ascii="Calibri" w:hAnsi="Calibri" w:cs="Calibri"/>
          <w:color w:val="000000" w:themeColor="text1"/>
        </w:rPr>
      </w:pPr>
      <w:r w:rsidRPr="00852232">
        <w:rPr>
          <w:rFonts w:ascii="Calibri" w:hAnsi="Calibri" w:cs="Calibri"/>
          <w:color w:val="000000" w:themeColor="text1"/>
        </w:rPr>
        <w:t xml:space="preserve">Project Overview </w:t>
      </w:r>
    </w:p>
    <w:p w14:paraId="1FEB342F" w14:textId="7EF02AA0" w:rsidR="003F38DD" w:rsidRPr="00852232" w:rsidRDefault="003F38DD">
      <w:pPr>
        <w:rPr>
          <w:rFonts w:ascii="Calibri" w:hAnsi="Calibri" w:cs="Calibri"/>
          <w:color w:val="000000" w:themeColor="text1"/>
        </w:rPr>
      </w:pPr>
      <w:r w:rsidRPr="00852232">
        <w:rPr>
          <w:rFonts w:ascii="Calibri" w:hAnsi="Calibri" w:cs="Calibri"/>
          <w:color w:val="000000" w:themeColor="text1"/>
        </w:rPr>
        <w:t>The XR</w:t>
      </w:r>
      <w:r w:rsidR="00A07909" w:rsidRPr="00852232">
        <w:rPr>
          <w:rFonts w:ascii="Calibri" w:hAnsi="Calibri" w:cs="Calibri"/>
          <w:color w:val="000000" w:themeColor="text1"/>
        </w:rPr>
        <w:t xml:space="preserve"> for Inclusivity</w:t>
      </w:r>
      <w:r w:rsidRPr="00852232">
        <w:rPr>
          <w:rFonts w:ascii="Calibri" w:hAnsi="Calibri" w:cs="Calibri"/>
          <w:color w:val="000000" w:themeColor="text1"/>
        </w:rPr>
        <w:t xml:space="preserve"> project is a collection of </w:t>
      </w:r>
      <w:r w:rsidR="00A02F46" w:rsidRPr="00852232">
        <w:rPr>
          <w:rFonts w:ascii="Calibri" w:hAnsi="Calibri" w:cs="Calibri"/>
          <w:color w:val="000000" w:themeColor="text1"/>
        </w:rPr>
        <w:t>re</w:t>
      </w:r>
      <w:r w:rsidRPr="00852232">
        <w:rPr>
          <w:rFonts w:ascii="Calibri" w:hAnsi="Calibri" w:cs="Calibri"/>
          <w:color w:val="000000" w:themeColor="text1"/>
        </w:rPr>
        <w:t>sources</w:t>
      </w:r>
      <w:r w:rsidR="00CA114A" w:rsidRPr="00852232">
        <w:rPr>
          <w:rFonts w:ascii="Calibri" w:hAnsi="Calibri" w:cs="Calibri"/>
          <w:color w:val="000000" w:themeColor="text1"/>
        </w:rPr>
        <w:t xml:space="preserve"> hosted</w:t>
      </w:r>
      <w:r w:rsidRPr="00852232">
        <w:rPr>
          <w:rFonts w:ascii="Calibri" w:hAnsi="Calibri" w:cs="Calibri"/>
          <w:color w:val="000000" w:themeColor="text1"/>
        </w:rPr>
        <w:t xml:space="preserve"> by XR</w:t>
      </w:r>
      <w:r w:rsidR="007E3700" w:rsidRPr="00852232">
        <w:rPr>
          <w:rFonts w:ascii="Calibri" w:hAnsi="Calibri" w:cs="Calibri"/>
          <w:color w:val="000000" w:themeColor="text1"/>
        </w:rPr>
        <w:t xml:space="preserve"> Association</w:t>
      </w:r>
      <w:r w:rsidR="00CA114A" w:rsidRPr="00852232">
        <w:rPr>
          <w:rFonts w:ascii="Calibri" w:hAnsi="Calibri" w:cs="Calibri"/>
          <w:color w:val="000000" w:themeColor="text1"/>
        </w:rPr>
        <w:t xml:space="preserve"> (XRA)</w:t>
      </w:r>
      <w:r w:rsidR="00162DA5" w:rsidRPr="00852232">
        <w:rPr>
          <w:rFonts w:ascii="Calibri" w:hAnsi="Calibri" w:cs="Calibri"/>
          <w:color w:val="000000" w:themeColor="text1"/>
        </w:rPr>
        <w:t>,</w:t>
      </w:r>
      <w:r w:rsidRPr="00852232">
        <w:rPr>
          <w:rFonts w:ascii="Calibri" w:hAnsi="Calibri" w:cs="Calibri"/>
          <w:color w:val="000000" w:themeColor="text1"/>
        </w:rPr>
        <w:t xml:space="preserve"> t</w:t>
      </w:r>
      <w:r w:rsidR="004A277D" w:rsidRPr="00852232">
        <w:rPr>
          <w:rFonts w:ascii="Calibri" w:hAnsi="Calibri" w:cs="Calibri"/>
          <w:color w:val="000000" w:themeColor="text1"/>
        </w:rPr>
        <w:t xml:space="preserve">hat </w:t>
      </w:r>
      <w:r w:rsidRPr="00852232">
        <w:rPr>
          <w:rFonts w:ascii="Calibri" w:hAnsi="Calibri" w:cs="Calibri"/>
          <w:color w:val="000000" w:themeColor="text1"/>
        </w:rPr>
        <w:t>provide</w:t>
      </w:r>
      <w:r w:rsidR="004A277D" w:rsidRPr="00852232">
        <w:rPr>
          <w:rFonts w:ascii="Calibri" w:hAnsi="Calibri" w:cs="Calibri"/>
          <w:color w:val="000000" w:themeColor="text1"/>
        </w:rPr>
        <w:t>s</w:t>
      </w:r>
      <w:r w:rsidRPr="00852232">
        <w:rPr>
          <w:rFonts w:ascii="Calibri" w:hAnsi="Calibri" w:cs="Calibri"/>
          <w:color w:val="000000" w:themeColor="text1"/>
        </w:rPr>
        <w:t xml:space="preserve"> a central place for developers to find solutions for creating projects that </w:t>
      </w:r>
      <w:r w:rsidR="004A277D" w:rsidRPr="00852232">
        <w:rPr>
          <w:rFonts w:ascii="Calibri" w:hAnsi="Calibri" w:cs="Calibri"/>
          <w:color w:val="000000" w:themeColor="text1"/>
        </w:rPr>
        <w:t xml:space="preserve">are accessible and </w:t>
      </w:r>
      <w:r w:rsidRPr="00852232">
        <w:rPr>
          <w:rFonts w:ascii="Calibri" w:hAnsi="Calibri" w:cs="Calibri"/>
          <w:color w:val="000000" w:themeColor="text1"/>
        </w:rPr>
        <w:t xml:space="preserve">represent all people. </w:t>
      </w:r>
      <w:r w:rsidR="00034C39" w:rsidRPr="00852232">
        <w:rPr>
          <w:rFonts w:ascii="Calibri" w:hAnsi="Calibri" w:cs="Calibri"/>
          <w:color w:val="000000" w:themeColor="text1"/>
        </w:rPr>
        <w:t>XRA is</w:t>
      </w:r>
      <w:r w:rsidRPr="00852232">
        <w:rPr>
          <w:rFonts w:ascii="Calibri" w:hAnsi="Calibri" w:cs="Calibri"/>
          <w:color w:val="000000" w:themeColor="text1"/>
        </w:rPr>
        <w:t xml:space="preserve"> inspired by developers and XR </w:t>
      </w:r>
      <w:r w:rsidR="00630229" w:rsidRPr="00852232">
        <w:rPr>
          <w:rFonts w:ascii="Calibri" w:hAnsi="Calibri" w:cs="Calibri"/>
          <w:color w:val="000000" w:themeColor="text1"/>
        </w:rPr>
        <w:t>programs and</w:t>
      </w:r>
      <w:r w:rsidR="00034C39" w:rsidRPr="00852232">
        <w:rPr>
          <w:rFonts w:ascii="Calibri" w:hAnsi="Calibri" w:cs="Calibri"/>
          <w:color w:val="000000" w:themeColor="text1"/>
        </w:rPr>
        <w:t xml:space="preserve"> seeks </w:t>
      </w:r>
      <w:r w:rsidRPr="00852232">
        <w:rPr>
          <w:rFonts w:ascii="Calibri" w:hAnsi="Calibri" w:cs="Calibri"/>
          <w:color w:val="000000" w:themeColor="text1"/>
        </w:rPr>
        <w:t xml:space="preserve">to ensure that projects created for </w:t>
      </w:r>
      <w:r w:rsidR="00A25124" w:rsidRPr="00852232">
        <w:rPr>
          <w:rFonts w:ascii="Calibri" w:hAnsi="Calibri" w:cs="Calibri"/>
          <w:color w:val="000000" w:themeColor="text1"/>
        </w:rPr>
        <w:t>XR</w:t>
      </w:r>
      <w:r w:rsidRPr="00852232">
        <w:rPr>
          <w:rFonts w:ascii="Calibri" w:hAnsi="Calibri" w:cs="Calibri"/>
          <w:color w:val="000000" w:themeColor="text1"/>
        </w:rPr>
        <w:t xml:space="preserve"> technology reflect authentic depictions of diverse communities and access to the programs </w:t>
      </w:r>
      <w:r w:rsidR="00630229" w:rsidRPr="00852232">
        <w:rPr>
          <w:rFonts w:ascii="Calibri" w:hAnsi="Calibri" w:cs="Calibri"/>
          <w:color w:val="000000" w:themeColor="text1"/>
        </w:rPr>
        <w:t xml:space="preserve">are </w:t>
      </w:r>
      <w:r w:rsidRPr="00852232">
        <w:rPr>
          <w:rFonts w:ascii="Calibri" w:hAnsi="Calibri" w:cs="Calibri"/>
          <w:color w:val="000000" w:themeColor="text1"/>
        </w:rPr>
        <w:t xml:space="preserve">inclusive for all people. </w:t>
      </w:r>
    </w:p>
    <w:p w14:paraId="7BF19362" w14:textId="77777777" w:rsidR="00F71A89" w:rsidRPr="00852232" w:rsidRDefault="00F71A89" w:rsidP="00F71A89">
      <w:pPr>
        <w:rPr>
          <w:rFonts w:ascii="Calibri" w:hAnsi="Calibri" w:cs="Calibri"/>
          <w:color w:val="000000" w:themeColor="text1"/>
        </w:rPr>
      </w:pPr>
      <w:r w:rsidRPr="00852232">
        <w:rPr>
          <w:rFonts w:ascii="Calibri" w:hAnsi="Calibri" w:cs="Calibri"/>
          <w:color w:val="000000" w:themeColor="text1"/>
        </w:rPr>
        <w:t>The XR Association promotes the dynamic global growth of the XR industry, which includes virtual reality, augmented reality, mixed-reality, and future immersive technology. XRA is leading the way for the responsible development and adoption of XR by convening stakeholders, developing best practices and research, and advocating on behalf of our members and the greater XR industry.</w:t>
      </w:r>
    </w:p>
    <w:p w14:paraId="7DAFFF6C" w14:textId="598724D4" w:rsidR="00F71A89" w:rsidRPr="00852232" w:rsidRDefault="00F71A89" w:rsidP="00F71A89">
      <w:pPr>
        <w:rPr>
          <w:rFonts w:ascii="Calibri" w:hAnsi="Calibri" w:cs="Calibri"/>
          <w:color w:val="000000" w:themeColor="text1"/>
        </w:rPr>
      </w:pPr>
      <w:r w:rsidRPr="00852232">
        <w:rPr>
          <w:rFonts w:ascii="Calibri" w:hAnsi="Calibri" w:cs="Calibri"/>
          <w:color w:val="000000" w:themeColor="text1"/>
        </w:rPr>
        <w:t>The XR Association represents the broad ecosystem of the XR industry including headset manufacturers, technology platforms, component and peripheral companies, internet infrastructure companies, enterprise solution providers, and corporate end-users.</w:t>
      </w:r>
      <w:r w:rsidR="005211F2" w:rsidRPr="00852232">
        <w:rPr>
          <w:rFonts w:ascii="Calibri" w:hAnsi="Calibri" w:cs="Calibri"/>
          <w:color w:val="000000" w:themeColor="text1"/>
        </w:rPr>
        <w:t xml:space="preserve"> </w:t>
      </w:r>
    </w:p>
    <w:p w14:paraId="23E3A186" w14:textId="44FB8F52" w:rsidR="004C3730" w:rsidRPr="00852232" w:rsidRDefault="006C3657" w:rsidP="00F71A89">
      <w:pPr>
        <w:rPr>
          <w:rFonts w:ascii="Calibri" w:hAnsi="Calibri" w:cs="Calibri"/>
          <w:color w:val="000000" w:themeColor="text1"/>
        </w:rPr>
      </w:pPr>
      <w:r w:rsidRPr="00852232">
        <w:rPr>
          <w:rFonts w:ascii="Calibri" w:hAnsi="Calibri" w:cs="Calibri"/>
          <w:color w:val="000000" w:themeColor="text1"/>
        </w:rPr>
        <w:t>D</w:t>
      </w:r>
      <w:r w:rsidR="00176D6B" w:rsidRPr="00852232">
        <w:rPr>
          <w:rFonts w:ascii="Calibri" w:hAnsi="Calibri" w:cs="Calibri"/>
          <w:color w:val="000000" w:themeColor="text1"/>
        </w:rPr>
        <w:t>iverse representation and accessible features</w:t>
      </w:r>
      <w:r w:rsidR="00B5324F" w:rsidRPr="00852232">
        <w:rPr>
          <w:rFonts w:ascii="Calibri" w:hAnsi="Calibri" w:cs="Calibri"/>
          <w:color w:val="000000" w:themeColor="text1"/>
        </w:rPr>
        <w:t xml:space="preserve"> </w:t>
      </w:r>
      <w:r w:rsidR="00085493" w:rsidRPr="00852232">
        <w:rPr>
          <w:rFonts w:ascii="Calibri" w:hAnsi="Calibri" w:cs="Calibri"/>
          <w:color w:val="000000" w:themeColor="text1"/>
        </w:rPr>
        <w:t>are</w:t>
      </w:r>
      <w:r w:rsidR="00B5324F" w:rsidRPr="00852232">
        <w:rPr>
          <w:rFonts w:ascii="Calibri" w:hAnsi="Calibri" w:cs="Calibri"/>
          <w:color w:val="000000" w:themeColor="text1"/>
        </w:rPr>
        <w:t xml:space="preserve"> crucial to a</w:t>
      </w:r>
      <w:r w:rsidR="00486A61" w:rsidRPr="00852232">
        <w:rPr>
          <w:rFonts w:ascii="Calibri" w:hAnsi="Calibri" w:cs="Calibri"/>
          <w:color w:val="000000" w:themeColor="text1"/>
        </w:rPr>
        <w:t>n XR experience</w:t>
      </w:r>
      <w:r w:rsidR="00B5324F" w:rsidRPr="00852232">
        <w:rPr>
          <w:rFonts w:ascii="Calibri" w:hAnsi="Calibri" w:cs="Calibri"/>
          <w:color w:val="000000" w:themeColor="text1"/>
        </w:rPr>
        <w:t xml:space="preserve"> because </w:t>
      </w:r>
      <w:r w:rsidR="00486A61" w:rsidRPr="00852232">
        <w:rPr>
          <w:rFonts w:ascii="Calibri" w:hAnsi="Calibri" w:cs="Calibri"/>
          <w:color w:val="000000" w:themeColor="text1"/>
        </w:rPr>
        <w:t xml:space="preserve">the program can be </w:t>
      </w:r>
      <w:r w:rsidR="00D52163" w:rsidRPr="00852232">
        <w:rPr>
          <w:rFonts w:ascii="Calibri" w:hAnsi="Calibri" w:cs="Calibri"/>
          <w:color w:val="000000" w:themeColor="text1"/>
        </w:rPr>
        <w:t>u</w:t>
      </w:r>
      <w:r w:rsidR="00085493" w:rsidRPr="00852232">
        <w:rPr>
          <w:rFonts w:ascii="Calibri" w:hAnsi="Calibri" w:cs="Calibri"/>
          <w:color w:val="000000" w:themeColor="text1"/>
        </w:rPr>
        <w:t>tilized by more</w:t>
      </w:r>
      <w:r w:rsidR="00D52163" w:rsidRPr="00852232">
        <w:rPr>
          <w:rFonts w:ascii="Calibri" w:hAnsi="Calibri" w:cs="Calibri"/>
          <w:color w:val="000000" w:themeColor="text1"/>
        </w:rPr>
        <w:t xml:space="preserve"> </w:t>
      </w:r>
      <w:r w:rsidR="00467AB4" w:rsidRPr="00852232">
        <w:rPr>
          <w:rFonts w:ascii="Calibri" w:hAnsi="Calibri" w:cs="Calibri"/>
          <w:color w:val="000000" w:themeColor="text1"/>
        </w:rPr>
        <w:t>individuals</w:t>
      </w:r>
      <w:r w:rsidR="00D52163" w:rsidRPr="00852232">
        <w:rPr>
          <w:rFonts w:ascii="Calibri" w:hAnsi="Calibri" w:cs="Calibri"/>
          <w:color w:val="000000" w:themeColor="text1"/>
        </w:rPr>
        <w:t xml:space="preserve">, which results in both </w:t>
      </w:r>
      <w:r w:rsidR="00BE704E" w:rsidRPr="00852232">
        <w:rPr>
          <w:rFonts w:ascii="Calibri" w:hAnsi="Calibri" w:cs="Calibri"/>
          <w:color w:val="000000" w:themeColor="text1"/>
        </w:rPr>
        <w:t>business</w:t>
      </w:r>
      <w:r w:rsidR="00D52163" w:rsidRPr="00852232">
        <w:rPr>
          <w:rFonts w:ascii="Calibri" w:hAnsi="Calibri" w:cs="Calibri"/>
          <w:color w:val="000000" w:themeColor="text1"/>
        </w:rPr>
        <w:t xml:space="preserve"> and creative benefits. Additionally, more representation</w:t>
      </w:r>
      <w:r w:rsidR="008A2D16" w:rsidRPr="00852232">
        <w:rPr>
          <w:rFonts w:ascii="Calibri" w:hAnsi="Calibri" w:cs="Calibri"/>
          <w:color w:val="000000" w:themeColor="text1"/>
        </w:rPr>
        <w:t xml:space="preserve"> of diverse communities in </w:t>
      </w:r>
      <w:r w:rsidR="002966F1" w:rsidRPr="00852232">
        <w:rPr>
          <w:rFonts w:ascii="Calibri" w:hAnsi="Calibri" w:cs="Calibri"/>
          <w:color w:val="000000" w:themeColor="text1"/>
        </w:rPr>
        <w:t xml:space="preserve">such immersive </w:t>
      </w:r>
      <w:r w:rsidR="00547B45" w:rsidRPr="00852232">
        <w:rPr>
          <w:rFonts w:ascii="Calibri" w:hAnsi="Calibri" w:cs="Calibri"/>
          <w:color w:val="000000" w:themeColor="text1"/>
        </w:rPr>
        <w:t>experiences</w:t>
      </w:r>
      <w:r w:rsidR="008A2D16" w:rsidRPr="00852232">
        <w:rPr>
          <w:rFonts w:ascii="Calibri" w:hAnsi="Calibri" w:cs="Calibri"/>
          <w:color w:val="000000" w:themeColor="text1"/>
        </w:rPr>
        <w:t xml:space="preserve"> </w:t>
      </w:r>
      <w:r w:rsidR="005C4E5C" w:rsidRPr="00852232">
        <w:rPr>
          <w:rFonts w:ascii="Calibri" w:hAnsi="Calibri" w:cs="Calibri"/>
          <w:color w:val="000000" w:themeColor="text1"/>
        </w:rPr>
        <w:t xml:space="preserve">is a significant factor because </w:t>
      </w:r>
      <w:r w:rsidR="009A4530" w:rsidRPr="00852232">
        <w:rPr>
          <w:rFonts w:ascii="Calibri" w:hAnsi="Calibri" w:cs="Calibri"/>
          <w:color w:val="000000" w:themeColor="text1"/>
        </w:rPr>
        <w:t>users will see themselves more in the program</w:t>
      </w:r>
      <w:r w:rsidR="00547B45" w:rsidRPr="00852232">
        <w:rPr>
          <w:rFonts w:ascii="Calibri" w:hAnsi="Calibri" w:cs="Calibri"/>
          <w:color w:val="000000" w:themeColor="text1"/>
        </w:rPr>
        <w:t xml:space="preserve">, </w:t>
      </w:r>
      <w:r w:rsidR="009A4530" w:rsidRPr="00852232">
        <w:rPr>
          <w:rFonts w:ascii="Calibri" w:hAnsi="Calibri" w:cs="Calibri"/>
          <w:color w:val="000000" w:themeColor="text1"/>
        </w:rPr>
        <w:t>result</w:t>
      </w:r>
      <w:r w:rsidR="00547B45" w:rsidRPr="00852232">
        <w:rPr>
          <w:rFonts w:ascii="Calibri" w:hAnsi="Calibri" w:cs="Calibri"/>
          <w:color w:val="000000" w:themeColor="text1"/>
        </w:rPr>
        <w:t>ing</w:t>
      </w:r>
      <w:r w:rsidR="009A4530" w:rsidRPr="00852232">
        <w:rPr>
          <w:rFonts w:ascii="Calibri" w:hAnsi="Calibri" w:cs="Calibri"/>
          <w:color w:val="000000" w:themeColor="text1"/>
        </w:rPr>
        <w:t xml:space="preserve"> </w:t>
      </w:r>
      <w:r w:rsidR="00547B45" w:rsidRPr="00852232">
        <w:rPr>
          <w:rFonts w:ascii="Calibri" w:hAnsi="Calibri" w:cs="Calibri"/>
          <w:color w:val="000000" w:themeColor="text1"/>
        </w:rPr>
        <w:t>in</w:t>
      </w:r>
      <w:r w:rsidR="008A2D16" w:rsidRPr="00852232">
        <w:rPr>
          <w:rFonts w:ascii="Calibri" w:hAnsi="Calibri" w:cs="Calibri"/>
          <w:color w:val="000000" w:themeColor="text1"/>
        </w:rPr>
        <w:t xml:space="preserve"> a more personal </w:t>
      </w:r>
      <w:r w:rsidR="00127340" w:rsidRPr="00852232">
        <w:rPr>
          <w:rFonts w:ascii="Calibri" w:hAnsi="Calibri" w:cs="Calibri"/>
          <w:color w:val="000000" w:themeColor="text1"/>
        </w:rPr>
        <w:t xml:space="preserve">and positive </w:t>
      </w:r>
      <w:r w:rsidR="002966F1" w:rsidRPr="00852232">
        <w:rPr>
          <w:rFonts w:ascii="Calibri" w:hAnsi="Calibri" w:cs="Calibri"/>
          <w:color w:val="000000" w:themeColor="text1"/>
        </w:rPr>
        <w:t xml:space="preserve">experience </w:t>
      </w:r>
      <w:r w:rsidR="00547B45" w:rsidRPr="00852232">
        <w:rPr>
          <w:rFonts w:ascii="Calibri" w:hAnsi="Calibri" w:cs="Calibri"/>
          <w:color w:val="000000" w:themeColor="text1"/>
        </w:rPr>
        <w:t xml:space="preserve">overall. </w:t>
      </w:r>
    </w:p>
    <w:p w14:paraId="2E8B6B12" w14:textId="309CB8DA" w:rsidR="00F26348" w:rsidRPr="00852232" w:rsidRDefault="00AF7DE1" w:rsidP="00F71A89">
      <w:pPr>
        <w:rPr>
          <w:rFonts w:ascii="Calibri" w:hAnsi="Calibri" w:cs="Calibri"/>
          <w:color w:val="000000" w:themeColor="text1"/>
        </w:rPr>
      </w:pPr>
      <w:r w:rsidRPr="00852232">
        <w:rPr>
          <w:rFonts w:ascii="Calibri" w:hAnsi="Calibri" w:cs="Calibri"/>
          <w:color w:val="000000" w:themeColor="text1"/>
        </w:rPr>
        <w:t xml:space="preserve">Below you’ll find a summary of work stemming from the XRAC process, where XRA convened </w:t>
      </w:r>
      <w:r w:rsidR="00E31B2B" w:rsidRPr="00852232">
        <w:rPr>
          <w:rFonts w:ascii="Calibri" w:hAnsi="Calibri" w:cs="Calibri"/>
          <w:color w:val="000000" w:themeColor="text1"/>
        </w:rPr>
        <w:t>subject matter experts to discuss the most pressing issues facing immersive technology today</w:t>
      </w:r>
      <w:r w:rsidR="00AB4878" w:rsidRPr="00852232">
        <w:rPr>
          <w:rFonts w:ascii="Calibri" w:hAnsi="Calibri" w:cs="Calibri"/>
          <w:color w:val="000000" w:themeColor="text1"/>
        </w:rPr>
        <w:t xml:space="preserve">, and accessibility was one of them. </w:t>
      </w:r>
      <w:hyperlink r:id="rId8" w:tgtFrame="_blank" w:tooltip="https://xra.org/xrac/" w:history="1">
        <w:r w:rsidR="004C3730" w:rsidRPr="00852232">
          <w:rPr>
            <w:rStyle w:val="Hyperlink"/>
            <w:rFonts w:ascii="Calibri" w:hAnsi="Calibri" w:cs="Calibri"/>
          </w:rPr>
          <w:t>https://xra.org/xrac/</w:t>
        </w:r>
      </w:hyperlink>
    </w:p>
    <w:p w14:paraId="03BBFF65" w14:textId="5890F4D5" w:rsidR="009712A4" w:rsidRPr="00852232" w:rsidRDefault="009712A4" w:rsidP="00F71A89">
      <w:pPr>
        <w:rPr>
          <w:rFonts w:ascii="Calibri" w:hAnsi="Calibri" w:cs="Calibri"/>
          <w:color w:val="000000" w:themeColor="text1"/>
        </w:rPr>
      </w:pPr>
    </w:p>
    <w:p w14:paraId="771C5265" w14:textId="142F23DA" w:rsidR="00307D54" w:rsidRPr="00852232" w:rsidRDefault="007866AB">
      <w:pPr>
        <w:rPr>
          <w:rFonts w:ascii="Calibri" w:hAnsi="Calibri" w:cs="Calibri"/>
          <w:color w:val="000000" w:themeColor="text1"/>
        </w:rPr>
      </w:pPr>
      <w:r w:rsidRPr="00852232">
        <w:rPr>
          <w:rFonts w:ascii="Calibri" w:hAnsi="Calibri" w:cs="Calibri"/>
          <w:color w:val="000000" w:themeColor="text1"/>
        </w:rPr>
        <w:t xml:space="preserve">Contributions Welcome </w:t>
      </w:r>
    </w:p>
    <w:p w14:paraId="7A799655" w14:textId="07977189" w:rsidR="009E2B13" w:rsidRPr="00852232" w:rsidRDefault="009E2B13">
      <w:pPr>
        <w:rPr>
          <w:rFonts w:ascii="Calibri" w:hAnsi="Calibri" w:cs="Calibri"/>
          <w:color w:val="000000" w:themeColor="text1"/>
        </w:rPr>
      </w:pPr>
      <w:r w:rsidRPr="00852232">
        <w:rPr>
          <w:rFonts w:ascii="Calibri" w:hAnsi="Calibri" w:cs="Calibri"/>
          <w:color w:val="000000" w:themeColor="text1"/>
        </w:rPr>
        <w:t>The XR</w:t>
      </w:r>
      <w:r w:rsidR="00A07909" w:rsidRPr="00852232">
        <w:rPr>
          <w:rFonts w:ascii="Calibri" w:hAnsi="Calibri" w:cs="Calibri"/>
          <w:color w:val="000000" w:themeColor="text1"/>
        </w:rPr>
        <w:t xml:space="preserve"> for Inclusion</w:t>
      </w:r>
      <w:r w:rsidRPr="00852232">
        <w:rPr>
          <w:rFonts w:ascii="Calibri" w:hAnsi="Calibri" w:cs="Calibri"/>
          <w:color w:val="000000" w:themeColor="text1"/>
        </w:rPr>
        <w:t xml:space="preserve"> Project is open source. If you know of resources that other developers could benefit from, please share them! </w:t>
      </w:r>
      <w:r w:rsidRPr="00852232">
        <w:rPr>
          <w:rFonts w:ascii="Calibri" w:hAnsi="Calibri" w:cs="Calibri"/>
          <w:color w:val="000000" w:themeColor="text1"/>
        </w:rPr>
        <w:br/>
      </w:r>
    </w:p>
    <w:p w14:paraId="2F127C78" w14:textId="34B82AA5" w:rsidR="004D2D2F" w:rsidRPr="00852232" w:rsidRDefault="004D2D2F">
      <w:pPr>
        <w:rPr>
          <w:rFonts w:ascii="Calibri" w:hAnsi="Calibri" w:cs="Calibri"/>
          <w:color w:val="000000" w:themeColor="text1"/>
        </w:rPr>
      </w:pPr>
      <w:r w:rsidRPr="00852232">
        <w:rPr>
          <w:rFonts w:ascii="Calibri" w:hAnsi="Calibri" w:cs="Calibri"/>
          <w:color w:val="000000" w:themeColor="text1"/>
        </w:rPr>
        <w:t>Note</w:t>
      </w:r>
    </w:p>
    <w:p w14:paraId="64065E16" w14:textId="1EC8E85F" w:rsidR="007866AB" w:rsidRPr="00852232" w:rsidRDefault="009E2B13">
      <w:pPr>
        <w:rPr>
          <w:rFonts w:ascii="Calibri" w:hAnsi="Calibri" w:cs="Calibri"/>
          <w:color w:val="000000" w:themeColor="text1"/>
        </w:rPr>
      </w:pPr>
      <w:r w:rsidRPr="00852232">
        <w:rPr>
          <w:rFonts w:ascii="Calibri" w:hAnsi="Calibri" w:cs="Calibri"/>
          <w:color w:val="000000" w:themeColor="text1"/>
        </w:rPr>
        <w:t xml:space="preserve">Submissions should preferably include a video demonstration and/or a text walk-through, so that potential users don’t have to deploy a solution to understand what it does. Suggestions will be reviewed </w:t>
      </w:r>
      <w:proofErr w:type="gramStart"/>
      <w:r w:rsidRPr="00852232">
        <w:rPr>
          <w:rFonts w:ascii="Calibri" w:hAnsi="Calibri" w:cs="Calibri"/>
          <w:color w:val="000000" w:themeColor="text1"/>
        </w:rPr>
        <w:t>on the basis of</w:t>
      </w:r>
      <w:proofErr w:type="gramEnd"/>
      <w:r w:rsidRPr="00852232">
        <w:rPr>
          <w:rFonts w:ascii="Calibri" w:hAnsi="Calibri" w:cs="Calibri"/>
          <w:color w:val="000000" w:themeColor="text1"/>
        </w:rPr>
        <w:t xml:space="preserve"> clarity, functionality, and usefulness. </w:t>
      </w:r>
    </w:p>
    <w:p w14:paraId="219A3ED0" w14:textId="1E8F6FE8" w:rsidR="005F1F85" w:rsidRPr="00852232" w:rsidRDefault="005F1F85">
      <w:pPr>
        <w:rPr>
          <w:rFonts w:ascii="Calibri" w:hAnsi="Calibri" w:cs="Calibri"/>
          <w:color w:val="000000" w:themeColor="text1"/>
        </w:rPr>
      </w:pPr>
      <w:r w:rsidRPr="00852232">
        <w:rPr>
          <w:rFonts w:ascii="Calibri" w:hAnsi="Calibri" w:cs="Calibri"/>
          <w:color w:val="000000" w:themeColor="text1"/>
        </w:rPr>
        <w:t xml:space="preserve">Table of Contents </w:t>
      </w:r>
    </w:p>
    <w:p w14:paraId="03254DAD" w14:textId="5FAB9072" w:rsidR="00BC72A7" w:rsidRPr="00852232" w:rsidRDefault="00BC72A7"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t xml:space="preserve">General Resources </w:t>
      </w:r>
    </w:p>
    <w:p w14:paraId="1E7FC643" w14:textId="099D72CA" w:rsidR="00BC72A7" w:rsidRPr="00852232" w:rsidRDefault="00BC72A7"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t xml:space="preserve">Additional </w:t>
      </w:r>
      <w:r w:rsidR="00A07909" w:rsidRPr="00852232">
        <w:rPr>
          <w:rFonts w:ascii="Calibri" w:hAnsi="Calibri" w:cs="Calibri"/>
          <w:color w:val="000000" w:themeColor="text1"/>
        </w:rPr>
        <w:t>Inclusivity</w:t>
      </w:r>
      <w:r w:rsidRPr="00852232">
        <w:rPr>
          <w:rFonts w:ascii="Calibri" w:hAnsi="Calibri" w:cs="Calibri"/>
          <w:color w:val="000000" w:themeColor="text1"/>
        </w:rPr>
        <w:t xml:space="preserve"> Guidelines </w:t>
      </w:r>
    </w:p>
    <w:p w14:paraId="17F27D4A" w14:textId="462B2CEC" w:rsidR="00BC72A7" w:rsidRPr="00852232" w:rsidRDefault="00BC72A7"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t xml:space="preserve">Platform Specific Solutions </w:t>
      </w:r>
    </w:p>
    <w:p w14:paraId="6C949E34" w14:textId="3BA8E819" w:rsidR="00BC72A7" w:rsidRPr="00852232" w:rsidRDefault="00BC72A7"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t xml:space="preserve">Organizations and Articles </w:t>
      </w:r>
    </w:p>
    <w:p w14:paraId="065D9590" w14:textId="08043E8E" w:rsidR="00BC72A7" w:rsidRPr="00852232" w:rsidRDefault="00BC72A7"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lastRenderedPageBreak/>
        <w:t xml:space="preserve">Developer Communities </w:t>
      </w:r>
    </w:p>
    <w:p w14:paraId="0B8AE90D" w14:textId="73B67153" w:rsidR="00D823A0" w:rsidRPr="00852232" w:rsidRDefault="00090E25"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t xml:space="preserve">Developer </w:t>
      </w:r>
      <w:r w:rsidR="00BC72A7" w:rsidRPr="00852232">
        <w:rPr>
          <w:rFonts w:ascii="Calibri" w:hAnsi="Calibri" w:cs="Calibri"/>
          <w:color w:val="000000" w:themeColor="text1"/>
        </w:rPr>
        <w:t xml:space="preserve">FAQ’s </w:t>
      </w:r>
    </w:p>
    <w:p w14:paraId="16D4867C" w14:textId="2E2BCCF4" w:rsidR="00090E25" w:rsidRPr="00852232" w:rsidRDefault="00090E25" w:rsidP="00BC72A7">
      <w:pPr>
        <w:pStyle w:val="ListParagraph"/>
        <w:numPr>
          <w:ilvl w:val="0"/>
          <w:numId w:val="1"/>
        </w:numPr>
        <w:rPr>
          <w:rFonts w:ascii="Calibri" w:hAnsi="Calibri" w:cs="Calibri"/>
          <w:color w:val="000000" w:themeColor="text1"/>
        </w:rPr>
      </w:pPr>
      <w:r w:rsidRPr="00852232">
        <w:rPr>
          <w:rFonts w:ascii="Calibri" w:hAnsi="Calibri" w:cs="Calibri"/>
          <w:color w:val="000000" w:themeColor="text1"/>
        </w:rPr>
        <w:t>CEO FAQ’s</w:t>
      </w:r>
    </w:p>
    <w:p w14:paraId="26C10235" w14:textId="77777777" w:rsidR="00FF7DEB" w:rsidRPr="00852232" w:rsidRDefault="00FF7DEB" w:rsidP="00FF7DEB">
      <w:pPr>
        <w:rPr>
          <w:rFonts w:ascii="Calibri" w:hAnsi="Calibri" w:cs="Calibri"/>
          <w:color w:val="000000" w:themeColor="text1"/>
        </w:rPr>
      </w:pPr>
    </w:p>
    <w:p w14:paraId="71668486" w14:textId="2EED7E6C" w:rsidR="00FF7DEB" w:rsidRPr="00852232" w:rsidRDefault="00A07909" w:rsidP="00FF7DEB">
      <w:pPr>
        <w:rPr>
          <w:rFonts w:ascii="Calibri" w:hAnsi="Calibri" w:cs="Calibri"/>
          <w:color w:val="000000" w:themeColor="text1"/>
        </w:rPr>
      </w:pPr>
      <w:r w:rsidRPr="00852232">
        <w:rPr>
          <w:rFonts w:ascii="Calibri" w:hAnsi="Calibri" w:cs="Calibri"/>
          <w:color w:val="000000" w:themeColor="text1"/>
        </w:rPr>
        <w:t>Inclusivity</w:t>
      </w:r>
      <w:r w:rsidR="00EF271C" w:rsidRPr="00852232">
        <w:rPr>
          <w:rFonts w:ascii="Calibri" w:hAnsi="Calibri" w:cs="Calibri"/>
          <w:color w:val="000000" w:themeColor="text1"/>
        </w:rPr>
        <w:t xml:space="preserve"> Guide</w:t>
      </w:r>
      <w:r w:rsidR="00EB5BB2" w:rsidRPr="00852232">
        <w:rPr>
          <w:rFonts w:ascii="Calibri" w:hAnsi="Calibri" w:cs="Calibri"/>
          <w:color w:val="000000" w:themeColor="text1"/>
        </w:rPr>
        <w:t>s</w:t>
      </w:r>
    </w:p>
    <w:p w14:paraId="3496D689" w14:textId="568D861B" w:rsidR="009E2B13" w:rsidRPr="00852232" w:rsidRDefault="009E2B13" w:rsidP="00B34042">
      <w:pPr>
        <w:rPr>
          <w:rFonts w:ascii="Calibri" w:eastAsia="Times New Roman" w:hAnsi="Calibri" w:cs="Calibri"/>
          <w:color w:val="E6EDF3"/>
          <w:kern w:val="0"/>
          <w14:ligatures w14:val="none"/>
        </w:rPr>
      </w:pPr>
      <w:hyperlink r:id="rId9" w:history="1">
        <w:r w:rsidRPr="00852232">
          <w:rPr>
            <w:rFonts w:ascii="Calibri" w:eastAsia="Times New Roman" w:hAnsi="Calibri" w:cs="Calibri"/>
            <w:color w:val="0000FF"/>
            <w:kern w:val="0"/>
            <w:u w:val="single"/>
            <w14:ligatures w14:val="none"/>
          </w:rPr>
          <w:t>XRA’s Developers Guide, Chapter Two</w:t>
        </w:r>
      </w:hyperlink>
      <w:r w:rsidR="00AF2C9E" w:rsidRPr="00852232">
        <w:rPr>
          <w:rFonts w:ascii="Calibri" w:eastAsia="Times New Roman" w:hAnsi="Calibri" w:cs="Calibri"/>
          <w:color w:val="0000FF"/>
          <w:kern w:val="0"/>
          <w:u w:val="single"/>
          <w14:ligatures w14:val="none"/>
        </w:rPr>
        <w:t xml:space="preserve"> (guidebook)</w:t>
      </w:r>
      <w:r w:rsidR="00B34042" w:rsidRPr="00852232">
        <w:rPr>
          <w:rFonts w:ascii="Calibri" w:eastAsia="Times New Roman" w:hAnsi="Calibri" w:cs="Calibri"/>
          <w:color w:val="E6EDF3"/>
          <w:kern w:val="0"/>
          <w14:ligatures w14:val="none"/>
        </w:rPr>
        <w:t xml:space="preserve"> </w:t>
      </w:r>
    </w:p>
    <w:p w14:paraId="1DDD3ACB" w14:textId="27A0EE41" w:rsidR="00DF383E" w:rsidRPr="00852232" w:rsidRDefault="00DF383E" w:rsidP="009E2B13">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Chapter two is an update to XRA’s Developers Guide, a starter guide for developers designing reality-expanding experiences. This standalone update, “Creating Safe, Inclusive, and Respectful Immersive Experiences,” offers a set of industry-backed best practices for developing inclusive, respectful, and safe spaces for all users.</w:t>
      </w:r>
    </w:p>
    <w:p w14:paraId="77B91AF2" w14:textId="73001880" w:rsidR="00277841" w:rsidRPr="00852232" w:rsidRDefault="003E65D8" w:rsidP="009E2B13">
      <w:pPr>
        <w:rPr>
          <w:rFonts w:ascii="Calibri" w:eastAsia="Times New Roman" w:hAnsi="Calibri" w:cs="Calibri"/>
          <w:color w:val="45B0E1" w:themeColor="accent1" w:themeTint="99"/>
          <w:kern w:val="0"/>
          <w:u w:val="single"/>
          <w14:ligatures w14:val="none"/>
        </w:rPr>
      </w:pPr>
      <w:hyperlink r:id="rId10" w:history="1">
        <w:r w:rsidRPr="00852232">
          <w:rPr>
            <w:rStyle w:val="Hyperlink"/>
            <w:rFonts w:ascii="Calibri" w:hAnsi="Calibri" w:cs="Calibri"/>
          </w:rPr>
          <w:t xml:space="preserve">XR Access: The </w:t>
        </w:r>
        <w:r w:rsidR="006E2DB7" w:rsidRPr="00852232">
          <w:rPr>
            <w:rStyle w:val="Hyperlink"/>
            <w:rFonts w:ascii="Calibri" w:hAnsi="Calibri" w:cs="Calibri"/>
          </w:rPr>
          <w:t>Value of Inclusively Designed XR Workplace Tools</w:t>
        </w:r>
      </w:hyperlink>
    </w:p>
    <w:p w14:paraId="0DCE9165" w14:textId="77777777" w:rsidR="00F710D9" w:rsidRPr="00852232" w:rsidRDefault="00951A8F" w:rsidP="006E2DB7">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XR Access’s report on the value of inclusively designed XR Workplace tools reflects and provides information about how XR programs technologies have made their experience more acceptable for all people</w:t>
      </w:r>
    </w:p>
    <w:p w14:paraId="09600FFF" w14:textId="27120335" w:rsidR="00951A8F" w:rsidRPr="00852232" w:rsidRDefault="006E2DB7" w:rsidP="006E2DB7">
      <w:pPr>
        <w:rPr>
          <w:rFonts w:ascii="Calibri" w:eastAsia="Times New Roman" w:hAnsi="Calibri" w:cs="Calibri"/>
          <w:color w:val="000000" w:themeColor="text1"/>
          <w:kern w:val="0"/>
          <w14:ligatures w14:val="none"/>
        </w:rPr>
      </w:pPr>
      <w:r w:rsidRPr="00852232">
        <w:rPr>
          <w:rFonts w:ascii="Calibri" w:hAnsi="Calibri" w:cs="Calibri"/>
        </w:rPr>
        <w:t xml:space="preserve">Inclusive Workplace XR </w:t>
      </w:r>
      <w:r w:rsidR="00227887" w:rsidRPr="00852232">
        <w:rPr>
          <w:rFonts w:ascii="Calibri" w:hAnsi="Calibri" w:cs="Calibri"/>
        </w:rPr>
        <w:t>–</w:t>
      </w:r>
      <w:r w:rsidRPr="00852232">
        <w:rPr>
          <w:rFonts w:ascii="Calibri" w:hAnsi="Calibri" w:cs="Calibri"/>
        </w:rPr>
        <w:t xml:space="preserve"> </w:t>
      </w:r>
      <w:r w:rsidR="00957719" w:rsidRPr="00852232">
        <w:rPr>
          <w:rFonts w:ascii="Calibri" w:hAnsi="Calibri" w:cs="Calibri"/>
        </w:rPr>
        <w:t xml:space="preserve">Partnership on Employment and Accessible Technology (PEAT) </w:t>
      </w:r>
      <w:r w:rsidR="00957719" w:rsidRPr="00852232">
        <w:rPr>
          <w:rStyle w:val="Hyperlink"/>
          <w:rFonts w:ascii="Calibri" w:hAnsi="Calibri" w:cs="Calibri"/>
        </w:rPr>
        <w:t xml:space="preserve">- </w:t>
      </w:r>
      <w:r w:rsidR="00227887" w:rsidRPr="00852232">
        <w:rPr>
          <w:rStyle w:val="Hyperlink"/>
          <w:rFonts w:ascii="Calibri" w:hAnsi="Calibri" w:cs="Calibri"/>
        </w:rPr>
        <w:t>Department of Labor</w:t>
      </w:r>
    </w:p>
    <w:p w14:paraId="00315FA1" w14:textId="03253416" w:rsidR="000A62C7" w:rsidRPr="00852232" w:rsidRDefault="000A62C7" w:rsidP="00951A8F">
      <w:pPr>
        <w:rPr>
          <w:rFonts w:ascii="Calibri" w:eastAsia="Times New Roman" w:hAnsi="Calibri" w:cs="Calibri"/>
          <w:kern w:val="0"/>
          <w14:ligatures w14:val="none"/>
        </w:rPr>
      </w:pPr>
      <w:r w:rsidRPr="00852232">
        <w:rPr>
          <w:rFonts w:ascii="Calibri" w:eastAsia="Times New Roman" w:hAnsi="Calibri" w:cs="Calibri"/>
          <w:kern w:val="0"/>
          <w14:ligatures w14:val="none"/>
        </w:rPr>
        <w:t>P</w:t>
      </w:r>
      <w:r w:rsidR="00227887" w:rsidRPr="00852232">
        <w:rPr>
          <w:rFonts w:ascii="Calibri" w:eastAsia="Times New Roman" w:hAnsi="Calibri" w:cs="Calibri"/>
          <w:kern w:val="0"/>
          <w14:ligatures w14:val="none"/>
        </w:rPr>
        <w:t>EAT’</w:t>
      </w:r>
      <w:r w:rsidRPr="00852232">
        <w:rPr>
          <w:rFonts w:ascii="Calibri" w:eastAsia="Times New Roman" w:hAnsi="Calibri" w:cs="Calibri"/>
          <w:kern w:val="0"/>
          <w14:ligatures w14:val="none"/>
        </w:rPr>
        <w:t xml:space="preserve">s Inclusive XR in the Workplace report is a resource that ensures developers create inclusive XR programs accessible for all people. They provide </w:t>
      </w:r>
      <w:r w:rsidR="00493F18" w:rsidRPr="00852232">
        <w:rPr>
          <w:rFonts w:ascii="Calibri" w:eastAsia="Times New Roman" w:hAnsi="Calibri" w:cs="Calibri"/>
          <w:kern w:val="0"/>
          <w14:ligatures w14:val="none"/>
        </w:rPr>
        <w:t xml:space="preserve">suggestions, benefits, and guidelines </w:t>
      </w:r>
      <w:r w:rsidRPr="00852232">
        <w:rPr>
          <w:rFonts w:ascii="Calibri" w:eastAsia="Times New Roman" w:hAnsi="Calibri" w:cs="Calibri"/>
          <w:kern w:val="0"/>
          <w14:ligatures w14:val="none"/>
        </w:rPr>
        <w:t>for developers to follo</w:t>
      </w:r>
      <w:r w:rsidR="00493F18" w:rsidRPr="00852232">
        <w:rPr>
          <w:rFonts w:ascii="Calibri" w:eastAsia="Times New Roman" w:hAnsi="Calibri" w:cs="Calibri"/>
          <w:kern w:val="0"/>
          <w14:ligatures w14:val="none"/>
        </w:rPr>
        <w:t>w</w:t>
      </w:r>
      <w:r w:rsidRPr="00852232">
        <w:rPr>
          <w:rFonts w:ascii="Calibri" w:eastAsia="Times New Roman" w:hAnsi="Calibri" w:cs="Calibri"/>
          <w:kern w:val="0"/>
          <w14:ligatures w14:val="none"/>
        </w:rPr>
        <w:t xml:space="preserve">. </w:t>
      </w:r>
    </w:p>
    <w:p w14:paraId="5CE8C5E9" w14:textId="77777777" w:rsidR="00E552A6" w:rsidRPr="00852232" w:rsidRDefault="00E552A6" w:rsidP="00E65468">
      <w:pPr>
        <w:rPr>
          <w:rFonts w:ascii="Calibri" w:hAnsi="Calibri" w:cs="Calibri"/>
        </w:rPr>
      </w:pPr>
      <w:hyperlink r:id="rId11" w:history="1">
        <w:r w:rsidRPr="00852232">
          <w:rPr>
            <w:rStyle w:val="Hyperlink"/>
            <w:rFonts w:ascii="Calibri" w:hAnsi="Calibri" w:cs="Calibri"/>
          </w:rPr>
          <w:t xml:space="preserve">Inclusive, Audio &amp; Visual-Based Navigation Systems (IAVBNS) for </w:t>
        </w:r>
        <w:proofErr w:type="spellStart"/>
        <w:r w:rsidRPr="00852232">
          <w:rPr>
            <w:rStyle w:val="Hyperlink"/>
            <w:rFonts w:ascii="Calibri" w:hAnsi="Calibri" w:cs="Calibri"/>
          </w:rPr>
          <w:t>Indivi</w:t>
        </w:r>
        <w:proofErr w:type="spellEnd"/>
        <w:r w:rsidRPr="00852232">
          <w:rPr>
            <w:rStyle w:val="Hyperlink"/>
            <w:rFonts w:ascii="Calibri" w:hAnsi="Calibri" w:cs="Calibri"/>
          </w:rPr>
          <w:t xml:space="preserve"> – Consumer Technology Association® (</w:t>
        </w:r>
        <w:proofErr w:type="spellStart"/>
        <w:proofErr w:type="gramStart"/>
        <w:r w:rsidRPr="00852232">
          <w:rPr>
            <w:rStyle w:val="Hyperlink"/>
            <w:rFonts w:ascii="Calibri" w:hAnsi="Calibri" w:cs="Calibri"/>
          </w:rPr>
          <w:t>cta.tech</w:t>
        </w:r>
        <w:proofErr w:type="spellEnd"/>
        <w:proofErr w:type="gramEnd"/>
        <w:r w:rsidRPr="00852232">
          <w:rPr>
            <w:rStyle w:val="Hyperlink"/>
            <w:rFonts w:ascii="Calibri" w:hAnsi="Calibri" w:cs="Calibri"/>
          </w:rPr>
          <w:t>)</w:t>
        </w:r>
      </w:hyperlink>
    </w:p>
    <w:p w14:paraId="6431F70A" w14:textId="3C70158F" w:rsidR="000A31CB" w:rsidRPr="00852232" w:rsidRDefault="006F2BA8" w:rsidP="00E65468">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Consumer Technology Association’s </w:t>
      </w:r>
      <w:r w:rsidR="004C02D6" w:rsidRPr="00852232">
        <w:rPr>
          <w:rFonts w:ascii="Calibri" w:eastAsia="Times New Roman" w:hAnsi="Calibri" w:cs="Calibri"/>
          <w:color w:val="000000" w:themeColor="text1"/>
          <w:kern w:val="0"/>
          <w14:ligatures w14:val="none"/>
        </w:rPr>
        <w:t xml:space="preserve">Inclusive, Audio, </w:t>
      </w:r>
      <w:r w:rsidRPr="00852232">
        <w:rPr>
          <w:rFonts w:ascii="Calibri" w:eastAsia="Times New Roman" w:hAnsi="Calibri" w:cs="Calibri"/>
          <w:color w:val="000000" w:themeColor="text1"/>
          <w:kern w:val="0"/>
          <w14:ligatures w14:val="none"/>
        </w:rPr>
        <w:t>&amp; Visual-Based Navigation Systems</w:t>
      </w:r>
      <w:r w:rsidR="00E65468" w:rsidRPr="00852232">
        <w:rPr>
          <w:rFonts w:ascii="Calibri" w:eastAsia="Times New Roman" w:hAnsi="Calibri" w:cs="Calibri"/>
          <w:color w:val="000000" w:themeColor="text1"/>
          <w:kern w:val="0"/>
          <w14:ligatures w14:val="none"/>
        </w:rPr>
        <w:t xml:space="preserve"> standard</w:t>
      </w:r>
      <w:r w:rsidRPr="00852232">
        <w:rPr>
          <w:rFonts w:ascii="Calibri" w:eastAsia="Times New Roman" w:hAnsi="Calibri" w:cs="Calibri"/>
          <w:color w:val="000000" w:themeColor="text1"/>
          <w:kern w:val="0"/>
          <w14:ligatures w14:val="none"/>
        </w:rPr>
        <w:t>s</w:t>
      </w:r>
      <w:r w:rsidR="00E65468" w:rsidRPr="00852232">
        <w:rPr>
          <w:rFonts w:ascii="Calibri" w:eastAsia="Times New Roman" w:hAnsi="Calibri" w:cs="Calibri"/>
          <w:color w:val="000000" w:themeColor="text1"/>
          <w:kern w:val="0"/>
          <w14:ligatures w14:val="none"/>
        </w:rPr>
        <w:t xml:space="preserve"> provide requirements </w:t>
      </w:r>
      <w:r w:rsidRPr="00852232">
        <w:rPr>
          <w:rFonts w:ascii="Calibri" w:eastAsia="Times New Roman" w:hAnsi="Calibri" w:cs="Calibri"/>
          <w:color w:val="000000" w:themeColor="text1"/>
          <w:kern w:val="0"/>
          <w14:ligatures w14:val="none"/>
        </w:rPr>
        <w:t xml:space="preserve">for developers to </w:t>
      </w:r>
      <w:r w:rsidR="00E65468" w:rsidRPr="00852232">
        <w:rPr>
          <w:rFonts w:ascii="Calibri" w:eastAsia="Times New Roman" w:hAnsi="Calibri" w:cs="Calibri"/>
          <w:color w:val="000000" w:themeColor="text1"/>
          <w:kern w:val="0"/>
          <w14:ligatures w14:val="none"/>
        </w:rPr>
        <w:t xml:space="preserve">help individuals with intellectual and developmental disabilities overcome barriers to further independent travel. </w:t>
      </w:r>
    </w:p>
    <w:p w14:paraId="50DE969B" w14:textId="303870E0" w:rsidR="000A31CB" w:rsidRPr="00852232" w:rsidRDefault="000A31CB" w:rsidP="000A31CB">
      <w:pPr>
        <w:rPr>
          <w:rFonts w:ascii="Calibri" w:hAnsi="Calibri" w:cs="Calibri"/>
          <w:color w:val="0000FF"/>
          <w:u w:val="single"/>
        </w:rPr>
      </w:pPr>
      <w:hyperlink r:id="rId12" w:history="1">
        <w:r w:rsidRPr="00852232">
          <w:rPr>
            <w:rStyle w:val="Hyperlink"/>
            <w:rFonts w:ascii="Calibri" w:hAnsi="Calibri" w:cs="Calibri"/>
          </w:rPr>
          <w:t>Current and Potential Uses of AR/VR for Equity and Inclusion | ITIF</w:t>
        </w:r>
      </w:hyperlink>
      <w:r w:rsidRPr="00852232">
        <w:rPr>
          <w:rFonts w:ascii="Calibri" w:eastAsia="Times New Roman" w:hAnsi="Calibri" w:cs="Calibri"/>
          <w:color w:val="000000" w:themeColor="text1"/>
          <w:kern w:val="0"/>
          <w14:ligatures w14:val="none"/>
        </w:rPr>
        <w:t>: ITIF’s guidebook, “Current and Potential Uses of AR/VR for Equity and Inclusion</w:t>
      </w:r>
      <w:r w:rsidR="00873B64" w:rsidRPr="00852232">
        <w:rPr>
          <w:rFonts w:ascii="Calibri" w:eastAsia="Times New Roman" w:hAnsi="Calibri" w:cs="Calibri"/>
          <w:color w:val="000000" w:themeColor="text1"/>
          <w:kern w:val="0"/>
          <w14:ligatures w14:val="none"/>
        </w:rPr>
        <w:t>”</w:t>
      </w:r>
      <w:r w:rsidRPr="00852232">
        <w:rPr>
          <w:rFonts w:ascii="Calibri" w:eastAsia="Times New Roman" w:hAnsi="Calibri" w:cs="Calibri"/>
          <w:color w:val="000000" w:themeColor="text1"/>
          <w:kern w:val="0"/>
          <w14:ligatures w14:val="none"/>
        </w:rPr>
        <w:t>, is a reference that leads developers through how they can make their programs more accessible for all.</w:t>
      </w:r>
    </w:p>
    <w:p w14:paraId="34C956CD" w14:textId="76ACFF26" w:rsidR="00C179BE" w:rsidRPr="00852232" w:rsidRDefault="00C46DD0" w:rsidP="000A31CB">
      <w:pPr>
        <w:rPr>
          <w:rFonts w:ascii="Calibri" w:eastAsia="Times New Roman" w:hAnsi="Calibri" w:cs="Calibri"/>
          <w:color w:val="000000" w:themeColor="text1"/>
          <w:kern w:val="0"/>
          <w14:ligatures w14:val="none"/>
        </w:rPr>
      </w:pPr>
      <w:hyperlink r:id="rId13" w:history="1">
        <w:r w:rsidRPr="00852232">
          <w:rPr>
            <w:rStyle w:val="Hyperlink"/>
            <w:rFonts w:ascii="Calibri" w:eastAsia="Times New Roman" w:hAnsi="Calibri" w:cs="Calibri"/>
            <w:kern w:val="0"/>
            <w14:ligatures w14:val="none"/>
          </w:rPr>
          <w:t>How to Embed &amp; Operationalize DEI in Your Organization (circaworks.com)</w:t>
        </w:r>
      </w:hyperlink>
      <w:r w:rsidRPr="00852232">
        <w:rPr>
          <w:rFonts w:ascii="Calibri" w:eastAsia="Times New Roman" w:hAnsi="Calibri" w:cs="Calibri"/>
          <w:color w:val="000000" w:themeColor="text1"/>
          <w:kern w:val="0"/>
          <w14:ligatures w14:val="none"/>
        </w:rPr>
        <w:t xml:space="preserve">: </w:t>
      </w:r>
      <w:r w:rsidR="00B104E2" w:rsidRPr="00852232">
        <w:rPr>
          <w:rFonts w:ascii="Calibri" w:eastAsia="Times New Roman" w:hAnsi="Calibri" w:cs="Calibri"/>
          <w:color w:val="000000" w:themeColor="text1"/>
          <w:kern w:val="0"/>
          <w14:ligatures w14:val="none"/>
        </w:rPr>
        <w:t>A guide for HR professionals and employers to take DEI to the next level by focusing on how to examine, operationalize, and embed DEI into practices along four key pillars: talent acquisition, performance management, compensation practices, and learning and development.</w:t>
      </w:r>
    </w:p>
    <w:p w14:paraId="78522901" w14:textId="39638B8F" w:rsidR="00E65468" w:rsidRPr="00852232" w:rsidRDefault="00E65468" w:rsidP="00E65468">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Additional </w:t>
      </w:r>
      <w:r w:rsidR="00A07909" w:rsidRPr="00852232">
        <w:rPr>
          <w:rFonts w:ascii="Calibri" w:eastAsia="Times New Roman" w:hAnsi="Calibri" w:cs="Calibri"/>
          <w:color w:val="000000" w:themeColor="text1"/>
          <w:kern w:val="0"/>
          <w14:ligatures w14:val="none"/>
        </w:rPr>
        <w:t>Inclusivity</w:t>
      </w:r>
      <w:r w:rsidRPr="00852232">
        <w:rPr>
          <w:rFonts w:ascii="Calibri" w:eastAsia="Times New Roman" w:hAnsi="Calibri" w:cs="Calibri"/>
          <w:color w:val="000000" w:themeColor="text1"/>
          <w:kern w:val="0"/>
          <w14:ligatures w14:val="none"/>
        </w:rPr>
        <w:t xml:space="preserve"> </w:t>
      </w:r>
      <w:r w:rsidR="00873469" w:rsidRPr="00852232">
        <w:rPr>
          <w:rFonts w:ascii="Calibri" w:eastAsia="Times New Roman" w:hAnsi="Calibri" w:cs="Calibri"/>
          <w:color w:val="000000" w:themeColor="text1"/>
          <w:kern w:val="0"/>
          <w14:ligatures w14:val="none"/>
        </w:rPr>
        <w:t>Resources</w:t>
      </w:r>
      <w:r w:rsidRPr="00852232">
        <w:rPr>
          <w:rFonts w:ascii="Calibri" w:eastAsia="Times New Roman" w:hAnsi="Calibri" w:cs="Calibri"/>
          <w:color w:val="000000" w:themeColor="text1"/>
          <w:kern w:val="0"/>
          <w14:ligatures w14:val="none"/>
        </w:rPr>
        <w:t xml:space="preserve"> </w:t>
      </w:r>
    </w:p>
    <w:p w14:paraId="5F8AA950" w14:textId="2525C803" w:rsidR="00E65468" w:rsidRPr="00852232" w:rsidRDefault="00D919F6" w:rsidP="00E65468">
      <w:pPr>
        <w:pStyle w:val="ListParagraph"/>
        <w:numPr>
          <w:ilvl w:val="0"/>
          <w:numId w:val="7"/>
        </w:numPr>
        <w:rPr>
          <w:rFonts w:ascii="Calibri" w:eastAsia="Times New Roman" w:hAnsi="Calibri" w:cs="Calibri"/>
          <w:color w:val="000000" w:themeColor="text1"/>
          <w:kern w:val="0"/>
          <w14:ligatures w14:val="none"/>
        </w:rPr>
      </w:pPr>
      <w:hyperlink r:id="rId14" w:history="1">
        <w:r w:rsidRPr="00852232">
          <w:rPr>
            <w:rStyle w:val="Hyperlink"/>
            <w:rFonts w:ascii="Calibri" w:hAnsi="Calibri" w:cs="Calibri"/>
          </w:rPr>
          <w:t>Inclusive</w:t>
        </w:r>
        <w:r w:rsidR="00014920" w:rsidRPr="00852232">
          <w:rPr>
            <w:rStyle w:val="Hyperlink"/>
            <w:rFonts w:ascii="Calibri" w:hAnsi="Calibri" w:cs="Calibri"/>
          </w:rPr>
          <w:t xml:space="preserve">, Immersive Workplace Technologies: Bringing Accessible </w:t>
        </w:r>
        <w:r w:rsidR="00B533CF" w:rsidRPr="00852232">
          <w:rPr>
            <w:rStyle w:val="Hyperlink"/>
            <w:rFonts w:ascii="Calibri" w:hAnsi="Calibri" w:cs="Calibri"/>
          </w:rPr>
          <w:t>XR Technologies into Fast-Growing Fields</w:t>
        </w:r>
      </w:hyperlink>
      <w:r w:rsidRPr="00852232">
        <w:rPr>
          <w:rFonts w:ascii="Calibri" w:hAnsi="Calibri" w:cs="Calibri"/>
        </w:rPr>
        <w:t xml:space="preserve"> </w:t>
      </w:r>
      <w:proofErr w:type="gramStart"/>
      <w:r w:rsidRPr="00852232">
        <w:rPr>
          <w:rFonts w:ascii="Calibri" w:hAnsi="Calibri" w:cs="Calibri"/>
        </w:rPr>
        <w:t xml:space="preserve">- </w:t>
      </w:r>
      <w:r w:rsidR="001B2F32" w:rsidRPr="00852232">
        <w:rPr>
          <w:rFonts w:ascii="Calibri" w:eastAsia="Times New Roman" w:hAnsi="Calibri" w:cs="Calibri"/>
          <w:color w:val="000000" w:themeColor="text1"/>
          <w:kern w:val="0"/>
          <w14:ligatures w14:val="none"/>
        </w:rPr>
        <w:t xml:space="preserve"> </w:t>
      </w:r>
      <w:r w:rsidR="003E68B0" w:rsidRPr="00852232">
        <w:rPr>
          <w:rFonts w:ascii="Calibri" w:eastAsia="Times New Roman" w:hAnsi="Calibri" w:cs="Calibri"/>
          <w:color w:val="000000" w:themeColor="text1"/>
          <w:kern w:val="0"/>
          <w14:ligatures w14:val="none"/>
        </w:rPr>
        <w:t>This</w:t>
      </w:r>
      <w:proofErr w:type="gramEnd"/>
      <w:r w:rsidR="003E68B0" w:rsidRPr="00852232">
        <w:rPr>
          <w:rFonts w:ascii="Calibri" w:eastAsia="Times New Roman" w:hAnsi="Calibri" w:cs="Calibri"/>
          <w:color w:val="000000" w:themeColor="text1"/>
          <w:kern w:val="0"/>
          <w14:ligatures w14:val="none"/>
        </w:rPr>
        <w:t xml:space="preserve"> document guides developers through why accessibility and inclusion are important for businesses and XR </w:t>
      </w:r>
      <w:r w:rsidR="002C61F7" w:rsidRPr="00852232">
        <w:rPr>
          <w:rFonts w:ascii="Calibri" w:eastAsia="Times New Roman" w:hAnsi="Calibri" w:cs="Calibri"/>
          <w:color w:val="000000" w:themeColor="text1"/>
          <w:kern w:val="0"/>
          <w14:ligatures w14:val="none"/>
        </w:rPr>
        <w:t>experiences.</w:t>
      </w:r>
    </w:p>
    <w:p w14:paraId="1B388DA3" w14:textId="616BB792" w:rsidR="00D017FF" w:rsidRPr="00852232" w:rsidRDefault="005A184A" w:rsidP="00E65468">
      <w:pPr>
        <w:pStyle w:val="ListParagraph"/>
        <w:numPr>
          <w:ilvl w:val="0"/>
          <w:numId w:val="7"/>
        </w:numPr>
        <w:rPr>
          <w:rFonts w:ascii="Calibri" w:eastAsia="Times New Roman" w:hAnsi="Calibri" w:cs="Calibri"/>
          <w:color w:val="000000" w:themeColor="text1"/>
          <w:kern w:val="0"/>
          <w14:ligatures w14:val="none"/>
        </w:rPr>
      </w:pPr>
      <w:hyperlink r:id="rId15" w:history="1">
        <w:r w:rsidRPr="00852232">
          <w:rPr>
            <w:rStyle w:val="Hyperlink"/>
            <w:rFonts w:ascii="Calibri" w:hAnsi="Calibri" w:cs="Calibri"/>
          </w:rPr>
          <w:t>RTC Accessibility User Requirements (w3.org)</w:t>
        </w:r>
      </w:hyperlink>
      <w:r w:rsidRPr="00852232">
        <w:rPr>
          <w:rStyle w:val="Hyperlink"/>
          <w:rFonts w:ascii="Calibri" w:hAnsi="Calibri" w:cs="Calibri"/>
        </w:rPr>
        <w:t xml:space="preserve"> </w:t>
      </w:r>
      <w:r w:rsidR="00022BB1" w:rsidRPr="00852232">
        <w:rPr>
          <w:rFonts w:ascii="Calibri" w:hAnsi="Calibri" w:cs="Calibri"/>
        </w:rPr>
        <w:t>This document outlines various accessibility related user needs, requirements</w:t>
      </w:r>
      <w:r w:rsidR="00D46D7B" w:rsidRPr="00852232">
        <w:rPr>
          <w:rFonts w:ascii="Calibri" w:hAnsi="Calibri" w:cs="Calibri"/>
        </w:rPr>
        <w:t>,</w:t>
      </w:r>
      <w:r w:rsidR="00022BB1" w:rsidRPr="00852232">
        <w:rPr>
          <w:rFonts w:ascii="Calibri" w:hAnsi="Calibri" w:cs="Calibri"/>
        </w:rPr>
        <w:t xml:space="preserve"> and scenarios for real-time communication (RTC). These </w:t>
      </w:r>
      <w:r w:rsidR="00022BB1" w:rsidRPr="00852232">
        <w:rPr>
          <w:rFonts w:ascii="Calibri" w:hAnsi="Calibri" w:cs="Calibri"/>
        </w:rPr>
        <w:lastRenderedPageBreak/>
        <w:t>user needs should drive accessibility requirements in various related specifications and the overall architecture that enables it.</w:t>
      </w:r>
      <w:r w:rsidR="00872D3A" w:rsidRPr="00852232">
        <w:rPr>
          <w:rFonts w:ascii="Calibri" w:hAnsi="Calibri" w:cs="Calibri"/>
        </w:rPr>
        <w:t xml:space="preserve"> </w:t>
      </w:r>
    </w:p>
    <w:p w14:paraId="17E02FDD" w14:textId="04D8CBC2" w:rsidR="00D017FF" w:rsidRPr="00852232" w:rsidRDefault="009E4D91" w:rsidP="00E65468">
      <w:pPr>
        <w:pStyle w:val="ListParagraph"/>
        <w:numPr>
          <w:ilvl w:val="0"/>
          <w:numId w:val="7"/>
        </w:numPr>
        <w:rPr>
          <w:rFonts w:ascii="Calibri" w:eastAsia="Times New Roman" w:hAnsi="Calibri" w:cs="Calibri"/>
          <w:color w:val="000000" w:themeColor="text1"/>
          <w:kern w:val="0"/>
          <w14:ligatures w14:val="none"/>
        </w:rPr>
      </w:pPr>
      <w:hyperlink r:id="rId16" w:history="1">
        <w:r w:rsidRPr="00852232">
          <w:rPr>
            <w:rStyle w:val="Hyperlink"/>
            <w:rFonts w:ascii="Calibri" w:hAnsi="Calibri" w:cs="Calibri"/>
          </w:rPr>
          <w:t>Designing for Accessibility | The Design of Virtual and Augmented Reality (gitbook.io)</w:t>
        </w:r>
      </w:hyperlink>
      <w:r w:rsidRPr="00852232">
        <w:rPr>
          <w:rStyle w:val="Hyperlink"/>
          <w:rFonts w:ascii="Calibri" w:hAnsi="Calibri" w:cs="Calibri"/>
        </w:rPr>
        <w:t xml:space="preserve"> </w:t>
      </w:r>
      <w:r w:rsidR="00E26266" w:rsidRPr="00852232">
        <w:rPr>
          <w:rFonts w:ascii="Calibri" w:hAnsi="Calibri" w:cs="Calibri"/>
        </w:rPr>
        <w:t>This page leads developers through how they can make their programs more accessible. They discuss</w:t>
      </w:r>
      <w:r w:rsidR="00262F46" w:rsidRPr="00852232">
        <w:rPr>
          <w:rFonts w:ascii="Calibri" w:hAnsi="Calibri" w:cs="Calibri"/>
        </w:rPr>
        <w:t xml:space="preserve"> inclusive design regarding avatars and their features, designing for inclusive spaces, and creating your own world. </w:t>
      </w:r>
    </w:p>
    <w:p w14:paraId="0F28C795" w14:textId="77777777" w:rsidR="001B2F32" w:rsidRPr="00852232" w:rsidRDefault="001B2F32" w:rsidP="001B2F32">
      <w:pPr>
        <w:pStyle w:val="ListParagraph"/>
        <w:numPr>
          <w:ilvl w:val="0"/>
          <w:numId w:val="7"/>
        </w:numPr>
        <w:rPr>
          <w:rFonts w:ascii="Calibri" w:eastAsia="Times New Roman" w:hAnsi="Calibri" w:cs="Calibri"/>
          <w:color w:val="000000" w:themeColor="text1"/>
          <w:kern w:val="0"/>
          <w14:ligatures w14:val="none"/>
        </w:rPr>
      </w:pPr>
      <w:hyperlink r:id="rId17" w:anchor="gid=849166936" w:history="1">
        <w:r w:rsidRPr="00852232">
          <w:rPr>
            <w:rStyle w:val="Hyperlink"/>
            <w:rFonts w:ascii="Calibri" w:hAnsi="Calibri" w:cs="Calibri"/>
          </w:rPr>
          <w:t>PUBLIC Schell Games Accessibility Matrix for Devs Outside Schell - Google Sheets</w:t>
        </w:r>
      </w:hyperlink>
    </w:p>
    <w:p w14:paraId="3F155629" w14:textId="20364A9C" w:rsidR="00E210F1" w:rsidRPr="00852232" w:rsidRDefault="008B4415" w:rsidP="001B2F32">
      <w:pPr>
        <w:pStyle w:val="ListParagraph"/>
        <w:ind w:left="1080"/>
        <w:rPr>
          <w:rFonts w:ascii="Calibri" w:eastAsia="Times New Roman" w:hAnsi="Calibri" w:cs="Calibri"/>
          <w:color w:val="000000" w:themeColor="text1"/>
          <w:kern w:val="0"/>
          <w14:ligatures w14:val="none"/>
        </w:rPr>
      </w:pPr>
      <w:r w:rsidRPr="00852232">
        <w:rPr>
          <w:rFonts w:ascii="Calibri" w:hAnsi="Calibri" w:cs="Calibri"/>
        </w:rPr>
        <w:t>Public Schell Games</w:t>
      </w:r>
      <w:r w:rsidR="005A7F21" w:rsidRPr="00852232">
        <w:rPr>
          <w:rFonts w:ascii="Calibri" w:hAnsi="Calibri" w:cs="Calibri"/>
        </w:rPr>
        <w:t xml:space="preserve"> Accessibility Matrix for Devs Outside Schell is a </w:t>
      </w:r>
      <w:r w:rsidR="00084115" w:rsidRPr="00852232">
        <w:rPr>
          <w:rFonts w:ascii="Calibri" w:hAnsi="Calibri" w:cs="Calibri"/>
        </w:rPr>
        <w:t>spreadsheet</w:t>
      </w:r>
      <w:r w:rsidR="005A7F21" w:rsidRPr="00852232">
        <w:rPr>
          <w:rFonts w:ascii="Calibri" w:hAnsi="Calibri" w:cs="Calibri"/>
        </w:rPr>
        <w:t xml:space="preserve"> </w:t>
      </w:r>
      <w:r w:rsidR="004851CB" w:rsidRPr="00852232">
        <w:rPr>
          <w:rFonts w:ascii="Calibri" w:hAnsi="Calibri" w:cs="Calibri"/>
        </w:rPr>
        <w:t xml:space="preserve">that gives </w:t>
      </w:r>
      <w:r w:rsidR="00DE4B83" w:rsidRPr="00852232">
        <w:rPr>
          <w:rFonts w:ascii="Calibri" w:hAnsi="Calibri" w:cs="Calibri"/>
        </w:rPr>
        <w:t xml:space="preserve">developers </w:t>
      </w:r>
      <w:r w:rsidR="00297C98" w:rsidRPr="00852232">
        <w:rPr>
          <w:rFonts w:ascii="Calibri" w:hAnsi="Calibri" w:cs="Calibri"/>
        </w:rPr>
        <w:t xml:space="preserve">definitions and criteria for their </w:t>
      </w:r>
      <w:r w:rsidR="001A6409" w:rsidRPr="00852232">
        <w:rPr>
          <w:rFonts w:ascii="Calibri" w:hAnsi="Calibri" w:cs="Calibri"/>
        </w:rPr>
        <w:t>experiences so the</w:t>
      </w:r>
      <w:r w:rsidR="00084115" w:rsidRPr="00852232">
        <w:rPr>
          <w:rFonts w:ascii="Calibri" w:hAnsi="Calibri" w:cs="Calibri"/>
        </w:rPr>
        <w:t>ir product</w:t>
      </w:r>
      <w:r w:rsidR="001A6409" w:rsidRPr="00852232">
        <w:rPr>
          <w:rFonts w:ascii="Calibri" w:hAnsi="Calibri" w:cs="Calibri"/>
        </w:rPr>
        <w:t xml:space="preserve"> can be more accessible.</w:t>
      </w:r>
      <w:r w:rsidRPr="00852232">
        <w:rPr>
          <w:rFonts w:ascii="Calibri" w:hAnsi="Calibri" w:cs="Calibri"/>
        </w:rPr>
        <w:t xml:space="preserve"> </w:t>
      </w:r>
    </w:p>
    <w:p w14:paraId="4B73C11D" w14:textId="4C0040BD" w:rsidR="00B87347" w:rsidRPr="00852232" w:rsidRDefault="00124C9B" w:rsidP="009A0A19">
      <w:pPr>
        <w:pStyle w:val="ListParagraph"/>
        <w:numPr>
          <w:ilvl w:val="0"/>
          <w:numId w:val="7"/>
        </w:numPr>
        <w:rPr>
          <w:rStyle w:val="Hyperlink"/>
          <w:rFonts w:ascii="Calibri" w:eastAsia="Times New Roman" w:hAnsi="Calibri" w:cs="Calibri"/>
          <w:color w:val="auto"/>
          <w:kern w:val="0"/>
          <w:u w:val="none"/>
          <w14:ligatures w14:val="none"/>
        </w:rPr>
      </w:pPr>
      <w:hyperlink r:id="rId18" w:history="1">
        <w:r w:rsidRPr="00852232">
          <w:rPr>
            <w:rStyle w:val="Hyperlink"/>
            <w:rFonts w:ascii="Calibri" w:hAnsi="Calibri" w:cs="Calibri"/>
          </w:rPr>
          <w:t>2310.15289 (arxiv.org)</w:t>
        </w:r>
      </w:hyperlink>
      <w:r w:rsidR="00DC36E8" w:rsidRPr="00852232">
        <w:rPr>
          <w:rStyle w:val="Hyperlink"/>
          <w:rFonts w:ascii="Calibri" w:hAnsi="Calibri" w:cs="Calibri"/>
        </w:rPr>
        <w:t xml:space="preserve"> </w:t>
      </w:r>
      <w:r w:rsidR="00DC36E8" w:rsidRPr="00852232">
        <w:rPr>
          <w:rStyle w:val="Hyperlink"/>
          <w:rFonts w:ascii="Calibri" w:hAnsi="Calibri" w:cs="Calibri"/>
          <w:color w:val="auto"/>
          <w:u w:val="none"/>
        </w:rPr>
        <w:t xml:space="preserve">– This </w:t>
      </w:r>
      <w:r w:rsidR="00E7187D" w:rsidRPr="00852232">
        <w:rPr>
          <w:rStyle w:val="Hyperlink"/>
          <w:rFonts w:ascii="Calibri" w:hAnsi="Calibri" w:cs="Calibri"/>
          <w:color w:val="auto"/>
          <w:u w:val="none"/>
        </w:rPr>
        <w:t xml:space="preserve">essay is a review </w:t>
      </w:r>
      <w:r w:rsidR="00CB7572" w:rsidRPr="00852232">
        <w:rPr>
          <w:rStyle w:val="Hyperlink"/>
          <w:rFonts w:ascii="Calibri" w:hAnsi="Calibri" w:cs="Calibri"/>
          <w:color w:val="auto"/>
          <w:u w:val="none"/>
        </w:rPr>
        <w:t>of active involvement of di</w:t>
      </w:r>
      <w:r w:rsidR="00B15C57" w:rsidRPr="00852232">
        <w:rPr>
          <w:rStyle w:val="Hyperlink"/>
          <w:rFonts w:ascii="Calibri" w:hAnsi="Calibri" w:cs="Calibri"/>
          <w:color w:val="auto"/>
          <w:u w:val="none"/>
        </w:rPr>
        <w:t>verse groups</w:t>
      </w:r>
      <w:r w:rsidR="00CB7572" w:rsidRPr="00852232">
        <w:rPr>
          <w:rStyle w:val="Hyperlink"/>
          <w:rFonts w:ascii="Calibri" w:hAnsi="Calibri" w:cs="Calibri"/>
          <w:color w:val="auto"/>
          <w:u w:val="none"/>
        </w:rPr>
        <w:t xml:space="preserve"> of people in the adoption, use, design, development</w:t>
      </w:r>
      <w:r w:rsidR="00B15C57" w:rsidRPr="00852232">
        <w:rPr>
          <w:rStyle w:val="Hyperlink"/>
          <w:rFonts w:ascii="Calibri" w:hAnsi="Calibri" w:cs="Calibri"/>
          <w:color w:val="auto"/>
          <w:u w:val="none"/>
        </w:rPr>
        <w:t>,</w:t>
      </w:r>
      <w:r w:rsidR="00CB7572" w:rsidRPr="00852232">
        <w:rPr>
          <w:rStyle w:val="Hyperlink"/>
          <w:rFonts w:ascii="Calibri" w:hAnsi="Calibri" w:cs="Calibri"/>
          <w:color w:val="auto"/>
          <w:u w:val="none"/>
        </w:rPr>
        <w:t xml:space="preserve"> and applications</w:t>
      </w:r>
      <w:r w:rsidR="00B15C57" w:rsidRPr="00852232">
        <w:rPr>
          <w:rStyle w:val="Hyperlink"/>
          <w:rFonts w:ascii="Calibri" w:hAnsi="Calibri" w:cs="Calibri"/>
          <w:color w:val="auto"/>
          <w:u w:val="none"/>
        </w:rPr>
        <w:t xml:space="preserve"> process of XR technology.</w:t>
      </w:r>
    </w:p>
    <w:p w14:paraId="4A1A7A82" w14:textId="266219A9" w:rsidR="00873469" w:rsidRPr="00852232" w:rsidRDefault="00ED659E" w:rsidP="00ED659E">
      <w:pPr>
        <w:pStyle w:val="ListParagraph"/>
        <w:numPr>
          <w:ilvl w:val="0"/>
          <w:numId w:val="7"/>
        </w:numPr>
        <w:rPr>
          <w:rStyle w:val="Hyperlink"/>
          <w:rFonts w:ascii="Calibri" w:hAnsi="Calibri" w:cs="Calibri"/>
        </w:rPr>
      </w:pPr>
      <w:r w:rsidRPr="00852232">
        <w:rPr>
          <w:rFonts w:ascii="Calibri" w:hAnsi="Calibri" w:cs="Calibri"/>
        </w:rPr>
        <w:t>.</w:t>
      </w:r>
      <w:hyperlink r:id="rId19" w:history="1">
        <w:r w:rsidRPr="00852232">
          <w:rPr>
            <w:rStyle w:val="Hyperlink"/>
            <w:rFonts w:ascii="Calibri" w:hAnsi="Calibri" w:cs="Calibri"/>
          </w:rPr>
          <w:t>A11yVR - Accessibility Virtual Reality - YouTube</w:t>
        </w:r>
      </w:hyperlink>
      <w:r w:rsidRPr="00852232">
        <w:rPr>
          <w:rStyle w:val="Hyperlink"/>
          <w:rFonts w:ascii="Calibri" w:hAnsi="Calibri" w:cs="Calibri"/>
        </w:rPr>
        <w:t xml:space="preserve"> </w:t>
      </w:r>
      <w:r w:rsidR="00167DD8" w:rsidRPr="00852232">
        <w:rPr>
          <w:rFonts w:ascii="Calibri" w:hAnsi="Calibri" w:cs="Calibri"/>
        </w:rPr>
        <w:t>This channel is a compilation of videos</w:t>
      </w:r>
      <w:r w:rsidR="00251669" w:rsidRPr="00852232">
        <w:rPr>
          <w:rFonts w:ascii="Calibri" w:hAnsi="Calibri" w:cs="Calibri"/>
        </w:rPr>
        <w:t>,</w:t>
      </w:r>
      <w:r w:rsidR="00167DD8" w:rsidRPr="00852232">
        <w:rPr>
          <w:rFonts w:ascii="Calibri" w:hAnsi="Calibri" w:cs="Calibri"/>
        </w:rPr>
        <w:t xml:space="preserve"> presentations</w:t>
      </w:r>
      <w:r w:rsidR="00251669" w:rsidRPr="00852232">
        <w:rPr>
          <w:rFonts w:ascii="Calibri" w:hAnsi="Calibri" w:cs="Calibri"/>
        </w:rPr>
        <w:t>,</w:t>
      </w:r>
      <w:r w:rsidR="00167DD8" w:rsidRPr="00852232">
        <w:rPr>
          <w:rFonts w:ascii="Calibri" w:hAnsi="Calibri" w:cs="Calibri"/>
        </w:rPr>
        <w:t xml:space="preserve"> and recordings of meetups where people discuss accessibility in technology for people with disabilities that apply to XR/VR/AR</w:t>
      </w:r>
      <w:r w:rsidRPr="00852232">
        <w:rPr>
          <w:rFonts w:ascii="Calibri" w:hAnsi="Calibri" w:cs="Calibri"/>
        </w:rPr>
        <w:t>.</w:t>
      </w:r>
      <w:r w:rsidR="00873469" w:rsidRPr="00852232">
        <w:rPr>
          <w:rStyle w:val="Hyperlink"/>
          <w:rFonts w:ascii="Calibri" w:hAnsi="Calibri" w:cs="Calibri"/>
        </w:rPr>
        <w:t xml:space="preserve"> </w:t>
      </w:r>
    </w:p>
    <w:p w14:paraId="5591FE6C" w14:textId="3A36C156" w:rsidR="00CD2872" w:rsidRPr="00852232" w:rsidRDefault="001B3C27" w:rsidP="00CD2872">
      <w:pPr>
        <w:pStyle w:val="ListParagraph"/>
        <w:numPr>
          <w:ilvl w:val="0"/>
          <w:numId w:val="7"/>
        </w:numPr>
        <w:rPr>
          <w:rFonts w:ascii="Calibri" w:hAnsi="Calibri" w:cs="Calibri"/>
        </w:rPr>
      </w:pPr>
      <w:hyperlink r:id="rId20" w:history="1">
        <w:r w:rsidRPr="00852232">
          <w:rPr>
            <w:rStyle w:val="Hyperlink"/>
            <w:rFonts w:ascii="Calibri" w:hAnsi="Calibri" w:cs="Calibri"/>
          </w:rPr>
          <w:t>Home - Open Inclusion</w:t>
        </w:r>
      </w:hyperlink>
      <w:r w:rsidRPr="00852232">
        <w:rPr>
          <w:rStyle w:val="Hyperlink"/>
          <w:rFonts w:ascii="Calibri" w:hAnsi="Calibri" w:cs="Calibri"/>
        </w:rPr>
        <w:t xml:space="preserve"> </w:t>
      </w:r>
      <w:r w:rsidR="00E60DCB" w:rsidRPr="00852232">
        <w:rPr>
          <w:rStyle w:val="Hyperlink"/>
          <w:rFonts w:ascii="Calibri" w:hAnsi="Calibri" w:cs="Calibri"/>
        </w:rPr>
        <w:t>–</w:t>
      </w:r>
      <w:r w:rsidRPr="00852232">
        <w:rPr>
          <w:rStyle w:val="Hyperlink"/>
          <w:rFonts w:ascii="Calibri" w:hAnsi="Calibri" w:cs="Calibri"/>
        </w:rPr>
        <w:t xml:space="preserve"> </w:t>
      </w:r>
      <w:r w:rsidR="00E60DCB" w:rsidRPr="00852232">
        <w:rPr>
          <w:rFonts w:ascii="Calibri" w:hAnsi="Calibri" w:cs="Calibri"/>
        </w:rPr>
        <w:t xml:space="preserve">Open Inclusion is a </w:t>
      </w:r>
      <w:r w:rsidR="00AF5185" w:rsidRPr="00852232">
        <w:rPr>
          <w:rFonts w:ascii="Calibri" w:hAnsi="Calibri" w:cs="Calibri"/>
        </w:rPr>
        <w:t>global inclusive research agency that positively addresses disability</w:t>
      </w:r>
      <w:r w:rsidR="002D11AF" w:rsidRPr="00852232">
        <w:rPr>
          <w:rFonts w:ascii="Calibri" w:hAnsi="Calibri" w:cs="Calibri"/>
        </w:rPr>
        <w:t>,</w:t>
      </w:r>
      <w:r w:rsidR="00AF5185" w:rsidRPr="00852232">
        <w:rPr>
          <w:rFonts w:ascii="Calibri" w:hAnsi="Calibri" w:cs="Calibri"/>
        </w:rPr>
        <w:t xml:space="preserve"> ag</w:t>
      </w:r>
      <w:r w:rsidR="002D11AF" w:rsidRPr="00852232">
        <w:rPr>
          <w:rFonts w:ascii="Calibri" w:hAnsi="Calibri" w:cs="Calibri"/>
        </w:rPr>
        <w:t xml:space="preserve">e, and </w:t>
      </w:r>
      <w:r w:rsidR="00AF5185" w:rsidRPr="00852232">
        <w:rPr>
          <w:rFonts w:ascii="Calibri" w:hAnsi="Calibri" w:cs="Calibri"/>
        </w:rPr>
        <w:t>inclusion through broader and deeper authentic insights, participatory design</w:t>
      </w:r>
      <w:r w:rsidR="002D11AF" w:rsidRPr="00852232">
        <w:rPr>
          <w:rFonts w:ascii="Calibri" w:hAnsi="Calibri" w:cs="Calibri"/>
        </w:rPr>
        <w:t>,</w:t>
      </w:r>
      <w:r w:rsidR="00AF5185" w:rsidRPr="00852232">
        <w:rPr>
          <w:rFonts w:ascii="Calibri" w:hAnsi="Calibri" w:cs="Calibri"/>
        </w:rPr>
        <w:t xml:space="preserve"> and inclusive innovation. </w:t>
      </w:r>
    </w:p>
    <w:p w14:paraId="4017367C" w14:textId="6DCB21C8" w:rsidR="00CD2872" w:rsidRPr="00852232" w:rsidRDefault="0062181E" w:rsidP="0062181E">
      <w:pPr>
        <w:pStyle w:val="ListParagraph"/>
        <w:numPr>
          <w:ilvl w:val="0"/>
          <w:numId w:val="7"/>
        </w:numPr>
        <w:rPr>
          <w:rStyle w:val="Hyperlink"/>
          <w:rFonts w:ascii="Calibri" w:hAnsi="Calibri" w:cs="Calibri"/>
          <w:color w:val="auto"/>
          <w:u w:val="none"/>
        </w:rPr>
      </w:pPr>
      <w:hyperlink r:id="rId21" w:history="1">
        <w:r w:rsidRPr="00852232">
          <w:rPr>
            <w:rStyle w:val="Hyperlink"/>
            <w:rFonts w:ascii="Calibri" w:hAnsi="Calibri" w:cs="Calibri"/>
          </w:rPr>
          <w:t>AR/VR/XR Archives - Equal Entry</w:t>
        </w:r>
      </w:hyperlink>
      <w:r w:rsidR="0018279D" w:rsidRPr="00852232">
        <w:rPr>
          <w:rStyle w:val="Hyperlink"/>
          <w:rFonts w:ascii="Calibri" w:hAnsi="Calibri" w:cs="Calibri"/>
        </w:rPr>
        <w:t xml:space="preserve"> </w:t>
      </w:r>
      <w:r w:rsidR="00AB3B15" w:rsidRPr="00852232">
        <w:rPr>
          <w:rStyle w:val="Hyperlink"/>
          <w:rFonts w:ascii="Calibri" w:hAnsi="Calibri" w:cs="Calibri"/>
          <w:color w:val="auto"/>
          <w:u w:val="none"/>
        </w:rPr>
        <w:t>–</w:t>
      </w:r>
      <w:r w:rsidR="0018279D" w:rsidRPr="00852232">
        <w:rPr>
          <w:rStyle w:val="Hyperlink"/>
          <w:rFonts w:ascii="Calibri" w:hAnsi="Calibri" w:cs="Calibri"/>
          <w:color w:val="auto"/>
          <w:u w:val="none"/>
        </w:rPr>
        <w:t xml:space="preserve"> </w:t>
      </w:r>
      <w:r w:rsidR="00AB3B15" w:rsidRPr="00852232">
        <w:rPr>
          <w:rFonts w:ascii="Calibri" w:hAnsi="Calibri" w:cs="Calibri"/>
        </w:rPr>
        <w:t>AR/VR/XR Archives is a</w:t>
      </w:r>
      <w:r w:rsidR="00BA28EC" w:rsidRPr="00852232">
        <w:rPr>
          <w:rFonts w:ascii="Calibri" w:hAnsi="Calibri" w:cs="Calibri"/>
        </w:rPr>
        <w:t xml:space="preserve"> collection of articles from Equal Entry about XR accessibility.</w:t>
      </w:r>
    </w:p>
    <w:p w14:paraId="089BD47B" w14:textId="52D4B5F3" w:rsidR="00E00AE6" w:rsidRPr="00852232" w:rsidRDefault="00215BEA" w:rsidP="00E00AE6">
      <w:pPr>
        <w:numPr>
          <w:ilvl w:val="0"/>
          <w:numId w:val="7"/>
        </w:numPr>
        <w:spacing w:before="100" w:beforeAutospacing="1" w:after="100" w:afterAutospacing="1" w:line="240" w:lineRule="auto"/>
        <w:rPr>
          <w:rFonts w:ascii="Calibri" w:eastAsia="Times New Roman" w:hAnsi="Calibri" w:cs="Calibri"/>
        </w:rPr>
      </w:pPr>
      <w:hyperlink r:id="rId22" w:history="1">
        <w:r w:rsidRPr="00852232">
          <w:rPr>
            <w:rStyle w:val="Hyperlink"/>
            <w:rFonts w:ascii="Calibri" w:eastAsia="Times New Roman" w:hAnsi="Calibri" w:cs="Calibri"/>
          </w:rPr>
          <w:t>The Role of VR in Creating a More Inclusive Workplace - Morpheus XR</w:t>
        </w:r>
      </w:hyperlink>
      <w:r w:rsidR="00763EBA" w:rsidRPr="00852232">
        <w:rPr>
          <w:rStyle w:val="Hyperlink"/>
          <w:rFonts w:ascii="Calibri" w:eastAsia="Times New Roman" w:hAnsi="Calibri" w:cs="Calibri"/>
        </w:rPr>
        <w:t xml:space="preserve"> – </w:t>
      </w:r>
      <w:r w:rsidR="00763EBA" w:rsidRPr="00852232">
        <w:rPr>
          <w:rStyle w:val="Hyperlink"/>
          <w:rFonts w:ascii="Calibri" w:eastAsia="Times New Roman" w:hAnsi="Calibri" w:cs="Calibri"/>
          <w:color w:val="auto"/>
          <w:u w:val="none"/>
        </w:rPr>
        <w:t xml:space="preserve">This </w:t>
      </w:r>
      <w:r w:rsidR="00F05089" w:rsidRPr="00852232">
        <w:rPr>
          <w:rStyle w:val="Hyperlink"/>
          <w:rFonts w:ascii="Calibri" w:eastAsia="Times New Roman" w:hAnsi="Calibri" w:cs="Calibri"/>
          <w:color w:val="auto"/>
          <w:u w:val="none"/>
        </w:rPr>
        <w:t>page</w:t>
      </w:r>
      <w:r w:rsidR="00763EBA" w:rsidRPr="00852232">
        <w:rPr>
          <w:rStyle w:val="Hyperlink"/>
          <w:rFonts w:ascii="Calibri" w:eastAsia="Times New Roman" w:hAnsi="Calibri" w:cs="Calibri"/>
          <w:color w:val="auto"/>
          <w:u w:val="none"/>
        </w:rPr>
        <w:t xml:space="preserve"> guides readers through different aspects of why XR can be a helpful tool for D</w:t>
      </w:r>
      <w:r w:rsidR="00B4218F" w:rsidRPr="00852232">
        <w:rPr>
          <w:rStyle w:val="Hyperlink"/>
          <w:rFonts w:ascii="Calibri" w:eastAsia="Times New Roman" w:hAnsi="Calibri" w:cs="Calibri"/>
          <w:color w:val="auto"/>
          <w:u w:val="none"/>
        </w:rPr>
        <w:t>EI</w:t>
      </w:r>
      <w:r w:rsidR="00763EBA" w:rsidRPr="00852232">
        <w:rPr>
          <w:rStyle w:val="Hyperlink"/>
          <w:rFonts w:ascii="Calibri" w:eastAsia="Times New Roman" w:hAnsi="Calibri" w:cs="Calibri"/>
          <w:color w:val="auto"/>
          <w:u w:val="none"/>
        </w:rPr>
        <w:t xml:space="preserve"> in the workplace. They discuss what an inclusive workplace is</w:t>
      </w:r>
      <w:r w:rsidR="00B4218F" w:rsidRPr="00852232">
        <w:rPr>
          <w:rStyle w:val="Hyperlink"/>
          <w:rFonts w:ascii="Calibri" w:eastAsia="Times New Roman" w:hAnsi="Calibri" w:cs="Calibri"/>
          <w:color w:val="auto"/>
          <w:u w:val="none"/>
        </w:rPr>
        <w:t xml:space="preserve"> and </w:t>
      </w:r>
      <w:r w:rsidR="00763EBA" w:rsidRPr="00852232">
        <w:rPr>
          <w:rStyle w:val="Hyperlink"/>
          <w:rFonts w:ascii="Calibri" w:eastAsia="Times New Roman" w:hAnsi="Calibri" w:cs="Calibri"/>
          <w:color w:val="auto"/>
          <w:u w:val="none"/>
        </w:rPr>
        <w:t xml:space="preserve">looks like, the role of VR in creating a more inclusive workplace, and benefits of using VR for DEI. </w:t>
      </w:r>
    </w:p>
    <w:p w14:paraId="556E5D53" w14:textId="6C57D09C" w:rsidR="00215BEA" w:rsidRPr="00852232" w:rsidRDefault="00F21B00" w:rsidP="00E00AE6">
      <w:pPr>
        <w:numPr>
          <w:ilvl w:val="0"/>
          <w:numId w:val="7"/>
        </w:numPr>
        <w:spacing w:before="100" w:beforeAutospacing="1" w:after="100" w:afterAutospacing="1" w:line="240" w:lineRule="auto"/>
        <w:rPr>
          <w:rStyle w:val="Hyperlink"/>
          <w:rFonts w:ascii="Calibri" w:eastAsia="Times New Roman" w:hAnsi="Calibri" w:cs="Calibri"/>
          <w:color w:val="auto"/>
          <w:u w:val="none"/>
        </w:rPr>
      </w:pPr>
      <w:hyperlink r:id="rId23" w:history="1">
        <w:r w:rsidRPr="00852232">
          <w:rPr>
            <w:rStyle w:val="Hyperlink"/>
            <w:rFonts w:ascii="Calibri" w:hAnsi="Calibri" w:cs="Calibri"/>
          </w:rPr>
          <w:t>Understanding Function to Design for Disabilities - Surface | Microsoft Learn</w:t>
        </w:r>
      </w:hyperlink>
      <w:r w:rsidRPr="00852232">
        <w:rPr>
          <w:rStyle w:val="Hyperlink"/>
          <w:rFonts w:ascii="Calibri" w:hAnsi="Calibri" w:cs="Calibri"/>
        </w:rPr>
        <w:t xml:space="preserve"> </w:t>
      </w:r>
      <w:r w:rsidR="00495EFB" w:rsidRPr="00852232">
        <w:rPr>
          <w:rStyle w:val="Hyperlink"/>
          <w:rFonts w:ascii="Calibri" w:hAnsi="Calibri" w:cs="Calibri"/>
        </w:rPr>
        <w:t>–</w:t>
      </w:r>
      <w:r w:rsidRPr="00852232">
        <w:rPr>
          <w:rStyle w:val="Hyperlink"/>
          <w:rFonts w:ascii="Calibri" w:hAnsi="Calibri" w:cs="Calibri"/>
        </w:rPr>
        <w:t xml:space="preserve"> </w:t>
      </w:r>
      <w:r w:rsidR="00495EFB" w:rsidRPr="00852232">
        <w:rPr>
          <w:rFonts w:ascii="Calibri" w:hAnsi="Calibri" w:cs="Calibri"/>
        </w:rPr>
        <w:t>This page p</w:t>
      </w:r>
      <w:r w:rsidR="00E00AE6" w:rsidRPr="00852232">
        <w:rPr>
          <w:rFonts w:ascii="Calibri" w:hAnsi="Calibri" w:cs="Calibri"/>
        </w:rPr>
        <w:t>rovides engineers and designers a way to understand and discuss the aspects of function that can lead to barriers in interaction, and the facilitators needed to overcome these barriers.</w:t>
      </w:r>
    </w:p>
    <w:p w14:paraId="0A833CAD" w14:textId="2185B2F1" w:rsidR="007E31DE" w:rsidRPr="00852232" w:rsidRDefault="007E31DE" w:rsidP="00A57550">
      <w:pPr>
        <w:pStyle w:val="ListParagraph"/>
        <w:numPr>
          <w:ilvl w:val="0"/>
          <w:numId w:val="7"/>
        </w:numPr>
        <w:rPr>
          <w:rFonts w:ascii="Calibri" w:hAnsi="Calibri" w:cs="Calibri"/>
        </w:rPr>
      </w:pPr>
      <w:hyperlink r:id="rId24" w:history="1">
        <w:r w:rsidRPr="00852232">
          <w:rPr>
            <w:rStyle w:val="Hyperlink"/>
            <w:rFonts w:ascii="Calibri" w:hAnsi="Calibri" w:cs="Calibri"/>
          </w:rPr>
          <w:t>Accessibility | Magic Leap</w:t>
        </w:r>
      </w:hyperlink>
      <w:r w:rsidR="00832B54" w:rsidRPr="00852232">
        <w:rPr>
          <w:rStyle w:val="Hyperlink"/>
          <w:rFonts w:ascii="Calibri" w:hAnsi="Calibri" w:cs="Calibri"/>
        </w:rPr>
        <w:t xml:space="preserve"> - </w:t>
      </w:r>
      <w:r w:rsidR="00832B54" w:rsidRPr="00852232">
        <w:rPr>
          <w:rFonts w:ascii="Calibri" w:eastAsia="Times New Roman" w:hAnsi="Calibri" w:cs="Calibri"/>
          <w:color w:val="000000" w:themeColor="text1"/>
          <w:kern w:val="0"/>
          <w14:ligatures w14:val="none"/>
        </w:rPr>
        <w:t>Ma</w:t>
      </w:r>
      <w:r w:rsidRPr="00852232">
        <w:rPr>
          <w:rFonts w:ascii="Calibri" w:eastAsia="Times New Roman" w:hAnsi="Calibri" w:cs="Calibri"/>
          <w:color w:val="000000" w:themeColor="text1"/>
          <w:kern w:val="0"/>
          <w14:ligatures w14:val="none"/>
        </w:rPr>
        <w:t xml:space="preserve">gic Leap’s Accessibility page </w:t>
      </w:r>
      <w:r w:rsidR="008609EB" w:rsidRPr="00852232">
        <w:rPr>
          <w:rFonts w:ascii="Calibri" w:eastAsia="Times New Roman" w:hAnsi="Calibri" w:cs="Calibri"/>
          <w:color w:val="000000" w:themeColor="text1"/>
          <w:kern w:val="0"/>
          <w14:ligatures w14:val="none"/>
        </w:rPr>
        <w:t xml:space="preserve">leads developers through </w:t>
      </w:r>
      <w:r w:rsidR="00045A0A" w:rsidRPr="00852232">
        <w:rPr>
          <w:rFonts w:ascii="Calibri" w:eastAsia="Times New Roman" w:hAnsi="Calibri" w:cs="Calibri"/>
          <w:color w:val="000000" w:themeColor="text1"/>
          <w:kern w:val="0"/>
          <w14:ligatures w14:val="none"/>
        </w:rPr>
        <w:t xml:space="preserve">suggested </w:t>
      </w:r>
      <w:r w:rsidR="008609EB" w:rsidRPr="00852232">
        <w:rPr>
          <w:rFonts w:ascii="Calibri" w:eastAsia="Times New Roman" w:hAnsi="Calibri" w:cs="Calibri"/>
          <w:color w:val="000000" w:themeColor="text1"/>
          <w:kern w:val="0"/>
          <w14:ligatures w14:val="none"/>
        </w:rPr>
        <w:t xml:space="preserve">accommodations </w:t>
      </w:r>
      <w:r w:rsidR="006D1635" w:rsidRPr="00852232">
        <w:rPr>
          <w:rFonts w:ascii="Calibri" w:eastAsia="Times New Roman" w:hAnsi="Calibri" w:cs="Calibri"/>
          <w:color w:val="000000" w:themeColor="text1"/>
          <w:kern w:val="0"/>
          <w14:ligatures w14:val="none"/>
        </w:rPr>
        <w:t xml:space="preserve">developers </w:t>
      </w:r>
      <w:r w:rsidR="00045A0A" w:rsidRPr="00852232">
        <w:rPr>
          <w:rFonts w:ascii="Calibri" w:eastAsia="Times New Roman" w:hAnsi="Calibri" w:cs="Calibri"/>
          <w:color w:val="000000" w:themeColor="text1"/>
          <w:kern w:val="0"/>
          <w14:ligatures w14:val="none"/>
        </w:rPr>
        <w:t>need for their game to be more accessible.</w:t>
      </w:r>
      <w:r w:rsidR="001568FD" w:rsidRPr="00852232">
        <w:rPr>
          <w:rFonts w:ascii="Calibri" w:eastAsia="Times New Roman" w:hAnsi="Calibri" w:cs="Calibri"/>
          <w:color w:val="000000" w:themeColor="text1"/>
          <w:kern w:val="0"/>
          <w14:ligatures w14:val="none"/>
        </w:rPr>
        <w:t xml:space="preserve"> </w:t>
      </w:r>
    </w:p>
    <w:p w14:paraId="2D45AE14" w14:textId="51AA0B01" w:rsidR="006302C6" w:rsidRPr="00852232" w:rsidRDefault="004C7AE0" w:rsidP="006302C6">
      <w:pPr>
        <w:pStyle w:val="ListParagraph"/>
        <w:numPr>
          <w:ilvl w:val="0"/>
          <w:numId w:val="7"/>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I</w:t>
      </w:r>
      <w:r w:rsidR="006302C6" w:rsidRPr="00852232">
        <w:rPr>
          <w:rFonts w:ascii="Calibri" w:eastAsia="Times New Roman" w:hAnsi="Calibri" w:cs="Calibri"/>
          <w:color w:val="000000" w:themeColor="text1"/>
          <w:kern w:val="0"/>
          <w14:ligatures w14:val="none"/>
        </w:rPr>
        <w:t xml:space="preserve">nclude object libraries that have objects for </w:t>
      </w:r>
      <w:r w:rsidR="00852232" w:rsidRPr="00852232">
        <w:rPr>
          <w:rFonts w:ascii="Calibri" w:eastAsia="Times New Roman" w:hAnsi="Calibri" w:cs="Calibri"/>
          <w:color w:val="000000" w:themeColor="text1"/>
          <w:kern w:val="0"/>
          <w14:ligatures w14:val="none"/>
        </w:rPr>
        <w:t>inclusion</w:t>
      </w:r>
      <w:r w:rsidR="006302C6" w:rsidRPr="00852232">
        <w:rPr>
          <w:rFonts w:ascii="Calibri" w:eastAsia="Times New Roman" w:hAnsi="Calibri" w:cs="Calibri"/>
          <w:color w:val="000000" w:themeColor="text1"/>
          <w:kern w:val="0"/>
          <w14:ligatures w14:val="none"/>
        </w:rPr>
        <w:t xml:space="preserve">. </w:t>
      </w:r>
    </w:p>
    <w:p w14:paraId="0B1761A1" w14:textId="3CAB1230" w:rsidR="0079597E" w:rsidRPr="00852232" w:rsidRDefault="006B4E2A" w:rsidP="00B87347">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Head</w:t>
      </w:r>
      <w:r w:rsidR="000E3B62" w:rsidRPr="00852232">
        <w:rPr>
          <w:rFonts w:ascii="Calibri" w:eastAsia="Times New Roman" w:hAnsi="Calibri" w:cs="Calibri"/>
          <w:color w:val="000000" w:themeColor="text1"/>
          <w:kern w:val="0"/>
          <w14:ligatures w14:val="none"/>
        </w:rPr>
        <w:t>set</w:t>
      </w:r>
      <w:r w:rsidRPr="00852232">
        <w:rPr>
          <w:rFonts w:ascii="Calibri" w:eastAsia="Times New Roman" w:hAnsi="Calibri" w:cs="Calibri"/>
          <w:color w:val="000000" w:themeColor="text1"/>
          <w:kern w:val="0"/>
          <w14:ligatures w14:val="none"/>
        </w:rPr>
        <w:t xml:space="preserve"> specific features </w:t>
      </w:r>
    </w:p>
    <w:p w14:paraId="2BCB3E81" w14:textId="5F9608E9" w:rsidR="008340A3" w:rsidRPr="00852232" w:rsidRDefault="006B4E2A" w:rsidP="006B4E2A">
      <w:pPr>
        <w:pStyle w:val="ListParagraph"/>
        <w:numPr>
          <w:ilvl w:val="0"/>
          <w:numId w:val="29"/>
        </w:numPr>
        <w:rPr>
          <w:rFonts w:ascii="Calibri" w:eastAsia="Times New Roman" w:hAnsi="Calibri" w:cs="Calibri"/>
          <w:color w:val="000000" w:themeColor="text1"/>
          <w:kern w:val="0"/>
          <w14:ligatures w14:val="none"/>
        </w:rPr>
      </w:pPr>
      <w:hyperlink r:id="rId25" w:history="1">
        <w:r w:rsidRPr="00852232">
          <w:rPr>
            <w:rStyle w:val="Hyperlink"/>
            <w:rFonts w:ascii="Calibri" w:hAnsi="Calibri" w:cs="Calibri"/>
          </w:rPr>
          <w:t>Get started with accessibility features on Apple Vision Pro - Apple Support</w:t>
        </w:r>
      </w:hyperlink>
      <w:r w:rsidRPr="00852232">
        <w:rPr>
          <w:rFonts w:ascii="Calibri" w:hAnsi="Calibri" w:cs="Calibri"/>
        </w:rPr>
        <w:t xml:space="preserve"> </w:t>
      </w:r>
    </w:p>
    <w:p w14:paraId="4518B36F" w14:textId="5CB21D26" w:rsidR="000E3B62" w:rsidRPr="00852232" w:rsidRDefault="005D05A5" w:rsidP="006B4E2A">
      <w:pPr>
        <w:pStyle w:val="ListParagraph"/>
        <w:numPr>
          <w:ilvl w:val="0"/>
          <w:numId w:val="29"/>
        </w:numPr>
        <w:rPr>
          <w:rFonts w:ascii="Calibri" w:eastAsia="Times New Roman" w:hAnsi="Calibri" w:cs="Calibri"/>
          <w:color w:val="000000" w:themeColor="text1"/>
          <w:kern w:val="0"/>
          <w14:ligatures w14:val="none"/>
        </w:rPr>
      </w:pPr>
      <w:hyperlink r:id="rId26" w:history="1">
        <w:r w:rsidRPr="00852232">
          <w:rPr>
            <w:rStyle w:val="Hyperlink"/>
            <w:rFonts w:ascii="Calibri" w:eastAsia="Times New Roman" w:hAnsi="Calibri" w:cs="Calibri"/>
            <w:kern w:val="0"/>
            <w14:ligatures w14:val="none"/>
          </w:rPr>
          <w:t>Accessibility features for Meta Quest | Meta Store</w:t>
        </w:r>
      </w:hyperlink>
    </w:p>
    <w:p w14:paraId="243DA48B" w14:textId="48C925F9" w:rsidR="00980C9A" w:rsidRPr="00852232" w:rsidRDefault="005D1A2E" w:rsidP="008702BB">
      <w:pPr>
        <w:pStyle w:val="ListParagraph"/>
        <w:numPr>
          <w:ilvl w:val="0"/>
          <w:numId w:val="29"/>
        </w:numPr>
        <w:rPr>
          <w:rStyle w:val="Hyperlink"/>
          <w:rFonts w:ascii="Calibri" w:eastAsia="Times New Roman" w:hAnsi="Calibri" w:cs="Calibri"/>
          <w:color w:val="000000" w:themeColor="text1"/>
          <w:kern w:val="0"/>
          <w:u w:val="none"/>
          <w14:ligatures w14:val="none"/>
        </w:rPr>
      </w:pPr>
      <w:hyperlink r:id="rId27" w:history="1">
        <w:r w:rsidRPr="00852232">
          <w:rPr>
            <w:rStyle w:val="Hyperlink"/>
            <w:rFonts w:ascii="Calibri" w:eastAsia="Times New Roman" w:hAnsi="Calibri" w:cs="Calibri"/>
            <w:kern w:val="0"/>
            <w14:ligatures w14:val="none"/>
          </w:rPr>
          <w:t>HoloLens 2 Display Troubleshooting | Microsoft Learn</w:t>
        </w:r>
      </w:hyperlink>
    </w:p>
    <w:p w14:paraId="0367260F" w14:textId="7D41924D" w:rsidR="00980C9A" w:rsidRPr="00852232" w:rsidRDefault="0070044F" w:rsidP="00326B2B">
      <w:pPr>
        <w:pStyle w:val="ListParagraph"/>
        <w:numPr>
          <w:ilvl w:val="0"/>
          <w:numId w:val="29"/>
        </w:numPr>
        <w:rPr>
          <w:rFonts w:ascii="Calibri" w:eastAsia="Times New Roman" w:hAnsi="Calibri" w:cs="Calibri"/>
          <w:color w:val="000000" w:themeColor="text1"/>
          <w:kern w:val="0"/>
          <w14:ligatures w14:val="none"/>
        </w:rPr>
      </w:pPr>
      <w:hyperlink r:id="rId28" w:history="1">
        <w:r w:rsidRPr="00852232">
          <w:rPr>
            <w:rStyle w:val="Hyperlink"/>
            <w:rFonts w:ascii="Calibri" w:eastAsia="Times New Roman" w:hAnsi="Calibri" w:cs="Calibri"/>
            <w:kern w:val="0"/>
            <w14:ligatures w14:val="none"/>
          </w:rPr>
          <w:t>Content Guidelines - Developer Resources (vive.com)</w:t>
        </w:r>
      </w:hyperlink>
    </w:p>
    <w:p w14:paraId="43145C45" w14:textId="3A9700D4" w:rsidR="002E753B" w:rsidRPr="00852232" w:rsidRDefault="00326B2B" w:rsidP="00AB3B15">
      <w:pPr>
        <w:pStyle w:val="ListParagraph"/>
        <w:numPr>
          <w:ilvl w:val="0"/>
          <w:numId w:val="29"/>
        </w:numPr>
        <w:rPr>
          <w:rStyle w:val="Hyperlink"/>
          <w:rFonts w:ascii="Calibri" w:eastAsia="Times New Roman" w:hAnsi="Calibri" w:cs="Calibri"/>
          <w:color w:val="000000" w:themeColor="text1"/>
          <w:kern w:val="0"/>
          <w:u w:val="none"/>
          <w14:ligatures w14:val="none"/>
        </w:rPr>
      </w:pPr>
      <w:hyperlink r:id="rId29" w:history="1">
        <w:r w:rsidRPr="00852232">
          <w:rPr>
            <w:rStyle w:val="Hyperlink"/>
            <w:rFonts w:ascii="Calibri" w:eastAsia="Times New Roman" w:hAnsi="Calibri" w:cs="Calibri"/>
            <w:kern w:val="0"/>
            <w14:ligatures w14:val="none"/>
          </w:rPr>
          <w:t>Official VIVE Support | VIVE United States</w:t>
        </w:r>
      </w:hyperlink>
    </w:p>
    <w:p w14:paraId="2A7A3A81" w14:textId="77777777" w:rsidR="005B1EF2" w:rsidRPr="00852232" w:rsidRDefault="005B1EF2" w:rsidP="005B1EF2">
      <w:pPr>
        <w:rPr>
          <w:rFonts w:ascii="Calibri" w:eastAsia="Times New Roman" w:hAnsi="Calibri" w:cs="Calibri"/>
          <w:color w:val="000000" w:themeColor="text1"/>
          <w:kern w:val="0"/>
          <w14:ligatures w14:val="none"/>
        </w:rPr>
      </w:pPr>
    </w:p>
    <w:p w14:paraId="3E7083A5" w14:textId="23EA17B4" w:rsidR="00BF42A8" w:rsidRPr="00852232" w:rsidRDefault="00A07909" w:rsidP="00BF42A8">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Inclusivity</w:t>
      </w:r>
      <w:r w:rsidR="005B1EF2" w:rsidRPr="00852232">
        <w:rPr>
          <w:rFonts w:ascii="Calibri" w:eastAsia="Times New Roman" w:hAnsi="Calibri" w:cs="Calibri"/>
          <w:color w:val="000000" w:themeColor="text1"/>
          <w:kern w:val="0"/>
          <w14:ligatures w14:val="none"/>
        </w:rPr>
        <w:t xml:space="preserve"> </w:t>
      </w:r>
      <w:r w:rsidR="00C031EE" w:rsidRPr="00852232">
        <w:rPr>
          <w:rFonts w:ascii="Calibri" w:eastAsia="Times New Roman" w:hAnsi="Calibri" w:cs="Calibri"/>
          <w:color w:val="000000" w:themeColor="text1"/>
          <w:kern w:val="0"/>
          <w14:ligatures w14:val="none"/>
        </w:rPr>
        <w:t>terms and definitions</w:t>
      </w:r>
    </w:p>
    <w:p w14:paraId="7569263E" w14:textId="3B32D09A" w:rsidR="008E3E83" w:rsidRPr="00852232" w:rsidRDefault="005D596D"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Intersectionality – </w:t>
      </w:r>
      <w:r w:rsidR="009041B7" w:rsidRPr="00852232">
        <w:rPr>
          <w:rFonts w:ascii="Calibri" w:eastAsia="Times New Roman" w:hAnsi="Calibri" w:cs="Calibri"/>
          <w:color w:val="000000" w:themeColor="text1"/>
          <w:kern w:val="0"/>
          <w14:ligatures w14:val="none"/>
        </w:rPr>
        <w:t>H</w:t>
      </w:r>
      <w:r w:rsidRPr="00852232">
        <w:rPr>
          <w:rFonts w:ascii="Calibri" w:eastAsia="Times New Roman" w:hAnsi="Calibri" w:cs="Calibri"/>
          <w:color w:val="000000" w:themeColor="text1"/>
          <w:kern w:val="0"/>
          <w14:ligatures w14:val="none"/>
        </w:rPr>
        <w:t>ow different aspects of a person’s identity (e.g. race, gender, socioeconomic statu</w:t>
      </w:r>
      <w:r w:rsidR="008E3E83" w:rsidRPr="00852232">
        <w:rPr>
          <w:rFonts w:ascii="Calibri" w:eastAsia="Times New Roman" w:hAnsi="Calibri" w:cs="Calibri"/>
          <w:color w:val="000000" w:themeColor="text1"/>
          <w:kern w:val="0"/>
          <w14:ligatures w14:val="none"/>
        </w:rPr>
        <w:t xml:space="preserve">s) intersect to create unique experiences of discrimination or privilege. </w:t>
      </w:r>
    </w:p>
    <w:p w14:paraId="32EDE00E" w14:textId="77777777" w:rsidR="007A22F4" w:rsidRPr="00852232" w:rsidRDefault="007A22F4" w:rsidP="007A22F4">
      <w:pPr>
        <w:pStyle w:val="ListParagraph"/>
        <w:rPr>
          <w:rFonts w:ascii="Calibri" w:eastAsia="Times New Roman" w:hAnsi="Calibri" w:cs="Calibri"/>
          <w:color w:val="000000" w:themeColor="text1"/>
          <w:kern w:val="0"/>
          <w14:ligatures w14:val="none"/>
        </w:rPr>
      </w:pPr>
    </w:p>
    <w:p w14:paraId="5B38F3CD" w14:textId="7B0F175C" w:rsidR="007A22F4" w:rsidRPr="00852232" w:rsidRDefault="007A22F4"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Representation – </w:t>
      </w:r>
      <w:r w:rsidR="009041B7" w:rsidRPr="00852232">
        <w:rPr>
          <w:rFonts w:ascii="Calibri" w:eastAsia="Times New Roman" w:hAnsi="Calibri" w:cs="Calibri"/>
          <w:color w:val="000000" w:themeColor="text1"/>
          <w:kern w:val="0"/>
          <w14:ligatures w14:val="none"/>
        </w:rPr>
        <w:t>T</w:t>
      </w:r>
      <w:r w:rsidRPr="00852232">
        <w:rPr>
          <w:rFonts w:ascii="Calibri" w:eastAsia="Times New Roman" w:hAnsi="Calibri" w:cs="Calibri"/>
          <w:color w:val="000000" w:themeColor="text1"/>
          <w:kern w:val="0"/>
          <w14:ligatures w14:val="none"/>
        </w:rPr>
        <w:t>he presence and participation of people from various identities and backgrounds in an organization or space.</w:t>
      </w:r>
    </w:p>
    <w:p w14:paraId="5C3157D5" w14:textId="77777777" w:rsidR="005B30BA" w:rsidRPr="00852232" w:rsidRDefault="005B30BA" w:rsidP="005B30BA">
      <w:pPr>
        <w:pStyle w:val="ListParagraph"/>
        <w:rPr>
          <w:rFonts w:ascii="Calibri" w:eastAsia="Times New Roman" w:hAnsi="Calibri" w:cs="Calibri"/>
          <w:color w:val="000000" w:themeColor="text1"/>
          <w:kern w:val="0"/>
          <w14:ligatures w14:val="none"/>
        </w:rPr>
      </w:pPr>
    </w:p>
    <w:p w14:paraId="03B89B7A" w14:textId="10C55071" w:rsidR="005B30BA" w:rsidRPr="00852232" w:rsidRDefault="005B30BA"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Equitable Access </w:t>
      </w:r>
      <w:r w:rsidR="00A748BA" w:rsidRPr="00852232">
        <w:rPr>
          <w:rFonts w:ascii="Calibri" w:eastAsia="Times New Roman" w:hAnsi="Calibri" w:cs="Calibri"/>
          <w:color w:val="000000" w:themeColor="text1"/>
          <w:kern w:val="0"/>
          <w14:ligatures w14:val="none"/>
        </w:rPr>
        <w:t>–</w:t>
      </w:r>
      <w:r w:rsidRPr="00852232">
        <w:rPr>
          <w:rFonts w:ascii="Calibri" w:eastAsia="Times New Roman" w:hAnsi="Calibri" w:cs="Calibri"/>
          <w:color w:val="000000" w:themeColor="text1"/>
          <w:kern w:val="0"/>
          <w14:ligatures w14:val="none"/>
        </w:rPr>
        <w:t xml:space="preserve"> </w:t>
      </w:r>
      <w:r w:rsidR="00A748BA" w:rsidRPr="00852232">
        <w:rPr>
          <w:rFonts w:ascii="Calibri" w:eastAsia="Times New Roman" w:hAnsi="Calibri" w:cs="Calibri"/>
          <w:color w:val="000000" w:themeColor="text1"/>
          <w:kern w:val="0"/>
          <w14:ligatures w14:val="none"/>
        </w:rPr>
        <w:t xml:space="preserve">Ensuring all individuals have the necessary resources and opportunities to succeed, </w:t>
      </w:r>
      <w:proofErr w:type="gramStart"/>
      <w:r w:rsidR="00A748BA" w:rsidRPr="00852232">
        <w:rPr>
          <w:rFonts w:ascii="Calibri" w:eastAsia="Times New Roman" w:hAnsi="Calibri" w:cs="Calibri"/>
          <w:color w:val="000000" w:themeColor="text1"/>
          <w:kern w:val="0"/>
          <w14:ligatures w14:val="none"/>
        </w:rPr>
        <w:t>taking into account</w:t>
      </w:r>
      <w:proofErr w:type="gramEnd"/>
      <w:r w:rsidR="00A748BA" w:rsidRPr="00852232">
        <w:rPr>
          <w:rFonts w:ascii="Calibri" w:eastAsia="Times New Roman" w:hAnsi="Calibri" w:cs="Calibri"/>
          <w:color w:val="000000" w:themeColor="text1"/>
          <w:kern w:val="0"/>
          <w14:ligatures w14:val="none"/>
        </w:rPr>
        <w:t xml:space="preserve"> individual needs and systemic barriers. </w:t>
      </w:r>
    </w:p>
    <w:p w14:paraId="65968BFA" w14:textId="77777777" w:rsidR="000E29C9" w:rsidRPr="00852232" w:rsidRDefault="000E29C9" w:rsidP="000E29C9">
      <w:pPr>
        <w:pStyle w:val="ListParagraph"/>
        <w:rPr>
          <w:rFonts w:ascii="Calibri" w:eastAsia="Times New Roman" w:hAnsi="Calibri" w:cs="Calibri"/>
          <w:color w:val="000000" w:themeColor="text1"/>
          <w:kern w:val="0"/>
          <w14:ligatures w14:val="none"/>
        </w:rPr>
      </w:pPr>
    </w:p>
    <w:p w14:paraId="6B6D9268" w14:textId="02C56F07" w:rsidR="000E29C9" w:rsidRPr="00852232" w:rsidRDefault="000E29C9"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Universal design – </w:t>
      </w:r>
      <w:r w:rsidR="009041B7" w:rsidRPr="00852232">
        <w:rPr>
          <w:rFonts w:ascii="Calibri" w:eastAsia="Times New Roman" w:hAnsi="Calibri" w:cs="Calibri"/>
          <w:color w:val="000000" w:themeColor="text1"/>
          <w:kern w:val="0"/>
          <w14:ligatures w14:val="none"/>
        </w:rPr>
        <w:t>C</w:t>
      </w:r>
      <w:r w:rsidRPr="00852232">
        <w:rPr>
          <w:rFonts w:ascii="Calibri" w:eastAsia="Times New Roman" w:hAnsi="Calibri" w:cs="Calibri"/>
          <w:color w:val="000000" w:themeColor="text1"/>
          <w:kern w:val="0"/>
          <w14:ligatures w14:val="none"/>
        </w:rPr>
        <w:t xml:space="preserve">reating products, environments, and services that are usable by all people, regardless of their abilities or disabilities. </w:t>
      </w:r>
    </w:p>
    <w:p w14:paraId="6C31AD8A" w14:textId="77777777" w:rsidR="000E29C9" w:rsidRPr="00852232" w:rsidRDefault="000E29C9" w:rsidP="000E29C9">
      <w:pPr>
        <w:pStyle w:val="ListParagraph"/>
        <w:rPr>
          <w:rFonts w:ascii="Calibri" w:eastAsia="Times New Roman" w:hAnsi="Calibri" w:cs="Calibri"/>
          <w:color w:val="000000" w:themeColor="text1"/>
          <w:kern w:val="0"/>
          <w14:ligatures w14:val="none"/>
        </w:rPr>
      </w:pPr>
    </w:p>
    <w:p w14:paraId="6BC7D48A" w14:textId="33222FFC" w:rsidR="000E29C9" w:rsidRPr="00852232" w:rsidRDefault="00EB1F4C"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Accommodation </w:t>
      </w:r>
      <w:r w:rsidR="004A1591" w:rsidRPr="00852232">
        <w:rPr>
          <w:rFonts w:ascii="Calibri" w:eastAsia="Times New Roman" w:hAnsi="Calibri" w:cs="Calibri"/>
          <w:color w:val="000000" w:themeColor="text1"/>
          <w:kern w:val="0"/>
          <w14:ligatures w14:val="none"/>
        </w:rPr>
        <w:t>–</w:t>
      </w:r>
      <w:r w:rsidRPr="00852232">
        <w:rPr>
          <w:rFonts w:ascii="Calibri" w:eastAsia="Times New Roman" w:hAnsi="Calibri" w:cs="Calibri"/>
          <w:color w:val="000000" w:themeColor="text1"/>
          <w:kern w:val="0"/>
          <w14:ligatures w14:val="none"/>
        </w:rPr>
        <w:t xml:space="preserve"> </w:t>
      </w:r>
      <w:r w:rsidR="004A1591" w:rsidRPr="00852232">
        <w:rPr>
          <w:rFonts w:ascii="Calibri" w:eastAsia="Times New Roman" w:hAnsi="Calibri" w:cs="Calibri"/>
          <w:color w:val="000000" w:themeColor="text1"/>
          <w:kern w:val="0"/>
          <w14:ligatures w14:val="none"/>
        </w:rPr>
        <w:t xml:space="preserve">Adjustments or modifications provided to individuals with disabilities to ensure equal access to opportunities. </w:t>
      </w:r>
    </w:p>
    <w:p w14:paraId="645A6080" w14:textId="77777777" w:rsidR="004A1591" w:rsidRPr="00852232" w:rsidRDefault="004A1591" w:rsidP="004A1591">
      <w:pPr>
        <w:pStyle w:val="ListParagraph"/>
        <w:rPr>
          <w:rFonts w:ascii="Calibri" w:eastAsia="Times New Roman" w:hAnsi="Calibri" w:cs="Calibri"/>
          <w:color w:val="000000" w:themeColor="text1"/>
          <w:kern w:val="0"/>
          <w14:ligatures w14:val="none"/>
        </w:rPr>
      </w:pPr>
    </w:p>
    <w:p w14:paraId="70937773" w14:textId="462EC026" w:rsidR="004A1591" w:rsidRPr="00852232" w:rsidRDefault="004A1591"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Assistive technology </w:t>
      </w:r>
      <w:r w:rsidR="004178F7" w:rsidRPr="00852232">
        <w:rPr>
          <w:rFonts w:ascii="Calibri" w:eastAsia="Times New Roman" w:hAnsi="Calibri" w:cs="Calibri"/>
          <w:color w:val="000000" w:themeColor="text1"/>
          <w:kern w:val="0"/>
          <w14:ligatures w14:val="none"/>
        </w:rPr>
        <w:t>–</w:t>
      </w:r>
      <w:r w:rsidRPr="00852232">
        <w:rPr>
          <w:rFonts w:ascii="Calibri" w:eastAsia="Times New Roman" w:hAnsi="Calibri" w:cs="Calibri"/>
          <w:color w:val="000000" w:themeColor="text1"/>
          <w:kern w:val="0"/>
          <w14:ligatures w14:val="none"/>
        </w:rPr>
        <w:t xml:space="preserve"> </w:t>
      </w:r>
      <w:r w:rsidR="004178F7" w:rsidRPr="00852232">
        <w:rPr>
          <w:rFonts w:ascii="Calibri" w:eastAsia="Times New Roman" w:hAnsi="Calibri" w:cs="Calibri"/>
          <w:color w:val="000000" w:themeColor="text1"/>
          <w:kern w:val="0"/>
          <w14:ligatures w14:val="none"/>
        </w:rPr>
        <w:t>Tools and devices designed to assist people with disabilities in</w:t>
      </w:r>
      <w:r w:rsidR="00F46D4B" w:rsidRPr="00852232">
        <w:rPr>
          <w:rFonts w:ascii="Calibri" w:eastAsia="Times New Roman" w:hAnsi="Calibri" w:cs="Calibri"/>
          <w:color w:val="000000" w:themeColor="text1"/>
          <w:kern w:val="0"/>
          <w14:ligatures w14:val="none"/>
        </w:rPr>
        <w:t xml:space="preserve"> performing tasks that might otherwise be difficult. </w:t>
      </w:r>
    </w:p>
    <w:p w14:paraId="4D85AD75" w14:textId="77777777" w:rsidR="00B45B3F" w:rsidRPr="00852232" w:rsidRDefault="00B45B3F" w:rsidP="00B45B3F">
      <w:pPr>
        <w:pStyle w:val="ListParagraph"/>
        <w:rPr>
          <w:rFonts w:ascii="Calibri" w:eastAsia="Times New Roman" w:hAnsi="Calibri" w:cs="Calibri"/>
          <w:color w:val="000000" w:themeColor="text1"/>
          <w:kern w:val="0"/>
          <w14:ligatures w14:val="none"/>
        </w:rPr>
      </w:pPr>
    </w:p>
    <w:p w14:paraId="2A104722" w14:textId="09238666" w:rsidR="00B45B3F" w:rsidRPr="00852232" w:rsidRDefault="00E25733"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Microaggressions – Subtle, often unintentional, comments or actions that reflect bias or stereotypes, which can be harmful to marginalized individuals. </w:t>
      </w:r>
    </w:p>
    <w:p w14:paraId="6158CE00" w14:textId="77777777" w:rsidR="00E25733" w:rsidRPr="00852232" w:rsidRDefault="00E25733" w:rsidP="00E25733">
      <w:pPr>
        <w:pStyle w:val="ListParagraph"/>
        <w:rPr>
          <w:rFonts w:ascii="Calibri" w:eastAsia="Times New Roman" w:hAnsi="Calibri" w:cs="Calibri"/>
          <w:color w:val="000000" w:themeColor="text1"/>
          <w:kern w:val="0"/>
          <w14:ligatures w14:val="none"/>
        </w:rPr>
      </w:pPr>
    </w:p>
    <w:p w14:paraId="7D4F2C06" w14:textId="02CA9D55" w:rsidR="00E25733" w:rsidRPr="00852232" w:rsidRDefault="00545B34"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Digital accessibility – Ensuring websites, apps, and digital tools are usable by </w:t>
      </w:r>
      <w:r w:rsidR="006A5418" w:rsidRPr="00852232">
        <w:rPr>
          <w:rFonts w:ascii="Calibri" w:eastAsia="Times New Roman" w:hAnsi="Calibri" w:cs="Calibri"/>
          <w:color w:val="000000" w:themeColor="text1"/>
          <w:kern w:val="0"/>
          <w14:ligatures w14:val="none"/>
        </w:rPr>
        <w:t>individuals with disabilities including compatibility with screen read</w:t>
      </w:r>
      <w:r w:rsidR="00170097" w:rsidRPr="00852232">
        <w:rPr>
          <w:rFonts w:ascii="Calibri" w:eastAsia="Times New Roman" w:hAnsi="Calibri" w:cs="Calibri"/>
          <w:color w:val="000000" w:themeColor="text1"/>
          <w:kern w:val="0"/>
          <w14:ligatures w14:val="none"/>
        </w:rPr>
        <w:t>ers</w:t>
      </w:r>
      <w:r w:rsidR="006A5418" w:rsidRPr="00852232">
        <w:rPr>
          <w:rFonts w:ascii="Calibri" w:eastAsia="Times New Roman" w:hAnsi="Calibri" w:cs="Calibri"/>
          <w:color w:val="000000" w:themeColor="text1"/>
          <w:kern w:val="0"/>
          <w14:ligatures w14:val="none"/>
        </w:rPr>
        <w:t xml:space="preserve">, closed captions, and keyboard navigation. </w:t>
      </w:r>
    </w:p>
    <w:p w14:paraId="06BC3ADD" w14:textId="77777777" w:rsidR="006A5418" w:rsidRPr="00852232" w:rsidRDefault="006A5418" w:rsidP="006A5418">
      <w:pPr>
        <w:pStyle w:val="ListParagraph"/>
        <w:rPr>
          <w:rFonts w:ascii="Calibri" w:eastAsia="Times New Roman" w:hAnsi="Calibri" w:cs="Calibri"/>
          <w:color w:val="000000" w:themeColor="text1"/>
          <w:kern w:val="0"/>
          <w14:ligatures w14:val="none"/>
        </w:rPr>
      </w:pPr>
    </w:p>
    <w:p w14:paraId="71F2B2A4" w14:textId="50F9B48C" w:rsidR="006A5418" w:rsidRPr="00852232" w:rsidRDefault="006A5418"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ADA – Americans with Disabilities Act, which mandates equal access and accommodations for people with disabilities</w:t>
      </w:r>
      <w:r w:rsidR="00170097" w:rsidRPr="00852232">
        <w:rPr>
          <w:rFonts w:ascii="Calibri" w:eastAsia="Times New Roman" w:hAnsi="Calibri" w:cs="Calibri"/>
          <w:color w:val="000000" w:themeColor="text1"/>
          <w:kern w:val="0"/>
          <w14:ligatures w14:val="none"/>
        </w:rPr>
        <w:t xml:space="preserve"> in public spaces, employment, and digital platforms. </w:t>
      </w:r>
    </w:p>
    <w:p w14:paraId="5CA510F1" w14:textId="77777777" w:rsidR="00310B1B" w:rsidRPr="00852232" w:rsidRDefault="00310B1B" w:rsidP="00310B1B">
      <w:pPr>
        <w:pStyle w:val="ListParagraph"/>
        <w:rPr>
          <w:rFonts w:ascii="Calibri" w:eastAsia="Times New Roman" w:hAnsi="Calibri" w:cs="Calibri"/>
          <w:color w:val="000000" w:themeColor="text1"/>
          <w:kern w:val="0"/>
          <w14:ligatures w14:val="none"/>
        </w:rPr>
      </w:pPr>
    </w:p>
    <w:p w14:paraId="09A366A2" w14:textId="1E8883AF" w:rsidR="00310B1B" w:rsidRPr="00852232" w:rsidRDefault="00310B1B"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Screen Readers</w:t>
      </w:r>
      <w:r w:rsidR="00F77E7A" w:rsidRPr="00852232">
        <w:rPr>
          <w:rFonts w:ascii="Calibri" w:eastAsia="Times New Roman" w:hAnsi="Calibri" w:cs="Calibri"/>
          <w:color w:val="000000" w:themeColor="text1"/>
          <w:kern w:val="0"/>
          <w14:ligatures w14:val="none"/>
        </w:rPr>
        <w:t xml:space="preserve"> - </w:t>
      </w:r>
      <w:r w:rsidR="00742FF6" w:rsidRPr="00852232">
        <w:rPr>
          <w:rFonts w:ascii="Calibri" w:eastAsia="Times New Roman" w:hAnsi="Calibri" w:cs="Calibri"/>
          <w:color w:val="000000" w:themeColor="text1"/>
          <w:kern w:val="0"/>
          <w14:ligatures w14:val="none"/>
        </w:rPr>
        <w:t>Software applications that convert digital text on a screen into spoken words or braille output. They help individuals who are blind or visually impaired to navigate and interact with digital content, including websites, documents, and applications.</w:t>
      </w:r>
    </w:p>
    <w:p w14:paraId="4CFAAFD3" w14:textId="77777777" w:rsidR="00310B1B" w:rsidRPr="00852232" w:rsidRDefault="00310B1B" w:rsidP="00310B1B">
      <w:pPr>
        <w:pStyle w:val="ListParagraph"/>
        <w:rPr>
          <w:rFonts w:ascii="Calibri" w:eastAsia="Times New Roman" w:hAnsi="Calibri" w:cs="Calibri"/>
          <w:color w:val="000000" w:themeColor="text1"/>
          <w:kern w:val="0"/>
          <w14:ligatures w14:val="none"/>
        </w:rPr>
      </w:pPr>
    </w:p>
    <w:p w14:paraId="4B95CD88" w14:textId="37584074" w:rsidR="00310B1B" w:rsidRPr="00852232" w:rsidRDefault="00310B1B"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Speech</w:t>
      </w:r>
      <w:r w:rsidR="009D0B26" w:rsidRPr="00852232">
        <w:rPr>
          <w:rFonts w:ascii="Calibri" w:eastAsia="Times New Roman" w:hAnsi="Calibri" w:cs="Calibri"/>
          <w:color w:val="000000" w:themeColor="text1"/>
          <w:kern w:val="0"/>
          <w14:ligatures w14:val="none"/>
        </w:rPr>
        <w:t>-to-Text</w:t>
      </w:r>
      <w:r w:rsidR="00F77E7A" w:rsidRPr="00852232">
        <w:rPr>
          <w:rFonts w:ascii="Calibri" w:eastAsia="Times New Roman" w:hAnsi="Calibri" w:cs="Calibri"/>
          <w:color w:val="000000" w:themeColor="text1"/>
          <w:kern w:val="0"/>
          <w14:ligatures w14:val="none"/>
        </w:rPr>
        <w:t xml:space="preserve"> - </w:t>
      </w:r>
      <w:r w:rsidR="00B046FA" w:rsidRPr="00852232">
        <w:rPr>
          <w:rFonts w:ascii="Calibri" w:eastAsia="Times New Roman" w:hAnsi="Calibri" w:cs="Calibri"/>
          <w:color w:val="000000" w:themeColor="text1"/>
          <w:kern w:val="0"/>
          <w14:ligatures w14:val="none"/>
        </w:rPr>
        <w:t>A technology that converts spoken language into written text. It is often used for dictation, transcription, and providing real-time captions for individuals with hearing impairments or for convenience in various communication contexts.</w:t>
      </w:r>
    </w:p>
    <w:p w14:paraId="3CFC040F" w14:textId="77777777" w:rsidR="009D0B26" w:rsidRPr="00852232" w:rsidRDefault="009D0B26" w:rsidP="009D0B26">
      <w:pPr>
        <w:pStyle w:val="ListParagraph"/>
        <w:rPr>
          <w:rFonts w:ascii="Calibri" w:eastAsia="Times New Roman" w:hAnsi="Calibri" w:cs="Calibri"/>
          <w:color w:val="000000" w:themeColor="text1"/>
          <w:kern w:val="0"/>
          <w14:ligatures w14:val="none"/>
        </w:rPr>
      </w:pPr>
    </w:p>
    <w:p w14:paraId="296FB192" w14:textId="69967F1A" w:rsidR="009D0B26" w:rsidRPr="00852232" w:rsidRDefault="009D0B26" w:rsidP="00B046FA">
      <w:pPr>
        <w:pStyle w:val="ListParagraph"/>
        <w:numPr>
          <w:ilvl w:val="0"/>
          <w:numId w:val="31"/>
        </w:numPr>
        <w:rPr>
          <w:rFonts w:ascii="Calibri" w:hAnsi="Calibri" w:cs="Calibri"/>
          <w:color w:val="000000" w:themeColor="text1"/>
          <w14:ligatures w14:val="none"/>
        </w:rPr>
      </w:pPr>
      <w:r w:rsidRPr="00852232">
        <w:rPr>
          <w:rFonts w:ascii="Calibri" w:eastAsia="Times New Roman" w:hAnsi="Calibri" w:cs="Calibri"/>
          <w:color w:val="000000" w:themeColor="text1"/>
          <w:kern w:val="0"/>
          <w14:ligatures w14:val="none"/>
        </w:rPr>
        <w:t>Closed Captions</w:t>
      </w:r>
      <w:r w:rsidR="00F77E7A" w:rsidRPr="00852232">
        <w:rPr>
          <w:rFonts w:ascii="Calibri" w:eastAsia="Times New Roman" w:hAnsi="Calibri" w:cs="Calibri"/>
          <w:color w:val="000000" w:themeColor="text1"/>
          <w:kern w:val="0"/>
          <w14:ligatures w14:val="none"/>
        </w:rPr>
        <w:t xml:space="preserve"> - </w:t>
      </w:r>
      <w:r w:rsidR="00B046FA" w:rsidRPr="00852232">
        <w:rPr>
          <w:rFonts w:ascii="Calibri" w:hAnsi="Calibri" w:cs="Calibri"/>
          <w:color w:val="000000" w:themeColor="text1"/>
          <w14:ligatures w14:val="none"/>
        </w:rPr>
        <w:t xml:space="preserve">Text that appears on a video screen, representing the spoken words and other audio elements like sound effects. Closed captions are used to make video content accessible to people who are deaf or hard of hearing. For more information about closed captions in XR, please review the </w:t>
      </w:r>
      <w:hyperlink r:id="rId30" w:history="1">
        <w:r w:rsidR="00B046FA" w:rsidRPr="00852232">
          <w:rPr>
            <w:rStyle w:val="Hyperlink"/>
            <w:rFonts w:ascii="Calibri" w:hAnsi="Calibri" w:cs="Calibri"/>
            <w14:ligatures w14:val="none"/>
          </w:rPr>
          <w:t xml:space="preserve">Community Discussion Series – Closed Captioning. </w:t>
        </w:r>
        <w:r w:rsidR="00B046FA" w:rsidRPr="00852232">
          <w:rPr>
            <w:rStyle w:val="Hyperlink"/>
            <w:rFonts w:ascii="Calibri" w:eastAsia="Times New Roman" w:hAnsi="Calibri" w:cs="Calibri"/>
            <w:kern w:val="0"/>
            <w14:ligatures w14:val="none"/>
          </w:rPr>
          <w:t xml:space="preserve"> </w:t>
        </w:r>
      </w:hyperlink>
      <w:r w:rsidR="00B046FA" w:rsidRPr="00852232">
        <w:rPr>
          <w:rFonts w:ascii="Calibri" w:eastAsia="Times New Roman" w:hAnsi="Calibri" w:cs="Calibri"/>
          <w:color w:val="000000" w:themeColor="text1"/>
          <w:kern w:val="0"/>
          <w14:ligatures w14:val="none"/>
        </w:rPr>
        <w:t xml:space="preserve"> </w:t>
      </w:r>
    </w:p>
    <w:p w14:paraId="6D9E8B8D" w14:textId="77777777" w:rsidR="009D0B26" w:rsidRPr="00852232" w:rsidRDefault="009D0B26" w:rsidP="009D0B26">
      <w:pPr>
        <w:pStyle w:val="ListParagraph"/>
        <w:rPr>
          <w:rFonts w:ascii="Calibri" w:eastAsia="Times New Roman" w:hAnsi="Calibri" w:cs="Calibri"/>
          <w:color w:val="000000" w:themeColor="text1"/>
          <w:kern w:val="0"/>
          <w14:ligatures w14:val="none"/>
        </w:rPr>
      </w:pPr>
    </w:p>
    <w:p w14:paraId="230E1093" w14:textId="18259E1F" w:rsidR="009D0B26" w:rsidRPr="00852232" w:rsidRDefault="009D0B26"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Alternative Text</w:t>
      </w:r>
      <w:r w:rsidR="00F77E7A" w:rsidRPr="00852232">
        <w:rPr>
          <w:rFonts w:ascii="Calibri" w:eastAsia="Times New Roman" w:hAnsi="Calibri" w:cs="Calibri"/>
          <w:color w:val="000000" w:themeColor="text1"/>
          <w:kern w:val="0"/>
          <w14:ligatures w14:val="none"/>
        </w:rPr>
        <w:t xml:space="preserve"> - </w:t>
      </w:r>
      <w:r w:rsidR="00B438CC" w:rsidRPr="00852232">
        <w:rPr>
          <w:rFonts w:ascii="Calibri" w:eastAsia="Times New Roman" w:hAnsi="Calibri" w:cs="Calibri"/>
          <w:color w:val="000000" w:themeColor="text1"/>
          <w:kern w:val="0"/>
          <w14:ligatures w14:val="none"/>
        </w:rPr>
        <w:t>A brief description of an image or non-text element embedded in digital content. Alt text is used by screen readers to describe images to visually impaired users and to provide context if images fail to load.</w:t>
      </w:r>
    </w:p>
    <w:p w14:paraId="1F57441C" w14:textId="77777777" w:rsidR="009D0B26" w:rsidRPr="00852232" w:rsidRDefault="009D0B26" w:rsidP="009D0B26">
      <w:pPr>
        <w:pStyle w:val="ListParagraph"/>
        <w:rPr>
          <w:rFonts w:ascii="Calibri" w:eastAsia="Times New Roman" w:hAnsi="Calibri" w:cs="Calibri"/>
          <w:color w:val="000000" w:themeColor="text1"/>
          <w:kern w:val="0"/>
          <w14:ligatures w14:val="none"/>
        </w:rPr>
      </w:pPr>
    </w:p>
    <w:p w14:paraId="0F82933D" w14:textId="74BE5DD0" w:rsidR="009D0B26" w:rsidRPr="00852232" w:rsidRDefault="009D0B26"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lastRenderedPageBreak/>
        <w:t xml:space="preserve">Braille </w:t>
      </w:r>
      <w:r w:rsidR="00052E46" w:rsidRPr="00852232">
        <w:rPr>
          <w:rFonts w:ascii="Calibri" w:eastAsia="Times New Roman" w:hAnsi="Calibri" w:cs="Calibri"/>
          <w:color w:val="000000" w:themeColor="text1"/>
          <w:kern w:val="0"/>
          <w14:ligatures w14:val="none"/>
        </w:rPr>
        <w:t>–</w:t>
      </w:r>
      <w:r w:rsidRPr="00852232">
        <w:rPr>
          <w:rFonts w:ascii="Calibri" w:eastAsia="Times New Roman" w:hAnsi="Calibri" w:cs="Calibri"/>
          <w:color w:val="000000" w:themeColor="text1"/>
          <w:kern w:val="0"/>
          <w14:ligatures w14:val="none"/>
        </w:rPr>
        <w:t xml:space="preserve"> </w:t>
      </w:r>
      <w:r w:rsidR="00EB37F6" w:rsidRPr="00852232">
        <w:rPr>
          <w:rFonts w:ascii="Calibri" w:eastAsia="Times New Roman" w:hAnsi="Calibri" w:cs="Calibri"/>
          <w:color w:val="000000" w:themeColor="text1"/>
          <w:kern w:val="0"/>
          <w14:ligatures w14:val="none"/>
        </w:rPr>
        <w:t>A tactile writing system used by people who are blind or visually impaired. It consists of raised dots that represent letters, numbers, and punctuation marks, which can be read by touch.</w:t>
      </w:r>
    </w:p>
    <w:p w14:paraId="48B3CF6E" w14:textId="77777777" w:rsidR="00052E46" w:rsidRPr="00852232" w:rsidRDefault="00052E46" w:rsidP="00052E46">
      <w:pPr>
        <w:pStyle w:val="ListParagraph"/>
        <w:rPr>
          <w:rFonts w:ascii="Calibri" w:eastAsia="Times New Roman" w:hAnsi="Calibri" w:cs="Calibri"/>
          <w:color w:val="000000" w:themeColor="text1"/>
          <w:kern w:val="0"/>
          <w14:ligatures w14:val="none"/>
        </w:rPr>
      </w:pPr>
    </w:p>
    <w:p w14:paraId="2BC3382C" w14:textId="235E5A9B" w:rsidR="00052E46" w:rsidRPr="00852232" w:rsidRDefault="00052E46"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Zoom Magnification</w:t>
      </w:r>
      <w:r w:rsidR="00F77E7A" w:rsidRPr="00852232">
        <w:rPr>
          <w:rFonts w:ascii="Calibri" w:eastAsia="Times New Roman" w:hAnsi="Calibri" w:cs="Calibri"/>
          <w:color w:val="000000" w:themeColor="text1"/>
          <w:kern w:val="0"/>
          <w14:ligatures w14:val="none"/>
        </w:rPr>
        <w:t xml:space="preserve"> - </w:t>
      </w:r>
      <w:r w:rsidR="00280B51" w:rsidRPr="00852232">
        <w:rPr>
          <w:rFonts w:ascii="Calibri" w:eastAsia="Times New Roman" w:hAnsi="Calibri" w:cs="Calibri"/>
          <w:color w:val="000000" w:themeColor="text1"/>
          <w:kern w:val="0"/>
          <w14:ligatures w14:val="none"/>
        </w:rPr>
        <w:t>An accessibility feature that allows users to enlarge the content on their screen. It assists individuals with visual impairments by making text, images, and interface elements easier to see.</w:t>
      </w:r>
    </w:p>
    <w:p w14:paraId="1C8BB2BB" w14:textId="77777777" w:rsidR="00052E46" w:rsidRPr="00852232" w:rsidRDefault="00052E46" w:rsidP="00052E46">
      <w:pPr>
        <w:pStyle w:val="ListParagraph"/>
        <w:rPr>
          <w:rFonts w:ascii="Calibri" w:eastAsia="Times New Roman" w:hAnsi="Calibri" w:cs="Calibri"/>
          <w:color w:val="000000" w:themeColor="text1"/>
          <w:kern w:val="0"/>
          <w14:ligatures w14:val="none"/>
        </w:rPr>
      </w:pPr>
    </w:p>
    <w:p w14:paraId="222C6782" w14:textId="05F13122" w:rsidR="00052E46" w:rsidRPr="00852232" w:rsidRDefault="00052E46"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Voice Command – </w:t>
      </w:r>
      <w:r w:rsidR="00280B51" w:rsidRPr="00852232">
        <w:rPr>
          <w:rFonts w:ascii="Calibri" w:eastAsia="Times New Roman" w:hAnsi="Calibri" w:cs="Calibri"/>
          <w:color w:val="000000" w:themeColor="text1"/>
          <w:kern w:val="0"/>
          <w14:ligatures w14:val="none"/>
        </w:rPr>
        <w:t>Technology that allows users to control devices, applications, or systems using voice instructions. It is commonly used in virtual assistants and accessibility tools for people with physical disabilities.</w:t>
      </w:r>
    </w:p>
    <w:p w14:paraId="50D7B068" w14:textId="77777777" w:rsidR="00052E46" w:rsidRPr="00852232" w:rsidRDefault="00052E46" w:rsidP="00052E46">
      <w:pPr>
        <w:pStyle w:val="ListParagraph"/>
        <w:rPr>
          <w:rFonts w:ascii="Calibri" w:eastAsia="Times New Roman" w:hAnsi="Calibri" w:cs="Calibri"/>
          <w:color w:val="000000" w:themeColor="text1"/>
          <w:kern w:val="0"/>
          <w14:ligatures w14:val="none"/>
        </w:rPr>
      </w:pPr>
    </w:p>
    <w:p w14:paraId="65CB428C" w14:textId="5E15D95E" w:rsidR="00052E46" w:rsidRPr="00852232" w:rsidRDefault="00052E46"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Sip-and-Puff System</w:t>
      </w:r>
      <w:r w:rsidR="00F77E7A" w:rsidRPr="00852232">
        <w:rPr>
          <w:rFonts w:ascii="Calibri" w:eastAsia="Times New Roman" w:hAnsi="Calibri" w:cs="Calibri"/>
          <w:color w:val="000000" w:themeColor="text1"/>
          <w:kern w:val="0"/>
          <w14:ligatures w14:val="none"/>
        </w:rPr>
        <w:t xml:space="preserve"> - </w:t>
      </w:r>
      <w:r w:rsidR="00280B51" w:rsidRPr="00852232">
        <w:rPr>
          <w:rFonts w:ascii="Calibri" w:eastAsia="Times New Roman" w:hAnsi="Calibri" w:cs="Calibri"/>
          <w:color w:val="000000" w:themeColor="text1"/>
          <w:kern w:val="0"/>
          <w14:ligatures w14:val="none"/>
        </w:rPr>
        <w:t>An assistive technology that allows individuals with limited mobility to control devices by inhaling (sip) or exhaling (puff) into a tube. It is often used by people with quadriplegia to operate wheelchairs or computers.</w:t>
      </w:r>
    </w:p>
    <w:p w14:paraId="280400A4" w14:textId="77777777" w:rsidR="00052E46" w:rsidRPr="00852232" w:rsidRDefault="00052E46" w:rsidP="00052E46">
      <w:pPr>
        <w:pStyle w:val="ListParagraph"/>
        <w:rPr>
          <w:rFonts w:ascii="Calibri" w:eastAsia="Times New Roman" w:hAnsi="Calibri" w:cs="Calibri"/>
          <w:color w:val="000000" w:themeColor="text1"/>
          <w:kern w:val="0"/>
          <w14:ligatures w14:val="none"/>
        </w:rPr>
      </w:pPr>
    </w:p>
    <w:p w14:paraId="6FE10EDC" w14:textId="7A9BDAFC" w:rsidR="00052E46" w:rsidRPr="00852232" w:rsidRDefault="00052E46" w:rsidP="007A22F4">
      <w:pPr>
        <w:pStyle w:val="ListParagraph"/>
        <w:numPr>
          <w:ilvl w:val="0"/>
          <w:numId w:val="31"/>
        </w:num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Eye-Tracking</w:t>
      </w:r>
      <w:r w:rsidR="00F77E7A" w:rsidRPr="00852232">
        <w:rPr>
          <w:rFonts w:ascii="Calibri" w:eastAsia="Times New Roman" w:hAnsi="Calibri" w:cs="Calibri"/>
          <w:color w:val="000000" w:themeColor="text1"/>
          <w:kern w:val="0"/>
          <w14:ligatures w14:val="none"/>
        </w:rPr>
        <w:t xml:space="preserve"> - </w:t>
      </w:r>
      <w:r w:rsidR="00280B51" w:rsidRPr="00852232">
        <w:rPr>
          <w:rFonts w:ascii="Calibri" w:eastAsia="Times New Roman" w:hAnsi="Calibri" w:cs="Calibri"/>
          <w:color w:val="000000" w:themeColor="text1"/>
          <w:kern w:val="0"/>
          <w14:ligatures w14:val="none"/>
        </w:rPr>
        <w:t>A technology that tracks where a user is looking and can be used as an input method. It is often employed in assistive technology to help individuals with severe mobility impairments control computers or communication devices by moving their eyes.</w:t>
      </w:r>
    </w:p>
    <w:p w14:paraId="07125C63" w14:textId="77777777" w:rsidR="008E1021" w:rsidRPr="00852232" w:rsidRDefault="008E1021" w:rsidP="008E1021">
      <w:pPr>
        <w:pStyle w:val="ListParagraph"/>
        <w:rPr>
          <w:rFonts w:ascii="Calibri" w:eastAsia="Times New Roman" w:hAnsi="Calibri" w:cs="Calibri"/>
          <w:color w:val="000000" w:themeColor="text1"/>
          <w:kern w:val="0"/>
          <w14:ligatures w14:val="none"/>
        </w:rPr>
      </w:pPr>
    </w:p>
    <w:p w14:paraId="434D49BB" w14:textId="77777777" w:rsidR="008E1021" w:rsidRPr="00852232" w:rsidRDefault="008E1021" w:rsidP="008E1021">
      <w:pPr>
        <w:rPr>
          <w:rFonts w:ascii="Calibri" w:eastAsia="Times New Roman" w:hAnsi="Calibri" w:cs="Calibri"/>
          <w:color w:val="000000" w:themeColor="text1"/>
          <w:kern w:val="0"/>
          <w14:ligatures w14:val="none"/>
        </w:rPr>
      </w:pPr>
    </w:p>
    <w:p w14:paraId="28936054" w14:textId="529200FB" w:rsidR="00C927A1" w:rsidRPr="00852232" w:rsidRDefault="00C927A1" w:rsidP="006302C6">
      <w:pPr>
        <w:ind w:left="360"/>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Articles </w:t>
      </w:r>
    </w:p>
    <w:p w14:paraId="2F7BC8B7" w14:textId="6D3257DF" w:rsidR="00D5174F" w:rsidRPr="00852232" w:rsidRDefault="000A260C" w:rsidP="000A260C">
      <w:pPr>
        <w:numPr>
          <w:ilvl w:val="0"/>
          <w:numId w:val="10"/>
        </w:numPr>
        <w:spacing w:before="100" w:beforeAutospacing="1" w:after="100" w:afterAutospacing="1" w:line="240" w:lineRule="auto"/>
        <w:rPr>
          <w:rFonts w:ascii="Calibri" w:eastAsia="Times New Roman" w:hAnsi="Calibri" w:cs="Calibri"/>
        </w:rPr>
      </w:pPr>
      <w:hyperlink r:id="rId31" w:history="1">
        <w:r w:rsidRPr="00852232">
          <w:rPr>
            <w:rStyle w:val="Hyperlink"/>
            <w:rFonts w:ascii="Calibri" w:eastAsia="Times New Roman" w:hAnsi="Calibri" w:cs="Calibri"/>
          </w:rPr>
          <w:t>Sugar Creative: Designing for Diversity: The Impact of Inclusive Storytelling in XR</w:t>
        </w:r>
      </w:hyperlink>
      <w:r w:rsidR="00763EBA" w:rsidRPr="00852232">
        <w:rPr>
          <w:rStyle w:val="Hyperlink"/>
          <w:rFonts w:ascii="Calibri" w:eastAsia="Times New Roman" w:hAnsi="Calibri" w:cs="Calibri"/>
        </w:rPr>
        <w:t xml:space="preserve"> </w:t>
      </w:r>
      <w:r w:rsidR="00763EBA" w:rsidRPr="00852232">
        <w:rPr>
          <w:rStyle w:val="Hyperlink"/>
          <w:rFonts w:ascii="Calibri" w:eastAsia="Times New Roman" w:hAnsi="Calibri" w:cs="Calibri"/>
          <w:color w:val="auto"/>
          <w:u w:val="none"/>
        </w:rPr>
        <w:t xml:space="preserve">– This article explains why inclusive storytelling is important, and how it can not only benefit the audience but benefit </w:t>
      </w:r>
      <w:r w:rsidR="00693EF6" w:rsidRPr="00852232">
        <w:rPr>
          <w:rStyle w:val="Hyperlink"/>
          <w:rFonts w:ascii="Calibri" w:eastAsia="Times New Roman" w:hAnsi="Calibri" w:cs="Calibri"/>
          <w:color w:val="auto"/>
          <w:u w:val="none"/>
        </w:rPr>
        <w:t>society</w:t>
      </w:r>
      <w:r w:rsidR="00763EBA" w:rsidRPr="00852232">
        <w:rPr>
          <w:rStyle w:val="Hyperlink"/>
          <w:rFonts w:ascii="Calibri" w:eastAsia="Times New Roman" w:hAnsi="Calibri" w:cs="Calibri"/>
          <w:color w:val="auto"/>
          <w:u w:val="none"/>
        </w:rPr>
        <w:t xml:space="preserve">. </w:t>
      </w:r>
    </w:p>
    <w:p w14:paraId="15986A12" w14:textId="18CF3AD7" w:rsidR="003F67F5" w:rsidRPr="00852232" w:rsidRDefault="003F67F5" w:rsidP="003F67F5">
      <w:pPr>
        <w:numPr>
          <w:ilvl w:val="0"/>
          <w:numId w:val="10"/>
        </w:numPr>
        <w:spacing w:before="100" w:beforeAutospacing="1" w:after="100" w:afterAutospacing="1" w:line="240" w:lineRule="auto"/>
        <w:rPr>
          <w:rFonts w:ascii="Calibri" w:eastAsia="Times New Roman" w:hAnsi="Calibri" w:cs="Calibri"/>
        </w:rPr>
      </w:pPr>
      <w:hyperlink r:id="rId32" w:history="1">
        <w:r w:rsidRPr="00852232">
          <w:rPr>
            <w:rStyle w:val="Hyperlink"/>
            <w:rFonts w:ascii="Calibri" w:eastAsia="Times New Roman" w:hAnsi="Calibri" w:cs="Calibri"/>
          </w:rPr>
          <w:t>DEI in XR: How to Facilitate Diverse Achievements</w:t>
        </w:r>
      </w:hyperlink>
      <w:r w:rsidR="00763EBA" w:rsidRPr="00852232">
        <w:rPr>
          <w:rStyle w:val="Hyperlink"/>
          <w:rFonts w:ascii="Calibri" w:eastAsia="Times New Roman" w:hAnsi="Calibri" w:cs="Calibri"/>
        </w:rPr>
        <w:t xml:space="preserve"> </w:t>
      </w:r>
      <w:r w:rsidR="00763EBA" w:rsidRPr="00852232">
        <w:rPr>
          <w:rStyle w:val="Hyperlink"/>
          <w:rFonts w:ascii="Calibri" w:eastAsia="Times New Roman" w:hAnsi="Calibri" w:cs="Calibri"/>
          <w:color w:val="auto"/>
          <w:u w:val="none"/>
        </w:rPr>
        <w:t xml:space="preserve">– this article is </w:t>
      </w:r>
      <w:r w:rsidR="00445C16" w:rsidRPr="00852232">
        <w:rPr>
          <w:rStyle w:val="Hyperlink"/>
          <w:rFonts w:ascii="Calibri" w:eastAsia="Times New Roman" w:hAnsi="Calibri" w:cs="Calibri"/>
          <w:color w:val="auto"/>
          <w:u w:val="none"/>
        </w:rPr>
        <w:t xml:space="preserve">a </w:t>
      </w:r>
      <w:proofErr w:type="spellStart"/>
      <w:proofErr w:type="gramStart"/>
      <w:r w:rsidR="00445C16" w:rsidRPr="00852232">
        <w:rPr>
          <w:rStyle w:val="Hyperlink"/>
          <w:rFonts w:ascii="Calibri" w:eastAsia="Times New Roman" w:hAnsi="Calibri" w:cs="Calibri"/>
          <w:color w:val="auto"/>
          <w:u w:val="none"/>
        </w:rPr>
        <w:t>first hand</w:t>
      </w:r>
      <w:proofErr w:type="spellEnd"/>
      <w:proofErr w:type="gramEnd"/>
      <w:r w:rsidR="00445C16" w:rsidRPr="00852232">
        <w:rPr>
          <w:rStyle w:val="Hyperlink"/>
          <w:rFonts w:ascii="Calibri" w:eastAsia="Times New Roman" w:hAnsi="Calibri" w:cs="Calibri"/>
          <w:color w:val="auto"/>
          <w:u w:val="none"/>
        </w:rPr>
        <w:t xml:space="preserve"> review of how virtual reality </w:t>
      </w:r>
      <w:r w:rsidR="00FE165C" w:rsidRPr="00852232">
        <w:rPr>
          <w:rStyle w:val="Hyperlink"/>
          <w:rFonts w:ascii="Calibri" w:eastAsia="Times New Roman" w:hAnsi="Calibri" w:cs="Calibri"/>
          <w:color w:val="auto"/>
          <w:u w:val="none"/>
        </w:rPr>
        <w:t>can help improve</w:t>
      </w:r>
      <w:r w:rsidR="00EB305D" w:rsidRPr="00852232">
        <w:rPr>
          <w:rStyle w:val="Hyperlink"/>
          <w:rFonts w:ascii="Calibri" w:eastAsia="Times New Roman" w:hAnsi="Calibri" w:cs="Calibri"/>
          <w:color w:val="auto"/>
          <w:u w:val="none"/>
        </w:rPr>
        <w:t xml:space="preserve"> </w:t>
      </w:r>
      <w:r w:rsidR="00A07909" w:rsidRPr="00852232">
        <w:rPr>
          <w:rStyle w:val="Hyperlink"/>
          <w:rFonts w:ascii="Calibri" w:eastAsia="Times New Roman" w:hAnsi="Calibri" w:cs="Calibri"/>
          <w:color w:val="auto"/>
          <w:u w:val="none"/>
        </w:rPr>
        <w:t>inclusivity</w:t>
      </w:r>
      <w:r w:rsidR="00EB305D" w:rsidRPr="00852232">
        <w:rPr>
          <w:rStyle w:val="Hyperlink"/>
          <w:rFonts w:ascii="Calibri" w:eastAsia="Times New Roman" w:hAnsi="Calibri" w:cs="Calibri"/>
          <w:color w:val="auto"/>
          <w:u w:val="none"/>
        </w:rPr>
        <w:t xml:space="preserve"> in their company</w:t>
      </w:r>
      <w:r w:rsidR="00FE165C" w:rsidRPr="00852232">
        <w:rPr>
          <w:rStyle w:val="Hyperlink"/>
          <w:rFonts w:ascii="Calibri" w:eastAsia="Times New Roman" w:hAnsi="Calibri" w:cs="Calibri"/>
          <w:color w:val="auto"/>
          <w:u w:val="none"/>
        </w:rPr>
        <w:t xml:space="preserve">. </w:t>
      </w:r>
    </w:p>
    <w:p w14:paraId="3AC1DFA7" w14:textId="1C41E86F" w:rsidR="00843781" w:rsidRPr="00852232" w:rsidRDefault="00843781" w:rsidP="000A260C">
      <w:pPr>
        <w:numPr>
          <w:ilvl w:val="0"/>
          <w:numId w:val="10"/>
        </w:numPr>
        <w:spacing w:before="100" w:beforeAutospacing="1" w:after="100" w:afterAutospacing="1" w:line="240" w:lineRule="auto"/>
        <w:rPr>
          <w:rStyle w:val="Hyperlink"/>
          <w:rFonts w:ascii="Calibri" w:eastAsia="Times New Roman" w:hAnsi="Calibri" w:cs="Calibri"/>
          <w:color w:val="auto"/>
          <w:u w:val="none"/>
        </w:rPr>
      </w:pPr>
      <w:hyperlink r:id="rId33" w:history="1">
        <w:r w:rsidRPr="00852232">
          <w:rPr>
            <w:rStyle w:val="Hyperlink"/>
            <w:rFonts w:ascii="Calibri" w:eastAsia="Times New Roman" w:hAnsi="Calibri" w:cs="Calibri"/>
          </w:rPr>
          <w:t xml:space="preserve">Using Virtual Reality </w:t>
        </w:r>
        <w:proofErr w:type="gramStart"/>
        <w:r w:rsidRPr="00852232">
          <w:rPr>
            <w:rStyle w:val="Hyperlink"/>
            <w:rFonts w:ascii="Calibri" w:eastAsia="Times New Roman" w:hAnsi="Calibri" w:cs="Calibri"/>
          </w:rPr>
          <w:t>To</w:t>
        </w:r>
        <w:proofErr w:type="gramEnd"/>
        <w:r w:rsidRPr="00852232">
          <w:rPr>
            <w:rStyle w:val="Hyperlink"/>
            <w:rFonts w:ascii="Calibri" w:eastAsia="Times New Roman" w:hAnsi="Calibri" w:cs="Calibri"/>
          </w:rPr>
          <w:t xml:space="preserve"> Make Diversity Training More Effective</w:t>
        </w:r>
      </w:hyperlink>
    </w:p>
    <w:p w14:paraId="46271518" w14:textId="1AE1801F" w:rsidR="00EB638D" w:rsidRPr="00852232" w:rsidRDefault="00EB638D" w:rsidP="000A260C">
      <w:pPr>
        <w:numPr>
          <w:ilvl w:val="0"/>
          <w:numId w:val="10"/>
        </w:numPr>
        <w:spacing w:before="100" w:beforeAutospacing="1" w:after="100" w:afterAutospacing="1" w:line="240" w:lineRule="auto"/>
        <w:rPr>
          <w:rFonts w:ascii="Calibri" w:eastAsia="Times New Roman" w:hAnsi="Calibri" w:cs="Calibri"/>
        </w:rPr>
      </w:pPr>
      <w:hyperlink r:id="rId34" w:anchor="close-modal" w:history="1">
        <w:r w:rsidRPr="00852232">
          <w:rPr>
            <w:rStyle w:val="Hyperlink"/>
            <w:rFonts w:ascii="Calibri" w:hAnsi="Calibri" w:cs="Calibri"/>
          </w:rPr>
          <w:t xml:space="preserve">VR studio </w:t>
        </w:r>
        <w:proofErr w:type="spellStart"/>
        <w:r w:rsidRPr="00852232">
          <w:rPr>
            <w:rStyle w:val="Hyperlink"/>
            <w:rFonts w:ascii="Calibri" w:hAnsi="Calibri" w:cs="Calibri"/>
          </w:rPr>
          <w:t>Owlchemy</w:t>
        </w:r>
        <w:proofErr w:type="spellEnd"/>
        <w:r w:rsidRPr="00852232">
          <w:rPr>
            <w:rStyle w:val="Hyperlink"/>
            <w:rFonts w:ascii="Calibri" w:hAnsi="Calibri" w:cs="Calibri"/>
          </w:rPr>
          <w:t xml:space="preserve"> Labs on the universal benefits of accessible game design (gamedeveloper.com)</w:t>
        </w:r>
      </w:hyperlink>
      <w:r w:rsidR="00A916E2" w:rsidRPr="00852232">
        <w:rPr>
          <w:rStyle w:val="Hyperlink"/>
          <w:rFonts w:ascii="Calibri" w:hAnsi="Calibri" w:cs="Calibri"/>
        </w:rPr>
        <w:t xml:space="preserve"> – </w:t>
      </w:r>
      <w:r w:rsidR="00A916E2" w:rsidRPr="00852232">
        <w:rPr>
          <w:rStyle w:val="Hyperlink"/>
          <w:rFonts w:ascii="Calibri" w:hAnsi="Calibri" w:cs="Calibri"/>
          <w:color w:val="auto"/>
          <w:u w:val="none"/>
        </w:rPr>
        <w:t xml:space="preserve">This article is about how </w:t>
      </w:r>
      <w:proofErr w:type="spellStart"/>
      <w:r w:rsidR="00A916E2" w:rsidRPr="00852232">
        <w:rPr>
          <w:rStyle w:val="Hyperlink"/>
          <w:rFonts w:ascii="Calibri" w:hAnsi="Calibri" w:cs="Calibri"/>
          <w:color w:val="auto"/>
          <w:u w:val="none"/>
        </w:rPr>
        <w:t>Olwche</w:t>
      </w:r>
      <w:r w:rsidR="00986865" w:rsidRPr="00852232">
        <w:rPr>
          <w:rStyle w:val="Hyperlink"/>
          <w:rFonts w:ascii="Calibri" w:hAnsi="Calibri" w:cs="Calibri"/>
          <w:color w:val="auto"/>
          <w:u w:val="none"/>
        </w:rPr>
        <w:t>my</w:t>
      </w:r>
      <w:proofErr w:type="spellEnd"/>
      <w:r w:rsidR="00986865" w:rsidRPr="00852232">
        <w:rPr>
          <w:rStyle w:val="Hyperlink"/>
          <w:rFonts w:ascii="Calibri" w:hAnsi="Calibri" w:cs="Calibri"/>
          <w:color w:val="auto"/>
          <w:u w:val="none"/>
        </w:rPr>
        <w:t xml:space="preserve"> labs has taken large strides in making their pro</w:t>
      </w:r>
      <w:r w:rsidR="00EB305D" w:rsidRPr="00852232">
        <w:rPr>
          <w:rStyle w:val="Hyperlink"/>
          <w:rFonts w:ascii="Calibri" w:hAnsi="Calibri" w:cs="Calibri"/>
          <w:color w:val="auto"/>
          <w:u w:val="none"/>
        </w:rPr>
        <w:t>duct</w:t>
      </w:r>
      <w:r w:rsidR="00986865" w:rsidRPr="00852232">
        <w:rPr>
          <w:rStyle w:val="Hyperlink"/>
          <w:rFonts w:ascii="Calibri" w:hAnsi="Calibri" w:cs="Calibri"/>
          <w:color w:val="auto"/>
          <w:u w:val="none"/>
        </w:rPr>
        <w:t xml:space="preserve">s more inclusive by increasing representation </w:t>
      </w:r>
      <w:r w:rsidR="00EB305D" w:rsidRPr="00852232">
        <w:rPr>
          <w:rStyle w:val="Hyperlink"/>
          <w:rFonts w:ascii="Calibri" w:hAnsi="Calibri" w:cs="Calibri"/>
          <w:color w:val="auto"/>
          <w:u w:val="none"/>
        </w:rPr>
        <w:t>in their experiences.</w:t>
      </w:r>
    </w:p>
    <w:p w14:paraId="55226D09" w14:textId="12E912A3" w:rsidR="00331B59" w:rsidRPr="00852232" w:rsidRDefault="00331B59" w:rsidP="00693D41">
      <w:pPr>
        <w:numPr>
          <w:ilvl w:val="0"/>
          <w:numId w:val="10"/>
        </w:numPr>
        <w:spacing w:before="100" w:beforeAutospacing="1" w:after="100" w:afterAutospacing="1" w:line="240" w:lineRule="auto"/>
        <w:rPr>
          <w:rFonts w:ascii="Calibri" w:eastAsia="Times New Roman" w:hAnsi="Calibri" w:cs="Calibri"/>
        </w:rPr>
      </w:pPr>
      <w:hyperlink r:id="rId35" w:history="1">
        <w:r w:rsidRPr="00852232">
          <w:rPr>
            <w:rStyle w:val="Hyperlink"/>
            <w:rFonts w:ascii="Calibri" w:hAnsi="Calibri" w:cs="Calibri"/>
          </w:rPr>
          <w:t xml:space="preserve">Conversations with ChatGPT: Breaking Barriers in AR/VR/XR: Diversity and Inclusion in Emerging Technologies </w:t>
        </w:r>
        <w:r w:rsidRPr="00852232">
          <w:rPr>
            <w:rStyle w:val="Hyperlink"/>
            <w:rFonts w:ascii="Segoe UI Emoji" w:hAnsi="Segoe UI Emoji" w:cs="Segoe UI Emoji"/>
          </w:rPr>
          <w:t>🌍🔮</w:t>
        </w:r>
        <w:r w:rsidRPr="00852232">
          <w:rPr>
            <w:rStyle w:val="Hyperlink"/>
            <w:rFonts w:ascii="Calibri" w:hAnsi="Calibri" w:cs="Calibri"/>
          </w:rPr>
          <w:t xml:space="preserve"> #ARInclusionRevolution | by </w:t>
        </w:r>
        <w:proofErr w:type="spellStart"/>
        <w:r w:rsidRPr="00852232">
          <w:rPr>
            <w:rStyle w:val="Hyperlink"/>
            <w:rFonts w:ascii="Calibri" w:hAnsi="Calibri" w:cs="Calibri"/>
          </w:rPr>
          <w:t>Sherdes</w:t>
        </w:r>
        <w:proofErr w:type="spellEnd"/>
        <w:r w:rsidRPr="00852232">
          <w:rPr>
            <w:rStyle w:val="Hyperlink"/>
            <w:rFonts w:ascii="Calibri" w:hAnsi="Calibri" w:cs="Calibri"/>
          </w:rPr>
          <w:t xml:space="preserve"> Leona | Medium</w:t>
        </w:r>
      </w:hyperlink>
      <w:r w:rsidR="00EE07D6" w:rsidRPr="00852232">
        <w:rPr>
          <w:rFonts w:ascii="Calibri" w:hAnsi="Calibri" w:cs="Calibri"/>
        </w:rPr>
        <w:t xml:space="preserve">- This article is a dialogue between the author and AI, discussing how ARVR can not only help diversity in the world, but how their programs itself can be more inclusive and diverse. </w:t>
      </w:r>
    </w:p>
    <w:p w14:paraId="703FD105" w14:textId="225ED63C" w:rsidR="0055239B" w:rsidRPr="00852232" w:rsidRDefault="005D4F4D" w:rsidP="00693D41">
      <w:pPr>
        <w:numPr>
          <w:ilvl w:val="0"/>
          <w:numId w:val="10"/>
        </w:numPr>
        <w:spacing w:before="100" w:beforeAutospacing="1" w:after="100" w:afterAutospacing="1" w:line="240" w:lineRule="auto"/>
        <w:rPr>
          <w:rFonts w:ascii="Calibri" w:eastAsia="Times New Roman" w:hAnsi="Calibri" w:cs="Calibri"/>
        </w:rPr>
      </w:pPr>
      <w:hyperlink r:id="rId36" w:anchor=":~:text=By%20creating%20virtual%20environments%20that%20are%20accessible%20and,opportunities%20for%20employees%20to%20learn%2C%20grow%2C%20and%20collaborate." w:history="1">
        <w:r w:rsidRPr="00852232">
          <w:rPr>
            <w:rStyle w:val="Hyperlink"/>
            <w:rFonts w:ascii="Calibri" w:hAnsi="Calibri" w:cs="Calibri"/>
          </w:rPr>
          <w:t xml:space="preserve">How Does Virtual Reality Help </w:t>
        </w:r>
        <w:proofErr w:type="gramStart"/>
        <w:r w:rsidRPr="00852232">
          <w:rPr>
            <w:rStyle w:val="Hyperlink"/>
            <w:rFonts w:ascii="Calibri" w:hAnsi="Calibri" w:cs="Calibri"/>
          </w:rPr>
          <w:t>To</w:t>
        </w:r>
        <w:proofErr w:type="gramEnd"/>
        <w:r w:rsidRPr="00852232">
          <w:rPr>
            <w:rStyle w:val="Hyperlink"/>
            <w:rFonts w:ascii="Calibri" w:hAnsi="Calibri" w:cs="Calibri"/>
          </w:rPr>
          <w:t xml:space="preserve"> Make Work Experiences More Inclusive | Robots.net</w:t>
        </w:r>
      </w:hyperlink>
      <w:r w:rsidR="007B37AC" w:rsidRPr="00852232">
        <w:rPr>
          <w:rStyle w:val="Hyperlink"/>
          <w:rFonts w:ascii="Calibri" w:hAnsi="Calibri" w:cs="Calibri"/>
        </w:rPr>
        <w:t xml:space="preserve"> </w:t>
      </w:r>
      <w:r w:rsidR="007B37AC" w:rsidRPr="00852232">
        <w:rPr>
          <w:rStyle w:val="Hyperlink"/>
          <w:rFonts w:ascii="Calibri" w:hAnsi="Calibri" w:cs="Calibri"/>
          <w:color w:val="auto"/>
          <w:u w:val="none"/>
        </w:rPr>
        <w:t xml:space="preserve">– </w:t>
      </w:r>
      <w:r w:rsidR="001330A7" w:rsidRPr="00852232">
        <w:rPr>
          <w:rStyle w:val="Hyperlink"/>
          <w:rFonts w:ascii="Calibri" w:hAnsi="Calibri" w:cs="Calibri"/>
          <w:color w:val="auto"/>
          <w:u w:val="none"/>
        </w:rPr>
        <w:t>This a</w:t>
      </w:r>
      <w:r w:rsidR="007B37AC" w:rsidRPr="00852232">
        <w:rPr>
          <w:rStyle w:val="Hyperlink"/>
          <w:rFonts w:ascii="Calibri" w:hAnsi="Calibri" w:cs="Calibri"/>
          <w:color w:val="auto"/>
          <w:u w:val="none"/>
        </w:rPr>
        <w:t xml:space="preserve">rticle discusses how virtual </w:t>
      </w:r>
      <w:r w:rsidR="003B4908" w:rsidRPr="00852232">
        <w:rPr>
          <w:rStyle w:val="Hyperlink"/>
          <w:rFonts w:ascii="Calibri" w:hAnsi="Calibri" w:cs="Calibri"/>
          <w:color w:val="auto"/>
          <w:u w:val="none"/>
        </w:rPr>
        <w:t xml:space="preserve">reality encourages other businesses and developers to create more inclusive environments. </w:t>
      </w:r>
      <w:r w:rsidR="007B37AC" w:rsidRPr="00852232">
        <w:rPr>
          <w:rStyle w:val="Hyperlink"/>
          <w:rFonts w:ascii="Calibri" w:hAnsi="Calibri" w:cs="Calibri"/>
          <w:color w:val="auto"/>
          <w:u w:val="none"/>
        </w:rPr>
        <w:t xml:space="preserve"> </w:t>
      </w:r>
    </w:p>
    <w:p w14:paraId="4835F660" w14:textId="0E0C34AE" w:rsidR="00FF7DEB" w:rsidRPr="00852232" w:rsidRDefault="009D4D75" w:rsidP="00FF7DEB">
      <w:pPr>
        <w:numPr>
          <w:ilvl w:val="0"/>
          <w:numId w:val="10"/>
        </w:numPr>
        <w:spacing w:before="100" w:beforeAutospacing="1" w:after="100" w:afterAutospacing="1" w:line="240" w:lineRule="auto"/>
        <w:rPr>
          <w:rFonts w:ascii="Calibri" w:eastAsia="Times New Roman" w:hAnsi="Calibri" w:cs="Calibri"/>
        </w:rPr>
      </w:pPr>
      <w:hyperlink r:id="rId37" w:history="1">
        <w:r w:rsidRPr="00852232">
          <w:rPr>
            <w:rStyle w:val="Hyperlink"/>
            <w:rFonts w:ascii="Calibri" w:hAnsi="Calibri" w:cs="Calibri"/>
          </w:rPr>
          <w:t>Virtual reality helps individuals with autism | Healthcare Finance News</w:t>
        </w:r>
      </w:hyperlink>
      <w:r w:rsidR="003B4908" w:rsidRPr="00852232">
        <w:rPr>
          <w:rStyle w:val="Hyperlink"/>
          <w:rFonts w:ascii="Calibri" w:hAnsi="Calibri" w:cs="Calibri"/>
        </w:rPr>
        <w:t xml:space="preserve"> </w:t>
      </w:r>
      <w:r w:rsidR="006E0677" w:rsidRPr="00852232">
        <w:rPr>
          <w:rStyle w:val="Hyperlink"/>
          <w:rFonts w:ascii="Calibri" w:hAnsi="Calibri" w:cs="Calibri"/>
          <w:color w:val="auto"/>
          <w:u w:val="none"/>
        </w:rPr>
        <w:t>–</w:t>
      </w:r>
      <w:r w:rsidR="003B4908" w:rsidRPr="00852232">
        <w:rPr>
          <w:rStyle w:val="Hyperlink"/>
          <w:rFonts w:ascii="Calibri" w:hAnsi="Calibri" w:cs="Calibri"/>
          <w:color w:val="auto"/>
          <w:u w:val="none"/>
        </w:rPr>
        <w:t xml:space="preserve"> </w:t>
      </w:r>
      <w:r w:rsidR="006E0677" w:rsidRPr="00852232">
        <w:rPr>
          <w:rStyle w:val="Hyperlink"/>
          <w:rFonts w:ascii="Calibri" w:hAnsi="Calibri" w:cs="Calibri"/>
          <w:color w:val="auto"/>
          <w:u w:val="none"/>
        </w:rPr>
        <w:t>This is an article about how a virtual reality program helps individuals with autism in their daily life</w:t>
      </w:r>
      <w:r w:rsidR="001330A7" w:rsidRPr="00852232">
        <w:rPr>
          <w:rStyle w:val="Hyperlink"/>
          <w:rFonts w:ascii="Calibri" w:hAnsi="Calibri" w:cs="Calibri"/>
          <w:color w:val="auto"/>
          <w:u w:val="none"/>
        </w:rPr>
        <w:t xml:space="preserve">. </w:t>
      </w:r>
    </w:p>
    <w:p w14:paraId="0FA9FC57" w14:textId="307C0D3C" w:rsidR="009C596E" w:rsidRPr="00852232" w:rsidRDefault="00D5174F" w:rsidP="00D5174F">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Developer Communities </w:t>
      </w:r>
      <w:r w:rsidR="009C596E" w:rsidRPr="00852232">
        <w:rPr>
          <w:rFonts w:ascii="Calibri" w:eastAsia="Times New Roman" w:hAnsi="Calibri" w:cs="Calibri"/>
          <w:color w:val="000000" w:themeColor="text1"/>
          <w:kern w:val="0"/>
          <w14:ligatures w14:val="none"/>
        </w:rPr>
        <w:t xml:space="preserve"> </w:t>
      </w:r>
    </w:p>
    <w:p w14:paraId="4F95B719" w14:textId="4BB3A011" w:rsidR="00026DEF" w:rsidRPr="00852232" w:rsidRDefault="00694EE5" w:rsidP="00694EE5">
      <w:pPr>
        <w:pStyle w:val="ListParagraph"/>
        <w:numPr>
          <w:ilvl w:val="0"/>
          <w:numId w:val="11"/>
        </w:numPr>
        <w:rPr>
          <w:rFonts w:ascii="Calibri" w:eastAsia="Times New Roman" w:hAnsi="Calibri" w:cs="Calibri"/>
          <w:color w:val="000000" w:themeColor="text1"/>
          <w:kern w:val="0"/>
          <w14:ligatures w14:val="none"/>
        </w:rPr>
      </w:pPr>
      <w:hyperlink r:id="rId38" w:history="1">
        <w:r w:rsidRPr="00852232">
          <w:rPr>
            <w:rStyle w:val="Hyperlink"/>
            <w:rFonts w:ascii="Calibri" w:hAnsi="Calibri" w:cs="Calibri"/>
          </w:rPr>
          <w:t>Accessibility Unlocked!)</w:t>
        </w:r>
      </w:hyperlink>
      <w:r w:rsidR="00026DEF" w:rsidRPr="00852232">
        <w:rPr>
          <w:rFonts w:ascii="Calibri" w:eastAsia="Times New Roman" w:hAnsi="Calibri" w:cs="Calibri"/>
          <w:color w:val="000000" w:themeColor="text1"/>
          <w:kern w:val="0"/>
          <w14:ligatures w14:val="none"/>
        </w:rPr>
        <w:t xml:space="preserve"> – An alliance of disabled, neurodiverse, gender diverse, queer, and allies working to change the shape of game development in Australia and New Zealand. </w:t>
      </w:r>
    </w:p>
    <w:p w14:paraId="2C11F15B" w14:textId="6C1EFEB1" w:rsidR="009C596E" w:rsidRPr="00852232" w:rsidRDefault="0090069C" w:rsidP="00D5174F">
      <w:pPr>
        <w:pStyle w:val="ListParagraph"/>
        <w:numPr>
          <w:ilvl w:val="0"/>
          <w:numId w:val="11"/>
        </w:numPr>
        <w:rPr>
          <w:rFonts w:ascii="Calibri" w:eastAsia="Times New Roman" w:hAnsi="Calibri" w:cs="Calibri"/>
          <w:color w:val="000000" w:themeColor="text1"/>
          <w:kern w:val="0"/>
          <w14:ligatures w14:val="none"/>
        </w:rPr>
      </w:pPr>
      <w:hyperlink r:id="rId39" w:history="1">
        <w:r w:rsidRPr="00852232">
          <w:rPr>
            <w:rStyle w:val="Hyperlink"/>
            <w:rFonts w:ascii="Calibri" w:eastAsia="Times New Roman" w:hAnsi="Calibri" w:cs="Calibri"/>
            <w:kern w:val="0"/>
            <w14:ligatures w14:val="none"/>
          </w:rPr>
          <w:t>Home | XR Access Initiative</w:t>
        </w:r>
      </w:hyperlink>
      <w:r w:rsidR="00D5174F" w:rsidRPr="00852232">
        <w:rPr>
          <w:rFonts w:ascii="Calibri" w:eastAsia="Times New Roman" w:hAnsi="Calibri" w:cs="Calibri"/>
          <w:color w:val="000000" w:themeColor="text1"/>
          <w:kern w:val="0"/>
          <w14:ligatures w14:val="none"/>
        </w:rPr>
        <w:t>– A community committed to making virtual, augmented, and mixed reality (XR) accessible to people with disabilities. Their Accessible Development of XR (</w:t>
      </w:r>
      <w:proofErr w:type="spellStart"/>
      <w:r w:rsidR="00D5174F" w:rsidRPr="00852232">
        <w:rPr>
          <w:rFonts w:ascii="Calibri" w:eastAsia="Times New Roman" w:hAnsi="Calibri" w:cs="Calibri"/>
          <w:color w:val="000000" w:themeColor="text1"/>
          <w:kern w:val="0"/>
          <w14:ligatures w14:val="none"/>
        </w:rPr>
        <w:t>adXR</w:t>
      </w:r>
      <w:proofErr w:type="spellEnd"/>
      <w:r w:rsidR="00D5174F" w:rsidRPr="00852232">
        <w:rPr>
          <w:rFonts w:ascii="Calibri" w:eastAsia="Times New Roman" w:hAnsi="Calibri" w:cs="Calibri"/>
          <w:color w:val="000000" w:themeColor="text1"/>
          <w:kern w:val="0"/>
          <w14:ligatures w14:val="none"/>
        </w:rPr>
        <w:t xml:space="preserve">) work stream focuses on making it easier for developers to create accessible XR applications. </w:t>
      </w:r>
    </w:p>
    <w:p w14:paraId="6BF5F4FF" w14:textId="581D5238" w:rsidR="00D5174F" w:rsidRPr="00852232" w:rsidRDefault="001538AA" w:rsidP="00D5174F">
      <w:pPr>
        <w:pStyle w:val="ListParagraph"/>
        <w:numPr>
          <w:ilvl w:val="0"/>
          <w:numId w:val="11"/>
        </w:numPr>
        <w:rPr>
          <w:rFonts w:ascii="Calibri" w:eastAsia="Times New Roman" w:hAnsi="Calibri" w:cs="Calibri"/>
          <w:color w:val="000000" w:themeColor="text1"/>
          <w:kern w:val="0"/>
          <w14:ligatures w14:val="none"/>
        </w:rPr>
      </w:pPr>
      <w:hyperlink r:id="rId40" w:history="1">
        <w:r w:rsidRPr="00852232">
          <w:rPr>
            <w:rStyle w:val="Hyperlink"/>
            <w:rFonts w:ascii="Calibri" w:eastAsia="Times New Roman" w:hAnsi="Calibri" w:cs="Calibri"/>
            <w:kern w:val="0"/>
            <w14:ligatures w14:val="none"/>
          </w:rPr>
          <w:t>Welcome to the XR Association - Home</w:t>
        </w:r>
      </w:hyperlink>
      <w:r w:rsidRPr="00852232">
        <w:rPr>
          <w:rFonts w:ascii="Calibri" w:eastAsia="Times New Roman" w:hAnsi="Calibri" w:cs="Calibri"/>
          <w:color w:val="000000" w:themeColor="text1"/>
          <w:kern w:val="0"/>
          <w14:ligatures w14:val="none"/>
        </w:rPr>
        <w:t xml:space="preserve"> </w:t>
      </w:r>
      <w:r w:rsidR="00D5174F" w:rsidRPr="00852232">
        <w:rPr>
          <w:rFonts w:ascii="Calibri" w:eastAsia="Times New Roman" w:hAnsi="Calibri" w:cs="Calibri"/>
          <w:color w:val="000000" w:themeColor="text1"/>
          <w:kern w:val="0"/>
          <w14:ligatures w14:val="none"/>
        </w:rPr>
        <w:t xml:space="preserve">– XRA promotes the dynamic growth of the XR Industry which includes virtual reality, augmented reality, mixed-reality, and future immersive technology. In doing this, they support and provide a community to discuss how to ensure XR programs are inclusive and accessible for all people. </w:t>
      </w:r>
    </w:p>
    <w:p w14:paraId="0B2D40E6" w14:textId="65239666" w:rsidR="00282E71" w:rsidRPr="00852232" w:rsidRDefault="001538AA" w:rsidP="00D5174F">
      <w:pPr>
        <w:pStyle w:val="ListParagraph"/>
        <w:numPr>
          <w:ilvl w:val="0"/>
          <w:numId w:val="11"/>
        </w:numPr>
        <w:rPr>
          <w:rFonts w:ascii="Calibri" w:eastAsia="Times New Roman" w:hAnsi="Calibri" w:cs="Calibri"/>
          <w:color w:val="000000" w:themeColor="text1"/>
          <w:kern w:val="0"/>
          <w14:ligatures w14:val="none"/>
        </w:rPr>
      </w:pPr>
      <w:hyperlink r:id="rId41" w:history="1">
        <w:r w:rsidRPr="00852232">
          <w:rPr>
            <w:rStyle w:val="Hyperlink"/>
            <w:rFonts w:ascii="Calibri" w:eastAsia="Times New Roman" w:hAnsi="Calibri" w:cs="Calibri"/>
            <w:kern w:val="0"/>
            <w14:ligatures w14:val="none"/>
          </w:rPr>
          <w:t>XR Inclusion – Empowering a Diverse and Inclusive XR Industry</w:t>
        </w:r>
      </w:hyperlink>
      <w:r w:rsidR="00282E71" w:rsidRPr="00852232">
        <w:rPr>
          <w:rFonts w:ascii="Calibri" w:eastAsia="Times New Roman" w:hAnsi="Calibri" w:cs="Calibri"/>
          <w:color w:val="000000" w:themeColor="text1"/>
          <w:kern w:val="0"/>
          <w14:ligatures w14:val="none"/>
        </w:rPr>
        <w:t xml:space="preserve">– A community committed to empowering underrepresented groups in the creation of an inclusive and diverse immersive future. This community ensures that programs represent all people. </w:t>
      </w:r>
    </w:p>
    <w:p w14:paraId="31BEADB9" w14:textId="1017011F" w:rsidR="001A7C16" w:rsidRPr="00852232" w:rsidRDefault="00D270C6" w:rsidP="001538AA">
      <w:pPr>
        <w:pStyle w:val="ListParagraph"/>
        <w:rPr>
          <w:rStyle w:val="Hyperlink"/>
          <w:rFonts w:ascii="Calibri" w:eastAsia="Times New Roman" w:hAnsi="Calibri" w:cs="Calibri"/>
          <w:color w:val="000000" w:themeColor="text1"/>
          <w:kern w:val="0"/>
          <w:u w:val="none"/>
          <w14:ligatures w14:val="none"/>
        </w:rPr>
      </w:pPr>
      <w:r w:rsidRPr="00852232">
        <w:rPr>
          <w:rFonts w:ascii="Calibri" w:hAnsi="Calibri" w:cs="Calibri"/>
        </w:rPr>
        <w:t xml:space="preserve">Equal Entry - </w:t>
      </w:r>
      <w:r w:rsidR="00353F28" w:rsidRPr="00852232">
        <w:rPr>
          <w:rFonts w:ascii="Calibri" w:hAnsi="Calibri" w:cs="Calibri"/>
        </w:rPr>
        <w:t xml:space="preserve">a </w:t>
      </w:r>
      <w:r w:rsidRPr="00852232">
        <w:rPr>
          <w:rFonts w:ascii="Calibri" w:hAnsi="Calibri" w:cs="Calibri"/>
        </w:rPr>
        <w:t>m</w:t>
      </w:r>
      <w:r w:rsidR="00353F28" w:rsidRPr="00852232">
        <w:rPr>
          <w:rFonts w:ascii="Calibri" w:hAnsi="Calibri" w:cs="Calibri"/>
        </w:rPr>
        <w:t>eetup for people who want to discuss topics around accessibility in technology for people with disabilities that apply to XR. Organized by Thomas Logan, founder of </w:t>
      </w:r>
      <w:hyperlink r:id="rId42" w:history="1">
        <w:r w:rsidR="00353F28" w:rsidRPr="00852232">
          <w:rPr>
            <w:rStyle w:val="Hyperlink"/>
            <w:rFonts w:ascii="Calibri" w:hAnsi="Calibri" w:cs="Calibri"/>
          </w:rPr>
          <w:t>Equal Entry</w:t>
        </w:r>
      </w:hyperlink>
      <w:r w:rsidR="00353F28" w:rsidRPr="00852232">
        <w:rPr>
          <w:rFonts w:ascii="Calibri" w:hAnsi="Calibri" w:cs="Calibri"/>
        </w:rPr>
        <w:t xml:space="preserve"> - </w:t>
      </w:r>
      <w:hyperlink r:id="rId43" w:history="1">
        <w:r w:rsidR="001A7C16" w:rsidRPr="00852232">
          <w:rPr>
            <w:rStyle w:val="Hyperlink"/>
            <w:rFonts w:ascii="Calibri" w:hAnsi="Calibri" w:cs="Calibri"/>
          </w:rPr>
          <w:t>A11yVR - Accessibility Virtual Reality Group | Meetup</w:t>
        </w:r>
      </w:hyperlink>
    </w:p>
    <w:p w14:paraId="4822EFC5" w14:textId="280A16B9" w:rsidR="0055239B" w:rsidRPr="00852232" w:rsidRDefault="009018BE" w:rsidP="008C6715">
      <w:pPr>
        <w:pStyle w:val="ListParagraph"/>
        <w:numPr>
          <w:ilvl w:val="0"/>
          <w:numId w:val="11"/>
        </w:numPr>
        <w:rPr>
          <w:rStyle w:val="Hyperlink"/>
          <w:rFonts w:ascii="Calibri" w:eastAsia="Times New Roman" w:hAnsi="Calibri" w:cs="Calibri"/>
          <w:color w:val="000000" w:themeColor="text1"/>
          <w:kern w:val="0"/>
          <w:u w:val="none"/>
          <w14:ligatures w14:val="none"/>
        </w:rPr>
      </w:pPr>
      <w:r w:rsidRPr="00852232">
        <w:rPr>
          <w:rFonts w:ascii="Calibri" w:eastAsia="Times New Roman" w:hAnsi="Calibri" w:cs="Calibri"/>
          <w:color w:val="000000" w:themeColor="text1"/>
          <w:kern w:val="0"/>
          <w14:ligatures w14:val="none"/>
        </w:rPr>
        <w:t>Unity</w:t>
      </w:r>
      <w:r w:rsidR="003A36D9" w:rsidRPr="00852232">
        <w:rPr>
          <w:rFonts w:ascii="Calibri" w:eastAsia="Times New Roman" w:hAnsi="Calibri" w:cs="Calibri"/>
          <w:color w:val="000000" w:themeColor="text1"/>
          <w:kern w:val="0"/>
          <w14:ligatures w14:val="none"/>
        </w:rPr>
        <w:t xml:space="preserve"> - An overview of Unity, one of the most popular 3D development platforms.</w:t>
      </w:r>
      <w:r w:rsidRPr="00852232">
        <w:rPr>
          <w:rFonts w:ascii="Calibri" w:eastAsia="Times New Roman" w:hAnsi="Calibri" w:cs="Calibri"/>
          <w:color w:val="000000" w:themeColor="text1"/>
          <w:kern w:val="0"/>
          <w14:ligatures w14:val="none"/>
        </w:rPr>
        <w:t xml:space="preserve">: </w:t>
      </w:r>
      <w:hyperlink r:id="rId44" w:history="1">
        <w:r w:rsidRPr="00852232">
          <w:rPr>
            <w:rStyle w:val="Hyperlink"/>
            <w:rFonts w:ascii="Calibri" w:hAnsi="Calibri" w:cs="Calibri"/>
          </w:rPr>
          <w:t>XR Development in Unity: AR, VR and Spatial Solutions | Unity</w:t>
        </w:r>
      </w:hyperlink>
    </w:p>
    <w:p w14:paraId="714A6B17" w14:textId="5ED698B9" w:rsidR="00915EF4" w:rsidRPr="00852232" w:rsidRDefault="006A06C7" w:rsidP="00915EF4">
      <w:pPr>
        <w:pStyle w:val="ListParagraph"/>
        <w:numPr>
          <w:ilvl w:val="0"/>
          <w:numId w:val="11"/>
        </w:numPr>
        <w:rPr>
          <w:rFonts w:ascii="Calibri" w:hAnsi="Calibri" w:cs="Calibri"/>
          <w:color w:val="0000FF"/>
          <w:u w:val="single"/>
        </w:rPr>
      </w:pPr>
      <w:r w:rsidRPr="00852232">
        <w:rPr>
          <w:rStyle w:val="Hyperlink"/>
          <w:rFonts w:ascii="Calibri" w:hAnsi="Calibri" w:cs="Calibri"/>
        </w:rPr>
        <w:t xml:space="preserve">LGBT Tech - </w:t>
      </w:r>
      <w:hyperlink r:id="rId45" w:history="1">
        <w:r w:rsidR="00915EF4" w:rsidRPr="00852232">
          <w:rPr>
            <w:rStyle w:val="Hyperlink"/>
            <w:rFonts w:ascii="Calibri" w:hAnsi="Calibri" w:cs="Calibri"/>
          </w:rPr>
          <w:t>https://www.lgbttech.org/</w:t>
        </w:r>
      </w:hyperlink>
    </w:p>
    <w:p w14:paraId="1F734AD6" w14:textId="73E670DD" w:rsidR="00E22027" w:rsidRPr="00852232" w:rsidRDefault="00E22027" w:rsidP="00280B51">
      <w:pPr>
        <w:pStyle w:val="ListParagraph"/>
        <w:rPr>
          <w:rStyle w:val="Hyperlink"/>
          <w:rFonts w:ascii="Calibri" w:hAnsi="Calibri" w:cs="Calibri"/>
        </w:rPr>
      </w:pPr>
    </w:p>
    <w:p w14:paraId="31E8BAC8" w14:textId="3CBE522F" w:rsidR="00B11FE8" w:rsidRPr="00852232" w:rsidRDefault="00B11FE8" w:rsidP="00B11FE8">
      <w:pPr>
        <w:rPr>
          <w:rFonts w:ascii="Calibri" w:eastAsia="Times New Roman" w:hAnsi="Calibri" w:cs="Calibri"/>
          <w:color w:val="000000" w:themeColor="text1"/>
          <w:kern w:val="0"/>
          <w14:ligatures w14:val="none"/>
        </w:rPr>
      </w:pPr>
      <w:r w:rsidRPr="00852232">
        <w:rPr>
          <w:rFonts w:ascii="Calibri" w:eastAsia="Times New Roman" w:hAnsi="Calibri" w:cs="Calibri"/>
          <w:color w:val="000000" w:themeColor="text1"/>
          <w:kern w:val="0"/>
          <w14:ligatures w14:val="none"/>
        </w:rPr>
        <w:t xml:space="preserve">Unique </w:t>
      </w:r>
      <w:r w:rsidR="00A07909" w:rsidRPr="00852232">
        <w:rPr>
          <w:rFonts w:ascii="Calibri" w:eastAsia="Times New Roman" w:hAnsi="Calibri" w:cs="Calibri"/>
          <w:color w:val="000000" w:themeColor="text1"/>
          <w:kern w:val="0"/>
          <w14:ligatures w14:val="none"/>
        </w:rPr>
        <w:t>Inclusivity</w:t>
      </w:r>
      <w:r w:rsidRPr="00852232">
        <w:rPr>
          <w:rFonts w:ascii="Calibri" w:eastAsia="Times New Roman" w:hAnsi="Calibri" w:cs="Calibri"/>
          <w:color w:val="000000" w:themeColor="text1"/>
          <w:kern w:val="0"/>
          <w14:ligatures w14:val="none"/>
        </w:rPr>
        <w:t xml:space="preserve"> </w:t>
      </w:r>
      <w:r w:rsidR="009515AF" w:rsidRPr="00852232">
        <w:rPr>
          <w:rFonts w:ascii="Calibri" w:eastAsia="Times New Roman" w:hAnsi="Calibri" w:cs="Calibri"/>
          <w:color w:val="000000" w:themeColor="text1"/>
          <w:kern w:val="0"/>
          <w14:ligatures w14:val="none"/>
        </w:rPr>
        <w:t xml:space="preserve">Immersive </w:t>
      </w:r>
      <w:r w:rsidRPr="00852232">
        <w:rPr>
          <w:rFonts w:ascii="Calibri" w:eastAsia="Times New Roman" w:hAnsi="Calibri" w:cs="Calibri"/>
          <w:color w:val="000000" w:themeColor="text1"/>
          <w:kern w:val="0"/>
          <w14:ligatures w14:val="none"/>
        </w:rPr>
        <w:t>Experiences</w:t>
      </w:r>
    </w:p>
    <w:p w14:paraId="47FC3777" w14:textId="6D0FCAA0" w:rsidR="00B11FE8" w:rsidRPr="00852232" w:rsidRDefault="00C67F7F" w:rsidP="006758F5">
      <w:pPr>
        <w:pStyle w:val="ListParagraph"/>
        <w:numPr>
          <w:ilvl w:val="0"/>
          <w:numId w:val="30"/>
        </w:numPr>
        <w:rPr>
          <w:rStyle w:val="Hyperlink"/>
          <w:rFonts w:ascii="Calibri" w:eastAsia="Times New Roman" w:hAnsi="Calibri" w:cs="Calibri"/>
          <w:color w:val="000000" w:themeColor="text1"/>
          <w:kern w:val="0"/>
          <w:u w:val="none"/>
          <w14:ligatures w14:val="none"/>
        </w:rPr>
      </w:pPr>
      <w:hyperlink r:id="rId46" w:history="1">
        <w:r w:rsidRPr="00852232">
          <w:rPr>
            <w:rStyle w:val="Hyperlink"/>
            <w:rFonts w:ascii="Calibri" w:hAnsi="Calibri" w:cs="Calibri"/>
          </w:rPr>
          <w:t>HOME | Body of Mine VR</w:t>
        </w:r>
      </w:hyperlink>
      <w:r w:rsidR="00A6124A" w:rsidRPr="00852232">
        <w:rPr>
          <w:rStyle w:val="Hyperlink"/>
          <w:rFonts w:ascii="Calibri" w:hAnsi="Calibri" w:cs="Calibri"/>
        </w:rPr>
        <w:t xml:space="preserve"> </w:t>
      </w:r>
      <w:r w:rsidR="00A6124A" w:rsidRPr="00852232">
        <w:rPr>
          <w:rStyle w:val="Hyperlink"/>
          <w:rFonts w:ascii="Calibri" w:hAnsi="Calibri" w:cs="Calibri"/>
          <w:color w:val="auto"/>
          <w:u w:val="none"/>
        </w:rPr>
        <w:t>– This</w:t>
      </w:r>
      <w:r w:rsidR="00DC36E8" w:rsidRPr="00852232">
        <w:rPr>
          <w:rStyle w:val="Hyperlink"/>
          <w:rFonts w:ascii="Calibri" w:hAnsi="Calibri" w:cs="Calibri"/>
          <w:color w:val="auto"/>
          <w:u w:val="none"/>
        </w:rPr>
        <w:t xml:space="preserve"> VR</w:t>
      </w:r>
      <w:r w:rsidR="00A6124A" w:rsidRPr="00852232">
        <w:rPr>
          <w:rStyle w:val="Hyperlink"/>
          <w:rFonts w:ascii="Calibri" w:hAnsi="Calibri" w:cs="Calibri"/>
          <w:color w:val="auto"/>
          <w:u w:val="none"/>
        </w:rPr>
        <w:t xml:space="preserve"> experience gives</w:t>
      </w:r>
      <w:r w:rsidR="00BF743D" w:rsidRPr="00852232">
        <w:rPr>
          <w:rStyle w:val="Hyperlink"/>
          <w:rFonts w:ascii="Calibri" w:hAnsi="Calibri" w:cs="Calibri"/>
          <w:color w:val="auto"/>
          <w:u w:val="none"/>
        </w:rPr>
        <w:t xml:space="preserve"> users</w:t>
      </w:r>
      <w:r w:rsidR="00A6124A" w:rsidRPr="00852232">
        <w:rPr>
          <w:rStyle w:val="Hyperlink"/>
          <w:rFonts w:ascii="Calibri" w:hAnsi="Calibri" w:cs="Calibri"/>
          <w:color w:val="auto"/>
          <w:u w:val="none"/>
        </w:rPr>
        <w:t xml:space="preserve"> an insight into what it feels like to </w:t>
      </w:r>
      <w:r w:rsidR="00783243" w:rsidRPr="00852232">
        <w:rPr>
          <w:rStyle w:val="Hyperlink"/>
          <w:rFonts w:ascii="Calibri" w:hAnsi="Calibri" w:cs="Calibri"/>
          <w:color w:val="auto"/>
          <w:u w:val="none"/>
        </w:rPr>
        <w:t xml:space="preserve">live in another person’s body/gender. </w:t>
      </w:r>
    </w:p>
    <w:p w14:paraId="2F9B7355" w14:textId="5B121212" w:rsidR="00931839" w:rsidRPr="00852232" w:rsidRDefault="00931839" w:rsidP="00931839">
      <w:pPr>
        <w:numPr>
          <w:ilvl w:val="0"/>
          <w:numId w:val="30"/>
        </w:numPr>
        <w:spacing w:before="100" w:beforeAutospacing="1" w:after="100" w:afterAutospacing="1" w:line="240" w:lineRule="auto"/>
        <w:rPr>
          <w:rFonts w:ascii="Calibri" w:eastAsia="Times New Roman" w:hAnsi="Calibri" w:cs="Calibri"/>
        </w:rPr>
      </w:pPr>
      <w:r w:rsidRPr="00852232">
        <w:rPr>
          <w:rFonts w:ascii="Calibri" w:eastAsia="Times New Roman" w:hAnsi="Calibri" w:cs="Calibri"/>
        </w:rPr>
        <w:t xml:space="preserve">Pedestal project: </w:t>
      </w:r>
      <w:hyperlink r:id="rId47" w:history="1">
        <w:r w:rsidR="003734D0" w:rsidRPr="00852232">
          <w:rPr>
            <w:rStyle w:val="Hyperlink"/>
            <w:rFonts w:ascii="Calibri" w:eastAsia="Times New Roman" w:hAnsi="Calibri" w:cs="Calibri"/>
          </w:rPr>
          <w:t>https://thegrio.com/2021/02/25/instagram-pedestal-project-black-activists/</w:t>
        </w:r>
      </w:hyperlink>
      <w:r w:rsidR="00783243" w:rsidRPr="00852232">
        <w:rPr>
          <w:rFonts w:ascii="Calibri" w:eastAsia="Times New Roman" w:hAnsi="Calibri" w:cs="Calibri"/>
        </w:rPr>
        <w:t xml:space="preserve"> - This augmented reality experience replaces statues of confederate figures with statues of </w:t>
      </w:r>
      <w:r w:rsidR="00B312C9" w:rsidRPr="00852232">
        <w:rPr>
          <w:rFonts w:ascii="Calibri" w:eastAsia="Times New Roman" w:hAnsi="Calibri" w:cs="Calibri"/>
        </w:rPr>
        <w:t>historical social justice activists.</w:t>
      </w:r>
    </w:p>
    <w:p w14:paraId="167DA24F" w14:textId="492B576F" w:rsidR="003734D0" w:rsidRPr="00852232" w:rsidRDefault="00BE003E" w:rsidP="00931839">
      <w:pPr>
        <w:numPr>
          <w:ilvl w:val="0"/>
          <w:numId w:val="30"/>
        </w:numPr>
        <w:spacing w:before="100" w:beforeAutospacing="1" w:after="100" w:afterAutospacing="1" w:line="240" w:lineRule="auto"/>
        <w:rPr>
          <w:rFonts w:ascii="Calibri" w:eastAsia="Times New Roman" w:hAnsi="Calibri" w:cs="Calibri"/>
        </w:rPr>
      </w:pPr>
      <w:hyperlink r:id="rId48" w:history="1">
        <w:r w:rsidRPr="00852232">
          <w:rPr>
            <w:rStyle w:val="Hyperlink"/>
            <w:rFonts w:ascii="Calibri" w:eastAsia="Times New Roman" w:hAnsi="Calibri" w:cs="Calibri"/>
          </w:rPr>
          <w:t>Arts at MIT - Passage Home VR</w:t>
        </w:r>
      </w:hyperlink>
      <w:r w:rsidR="004858C8" w:rsidRPr="00852232">
        <w:rPr>
          <w:rFonts w:ascii="Calibri" w:eastAsia="Times New Roman" w:hAnsi="Calibri" w:cs="Calibri"/>
        </w:rPr>
        <w:t xml:space="preserve"> – This</w:t>
      </w:r>
      <w:r w:rsidR="00DC36E8" w:rsidRPr="00852232">
        <w:rPr>
          <w:rFonts w:ascii="Calibri" w:eastAsia="Times New Roman" w:hAnsi="Calibri" w:cs="Calibri"/>
        </w:rPr>
        <w:t xml:space="preserve"> </w:t>
      </w:r>
      <w:r w:rsidR="00870D64" w:rsidRPr="00852232">
        <w:rPr>
          <w:rFonts w:ascii="Calibri" w:eastAsia="Times New Roman" w:hAnsi="Calibri" w:cs="Calibri"/>
        </w:rPr>
        <w:t>virtual reality</w:t>
      </w:r>
      <w:r w:rsidR="004858C8" w:rsidRPr="00852232">
        <w:rPr>
          <w:rFonts w:ascii="Calibri" w:eastAsia="Times New Roman" w:hAnsi="Calibri" w:cs="Calibri"/>
        </w:rPr>
        <w:t xml:space="preserve"> experience gives viewers a glimpse into some of the </w:t>
      </w:r>
      <w:r w:rsidR="00C7550C" w:rsidRPr="00852232">
        <w:rPr>
          <w:rFonts w:ascii="Calibri" w:eastAsia="Times New Roman" w:hAnsi="Calibri" w:cs="Calibri"/>
        </w:rPr>
        <w:t>struggles</w:t>
      </w:r>
      <w:r w:rsidR="004858C8" w:rsidRPr="00852232">
        <w:rPr>
          <w:rFonts w:ascii="Calibri" w:eastAsia="Times New Roman" w:hAnsi="Calibri" w:cs="Calibri"/>
        </w:rPr>
        <w:t xml:space="preserve"> and biases people of color experience in </w:t>
      </w:r>
      <w:r w:rsidR="00680A43" w:rsidRPr="00852232">
        <w:rPr>
          <w:rFonts w:ascii="Calibri" w:eastAsia="Times New Roman" w:hAnsi="Calibri" w:cs="Calibri"/>
        </w:rPr>
        <w:t xml:space="preserve">everyday situations. </w:t>
      </w:r>
    </w:p>
    <w:p w14:paraId="7AB74134" w14:textId="2F99012D" w:rsidR="00C67F7F" w:rsidRPr="00852232" w:rsidRDefault="003B005F" w:rsidP="00A14661">
      <w:pPr>
        <w:numPr>
          <w:ilvl w:val="0"/>
          <w:numId w:val="30"/>
        </w:numPr>
        <w:spacing w:before="100" w:beforeAutospacing="1" w:after="100" w:afterAutospacing="1" w:line="240" w:lineRule="auto"/>
        <w:rPr>
          <w:rFonts w:ascii="Calibri" w:eastAsia="Times New Roman" w:hAnsi="Calibri" w:cs="Calibri"/>
        </w:rPr>
      </w:pPr>
      <w:hyperlink r:id="rId49" w:history="1">
        <w:r w:rsidRPr="00852232">
          <w:rPr>
            <w:rStyle w:val="Hyperlink"/>
            <w:rFonts w:ascii="Calibri" w:eastAsia="Times New Roman" w:hAnsi="Calibri" w:cs="Calibri"/>
          </w:rPr>
          <w:t>VR Museum of Me | Center for Comparative Studies in Race &amp; Ethnicity (stanford.edu)</w:t>
        </w:r>
      </w:hyperlink>
      <w:r w:rsidR="00680A43" w:rsidRPr="00852232">
        <w:rPr>
          <w:rFonts w:ascii="Calibri" w:eastAsia="Times New Roman" w:hAnsi="Calibri" w:cs="Calibri"/>
        </w:rPr>
        <w:t xml:space="preserve"> – This virtual reality experience allows viewers to learn about different countries and their history and culture. </w:t>
      </w:r>
    </w:p>
    <w:p w14:paraId="42083D47" w14:textId="74054472" w:rsidR="003E36D7" w:rsidRPr="00852232" w:rsidRDefault="003E36D7" w:rsidP="00A14661">
      <w:pPr>
        <w:numPr>
          <w:ilvl w:val="0"/>
          <w:numId w:val="30"/>
        </w:numPr>
        <w:spacing w:before="100" w:beforeAutospacing="1" w:after="100" w:afterAutospacing="1" w:line="240" w:lineRule="auto"/>
        <w:rPr>
          <w:rFonts w:ascii="Calibri" w:eastAsia="Times New Roman" w:hAnsi="Calibri" w:cs="Calibri"/>
        </w:rPr>
      </w:pPr>
      <w:hyperlink r:id="rId50" w:history="1">
        <w:r w:rsidRPr="00852232">
          <w:rPr>
            <w:rStyle w:val="Hyperlink"/>
            <w:rFonts w:ascii="Calibri" w:eastAsia="Times New Roman" w:hAnsi="Calibri" w:cs="Calibri"/>
          </w:rPr>
          <w:t>Goliath: Playing with Reality - Goliath (goliathvr.io)</w:t>
        </w:r>
      </w:hyperlink>
      <w:r w:rsidR="009052B6" w:rsidRPr="00852232">
        <w:rPr>
          <w:rStyle w:val="Hyperlink"/>
          <w:rFonts w:ascii="Calibri" w:eastAsia="Times New Roman" w:hAnsi="Calibri" w:cs="Calibri"/>
          <w:color w:val="auto"/>
          <w:u w:val="none"/>
        </w:rPr>
        <w:t xml:space="preserve">- A </w:t>
      </w:r>
      <w:r w:rsidR="00A97670" w:rsidRPr="00852232">
        <w:rPr>
          <w:rStyle w:val="Hyperlink"/>
          <w:rFonts w:ascii="Calibri" w:eastAsia="Times New Roman" w:hAnsi="Calibri" w:cs="Calibri"/>
          <w:color w:val="auto"/>
          <w:u w:val="none"/>
        </w:rPr>
        <w:t>25-</w:t>
      </w:r>
      <w:r w:rsidR="006D1CD3" w:rsidRPr="00852232">
        <w:rPr>
          <w:rStyle w:val="Hyperlink"/>
          <w:rFonts w:ascii="Calibri" w:eastAsia="Times New Roman" w:hAnsi="Calibri" w:cs="Calibri"/>
          <w:color w:val="auto"/>
          <w:u w:val="none"/>
        </w:rPr>
        <w:t xml:space="preserve">minute virtual reality experience about </w:t>
      </w:r>
      <w:r w:rsidR="00546A05" w:rsidRPr="00852232">
        <w:rPr>
          <w:rStyle w:val="Hyperlink"/>
          <w:rFonts w:ascii="Calibri" w:eastAsia="Times New Roman" w:hAnsi="Calibri" w:cs="Calibri"/>
          <w:color w:val="auto"/>
          <w:u w:val="none"/>
        </w:rPr>
        <w:t xml:space="preserve">schizophrenia, gaming, and connection. </w:t>
      </w:r>
    </w:p>
    <w:p w14:paraId="0A90B2FF" w14:textId="21F5D438" w:rsidR="0082571E" w:rsidRPr="00852232" w:rsidRDefault="00FA67AF" w:rsidP="00A14661">
      <w:pPr>
        <w:numPr>
          <w:ilvl w:val="0"/>
          <w:numId w:val="30"/>
        </w:numPr>
        <w:spacing w:before="100" w:beforeAutospacing="1" w:after="100" w:afterAutospacing="1" w:line="240" w:lineRule="auto"/>
        <w:rPr>
          <w:rFonts w:ascii="Calibri" w:eastAsia="Times New Roman" w:hAnsi="Calibri" w:cs="Calibri"/>
        </w:rPr>
      </w:pPr>
      <w:proofErr w:type="spellStart"/>
      <w:r w:rsidRPr="00852232">
        <w:rPr>
          <w:rFonts w:ascii="Calibri" w:hAnsi="Calibri" w:cs="Calibri"/>
        </w:rPr>
        <w:t>iKNOW</w:t>
      </w:r>
      <w:proofErr w:type="spellEnd"/>
      <w:r w:rsidRPr="00852232">
        <w:rPr>
          <w:rFonts w:ascii="Calibri" w:hAnsi="Calibri" w:cs="Calibri"/>
        </w:rPr>
        <w:t xml:space="preserve"> </w:t>
      </w:r>
      <w:hyperlink r:id="rId51" w:history="1">
        <w:r w:rsidRPr="00852232">
          <w:rPr>
            <w:rStyle w:val="Hyperlink"/>
            <w:rFonts w:ascii="Calibri" w:hAnsi="Calibri" w:cs="Calibri"/>
          </w:rPr>
          <w:t>https://projectvoiss.org/-</w:t>
        </w:r>
      </w:hyperlink>
      <w:r w:rsidRPr="00852232">
        <w:rPr>
          <w:rFonts w:ascii="Calibri" w:hAnsi="Calibri" w:cs="Calibri"/>
        </w:rPr>
        <w:t xml:space="preserve"> This virtual reality experience </w:t>
      </w:r>
      <w:r w:rsidR="00F4240D" w:rsidRPr="00852232">
        <w:rPr>
          <w:rFonts w:ascii="Calibri" w:hAnsi="Calibri" w:cs="Calibri"/>
        </w:rPr>
        <w:t>improves</w:t>
      </w:r>
      <w:r w:rsidRPr="00852232">
        <w:rPr>
          <w:rFonts w:ascii="Calibri" w:hAnsi="Calibri" w:cs="Calibri"/>
        </w:rPr>
        <w:t xml:space="preserve"> user</w:t>
      </w:r>
      <w:r w:rsidR="00A97670" w:rsidRPr="00852232">
        <w:rPr>
          <w:rFonts w:ascii="Calibri" w:hAnsi="Calibri" w:cs="Calibri"/>
        </w:rPr>
        <w:t>s</w:t>
      </w:r>
      <w:r w:rsidR="00F4240D" w:rsidRPr="00852232">
        <w:rPr>
          <w:rFonts w:ascii="Calibri" w:hAnsi="Calibri" w:cs="Calibri"/>
        </w:rPr>
        <w:t>’ social skills by guiding them through</w:t>
      </w:r>
      <w:r w:rsidRPr="00852232">
        <w:rPr>
          <w:rFonts w:ascii="Calibri" w:hAnsi="Calibri" w:cs="Calibri"/>
        </w:rPr>
        <w:t xml:space="preserve"> </w:t>
      </w:r>
      <w:r w:rsidR="00F4240D" w:rsidRPr="00852232">
        <w:rPr>
          <w:rFonts w:ascii="Calibri" w:hAnsi="Calibri" w:cs="Calibri"/>
        </w:rPr>
        <w:t xml:space="preserve">various social situations. </w:t>
      </w:r>
    </w:p>
    <w:p w14:paraId="01C18BBB" w14:textId="3D31FFFB" w:rsidR="00976C60" w:rsidRPr="00852232" w:rsidRDefault="00E716E8" w:rsidP="00A14661">
      <w:pPr>
        <w:numPr>
          <w:ilvl w:val="0"/>
          <w:numId w:val="30"/>
        </w:numPr>
        <w:spacing w:before="100" w:beforeAutospacing="1" w:after="100" w:afterAutospacing="1" w:line="240" w:lineRule="auto"/>
        <w:rPr>
          <w:rFonts w:ascii="Calibri" w:eastAsia="Times New Roman" w:hAnsi="Calibri" w:cs="Calibri"/>
        </w:rPr>
      </w:pPr>
      <w:hyperlink r:id="rId52" w:history="1">
        <w:r w:rsidRPr="00852232">
          <w:rPr>
            <w:rStyle w:val="Hyperlink"/>
            <w:rFonts w:ascii="Calibri" w:eastAsia="Times New Roman" w:hAnsi="Calibri" w:cs="Calibri"/>
          </w:rPr>
          <w:t xml:space="preserve"> </w:t>
        </w:r>
        <w:proofErr w:type="spellStart"/>
        <w:r w:rsidRPr="00852232">
          <w:rPr>
            <w:rStyle w:val="Hyperlink"/>
            <w:rFonts w:ascii="Calibri" w:eastAsia="Times New Roman" w:hAnsi="Calibri" w:cs="Calibri"/>
          </w:rPr>
          <w:t>Cosmonious</w:t>
        </w:r>
        <w:proofErr w:type="spellEnd"/>
        <w:r w:rsidRPr="00852232">
          <w:rPr>
            <w:rStyle w:val="Hyperlink"/>
            <w:rFonts w:ascii="Calibri" w:eastAsia="Times New Roman" w:hAnsi="Calibri" w:cs="Calibri"/>
          </w:rPr>
          <w:t xml:space="preserve"> High </w:t>
        </w:r>
        <w:r w:rsidR="00844FEE" w:rsidRPr="00852232">
          <w:rPr>
            <w:rStyle w:val="Hyperlink"/>
            <w:rFonts w:ascii="Calibri" w:eastAsia="Times New Roman" w:hAnsi="Calibri" w:cs="Calibri"/>
          </w:rPr>
          <w:t>(</w:t>
        </w:r>
        <w:r w:rsidR="009A064F" w:rsidRPr="00852232">
          <w:rPr>
            <w:rStyle w:val="Hyperlink"/>
            <w:rFonts w:ascii="Calibri" w:eastAsia="Times New Roman" w:hAnsi="Calibri" w:cs="Calibri"/>
          </w:rPr>
          <w:t>March</w:t>
        </w:r>
      </w:hyperlink>
      <w:r w:rsidR="009A064F" w:rsidRPr="00852232">
        <w:rPr>
          <w:rFonts w:ascii="Calibri" w:eastAsia="Times New Roman" w:hAnsi="Calibri" w:cs="Calibri"/>
        </w:rPr>
        <w:t xml:space="preserve"> 2023</w:t>
      </w:r>
      <w:r w:rsidR="00844FEE" w:rsidRPr="00852232">
        <w:rPr>
          <w:rFonts w:ascii="Calibri" w:eastAsia="Times New Roman" w:hAnsi="Calibri" w:cs="Calibri"/>
        </w:rPr>
        <w:t>)</w:t>
      </w:r>
      <w:r w:rsidR="000E5891" w:rsidRPr="00852232">
        <w:rPr>
          <w:rFonts w:ascii="Calibri" w:eastAsia="Times New Roman" w:hAnsi="Calibri" w:cs="Calibri"/>
        </w:rPr>
        <w:t xml:space="preserve"> </w:t>
      </w:r>
      <w:r w:rsidR="00F21E8C" w:rsidRPr="00852232">
        <w:rPr>
          <w:rFonts w:ascii="Calibri" w:eastAsia="Times New Roman" w:hAnsi="Calibri" w:cs="Calibri"/>
        </w:rPr>
        <w:t>–</w:t>
      </w:r>
      <w:r w:rsidR="00976C60" w:rsidRPr="00852232">
        <w:rPr>
          <w:rFonts w:ascii="Calibri" w:eastAsia="Times New Roman" w:hAnsi="Calibri" w:cs="Calibri"/>
        </w:rPr>
        <w:t xml:space="preserve"> </w:t>
      </w:r>
      <w:r w:rsidR="00F21E8C" w:rsidRPr="00852232">
        <w:rPr>
          <w:rFonts w:ascii="Calibri" w:eastAsia="Times New Roman" w:hAnsi="Calibri" w:cs="Calibri"/>
        </w:rPr>
        <w:t>This virtual reality experience is a game where users can explore an alien high school</w:t>
      </w:r>
      <w:r w:rsidR="00FC334A" w:rsidRPr="00852232">
        <w:rPr>
          <w:rFonts w:ascii="Calibri" w:eastAsia="Times New Roman" w:hAnsi="Calibri" w:cs="Calibri"/>
        </w:rPr>
        <w:t xml:space="preserve"> and interact with </w:t>
      </w:r>
      <w:r w:rsidR="00870D64" w:rsidRPr="00852232">
        <w:rPr>
          <w:rFonts w:ascii="Calibri" w:eastAsia="Times New Roman" w:hAnsi="Calibri" w:cs="Calibri"/>
        </w:rPr>
        <w:t xml:space="preserve">people </w:t>
      </w:r>
      <w:r w:rsidR="00FC334A" w:rsidRPr="00852232">
        <w:rPr>
          <w:rFonts w:ascii="Calibri" w:eastAsia="Times New Roman" w:hAnsi="Calibri" w:cs="Calibri"/>
        </w:rPr>
        <w:t>of di</w:t>
      </w:r>
      <w:r w:rsidR="00870D64" w:rsidRPr="00852232">
        <w:rPr>
          <w:rFonts w:ascii="Calibri" w:eastAsia="Times New Roman" w:hAnsi="Calibri" w:cs="Calibri"/>
        </w:rPr>
        <w:t>verse</w:t>
      </w:r>
      <w:r w:rsidR="00FC334A" w:rsidRPr="00852232">
        <w:rPr>
          <w:rFonts w:ascii="Calibri" w:eastAsia="Times New Roman" w:hAnsi="Calibri" w:cs="Calibri"/>
        </w:rPr>
        <w:t xml:space="preserve"> identities</w:t>
      </w:r>
      <w:r w:rsidR="00870D64" w:rsidRPr="00852232">
        <w:rPr>
          <w:rFonts w:ascii="Calibri" w:eastAsia="Times New Roman" w:hAnsi="Calibri" w:cs="Calibri"/>
        </w:rPr>
        <w:t xml:space="preserve"> and backgrounds.</w:t>
      </w:r>
      <w:r w:rsidR="00844FEE" w:rsidRPr="00852232">
        <w:rPr>
          <w:rFonts w:ascii="Calibri" w:eastAsia="Times New Roman" w:hAnsi="Calibri" w:cs="Calibri"/>
        </w:rPr>
        <w:t xml:space="preserve"> The March 2023 update includes </w:t>
      </w:r>
      <w:r w:rsidR="005B0AFB" w:rsidRPr="00852232">
        <w:rPr>
          <w:rFonts w:ascii="Calibri" w:eastAsia="Times New Roman" w:hAnsi="Calibri" w:cs="Calibri"/>
        </w:rPr>
        <w:t xml:space="preserve">advanced audio descriptions, and other accessibility affordances. </w:t>
      </w:r>
    </w:p>
    <w:p w14:paraId="6F9A05DF" w14:textId="68EC300C" w:rsidR="006758F5" w:rsidRPr="00852232" w:rsidRDefault="006758F5" w:rsidP="006758F5">
      <w:pPr>
        <w:rPr>
          <w:rFonts w:ascii="Calibri" w:eastAsia="Times New Roman" w:hAnsi="Calibri" w:cs="Calibri"/>
          <w:color w:val="000000" w:themeColor="text1"/>
          <w:kern w:val="0"/>
          <w14:ligatures w14:val="none"/>
        </w:rPr>
      </w:pPr>
      <w:proofErr w:type="gramStart"/>
      <w:r w:rsidRPr="00852232">
        <w:rPr>
          <w:rFonts w:ascii="Calibri" w:eastAsia="Times New Roman" w:hAnsi="Calibri" w:cs="Calibri"/>
          <w:color w:val="000000" w:themeColor="text1"/>
          <w:kern w:val="0"/>
          <w14:ligatures w14:val="none"/>
        </w:rPr>
        <w:t>FAQ’s</w:t>
      </w:r>
      <w:proofErr w:type="gramEnd"/>
      <w:r w:rsidR="008A479D" w:rsidRPr="00852232">
        <w:rPr>
          <w:rFonts w:ascii="Calibri" w:eastAsia="Times New Roman" w:hAnsi="Calibri" w:cs="Calibri"/>
          <w:color w:val="000000" w:themeColor="text1"/>
          <w:kern w:val="0"/>
          <w14:ligatures w14:val="none"/>
        </w:rPr>
        <w:t xml:space="preserve"> for </w:t>
      </w:r>
      <w:r w:rsidR="00772862" w:rsidRPr="00852232">
        <w:rPr>
          <w:rFonts w:ascii="Calibri" w:eastAsia="Times New Roman" w:hAnsi="Calibri" w:cs="Calibri"/>
          <w:color w:val="000000" w:themeColor="text1"/>
          <w:kern w:val="0"/>
          <w14:ligatures w14:val="none"/>
        </w:rPr>
        <w:t xml:space="preserve">Developers </w:t>
      </w:r>
    </w:p>
    <w:p w14:paraId="37D05989" w14:textId="479DCBF6" w:rsidR="00FE5BD5" w:rsidRPr="00852232" w:rsidRDefault="00FE5BD5" w:rsidP="00FE5BD5">
      <w:pPr>
        <w:pStyle w:val="ListParagraph"/>
        <w:numPr>
          <w:ilvl w:val="0"/>
          <w:numId w:val="27"/>
        </w:numPr>
        <w:spacing w:after="0" w:line="240" w:lineRule="auto"/>
        <w:rPr>
          <w:rFonts w:ascii="Calibri" w:hAnsi="Calibri" w:cs="Calibri"/>
        </w:rPr>
      </w:pPr>
      <w:r w:rsidRPr="00852232">
        <w:rPr>
          <w:rFonts w:ascii="Calibri" w:hAnsi="Calibri" w:cs="Calibri"/>
        </w:rPr>
        <w:t xml:space="preserve">Why is </w:t>
      </w:r>
      <w:r w:rsidR="00A07909" w:rsidRPr="00852232">
        <w:rPr>
          <w:rFonts w:ascii="Calibri" w:hAnsi="Calibri" w:cs="Calibri"/>
        </w:rPr>
        <w:t>inclusion</w:t>
      </w:r>
      <w:r w:rsidRPr="00852232">
        <w:rPr>
          <w:rFonts w:ascii="Calibri" w:hAnsi="Calibri" w:cs="Calibri"/>
        </w:rPr>
        <w:t xml:space="preserve"> important? </w:t>
      </w:r>
    </w:p>
    <w:p w14:paraId="5057EC2F" w14:textId="77777777" w:rsidR="00A85479" w:rsidRPr="00852232" w:rsidRDefault="00A85479" w:rsidP="00A85479">
      <w:pPr>
        <w:pStyle w:val="ListParagraph"/>
        <w:spacing w:after="0" w:line="240" w:lineRule="auto"/>
        <w:rPr>
          <w:rFonts w:ascii="Calibri" w:hAnsi="Calibri" w:cs="Calibri"/>
        </w:rPr>
      </w:pPr>
    </w:p>
    <w:p w14:paraId="56F45B3B" w14:textId="42EA2063" w:rsidR="004F0CD7" w:rsidRPr="00852232" w:rsidRDefault="00A07909" w:rsidP="004F0CD7">
      <w:pPr>
        <w:pStyle w:val="ListParagraph"/>
        <w:spacing w:after="0" w:line="240" w:lineRule="auto"/>
        <w:rPr>
          <w:rFonts w:ascii="Calibri" w:hAnsi="Calibri" w:cs="Calibri"/>
        </w:rPr>
      </w:pPr>
      <w:r w:rsidRPr="00852232">
        <w:rPr>
          <w:rFonts w:ascii="Calibri" w:hAnsi="Calibri" w:cs="Calibri"/>
        </w:rPr>
        <w:t>Inclusion is critical</w:t>
      </w:r>
      <w:r w:rsidR="004F0CD7" w:rsidRPr="00852232">
        <w:rPr>
          <w:rFonts w:ascii="Calibri" w:hAnsi="Calibri" w:cs="Calibri"/>
        </w:rPr>
        <w:t xml:space="preserve"> in XR (Extended Reality) because they ensure that immersive technologies are designed to be inclusive and reflective of the diverse world we live in. Without </w:t>
      </w:r>
      <w:r w:rsidR="00852232" w:rsidRPr="00852232">
        <w:rPr>
          <w:rFonts w:ascii="Calibri" w:hAnsi="Calibri" w:cs="Calibri"/>
        </w:rPr>
        <w:t>inclusion</w:t>
      </w:r>
      <w:r w:rsidR="004F0CD7" w:rsidRPr="00852232">
        <w:rPr>
          <w:rFonts w:ascii="Calibri" w:hAnsi="Calibri" w:cs="Calibri"/>
        </w:rPr>
        <w:t xml:space="preserve">, XR runs </w:t>
      </w:r>
      <w:r w:rsidR="004F0CD7" w:rsidRPr="00852232">
        <w:rPr>
          <w:rFonts w:ascii="Calibri" w:hAnsi="Calibri" w:cs="Calibri"/>
        </w:rPr>
        <w:lastRenderedPageBreak/>
        <w:t>the risk of excluding underrepresented groups, perpetuating bias, and limiting the accessibility of immersive experiences.</w:t>
      </w:r>
    </w:p>
    <w:p w14:paraId="7985ABA8" w14:textId="77777777" w:rsidR="00A85479" w:rsidRPr="00852232" w:rsidRDefault="00A85479" w:rsidP="004F0CD7">
      <w:pPr>
        <w:pStyle w:val="ListParagraph"/>
        <w:spacing w:after="0" w:line="240" w:lineRule="auto"/>
        <w:rPr>
          <w:rFonts w:ascii="Calibri" w:hAnsi="Calibri" w:cs="Calibri"/>
        </w:rPr>
      </w:pPr>
    </w:p>
    <w:p w14:paraId="6C10ACCA" w14:textId="5B2947E6" w:rsidR="00503062" w:rsidRPr="00852232" w:rsidRDefault="00503062" w:rsidP="00503062">
      <w:pPr>
        <w:pStyle w:val="ListParagraph"/>
        <w:numPr>
          <w:ilvl w:val="0"/>
          <w:numId w:val="27"/>
        </w:numPr>
        <w:spacing w:after="0" w:line="240" w:lineRule="auto"/>
        <w:rPr>
          <w:rFonts w:ascii="Calibri" w:hAnsi="Calibri" w:cs="Calibri"/>
        </w:rPr>
      </w:pPr>
      <w:r w:rsidRPr="00852232">
        <w:rPr>
          <w:rFonts w:ascii="Calibri" w:hAnsi="Calibri" w:cs="Calibri"/>
          <w:color w:val="000000" w:themeColor="text1"/>
        </w:rPr>
        <w:t>What are some easy first steps to get started</w:t>
      </w:r>
      <w:r w:rsidR="00EB1409" w:rsidRPr="00852232">
        <w:rPr>
          <w:rFonts w:ascii="Calibri" w:hAnsi="Calibri" w:cs="Calibri"/>
          <w:color w:val="000000" w:themeColor="text1"/>
        </w:rPr>
        <w:t xml:space="preserve"> including </w:t>
      </w:r>
      <w:r w:rsidR="00A07909" w:rsidRPr="00852232">
        <w:rPr>
          <w:rFonts w:ascii="Calibri" w:hAnsi="Calibri" w:cs="Calibri"/>
          <w:color w:val="000000" w:themeColor="text1"/>
        </w:rPr>
        <w:t>inclusivity</w:t>
      </w:r>
      <w:r w:rsidR="00EB1409" w:rsidRPr="00852232">
        <w:rPr>
          <w:rFonts w:ascii="Calibri" w:hAnsi="Calibri" w:cs="Calibri"/>
          <w:color w:val="000000" w:themeColor="text1"/>
        </w:rPr>
        <w:t xml:space="preserve"> in your build</w:t>
      </w:r>
      <w:r w:rsidRPr="00852232">
        <w:rPr>
          <w:rFonts w:ascii="Calibri" w:hAnsi="Calibri" w:cs="Calibri"/>
          <w:color w:val="000000" w:themeColor="text1"/>
        </w:rPr>
        <w:t xml:space="preserve">? </w:t>
      </w:r>
    </w:p>
    <w:p w14:paraId="244366AC" w14:textId="77777777" w:rsidR="0099283F" w:rsidRPr="00852232" w:rsidRDefault="0099283F" w:rsidP="0099283F">
      <w:pPr>
        <w:pStyle w:val="ListParagraph"/>
        <w:spacing w:after="0" w:line="240" w:lineRule="auto"/>
        <w:rPr>
          <w:rFonts w:ascii="Calibri" w:hAnsi="Calibri" w:cs="Calibri"/>
        </w:rPr>
      </w:pPr>
    </w:p>
    <w:p w14:paraId="39B32813" w14:textId="3BA8F57A" w:rsidR="0099283F" w:rsidRPr="00852232" w:rsidRDefault="0099283F" w:rsidP="0099283F">
      <w:pPr>
        <w:pStyle w:val="ListParagraph"/>
        <w:spacing w:after="0" w:line="240" w:lineRule="auto"/>
        <w:rPr>
          <w:rFonts w:ascii="Calibri" w:hAnsi="Calibri" w:cs="Calibri"/>
        </w:rPr>
      </w:pPr>
      <w:r w:rsidRPr="00852232">
        <w:rPr>
          <w:rFonts w:ascii="Calibri" w:hAnsi="Calibri" w:cs="Calibri"/>
        </w:rPr>
        <w:t xml:space="preserve">To </w:t>
      </w:r>
      <w:r w:rsidR="00B713D1" w:rsidRPr="00852232">
        <w:rPr>
          <w:rFonts w:ascii="Calibri" w:hAnsi="Calibri" w:cs="Calibri"/>
        </w:rPr>
        <w:t xml:space="preserve">incorporate inclusivity </w:t>
      </w:r>
      <w:r w:rsidRPr="00852232">
        <w:rPr>
          <w:rFonts w:ascii="Calibri" w:hAnsi="Calibri" w:cs="Calibri"/>
        </w:rPr>
        <w:t xml:space="preserve">in your XR build, start by gathering feedback from diverse users and implementing accessible design practices, such as multiple input methods and readable content. Offer inclusive avatar and environment options, and regularly test for unconscious bias. Follow </w:t>
      </w:r>
      <w:r w:rsidR="00B713D1" w:rsidRPr="00852232">
        <w:rPr>
          <w:rFonts w:ascii="Calibri" w:hAnsi="Calibri" w:cs="Calibri"/>
        </w:rPr>
        <w:t>inclusivity</w:t>
      </w:r>
      <w:r w:rsidRPr="00852232">
        <w:rPr>
          <w:rFonts w:ascii="Calibri" w:hAnsi="Calibri" w:cs="Calibri"/>
        </w:rPr>
        <w:t xml:space="preserve"> guidelines and consider collaborating with </w:t>
      </w:r>
      <w:r w:rsidR="00B713D1" w:rsidRPr="00852232">
        <w:rPr>
          <w:rFonts w:ascii="Calibri" w:hAnsi="Calibri" w:cs="Calibri"/>
        </w:rPr>
        <w:t>inclusion</w:t>
      </w:r>
      <w:r w:rsidRPr="00852232">
        <w:rPr>
          <w:rFonts w:ascii="Calibri" w:hAnsi="Calibri" w:cs="Calibri"/>
        </w:rPr>
        <w:t xml:space="preserve"> experts to ensure your </w:t>
      </w:r>
      <w:proofErr w:type="gramStart"/>
      <w:r w:rsidRPr="00852232">
        <w:rPr>
          <w:rFonts w:ascii="Calibri" w:hAnsi="Calibri" w:cs="Calibri"/>
        </w:rPr>
        <w:t>build</w:t>
      </w:r>
      <w:proofErr w:type="gramEnd"/>
      <w:r w:rsidRPr="00852232">
        <w:rPr>
          <w:rFonts w:ascii="Calibri" w:hAnsi="Calibri" w:cs="Calibri"/>
        </w:rPr>
        <w:t xml:space="preserve"> is accessible and representative of diverse identities and abilities.</w:t>
      </w:r>
    </w:p>
    <w:p w14:paraId="140FB32C" w14:textId="77777777" w:rsidR="0099283F" w:rsidRPr="00852232" w:rsidRDefault="0099283F" w:rsidP="0099283F">
      <w:pPr>
        <w:pStyle w:val="ListParagraph"/>
        <w:spacing w:after="0" w:line="240" w:lineRule="auto"/>
        <w:rPr>
          <w:rFonts w:ascii="Calibri" w:hAnsi="Calibri" w:cs="Calibri"/>
        </w:rPr>
      </w:pPr>
    </w:p>
    <w:p w14:paraId="05AB2073" w14:textId="201B23A0" w:rsidR="007112D8" w:rsidRPr="00852232" w:rsidRDefault="007112D8" w:rsidP="007112D8">
      <w:pPr>
        <w:pStyle w:val="ListParagraph"/>
        <w:numPr>
          <w:ilvl w:val="0"/>
          <w:numId w:val="27"/>
        </w:numPr>
        <w:rPr>
          <w:rFonts w:ascii="Calibri" w:hAnsi="Calibri" w:cs="Calibri"/>
          <w:color w:val="000000" w:themeColor="text1"/>
        </w:rPr>
      </w:pPr>
      <w:r w:rsidRPr="00852232">
        <w:rPr>
          <w:rFonts w:ascii="Calibri" w:hAnsi="Calibri" w:cs="Calibri"/>
          <w:color w:val="000000" w:themeColor="text1"/>
        </w:rPr>
        <w:t xml:space="preserve">Why is diverse representation important? </w:t>
      </w:r>
      <w:r w:rsidR="002F6D0F" w:rsidRPr="00852232">
        <w:rPr>
          <w:rFonts w:ascii="Calibri" w:hAnsi="Calibri" w:cs="Calibri"/>
          <w:color w:val="000000" w:themeColor="text1"/>
        </w:rPr>
        <w:br/>
      </w:r>
      <w:r w:rsidR="002F6D0F" w:rsidRPr="00852232">
        <w:rPr>
          <w:rFonts w:ascii="Calibri" w:hAnsi="Calibri" w:cs="Calibri"/>
          <w:color w:val="000000" w:themeColor="text1"/>
        </w:rPr>
        <w:br/>
        <w:t>Diverse representation in XR is important because it creates immersive experiences that are inclusive and relatable to a wide range of users. When individuals see their identities, cultures, and abilities reflected in XR environments, they feel more valued and engaged. It helps break down stereotypes, foster empathy, and provide a broader perspective that enriches the overall experience. Ensuring diverse representation not only promotes inclusivity but also drives innovation by catering to the unique needs and insights of different communities.</w:t>
      </w:r>
    </w:p>
    <w:p w14:paraId="45780C0A" w14:textId="77777777" w:rsidR="002F6D0F" w:rsidRPr="00852232" w:rsidRDefault="002F6D0F" w:rsidP="002F6D0F">
      <w:pPr>
        <w:pStyle w:val="ListParagraph"/>
        <w:rPr>
          <w:rFonts w:ascii="Calibri" w:hAnsi="Calibri" w:cs="Calibri"/>
          <w:color w:val="000000" w:themeColor="text1"/>
        </w:rPr>
      </w:pPr>
    </w:p>
    <w:p w14:paraId="3D7DFCC9" w14:textId="054D7AD5" w:rsidR="00FE79EF" w:rsidRPr="00852232" w:rsidRDefault="00FE5BD5" w:rsidP="00FE5BD5">
      <w:pPr>
        <w:pStyle w:val="ListParagraph"/>
        <w:numPr>
          <w:ilvl w:val="0"/>
          <w:numId w:val="27"/>
        </w:numPr>
        <w:spacing w:after="0" w:line="240" w:lineRule="auto"/>
        <w:rPr>
          <w:rFonts w:ascii="Calibri" w:hAnsi="Calibri" w:cs="Calibri"/>
        </w:rPr>
      </w:pPr>
      <w:r w:rsidRPr="00852232">
        <w:rPr>
          <w:rFonts w:ascii="Calibri" w:hAnsi="Calibri" w:cs="Calibri"/>
        </w:rPr>
        <w:t xml:space="preserve">How </w:t>
      </w:r>
      <w:r w:rsidR="000B6DE5" w:rsidRPr="00852232">
        <w:rPr>
          <w:rFonts w:ascii="Calibri" w:hAnsi="Calibri" w:cs="Calibri"/>
        </w:rPr>
        <w:t>can I</w:t>
      </w:r>
      <w:r w:rsidRPr="00852232">
        <w:rPr>
          <w:rFonts w:ascii="Calibri" w:hAnsi="Calibri" w:cs="Calibri"/>
        </w:rPr>
        <w:t xml:space="preserve"> build the organization to change the culture on accessibility and </w:t>
      </w:r>
      <w:r w:rsidR="00B713D1" w:rsidRPr="00852232">
        <w:rPr>
          <w:rFonts w:ascii="Calibri" w:hAnsi="Calibri" w:cs="Calibri"/>
        </w:rPr>
        <w:t>inclusion</w:t>
      </w:r>
      <w:r w:rsidR="00FE79EF" w:rsidRPr="00852232">
        <w:rPr>
          <w:rFonts w:ascii="Calibri" w:hAnsi="Calibri" w:cs="Calibri"/>
        </w:rPr>
        <w:t>?</w:t>
      </w:r>
      <w:r w:rsidR="005311F8" w:rsidRPr="00852232">
        <w:rPr>
          <w:rFonts w:ascii="Calibri" w:hAnsi="Calibri" w:cs="Calibri"/>
        </w:rPr>
        <w:br/>
      </w:r>
      <w:r w:rsidR="005311F8" w:rsidRPr="00852232">
        <w:rPr>
          <w:rFonts w:ascii="Calibri" w:hAnsi="Calibri" w:cs="Calibri"/>
        </w:rPr>
        <w:br/>
        <w:t xml:space="preserve">To foster a culture that prioritizes accessibility and </w:t>
      </w:r>
      <w:r w:rsidR="00B713D1" w:rsidRPr="00852232">
        <w:rPr>
          <w:rFonts w:ascii="Calibri" w:hAnsi="Calibri" w:cs="Calibri"/>
        </w:rPr>
        <w:t>inclusion</w:t>
      </w:r>
      <w:r w:rsidR="005311F8" w:rsidRPr="00852232">
        <w:rPr>
          <w:rFonts w:ascii="Calibri" w:hAnsi="Calibri" w:cs="Calibri"/>
        </w:rPr>
        <w:t xml:space="preserve">, start by securing leadership buy-in and making </w:t>
      </w:r>
      <w:r w:rsidR="00B713D1" w:rsidRPr="00852232">
        <w:rPr>
          <w:rFonts w:ascii="Calibri" w:hAnsi="Calibri" w:cs="Calibri"/>
        </w:rPr>
        <w:t>inclusion</w:t>
      </w:r>
      <w:r w:rsidR="005311F8" w:rsidRPr="00852232">
        <w:rPr>
          <w:rFonts w:ascii="Calibri" w:hAnsi="Calibri" w:cs="Calibri"/>
        </w:rPr>
        <w:t xml:space="preserve"> a core value of the organization. Establish clear goals, policies, and accountability measures that prioritize diversity and accessibility in both products and workplace culture. Provide regular training and education on </w:t>
      </w:r>
      <w:r w:rsidR="00B713D1" w:rsidRPr="00852232">
        <w:rPr>
          <w:rFonts w:ascii="Calibri" w:hAnsi="Calibri" w:cs="Calibri"/>
        </w:rPr>
        <w:t>inclusivity</w:t>
      </w:r>
      <w:r w:rsidR="005311F8" w:rsidRPr="00852232">
        <w:rPr>
          <w:rFonts w:ascii="Calibri" w:hAnsi="Calibri" w:cs="Calibri"/>
        </w:rPr>
        <w:t xml:space="preserve"> principles for all employees. Encourage open dialogue and collaboration on accessibility and </w:t>
      </w:r>
      <w:r w:rsidR="00B713D1" w:rsidRPr="00852232">
        <w:rPr>
          <w:rFonts w:ascii="Calibri" w:hAnsi="Calibri" w:cs="Calibri"/>
        </w:rPr>
        <w:t>inclusion</w:t>
      </w:r>
      <w:r w:rsidR="005311F8" w:rsidRPr="00852232">
        <w:rPr>
          <w:rFonts w:ascii="Calibri" w:hAnsi="Calibri" w:cs="Calibri"/>
        </w:rPr>
        <w:t xml:space="preserve"> initiatives, and establish dedicated teams or roles, such as accessibility and </w:t>
      </w:r>
      <w:r w:rsidR="00B713D1" w:rsidRPr="00852232">
        <w:rPr>
          <w:rFonts w:ascii="Calibri" w:hAnsi="Calibri" w:cs="Calibri"/>
        </w:rPr>
        <w:t>inclusion</w:t>
      </w:r>
      <w:r w:rsidR="005311F8" w:rsidRPr="00852232">
        <w:rPr>
          <w:rFonts w:ascii="Calibri" w:hAnsi="Calibri" w:cs="Calibri"/>
        </w:rPr>
        <w:t xml:space="preserve"> advocates, to drive these efforts. Regularly evaluate progress and seek feedback to continuously improve and evolve the organizational culture.</w:t>
      </w:r>
    </w:p>
    <w:p w14:paraId="6A10D7F7" w14:textId="77777777" w:rsidR="005311F8" w:rsidRPr="00852232" w:rsidRDefault="005311F8" w:rsidP="005311F8">
      <w:pPr>
        <w:spacing w:after="0" w:line="240" w:lineRule="auto"/>
        <w:rPr>
          <w:rFonts w:ascii="Calibri" w:hAnsi="Calibri" w:cs="Calibri"/>
        </w:rPr>
      </w:pPr>
    </w:p>
    <w:p w14:paraId="75123A8F" w14:textId="6F3EEFB9" w:rsidR="00FE5BD5" w:rsidRPr="00852232" w:rsidRDefault="00FE5BD5" w:rsidP="00FE5BD5">
      <w:pPr>
        <w:pStyle w:val="ListParagraph"/>
        <w:numPr>
          <w:ilvl w:val="0"/>
          <w:numId w:val="27"/>
        </w:numPr>
        <w:spacing w:after="0" w:line="240" w:lineRule="auto"/>
        <w:rPr>
          <w:rFonts w:ascii="Calibri" w:hAnsi="Calibri" w:cs="Calibri"/>
        </w:rPr>
      </w:pPr>
      <w:r w:rsidRPr="00852232">
        <w:rPr>
          <w:rFonts w:ascii="Calibri" w:hAnsi="Calibri" w:cs="Calibri"/>
        </w:rPr>
        <w:t xml:space="preserve">What are the incentives and processes needed to </w:t>
      </w:r>
      <w:r w:rsidR="00EB1409" w:rsidRPr="00852232">
        <w:rPr>
          <w:rFonts w:ascii="Calibri" w:hAnsi="Calibri" w:cs="Calibri"/>
        </w:rPr>
        <w:t xml:space="preserve">add </w:t>
      </w:r>
      <w:r w:rsidR="00B713D1" w:rsidRPr="00852232">
        <w:rPr>
          <w:rFonts w:ascii="Calibri" w:hAnsi="Calibri" w:cs="Calibri"/>
        </w:rPr>
        <w:t>inclusion</w:t>
      </w:r>
      <w:r w:rsidRPr="00852232">
        <w:rPr>
          <w:rFonts w:ascii="Calibri" w:hAnsi="Calibri" w:cs="Calibri"/>
        </w:rPr>
        <w:t>?</w:t>
      </w:r>
      <w:r w:rsidR="00A93D57" w:rsidRPr="00852232">
        <w:rPr>
          <w:rFonts w:ascii="Calibri" w:hAnsi="Calibri" w:cs="Calibri"/>
        </w:rPr>
        <w:br/>
      </w:r>
      <w:r w:rsidR="00A93D57" w:rsidRPr="00852232">
        <w:rPr>
          <w:rFonts w:ascii="Calibri" w:hAnsi="Calibri" w:cs="Calibri"/>
        </w:rPr>
        <w:br/>
      </w:r>
      <w:r w:rsidR="00A551ED" w:rsidRPr="00852232">
        <w:rPr>
          <w:rFonts w:ascii="Calibri" w:hAnsi="Calibri" w:cs="Calibri"/>
        </w:rPr>
        <w:t xml:space="preserve">Incentives could include recognition programs, bonuses, or promotions tied to meeting </w:t>
      </w:r>
      <w:r w:rsidR="00852232" w:rsidRPr="00852232">
        <w:rPr>
          <w:rFonts w:ascii="Calibri" w:hAnsi="Calibri" w:cs="Calibri"/>
        </w:rPr>
        <w:t>inclusion</w:t>
      </w:r>
      <w:r w:rsidR="00A551ED" w:rsidRPr="00852232">
        <w:rPr>
          <w:rFonts w:ascii="Calibri" w:hAnsi="Calibri" w:cs="Calibri"/>
        </w:rPr>
        <w:t xml:space="preserve"> goals, as well as public acknowledgment of teams that prioritize inclusion and accessibility. Processes should include embedding </w:t>
      </w:r>
      <w:r w:rsidR="00852232" w:rsidRPr="00852232">
        <w:rPr>
          <w:rFonts w:ascii="Calibri" w:hAnsi="Calibri" w:cs="Calibri"/>
        </w:rPr>
        <w:t>inclusion</w:t>
      </w:r>
      <w:r w:rsidR="00A551ED" w:rsidRPr="00852232">
        <w:rPr>
          <w:rFonts w:ascii="Calibri" w:hAnsi="Calibri" w:cs="Calibri"/>
        </w:rPr>
        <w:t xml:space="preserve"> into hiring, product development, and decision-making workflows. Set measurable </w:t>
      </w:r>
      <w:r w:rsidR="00852232" w:rsidRPr="00852232">
        <w:rPr>
          <w:rFonts w:ascii="Calibri" w:hAnsi="Calibri" w:cs="Calibri"/>
        </w:rPr>
        <w:t>inclusion</w:t>
      </w:r>
      <w:r w:rsidR="00A551ED" w:rsidRPr="00852232">
        <w:rPr>
          <w:rFonts w:ascii="Calibri" w:hAnsi="Calibri" w:cs="Calibri"/>
        </w:rPr>
        <w:t xml:space="preserve"> objectives, provide regular training, and create feedback mechanisms to ensure continuous improvement. Establish mentorship programs and diversity councils to support underrepresented employees and gather insights on workplace culture. These efforts help create an inclusive environment while driving innovation and engagement across the organization.</w:t>
      </w:r>
      <w:r w:rsidR="00A551ED" w:rsidRPr="00852232">
        <w:rPr>
          <w:rFonts w:ascii="Calibri" w:hAnsi="Calibri" w:cs="Calibri"/>
        </w:rPr>
        <w:br/>
      </w:r>
    </w:p>
    <w:p w14:paraId="0D7FF589" w14:textId="1C05C350" w:rsidR="003E68B0" w:rsidRPr="00852232" w:rsidRDefault="001B270A" w:rsidP="00FE5BD5">
      <w:pPr>
        <w:pStyle w:val="ListParagraph"/>
        <w:numPr>
          <w:ilvl w:val="0"/>
          <w:numId w:val="27"/>
        </w:numPr>
        <w:spacing w:after="0" w:line="240" w:lineRule="auto"/>
        <w:rPr>
          <w:rFonts w:ascii="Calibri" w:hAnsi="Calibri" w:cs="Calibri"/>
        </w:rPr>
      </w:pPr>
      <w:r w:rsidRPr="00852232">
        <w:rPr>
          <w:rFonts w:ascii="Calibri" w:hAnsi="Calibri" w:cs="Calibri"/>
        </w:rPr>
        <w:t xml:space="preserve">For visually impaired users, what should I include to accommodate their needs? </w:t>
      </w:r>
      <w:r w:rsidR="008D620D" w:rsidRPr="00852232">
        <w:rPr>
          <w:rFonts w:ascii="Calibri" w:hAnsi="Calibri" w:cs="Calibri"/>
        </w:rPr>
        <w:br/>
      </w:r>
      <w:r w:rsidR="008D620D" w:rsidRPr="00852232">
        <w:rPr>
          <w:rFonts w:ascii="Calibri" w:hAnsi="Calibri" w:cs="Calibri"/>
        </w:rPr>
        <w:br/>
      </w:r>
      <w:r w:rsidR="005867A2" w:rsidRPr="00852232">
        <w:rPr>
          <w:rFonts w:ascii="Calibri" w:hAnsi="Calibri" w:cs="Calibri"/>
        </w:rPr>
        <w:t xml:space="preserve">To accommodate visually impaired users, ensure your XR build includes audio descriptions that provide detailed explanations of visual elements and actions. Design the interface to be compatible with screen readers for accessible text and interactive elements. Offer customizable </w:t>
      </w:r>
      <w:r w:rsidR="005867A2" w:rsidRPr="00852232">
        <w:rPr>
          <w:rFonts w:ascii="Calibri" w:hAnsi="Calibri" w:cs="Calibri"/>
        </w:rPr>
        <w:lastRenderedPageBreak/>
        <w:t xml:space="preserve">visual settings like contrast and text </w:t>
      </w:r>
      <w:proofErr w:type="gramStart"/>
      <w:r w:rsidR="005867A2" w:rsidRPr="00852232">
        <w:rPr>
          <w:rFonts w:ascii="Calibri" w:hAnsi="Calibri" w:cs="Calibri"/>
        </w:rPr>
        <w:t>size,</w:t>
      </w:r>
      <w:r w:rsidR="00F87DD1" w:rsidRPr="00852232">
        <w:rPr>
          <w:rFonts w:ascii="Calibri" w:hAnsi="Calibri" w:cs="Calibri"/>
        </w:rPr>
        <w:t xml:space="preserve"> </w:t>
      </w:r>
      <w:r w:rsidR="005867A2" w:rsidRPr="00852232">
        <w:rPr>
          <w:rFonts w:ascii="Calibri" w:hAnsi="Calibri" w:cs="Calibri"/>
        </w:rPr>
        <w:t>and</w:t>
      </w:r>
      <w:proofErr w:type="gramEnd"/>
      <w:r w:rsidR="005867A2" w:rsidRPr="00852232">
        <w:rPr>
          <w:rFonts w:ascii="Calibri" w:hAnsi="Calibri" w:cs="Calibri"/>
        </w:rPr>
        <w:t xml:space="preserve"> provide alternative navigation methods such as keyboard shortcuts or voice commands. Additionally, incorporate tactile feedback or haptic elements to enhance the experience through touch, making the XR environment more inclusive and navigable for users with visual impairments.</w:t>
      </w:r>
      <w:r w:rsidR="005867A2" w:rsidRPr="00852232">
        <w:rPr>
          <w:rFonts w:ascii="Calibri" w:hAnsi="Calibri" w:cs="Calibri"/>
        </w:rPr>
        <w:br/>
      </w:r>
    </w:p>
    <w:p w14:paraId="0EF68DE2" w14:textId="1A4ECC9D" w:rsidR="00E1718A" w:rsidRPr="00852232" w:rsidRDefault="00E1718A" w:rsidP="00FE5BD5">
      <w:pPr>
        <w:pStyle w:val="ListParagraph"/>
        <w:numPr>
          <w:ilvl w:val="0"/>
          <w:numId w:val="27"/>
        </w:numPr>
        <w:spacing w:after="0" w:line="240" w:lineRule="auto"/>
        <w:rPr>
          <w:rFonts w:ascii="Calibri" w:hAnsi="Calibri" w:cs="Calibri"/>
        </w:rPr>
      </w:pPr>
      <w:r w:rsidRPr="00852232">
        <w:rPr>
          <w:rFonts w:ascii="Calibri" w:hAnsi="Calibri" w:cs="Calibri"/>
        </w:rPr>
        <w:t xml:space="preserve">For deaf and hard of hearing users, what should I include to accommodate their needs? </w:t>
      </w:r>
      <w:r w:rsidR="00C66BF4" w:rsidRPr="00852232">
        <w:rPr>
          <w:rFonts w:ascii="Calibri" w:hAnsi="Calibri" w:cs="Calibri"/>
        </w:rPr>
        <w:br/>
      </w:r>
      <w:r w:rsidR="00C66BF4" w:rsidRPr="00852232">
        <w:rPr>
          <w:rFonts w:ascii="Calibri" w:hAnsi="Calibri" w:cs="Calibri"/>
        </w:rPr>
        <w:br/>
        <w:t xml:space="preserve">To accommodate deaf and hard of hearing users, integrate features such as clear, synchronized subtitles or captions for all spoken dialogue and audio cues. Use visual indicators like text alerts or icons to convey important information and notifications typically delivered through sound. Consider incorporating sign language support or avatars capable of </w:t>
      </w:r>
      <w:proofErr w:type="gramStart"/>
      <w:r w:rsidR="00C66BF4" w:rsidRPr="00852232">
        <w:rPr>
          <w:rFonts w:ascii="Calibri" w:hAnsi="Calibri" w:cs="Calibri"/>
        </w:rPr>
        <w:t>signing, and</w:t>
      </w:r>
      <w:proofErr w:type="gramEnd"/>
      <w:r w:rsidR="00C66BF4" w:rsidRPr="00852232">
        <w:rPr>
          <w:rFonts w:ascii="Calibri" w:hAnsi="Calibri" w:cs="Calibri"/>
        </w:rPr>
        <w:t xml:space="preserve"> provide adjustable audio settings to cater to individual hearing preferences. Additionally, offer transcripts for spoken content and key interactions as an alternative way to access information, ensuring that all users can fully engage with the XR experience.</w:t>
      </w:r>
    </w:p>
    <w:p w14:paraId="367068A0" w14:textId="77777777" w:rsidR="00C66BF4" w:rsidRPr="00852232" w:rsidRDefault="00C66BF4" w:rsidP="00C66BF4">
      <w:pPr>
        <w:pStyle w:val="ListParagraph"/>
        <w:spacing w:after="0" w:line="240" w:lineRule="auto"/>
        <w:rPr>
          <w:rFonts w:ascii="Calibri" w:hAnsi="Calibri" w:cs="Calibri"/>
        </w:rPr>
      </w:pPr>
    </w:p>
    <w:p w14:paraId="112D20FD" w14:textId="0F4F7FCB" w:rsidR="003E7E35" w:rsidRPr="00852232" w:rsidRDefault="005C7663" w:rsidP="003E7E35">
      <w:pPr>
        <w:pStyle w:val="ListParagraph"/>
        <w:numPr>
          <w:ilvl w:val="0"/>
          <w:numId w:val="27"/>
        </w:numPr>
        <w:spacing w:after="0" w:line="240" w:lineRule="auto"/>
        <w:rPr>
          <w:rFonts w:ascii="Calibri" w:hAnsi="Calibri" w:cs="Calibri"/>
        </w:rPr>
      </w:pPr>
      <w:r w:rsidRPr="00852232">
        <w:rPr>
          <w:rFonts w:ascii="Calibri" w:hAnsi="Calibri" w:cs="Calibri"/>
        </w:rPr>
        <w:t>For n</w:t>
      </w:r>
      <w:r w:rsidR="003E7E35" w:rsidRPr="00852232">
        <w:rPr>
          <w:rFonts w:ascii="Calibri" w:hAnsi="Calibri" w:cs="Calibri"/>
        </w:rPr>
        <w:t xml:space="preserve">euro diverse, physical, and other </w:t>
      </w:r>
      <w:r w:rsidR="00934557" w:rsidRPr="00852232">
        <w:rPr>
          <w:rFonts w:ascii="Calibri" w:hAnsi="Calibri" w:cs="Calibri"/>
        </w:rPr>
        <w:t xml:space="preserve">disabilities </w:t>
      </w:r>
      <w:r w:rsidRPr="00852232">
        <w:rPr>
          <w:rFonts w:ascii="Calibri" w:hAnsi="Calibri" w:cs="Calibri"/>
        </w:rPr>
        <w:t xml:space="preserve">what development accommodations should be considered? </w:t>
      </w:r>
      <w:r w:rsidR="005E2520" w:rsidRPr="00852232">
        <w:rPr>
          <w:rFonts w:ascii="Calibri" w:hAnsi="Calibri" w:cs="Calibri"/>
        </w:rPr>
        <w:br/>
      </w:r>
      <w:r w:rsidR="005E2520" w:rsidRPr="00852232">
        <w:rPr>
          <w:rFonts w:ascii="Calibri" w:hAnsi="Calibri" w:cs="Calibri"/>
        </w:rPr>
        <w:br/>
        <w:t xml:space="preserve">When developing XR experiences for neurodiverse, physical, and other disabilities, consider incorporating customizable user interfaces that allow adjustments in layout, colors, and controls to meet individual needs. Provide multiple interaction options, such as voice commands and adaptive hardware, to accommodate various physical abilities. Design features to minimize sensory overload, offering controls to adjust visual and auditory stimuli. Ensure navigation and instructions are clear and </w:t>
      </w:r>
      <w:proofErr w:type="gramStart"/>
      <w:r w:rsidR="005E2520" w:rsidRPr="00852232">
        <w:rPr>
          <w:rFonts w:ascii="Calibri" w:hAnsi="Calibri" w:cs="Calibri"/>
        </w:rPr>
        <w:t>straightforward, and</w:t>
      </w:r>
      <w:proofErr w:type="gramEnd"/>
      <w:r w:rsidR="005E2520" w:rsidRPr="00852232">
        <w:rPr>
          <w:rFonts w:ascii="Calibri" w:hAnsi="Calibri" w:cs="Calibri"/>
        </w:rPr>
        <w:t xml:space="preserve"> allow for extended response times to accommodate different processing speeds. Additionally, engage with users who have disabilities during the testing phase to gather feedback and make necessary adjustments, ensuring the XR experience is inclusive and accessible.</w:t>
      </w:r>
    </w:p>
    <w:p w14:paraId="592543C1" w14:textId="77777777" w:rsidR="005E2520" w:rsidRPr="00852232" w:rsidRDefault="005E2520" w:rsidP="005E2520">
      <w:pPr>
        <w:spacing w:after="0" w:line="240" w:lineRule="auto"/>
        <w:rPr>
          <w:rFonts w:ascii="Calibri" w:hAnsi="Calibri" w:cs="Calibri"/>
        </w:rPr>
      </w:pPr>
    </w:p>
    <w:p w14:paraId="39AF1BEE" w14:textId="180184DC" w:rsidR="003F7E58" w:rsidRPr="00852232" w:rsidRDefault="003F7E58" w:rsidP="003F7E58">
      <w:pPr>
        <w:pStyle w:val="ListParagraph"/>
        <w:numPr>
          <w:ilvl w:val="0"/>
          <w:numId w:val="27"/>
        </w:numPr>
        <w:spacing w:after="0" w:line="240" w:lineRule="auto"/>
        <w:rPr>
          <w:rFonts w:ascii="Calibri" w:hAnsi="Calibri" w:cs="Calibri"/>
        </w:rPr>
      </w:pPr>
      <w:r w:rsidRPr="00852232">
        <w:rPr>
          <w:rFonts w:ascii="Calibri" w:hAnsi="Calibri" w:cs="Calibri"/>
        </w:rPr>
        <w:t xml:space="preserve">How should I accurately represent diverse communities in my experience? </w:t>
      </w:r>
      <w:r w:rsidR="00C90A2C" w:rsidRPr="00852232">
        <w:rPr>
          <w:rFonts w:ascii="Calibri" w:hAnsi="Calibri" w:cs="Calibri"/>
        </w:rPr>
        <w:br/>
      </w:r>
      <w:r w:rsidR="00C90A2C" w:rsidRPr="00852232">
        <w:rPr>
          <w:rFonts w:ascii="Calibri" w:hAnsi="Calibri" w:cs="Calibri"/>
        </w:rPr>
        <w:br/>
        <w:t>To accurately represent diverse communities in your XR experience, start by engaging with members of those communities during the design and development phases to ensure their perspectives and needs are understood. Include a range of cultural, racial, gender, and ability representations in avatars, environments, and interactions to reflect real-world diversity. Avoid stereotypes and work with cultural consultants to ensure respectful and accurate portrayals. Provide options for customization so users can see themselves represented in ways that align with their personal identities. Regularly seek feedback from diverse user groups to continually refine and improve the representation in your XR experience.</w:t>
      </w:r>
    </w:p>
    <w:p w14:paraId="772E4A96" w14:textId="77777777" w:rsidR="00AB539D" w:rsidRPr="00852232" w:rsidRDefault="00AB539D" w:rsidP="006758F5">
      <w:pPr>
        <w:rPr>
          <w:rFonts w:ascii="Calibri" w:eastAsia="Times New Roman" w:hAnsi="Calibri" w:cs="Calibri"/>
          <w:color w:val="000000" w:themeColor="text1"/>
          <w:kern w:val="0"/>
          <w14:ligatures w14:val="none"/>
        </w:rPr>
      </w:pPr>
    </w:p>
    <w:p w14:paraId="1DD6FCD1" w14:textId="728BC5C0" w:rsidR="00772862" w:rsidRPr="00852232" w:rsidRDefault="00772862" w:rsidP="006758F5">
      <w:pPr>
        <w:rPr>
          <w:rFonts w:ascii="Calibri" w:eastAsia="Times New Roman" w:hAnsi="Calibri" w:cs="Calibri"/>
          <w:color w:val="000000" w:themeColor="text1"/>
          <w:kern w:val="0"/>
          <w14:ligatures w14:val="none"/>
        </w:rPr>
      </w:pPr>
      <w:proofErr w:type="gramStart"/>
      <w:r w:rsidRPr="00852232">
        <w:rPr>
          <w:rFonts w:ascii="Calibri" w:eastAsia="Times New Roman" w:hAnsi="Calibri" w:cs="Calibri"/>
          <w:color w:val="000000" w:themeColor="text1"/>
          <w:kern w:val="0"/>
          <w14:ligatures w14:val="none"/>
        </w:rPr>
        <w:t>FAQ’s</w:t>
      </w:r>
      <w:proofErr w:type="gramEnd"/>
      <w:r w:rsidRPr="00852232">
        <w:rPr>
          <w:rFonts w:ascii="Calibri" w:eastAsia="Times New Roman" w:hAnsi="Calibri" w:cs="Calibri"/>
          <w:color w:val="000000" w:themeColor="text1"/>
          <w:kern w:val="0"/>
          <w14:ligatures w14:val="none"/>
        </w:rPr>
        <w:t xml:space="preserve"> for CEO’s/Decision Makers</w:t>
      </w:r>
    </w:p>
    <w:p w14:paraId="5D4BF397" w14:textId="1A1B45A0" w:rsidR="00FE5BD5" w:rsidRPr="00852232" w:rsidRDefault="00FE5BD5" w:rsidP="0090408D">
      <w:pPr>
        <w:pStyle w:val="ListParagraph"/>
        <w:numPr>
          <w:ilvl w:val="0"/>
          <w:numId w:val="21"/>
        </w:numPr>
        <w:rPr>
          <w:rFonts w:ascii="Calibri" w:hAnsi="Calibri" w:cs="Calibri"/>
          <w:color w:val="000000" w:themeColor="text1"/>
        </w:rPr>
      </w:pPr>
      <w:r w:rsidRPr="00852232">
        <w:rPr>
          <w:rFonts w:ascii="Calibri" w:hAnsi="Calibri" w:cs="Calibri"/>
          <w:color w:val="000000" w:themeColor="text1"/>
        </w:rPr>
        <w:t>W</w:t>
      </w:r>
      <w:r w:rsidR="00A428A9" w:rsidRPr="00852232">
        <w:rPr>
          <w:rFonts w:ascii="Calibri" w:hAnsi="Calibri" w:cs="Calibri"/>
          <w:color w:val="000000" w:themeColor="text1"/>
        </w:rPr>
        <w:t xml:space="preserve">hy </w:t>
      </w:r>
      <w:r w:rsidR="00482156" w:rsidRPr="00852232">
        <w:rPr>
          <w:rFonts w:ascii="Calibri" w:hAnsi="Calibri" w:cs="Calibri"/>
          <w:color w:val="000000" w:themeColor="text1"/>
        </w:rPr>
        <w:t xml:space="preserve">is </w:t>
      </w:r>
      <w:r w:rsidR="00852232" w:rsidRPr="00852232">
        <w:rPr>
          <w:rFonts w:ascii="Calibri" w:hAnsi="Calibri" w:cs="Calibri"/>
          <w:color w:val="000000" w:themeColor="text1"/>
        </w:rPr>
        <w:t>inclusion</w:t>
      </w:r>
      <w:r w:rsidR="00D340B6" w:rsidRPr="00852232">
        <w:rPr>
          <w:rFonts w:ascii="Calibri" w:hAnsi="Calibri" w:cs="Calibri"/>
          <w:color w:val="000000" w:themeColor="text1"/>
        </w:rPr>
        <w:t xml:space="preserve"> important for your company</w:t>
      </w:r>
      <w:r w:rsidR="002C5470" w:rsidRPr="00852232">
        <w:rPr>
          <w:rFonts w:ascii="Calibri" w:hAnsi="Calibri" w:cs="Calibri"/>
          <w:color w:val="000000" w:themeColor="text1"/>
        </w:rPr>
        <w:t xml:space="preserve">? </w:t>
      </w:r>
    </w:p>
    <w:p w14:paraId="5BDBAF9B" w14:textId="65C08063" w:rsidR="00E36635" w:rsidRPr="00852232" w:rsidRDefault="00852232" w:rsidP="00E36635">
      <w:pPr>
        <w:pStyle w:val="ListParagraph"/>
        <w:rPr>
          <w:rFonts w:ascii="Calibri" w:hAnsi="Calibri" w:cs="Calibri"/>
          <w:color w:val="000000" w:themeColor="text1"/>
        </w:rPr>
      </w:pPr>
      <w:r w:rsidRPr="00852232">
        <w:rPr>
          <w:rFonts w:ascii="Calibri" w:hAnsi="Calibri" w:cs="Calibri"/>
          <w:color w:val="000000" w:themeColor="text1"/>
        </w:rPr>
        <w:t>Inclusion</w:t>
      </w:r>
      <w:r w:rsidR="00E36635" w:rsidRPr="00852232">
        <w:rPr>
          <w:rFonts w:ascii="Calibri" w:hAnsi="Calibri" w:cs="Calibri"/>
          <w:color w:val="000000" w:themeColor="text1"/>
        </w:rPr>
        <w:t xml:space="preserve"> is crucial for companies because it fosters innovation, enhances decision-making, and improves employee engagement by leveraging diverse perspectives. It ensures that all employees feel valued and have equal opportunities to contribute, which can lead to higher productivity and retention. Furthermore, </w:t>
      </w:r>
      <w:r w:rsidRPr="00852232">
        <w:rPr>
          <w:rFonts w:ascii="Calibri" w:hAnsi="Calibri" w:cs="Calibri"/>
          <w:color w:val="000000" w:themeColor="text1"/>
        </w:rPr>
        <w:t>inclusivity</w:t>
      </w:r>
      <w:r w:rsidR="00E36635" w:rsidRPr="00852232">
        <w:rPr>
          <w:rFonts w:ascii="Calibri" w:hAnsi="Calibri" w:cs="Calibri"/>
          <w:color w:val="000000" w:themeColor="text1"/>
        </w:rPr>
        <w:t xml:space="preserve"> promotes a positive brand reputation, attracts top talent from various backgrounds, and ensures compliance with legal and ethical </w:t>
      </w:r>
      <w:r w:rsidR="00E36635" w:rsidRPr="00852232">
        <w:rPr>
          <w:rFonts w:ascii="Calibri" w:hAnsi="Calibri" w:cs="Calibri"/>
          <w:color w:val="000000" w:themeColor="text1"/>
        </w:rPr>
        <w:lastRenderedPageBreak/>
        <w:t xml:space="preserve">standards, making the company more competitive in today's global marketplace. Ultimately, </w:t>
      </w:r>
      <w:r w:rsidRPr="00852232">
        <w:rPr>
          <w:rFonts w:ascii="Calibri" w:hAnsi="Calibri" w:cs="Calibri"/>
          <w:color w:val="000000" w:themeColor="text1"/>
        </w:rPr>
        <w:t>inclusion</w:t>
      </w:r>
      <w:r w:rsidR="00E36635" w:rsidRPr="00852232">
        <w:rPr>
          <w:rFonts w:ascii="Calibri" w:hAnsi="Calibri" w:cs="Calibri"/>
          <w:color w:val="000000" w:themeColor="text1"/>
        </w:rPr>
        <w:t xml:space="preserve"> helps drive long-term business success by creating an inclusive environment where everyone can thrive.</w:t>
      </w:r>
    </w:p>
    <w:p w14:paraId="20233B34" w14:textId="77777777" w:rsidR="00E36635" w:rsidRPr="00852232" w:rsidRDefault="00E36635" w:rsidP="00E36635">
      <w:pPr>
        <w:pStyle w:val="ListParagraph"/>
        <w:rPr>
          <w:rFonts w:ascii="Calibri" w:hAnsi="Calibri" w:cs="Calibri"/>
          <w:color w:val="000000" w:themeColor="text1"/>
        </w:rPr>
      </w:pPr>
    </w:p>
    <w:p w14:paraId="78B39B48" w14:textId="51A6BA14" w:rsidR="00796FAD" w:rsidRPr="00852232" w:rsidRDefault="002C5470" w:rsidP="00796FAD">
      <w:pPr>
        <w:pStyle w:val="ListParagraph"/>
        <w:numPr>
          <w:ilvl w:val="0"/>
          <w:numId w:val="21"/>
        </w:numPr>
        <w:rPr>
          <w:rFonts w:ascii="Calibri" w:hAnsi="Calibri" w:cs="Calibri"/>
          <w:color w:val="000000" w:themeColor="text1"/>
        </w:rPr>
      </w:pPr>
      <w:r w:rsidRPr="00852232">
        <w:rPr>
          <w:rFonts w:ascii="Calibri" w:hAnsi="Calibri" w:cs="Calibri"/>
          <w:color w:val="000000" w:themeColor="text1"/>
        </w:rPr>
        <w:t>What organizational changes can we make for</w:t>
      </w:r>
      <w:r w:rsidR="00E82C11" w:rsidRPr="00852232">
        <w:rPr>
          <w:rFonts w:ascii="Calibri" w:hAnsi="Calibri" w:cs="Calibri"/>
          <w:color w:val="000000" w:themeColor="text1"/>
        </w:rPr>
        <w:t xml:space="preserve"> programs to be more accessible</w:t>
      </w:r>
      <w:r w:rsidR="009B6E23" w:rsidRPr="00852232">
        <w:rPr>
          <w:rFonts w:ascii="Calibri" w:hAnsi="Calibri" w:cs="Calibri"/>
          <w:color w:val="000000" w:themeColor="text1"/>
        </w:rPr>
        <w:t>?</w:t>
      </w:r>
    </w:p>
    <w:p w14:paraId="1BFD8ED5" w14:textId="77777777" w:rsidR="00825482" w:rsidRPr="00852232" w:rsidRDefault="00825482" w:rsidP="00825482">
      <w:pPr>
        <w:rPr>
          <w:rFonts w:ascii="Calibri" w:hAnsi="Calibri" w:cs="Calibri"/>
          <w:color w:val="000000" w:themeColor="text1"/>
        </w:rPr>
      </w:pPr>
      <w:r w:rsidRPr="00852232">
        <w:rPr>
          <w:rFonts w:ascii="Calibri" w:hAnsi="Calibri" w:cs="Calibri"/>
          <w:color w:val="000000" w:themeColor="text1"/>
        </w:rPr>
        <w:t>To make programs more accessible, organizations can implement several key changes:</w:t>
      </w:r>
    </w:p>
    <w:p w14:paraId="695D3AD9" w14:textId="77777777" w:rsidR="00825482" w:rsidRPr="00852232" w:rsidRDefault="00825482" w:rsidP="00436BBA">
      <w:pPr>
        <w:ind w:left="360"/>
        <w:rPr>
          <w:rFonts w:ascii="Calibri" w:hAnsi="Calibri" w:cs="Calibri"/>
          <w:color w:val="000000" w:themeColor="text1"/>
        </w:rPr>
      </w:pPr>
      <w:r w:rsidRPr="00852232">
        <w:rPr>
          <w:rFonts w:ascii="Calibri" w:hAnsi="Calibri" w:cs="Calibri"/>
          <w:b/>
          <w:bCs/>
          <w:color w:val="000000" w:themeColor="text1"/>
        </w:rPr>
        <w:t>Adopt Universal Design</w:t>
      </w:r>
      <w:r w:rsidRPr="00852232">
        <w:rPr>
          <w:rFonts w:ascii="Calibri" w:hAnsi="Calibri" w:cs="Calibri"/>
          <w:color w:val="000000" w:themeColor="text1"/>
        </w:rPr>
        <w:t xml:space="preserve"> – Ensure that all physical spaces, websites, and digital platforms are designed to be usable by everyone, including people with disabilities.</w:t>
      </w:r>
    </w:p>
    <w:p w14:paraId="38A77CE3" w14:textId="77777777" w:rsidR="00825482" w:rsidRPr="00852232" w:rsidRDefault="00825482" w:rsidP="00436BBA">
      <w:pPr>
        <w:ind w:left="360"/>
        <w:rPr>
          <w:rFonts w:ascii="Calibri" w:hAnsi="Calibri" w:cs="Calibri"/>
          <w:color w:val="000000" w:themeColor="text1"/>
        </w:rPr>
      </w:pPr>
      <w:r w:rsidRPr="00852232">
        <w:rPr>
          <w:rFonts w:ascii="Calibri" w:hAnsi="Calibri" w:cs="Calibri"/>
          <w:b/>
          <w:bCs/>
          <w:color w:val="000000" w:themeColor="text1"/>
        </w:rPr>
        <w:t>Provide Assistive Technologies</w:t>
      </w:r>
      <w:r w:rsidRPr="00852232">
        <w:rPr>
          <w:rFonts w:ascii="Calibri" w:hAnsi="Calibri" w:cs="Calibri"/>
          <w:color w:val="000000" w:themeColor="text1"/>
        </w:rPr>
        <w:t xml:space="preserve"> – Offer tools like screen readers, captioning, and alternative input devices to ensure people with visual, auditory, or mobility impairments can fully participate.</w:t>
      </w:r>
    </w:p>
    <w:p w14:paraId="0C6ED314" w14:textId="77777777" w:rsidR="00825482" w:rsidRPr="00852232" w:rsidRDefault="00825482" w:rsidP="00436BBA">
      <w:pPr>
        <w:ind w:left="360"/>
        <w:rPr>
          <w:rFonts w:ascii="Calibri" w:hAnsi="Calibri" w:cs="Calibri"/>
          <w:color w:val="000000" w:themeColor="text1"/>
        </w:rPr>
      </w:pPr>
      <w:r w:rsidRPr="00852232">
        <w:rPr>
          <w:rFonts w:ascii="Calibri" w:hAnsi="Calibri" w:cs="Calibri"/>
          <w:b/>
          <w:bCs/>
          <w:color w:val="000000" w:themeColor="text1"/>
        </w:rPr>
        <w:t>Training and Awareness</w:t>
      </w:r>
      <w:r w:rsidRPr="00852232">
        <w:rPr>
          <w:rFonts w:ascii="Calibri" w:hAnsi="Calibri" w:cs="Calibri"/>
          <w:color w:val="000000" w:themeColor="text1"/>
        </w:rPr>
        <w:t xml:space="preserve"> – Educate staff about accessibility best practices and the importance of accommodating diverse needs, fostering a more inclusive culture.</w:t>
      </w:r>
    </w:p>
    <w:p w14:paraId="12A46C1A" w14:textId="77777777" w:rsidR="00825482" w:rsidRPr="00852232" w:rsidRDefault="00825482" w:rsidP="00436BBA">
      <w:pPr>
        <w:ind w:left="360"/>
        <w:rPr>
          <w:rFonts w:ascii="Calibri" w:hAnsi="Calibri" w:cs="Calibri"/>
          <w:color w:val="000000" w:themeColor="text1"/>
        </w:rPr>
      </w:pPr>
      <w:r w:rsidRPr="00852232">
        <w:rPr>
          <w:rFonts w:ascii="Calibri" w:hAnsi="Calibri" w:cs="Calibri"/>
          <w:b/>
          <w:bCs/>
          <w:color w:val="000000" w:themeColor="text1"/>
        </w:rPr>
        <w:t>Flexible Work Options</w:t>
      </w:r>
      <w:r w:rsidRPr="00852232">
        <w:rPr>
          <w:rFonts w:ascii="Calibri" w:hAnsi="Calibri" w:cs="Calibri"/>
          <w:color w:val="000000" w:themeColor="text1"/>
        </w:rPr>
        <w:t xml:space="preserve"> – Allow for remote participation, adjustable schedules, and other accommodations that enable people with different needs to engage equally.</w:t>
      </w:r>
    </w:p>
    <w:p w14:paraId="0FA0B6E6" w14:textId="622859F1" w:rsidR="00796FAD" w:rsidRPr="00852232" w:rsidRDefault="00BD590D" w:rsidP="00796FAD">
      <w:pPr>
        <w:pStyle w:val="ListParagraph"/>
        <w:numPr>
          <w:ilvl w:val="0"/>
          <w:numId w:val="21"/>
        </w:numPr>
        <w:rPr>
          <w:rFonts w:ascii="Calibri" w:hAnsi="Calibri" w:cs="Calibri"/>
          <w:color w:val="000000" w:themeColor="text1"/>
        </w:rPr>
      </w:pPr>
      <w:r w:rsidRPr="00852232">
        <w:rPr>
          <w:rFonts w:ascii="Calibri" w:hAnsi="Calibri" w:cs="Calibri"/>
          <w:color w:val="000000" w:themeColor="text1"/>
        </w:rPr>
        <w:t xml:space="preserve">I can’t represent </w:t>
      </w:r>
      <w:r w:rsidR="007112D8" w:rsidRPr="00852232">
        <w:rPr>
          <w:rFonts w:ascii="Calibri" w:hAnsi="Calibri" w:cs="Calibri"/>
          <w:color w:val="000000" w:themeColor="text1"/>
        </w:rPr>
        <w:t>everybody;</w:t>
      </w:r>
      <w:r w:rsidRPr="00852232">
        <w:rPr>
          <w:rFonts w:ascii="Calibri" w:hAnsi="Calibri" w:cs="Calibri"/>
          <w:color w:val="000000" w:themeColor="text1"/>
        </w:rPr>
        <w:t xml:space="preserve"> h</w:t>
      </w:r>
      <w:r w:rsidR="00364B61" w:rsidRPr="00852232">
        <w:rPr>
          <w:rFonts w:ascii="Calibri" w:hAnsi="Calibri" w:cs="Calibri"/>
          <w:color w:val="000000" w:themeColor="text1"/>
        </w:rPr>
        <w:t>ow</w:t>
      </w:r>
      <w:r w:rsidR="00B52DDB" w:rsidRPr="00852232">
        <w:rPr>
          <w:rFonts w:ascii="Calibri" w:hAnsi="Calibri" w:cs="Calibri"/>
          <w:color w:val="000000" w:themeColor="text1"/>
        </w:rPr>
        <w:t xml:space="preserve"> </w:t>
      </w:r>
      <w:r w:rsidR="00DB7A0F" w:rsidRPr="00852232">
        <w:rPr>
          <w:rFonts w:ascii="Calibri" w:hAnsi="Calibri" w:cs="Calibri"/>
          <w:color w:val="000000" w:themeColor="text1"/>
        </w:rPr>
        <w:t>much is enough?</w:t>
      </w:r>
      <w:r w:rsidR="00B52DDB" w:rsidRPr="00852232">
        <w:rPr>
          <w:rFonts w:ascii="Calibri" w:hAnsi="Calibri" w:cs="Calibri"/>
          <w:color w:val="000000" w:themeColor="text1"/>
        </w:rPr>
        <w:t xml:space="preserve"> </w:t>
      </w:r>
    </w:p>
    <w:p w14:paraId="5F6C47EF" w14:textId="77777777" w:rsidR="00436BBA" w:rsidRPr="00852232" w:rsidRDefault="00436BBA" w:rsidP="00436BBA">
      <w:pPr>
        <w:pStyle w:val="ListParagraph"/>
        <w:rPr>
          <w:rFonts w:ascii="Calibri" w:hAnsi="Calibri" w:cs="Calibri"/>
          <w:color w:val="000000" w:themeColor="text1"/>
        </w:rPr>
      </w:pPr>
    </w:p>
    <w:p w14:paraId="4EEAAB7D" w14:textId="1C3684B5" w:rsidR="00436BBA" w:rsidRPr="00852232" w:rsidRDefault="00436BBA" w:rsidP="005D4C29">
      <w:pPr>
        <w:pStyle w:val="ListParagraph"/>
        <w:ind w:left="360"/>
        <w:rPr>
          <w:rFonts w:ascii="Calibri" w:hAnsi="Calibri" w:cs="Calibri"/>
          <w:color w:val="000000" w:themeColor="text1"/>
        </w:rPr>
      </w:pPr>
      <w:r w:rsidRPr="00852232">
        <w:rPr>
          <w:rFonts w:ascii="Calibri" w:hAnsi="Calibri" w:cs="Calibri"/>
          <w:color w:val="000000" w:themeColor="text1"/>
        </w:rPr>
        <w:t>While it's impossible to represent every individual or identity, striving for meaningful inclusivity is key. "Enough" means ensuring that your organization actively considers the diverse needs of its stakeholders and takes steps to remove barriers where possible. This involves creating policies and programs that are adaptable and flexible, offering opportunities for feedback, and being transparent about your commitment to improvement. The goal is not perfection but progress—demonstrating a genuine effort to include a broad range of voices, particularly those from marginalized or underrepresented groups, while continuing to evolve based on feedback and changing needs.</w:t>
      </w:r>
    </w:p>
    <w:p w14:paraId="1707A906" w14:textId="77777777" w:rsidR="00825482" w:rsidRPr="00852232" w:rsidRDefault="00825482" w:rsidP="00825482">
      <w:pPr>
        <w:pStyle w:val="ListParagraph"/>
        <w:rPr>
          <w:rFonts w:ascii="Calibri" w:hAnsi="Calibri" w:cs="Calibri"/>
          <w:color w:val="000000" w:themeColor="text1"/>
        </w:rPr>
      </w:pPr>
    </w:p>
    <w:p w14:paraId="069358CB" w14:textId="4D213FFD" w:rsidR="00936582" w:rsidRPr="00852232" w:rsidRDefault="00936582" w:rsidP="00796FAD">
      <w:pPr>
        <w:pStyle w:val="ListParagraph"/>
        <w:numPr>
          <w:ilvl w:val="0"/>
          <w:numId w:val="21"/>
        </w:numPr>
        <w:rPr>
          <w:rFonts w:ascii="Calibri" w:hAnsi="Calibri" w:cs="Calibri"/>
          <w:color w:val="000000" w:themeColor="text1"/>
        </w:rPr>
      </w:pPr>
      <w:r w:rsidRPr="00852232">
        <w:rPr>
          <w:rFonts w:ascii="Calibri" w:hAnsi="Calibri" w:cs="Calibri"/>
          <w:color w:val="000000" w:themeColor="text1"/>
        </w:rPr>
        <w:t xml:space="preserve">Why is diverse representation important? </w:t>
      </w:r>
    </w:p>
    <w:p w14:paraId="1974E5F7" w14:textId="2AE7E424" w:rsidR="00436BBA" w:rsidRPr="00852232" w:rsidRDefault="00A3429F" w:rsidP="00436BBA">
      <w:pPr>
        <w:ind w:left="360"/>
        <w:rPr>
          <w:rFonts w:ascii="Calibri" w:hAnsi="Calibri" w:cs="Calibri"/>
          <w:color w:val="000000" w:themeColor="text1"/>
        </w:rPr>
      </w:pPr>
      <w:r w:rsidRPr="00852232">
        <w:rPr>
          <w:rFonts w:ascii="Calibri" w:hAnsi="Calibri" w:cs="Calibri"/>
          <w:color w:val="000000" w:themeColor="text1"/>
        </w:rPr>
        <w:t xml:space="preserve">Diverse representation is important because it brings a variety of perspectives, experiences, and ideas to the table, leading to better decision-making and innovation. When different backgrounds are represented, organizations can better understand and meet the needs of diverse customers, avoid blind spots, and develop more inclusive products and services. It also fosters a more inclusive work environment, where all employees feel valued and empowered to contribute, leading to higher engagement and retention. </w:t>
      </w:r>
      <w:r w:rsidRPr="00852232">
        <w:rPr>
          <w:rFonts w:ascii="Calibri" w:hAnsi="Calibri" w:cs="Calibri"/>
          <w:color w:val="000000" w:themeColor="text1"/>
          <w:u w:val="double"/>
        </w:rPr>
        <w:t>D</w:t>
      </w:r>
      <w:r w:rsidRPr="00852232">
        <w:rPr>
          <w:rFonts w:ascii="Calibri" w:hAnsi="Calibri" w:cs="Calibri"/>
          <w:color w:val="000000" w:themeColor="text1"/>
        </w:rPr>
        <w:t>iverse representation strengthens a company’s ability to thrive in a global and multicultural marketplace.</w:t>
      </w:r>
    </w:p>
    <w:p w14:paraId="745B56EC" w14:textId="7707BB22" w:rsidR="00F264F9" w:rsidRPr="00852232" w:rsidRDefault="00F94C65" w:rsidP="00E6391E">
      <w:pPr>
        <w:pStyle w:val="ListParagraph"/>
        <w:numPr>
          <w:ilvl w:val="0"/>
          <w:numId w:val="21"/>
        </w:numPr>
        <w:spacing w:after="0" w:line="240" w:lineRule="auto"/>
        <w:rPr>
          <w:rFonts w:ascii="Calibri" w:hAnsi="Calibri" w:cs="Calibri"/>
        </w:rPr>
      </w:pPr>
      <w:r w:rsidRPr="00852232">
        <w:rPr>
          <w:rFonts w:ascii="Calibri" w:hAnsi="Calibri" w:cs="Calibri"/>
        </w:rPr>
        <w:t xml:space="preserve">What are the implications if a development does not include </w:t>
      </w:r>
      <w:r w:rsidR="00852232" w:rsidRPr="00852232">
        <w:rPr>
          <w:rFonts w:ascii="Calibri" w:hAnsi="Calibri" w:cs="Calibri"/>
        </w:rPr>
        <w:t>inclusion</w:t>
      </w:r>
      <w:r w:rsidRPr="00852232">
        <w:rPr>
          <w:rFonts w:ascii="Calibri" w:hAnsi="Calibri" w:cs="Calibri"/>
        </w:rPr>
        <w:t xml:space="preserve"> </w:t>
      </w:r>
      <w:r w:rsidR="006676AE" w:rsidRPr="00852232">
        <w:rPr>
          <w:rFonts w:ascii="Calibri" w:hAnsi="Calibri" w:cs="Calibri"/>
        </w:rPr>
        <w:t>practices</w:t>
      </w:r>
      <w:r w:rsidRPr="00852232">
        <w:rPr>
          <w:rFonts w:ascii="Calibri" w:hAnsi="Calibri" w:cs="Calibri"/>
        </w:rPr>
        <w:t xml:space="preserve">? </w:t>
      </w:r>
      <w:r w:rsidR="0041078B" w:rsidRPr="00852232">
        <w:rPr>
          <w:rFonts w:ascii="Calibri" w:hAnsi="Calibri" w:cs="Calibri"/>
        </w:rPr>
        <w:br/>
      </w:r>
    </w:p>
    <w:p w14:paraId="1DA2997D" w14:textId="04E70878" w:rsidR="00F264F9" w:rsidRPr="00852232" w:rsidRDefault="0041078B" w:rsidP="00E6391E">
      <w:pPr>
        <w:rPr>
          <w:rFonts w:ascii="Calibri" w:hAnsi="Calibri" w:cs="Calibri"/>
          <w:color w:val="000000" w:themeColor="text1"/>
        </w:rPr>
      </w:pPr>
      <w:r w:rsidRPr="00852232">
        <w:rPr>
          <w:rFonts w:ascii="Calibri" w:hAnsi="Calibri" w:cs="Calibri"/>
          <w:color w:val="000000" w:themeColor="text1"/>
        </w:rPr>
        <w:t xml:space="preserve">If a development doesn't include </w:t>
      </w:r>
      <w:r w:rsidR="00852232" w:rsidRPr="00852232">
        <w:rPr>
          <w:rFonts w:ascii="Calibri" w:hAnsi="Calibri" w:cs="Calibri"/>
          <w:color w:val="000000" w:themeColor="text1"/>
        </w:rPr>
        <w:t>inclusion</w:t>
      </w:r>
      <w:r w:rsidRPr="00852232">
        <w:rPr>
          <w:rFonts w:ascii="Calibri" w:hAnsi="Calibri" w:cs="Calibri"/>
          <w:color w:val="000000" w:themeColor="text1"/>
        </w:rPr>
        <w:t xml:space="preserve"> practices, the organization risks several negative implications. First, it may alienate potential customers, employees, and partners from underrepresented groups, limiting talent acquisition and market reach. Additionally, it could face reputational damage, legal challenges, and compliance issues related to discrimination or inaccessibility. </w:t>
      </w:r>
      <w:r w:rsidR="00157616" w:rsidRPr="00852232">
        <w:rPr>
          <w:rFonts w:ascii="Calibri" w:hAnsi="Calibri" w:cs="Calibri"/>
          <w:color w:val="000000" w:themeColor="text1"/>
        </w:rPr>
        <w:t xml:space="preserve">Additionally, if later in the development of software solutions it is found that </w:t>
      </w:r>
      <w:r w:rsidR="00852232" w:rsidRPr="00852232">
        <w:rPr>
          <w:rFonts w:ascii="Calibri" w:hAnsi="Calibri" w:cs="Calibri"/>
          <w:color w:val="000000" w:themeColor="text1"/>
        </w:rPr>
        <w:t>inclusion</w:t>
      </w:r>
      <w:r w:rsidR="00157616" w:rsidRPr="00852232">
        <w:rPr>
          <w:rFonts w:ascii="Calibri" w:hAnsi="Calibri" w:cs="Calibri"/>
          <w:color w:val="000000" w:themeColor="text1"/>
        </w:rPr>
        <w:t xml:space="preserve"> practices will need to be included, then costly redesigns, delays, and resource reallocation may be required to address accessibility and </w:t>
      </w:r>
      <w:r w:rsidR="00157616" w:rsidRPr="00852232">
        <w:rPr>
          <w:rFonts w:ascii="Calibri" w:hAnsi="Calibri" w:cs="Calibri"/>
          <w:color w:val="000000" w:themeColor="text1"/>
        </w:rPr>
        <w:lastRenderedPageBreak/>
        <w:t>inclusivity gaps, potentially compromising the user experience and the overall effectiveness of the product.</w:t>
      </w:r>
    </w:p>
    <w:p w14:paraId="251621E2" w14:textId="21B41691" w:rsidR="00E94527" w:rsidRPr="00852232" w:rsidRDefault="00E94527" w:rsidP="00F264F9">
      <w:pPr>
        <w:spacing w:after="0" w:line="240" w:lineRule="auto"/>
        <w:rPr>
          <w:rFonts w:ascii="Calibri" w:hAnsi="Calibri" w:cs="Calibri"/>
        </w:rPr>
      </w:pPr>
    </w:p>
    <w:p w14:paraId="3F361D65" w14:textId="77777777" w:rsidR="005939C1" w:rsidRPr="00852232" w:rsidRDefault="005939C1" w:rsidP="00E94527">
      <w:pPr>
        <w:spacing w:after="0" w:line="240" w:lineRule="auto"/>
        <w:ind w:left="1980"/>
        <w:rPr>
          <w:rFonts w:ascii="Calibri" w:hAnsi="Calibri" w:cs="Calibri"/>
        </w:rPr>
      </w:pPr>
    </w:p>
    <w:p w14:paraId="05A77250" w14:textId="77777777" w:rsidR="00924B56" w:rsidRPr="00852232" w:rsidRDefault="00924B56" w:rsidP="00924B56">
      <w:pPr>
        <w:spacing w:after="0" w:line="240" w:lineRule="auto"/>
        <w:rPr>
          <w:rFonts w:ascii="Calibri" w:hAnsi="Calibri" w:cs="Calibri"/>
        </w:rPr>
      </w:pPr>
    </w:p>
    <w:p w14:paraId="36A5C6C0" w14:textId="77777777" w:rsidR="00924B56" w:rsidRPr="00852232" w:rsidRDefault="00924B56" w:rsidP="00924B56">
      <w:pPr>
        <w:spacing w:after="0" w:line="240" w:lineRule="auto"/>
        <w:rPr>
          <w:rFonts w:ascii="Calibri" w:hAnsi="Calibri" w:cs="Calibri"/>
        </w:rPr>
      </w:pPr>
    </w:p>
    <w:p w14:paraId="2A0AC45C" w14:textId="77777777" w:rsidR="00924B56" w:rsidRPr="00852232" w:rsidRDefault="00924B56" w:rsidP="00924B56">
      <w:pPr>
        <w:spacing w:after="0" w:line="240" w:lineRule="auto"/>
        <w:rPr>
          <w:rFonts w:ascii="Calibri" w:hAnsi="Calibri" w:cs="Calibri"/>
        </w:rPr>
      </w:pPr>
    </w:p>
    <w:p w14:paraId="16E4D09F" w14:textId="77777777" w:rsidR="00924B56" w:rsidRPr="00852232" w:rsidRDefault="00924B56" w:rsidP="00924B56">
      <w:pPr>
        <w:spacing w:after="0" w:line="240" w:lineRule="auto"/>
        <w:rPr>
          <w:rFonts w:ascii="Calibri" w:hAnsi="Calibri" w:cs="Calibri"/>
        </w:rPr>
      </w:pPr>
    </w:p>
    <w:p w14:paraId="7C17BFC2" w14:textId="77777777" w:rsidR="00924B56" w:rsidRPr="00852232" w:rsidRDefault="00924B56" w:rsidP="00924B56">
      <w:pPr>
        <w:spacing w:after="0" w:line="240" w:lineRule="auto"/>
        <w:rPr>
          <w:rFonts w:ascii="Calibri" w:hAnsi="Calibri" w:cs="Calibri"/>
        </w:rPr>
      </w:pPr>
    </w:p>
    <w:p w14:paraId="2EA9B2A2" w14:textId="77777777" w:rsidR="00924B56" w:rsidRPr="00852232" w:rsidRDefault="00924B56" w:rsidP="00924B56">
      <w:pPr>
        <w:spacing w:after="0" w:line="240" w:lineRule="auto"/>
        <w:rPr>
          <w:rFonts w:ascii="Calibri" w:hAnsi="Calibri" w:cs="Calibri"/>
        </w:rPr>
      </w:pPr>
    </w:p>
    <w:p w14:paraId="324D2E05" w14:textId="77777777" w:rsidR="00924B56" w:rsidRPr="00852232" w:rsidRDefault="00924B56" w:rsidP="00924B56">
      <w:pPr>
        <w:spacing w:after="0" w:line="240" w:lineRule="auto"/>
        <w:rPr>
          <w:rFonts w:ascii="Calibri" w:hAnsi="Calibri" w:cs="Calibri"/>
        </w:rPr>
      </w:pPr>
    </w:p>
    <w:p w14:paraId="3D47E9A1" w14:textId="77777777" w:rsidR="00924B56" w:rsidRPr="00852232" w:rsidRDefault="00924B56" w:rsidP="00924B56">
      <w:pPr>
        <w:spacing w:after="0" w:line="240" w:lineRule="auto"/>
        <w:rPr>
          <w:rFonts w:ascii="Calibri" w:hAnsi="Calibri" w:cs="Calibri"/>
        </w:rPr>
      </w:pPr>
    </w:p>
    <w:p w14:paraId="7F53145E" w14:textId="77777777" w:rsidR="00924B56" w:rsidRPr="00852232" w:rsidRDefault="00924B56" w:rsidP="00924B56">
      <w:pPr>
        <w:spacing w:after="0" w:line="240" w:lineRule="auto"/>
        <w:rPr>
          <w:rFonts w:ascii="Calibri" w:hAnsi="Calibri" w:cs="Calibri"/>
        </w:rPr>
      </w:pPr>
    </w:p>
    <w:p w14:paraId="30FDB9FF" w14:textId="77777777" w:rsidR="00924B56" w:rsidRPr="00852232" w:rsidRDefault="00924B56" w:rsidP="00924B56">
      <w:pPr>
        <w:spacing w:after="0" w:line="240" w:lineRule="auto"/>
        <w:rPr>
          <w:rFonts w:ascii="Calibri" w:hAnsi="Calibri" w:cs="Calibri"/>
        </w:rPr>
      </w:pPr>
    </w:p>
    <w:p w14:paraId="5E0B6B31" w14:textId="77777777" w:rsidR="00924B56" w:rsidRPr="00852232" w:rsidRDefault="00924B56" w:rsidP="00924B56">
      <w:pPr>
        <w:spacing w:after="0" w:line="240" w:lineRule="auto"/>
        <w:rPr>
          <w:rFonts w:ascii="Calibri" w:hAnsi="Calibri" w:cs="Calibri"/>
        </w:rPr>
      </w:pPr>
    </w:p>
    <w:p w14:paraId="0EF2E47F" w14:textId="77777777" w:rsidR="00924B56" w:rsidRPr="00852232" w:rsidRDefault="00924B56" w:rsidP="00924B56">
      <w:pPr>
        <w:spacing w:after="0" w:line="240" w:lineRule="auto"/>
        <w:rPr>
          <w:rFonts w:ascii="Calibri" w:hAnsi="Calibri" w:cs="Calibri"/>
        </w:rPr>
      </w:pPr>
    </w:p>
    <w:p w14:paraId="594AAB1E" w14:textId="77777777" w:rsidR="00924B56" w:rsidRPr="00852232" w:rsidRDefault="00924B56" w:rsidP="00924B56">
      <w:pPr>
        <w:spacing w:after="0" w:line="240" w:lineRule="auto"/>
        <w:rPr>
          <w:rFonts w:ascii="Calibri" w:hAnsi="Calibri" w:cs="Calibri"/>
        </w:rPr>
      </w:pPr>
    </w:p>
    <w:p w14:paraId="53ECA4C3" w14:textId="77777777" w:rsidR="00924B56" w:rsidRPr="00852232" w:rsidRDefault="00924B56" w:rsidP="00924B56">
      <w:pPr>
        <w:spacing w:after="0" w:line="240" w:lineRule="auto"/>
        <w:rPr>
          <w:rFonts w:ascii="Calibri" w:hAnsi="Calibri" w:cs="Calibri"/>
        </w:rPr>
      </w:pPr>
    </w:p>
    <w:p w14:paraId="30DC11C7" w14:textId="77777777" w:rsidR="00924B56" w:rsidRPr="00852232" w:rsidRDefault="00924B56" w:rsidP="00924B56">
      <w:pPr>
        <w:spacing w:after="0" w:line="240" w:lineRule="auto"/>
        <w:rPr>
          <w:rFonts w:ascii="Calibri" w:hAnsi="Calibri" w:cs="Calibri"/>
        </w:rPr>
      </w:pPr>
    </w:p>
    <w:p w14:paraId="507FA0E8" w14:textId="77777777" w:rsidR="00924B56" w:rsidRPr="00852232" w:rsidRDefault="00924B56" w:rsidP="00924B56">
      <w:pPr>
        <w:spacing w:after="0" w:line="240" w:lineRule="auto"/>
        <w:rPr>
          <w:rFonts w:ascii="Calibri" w:hAnsi="Calibri" w:cs="Calibri"/>
        </w:rPr>
      </w:pPr>
    </w:p>
    <w:p w14:paraId="5AE9F423" w14:textId="77777777" w:rsidR="00924B56" w:rsidRPr="00852232" w:rsidRDefault="00924B56" w:rsidP="00924B56">
      <w:pPr>
        <w:spacing w:after="0" w:line="240" w:lineRule="auto"/>
        <w:rPr>
          <w:rFonts w:ascii="Calibri" w:hAnsi="Calibri" w:cs="Calibri"/>
        </w:rPr>
      </w:pPr>
    </w:p>
    <w:p w14:paraId="4B0777FE" w14:textId="77777777" w:rsidR="00924B56" w:rsidRPr="00852232" w:rsidRDefault="00924B56" w:rsidP="00924B56">
      <w:pPr>
        <w:spacing w:after="0" w:line="240" w:lineRule="auto"/>
        <w:rPr>
          <w:rFonts w:ascii="Calibri" w:hAnsi="Calibri" w:cs="Calibri"/>
        </w:rPr>
      </w:pPr>
    </w:p>
    <w:p w14:paraId="7C99E1A3" w14:textId="77777777" w:rsidR="00FF0FA7" w:rsidRPr="00852232" w:rsidRDefault="00FF0FA7" w:rsidP="00E6391E">
      <w:pPr>
        <w:rPr>
          <w:rFonts w:ascii="Calibri" w:hAnsi="Calibri" w:cs="Calibri"/>
          <w:color w:val="000000" w:themeColor="text1"/>
        </w:rPr>
      </w:pPr>
    </w:p>
    <w:sectPr w:rsidR="00FF0FA7" w:rsidRPr="0085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3D7A"/>
    <w:multiLevelType w:val="hybridMultilevel"/>
    <w:tmpl w:val="ECA8A93C"/>
    <w:lvl w:ilvl="0" w:tplc="F504269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10188"/>
    <w:multiLevelType w:val="hybridMultilevel"/>
    <w:tmpl w:val="676ADFAE"/>
    <w:lvl w:ilvl="0" w:tplc="FBB0402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23A2B"/>
    <w:multiLevelType w:val="hybridMultilevel"/>
    <w:tmpl w:val="7C94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114C4"/>
    <w:multiLevelType w:val="hybridMultilevel"/>
    <w:tmpl w:val="5314B628"/>
    <w:lvl w:ilvl="0" w:tplc="A14EAE4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C749E"/>
    <w:multiLevelType w:val="multilevel"/>
    <w:tmpl w:val="5DE2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45619"/>
    <w:multiLevelType w:val="hybridMultilevel"/>
    <w:tmpl w:val="506A4A90"/>
    <w:lvl w:ilvl="0" w:tplc="F392BB6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03783"/>
    <w:multiLevelType w:val="hybridMultilevel"/>
    <w:tmpl w:val="1B24A59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D3582E"/>
    <w:multiLevelType w:val="hybridMultilevel"/>
    <w:tmpl w:val="A7C8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046E2"/>
    <w:multiLevelType w:val="hybridMultilevel"/>
    <w:tmpl w:val="1EAA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9027C"/>
    <w:multiLevelType w:val="hybridMultilevel"/>
    <w:tmpl w:val="DD02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734B3"/>
    <w:multiLevelType w:val="hybridMultilevel"/>
    <w:tmpl w:val="6432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66494"/>
    <w:multiLevelType w:val="hybridMultilevel"/>
    <w:tmpl w:val="77D81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7090F"/>
    <w:multiLevelType w:val="hybridMultilevel"/>
    <w:tmpl w:val="930C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B3F60"/>
    <w:multiLevelType w:val="hybridMultilevel"/>
    <w:tmpl w:val="3854444A"/>
    <w:lvl w:ilvl="0" w:tplc="FA94A22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74D15"/>
    <w:multiLevelType w:val="hybridMultilevel"/>
    <w:tmpl w:val="AD60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749E5"/>
    <w:multiLevelType w:val="hybridMultilevel"/>
    <w:tmpl w:val="EEB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05098"/>
    <w:multiLevelType w:val="hybridMultilevel"/>
    <w:tmpl w:val="8E76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D52C8"/>
    <w:multiLevelType w:val="multilevel"/>
    <w:tmpl w:val="16A61B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976ED8"/>
    <w:multiLevelType w:val="hybridMultilevel"/>
    <w:tmpl w:val="36E4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53359"/>
    <w:multiLevelType w:val="hybridMultilevel"/>
    <w:tmpl w:val="B92201C8"/>
    <w:lvl w:ilvl="0" w:tplc="FBA80418">
      <w:start w:val="1"/>
      <w:numFmt w:val="lowerRoman"/>
      <w:lvlText w:val="%1."/>
      <w:lvlJc w:val="left"/>
      <w:pPr>
        <w:ind w:left="1080" w:hanging="720"/>
      </w:pPr>
      <w:rPr>
        <w:rFonts w:ascii="Aptos" w:eastAsia="Aptos" w:hAnsi="Aptos" w:cs="Aptos"/>
      </w:rPr>
    </w:lvl>
    <w:lvl w:ilvl="1" w:tplc="EBE2EE8C">
      <w:start w:val="1"/>
      <w:numFmt w:val="lowerRoman"/>
      <w:lvlText w:val="%2."/>
      <w:lvlJc w:val="left"/>
      <w:pPr>
        <w:ind w:left="1440" w:hanging="360"/>
      </w:pPr>
      <w:rPr>
        <w:rFonts w:asciiTheme="minorHAnsi" w:eastAsiaTheme="minorHAnsi" w:hAnsiTheme="minorHAnsi" w:cstheme="minorBidi"/>
        <w:b w:val="0"/>
        <w:bCs w:val="0"/>
      </w:rPr>
    </w:lvl>
    <w:lvl w:ilvl="2" w:tplc="18F4954A">
      <w:start w:val="1"/>
      <w:numFmt w:val="lowerRoman"/>
      <w:lvlText w:val="%3."/>
      <w:lvlJc w:val="right"/>
      <w:pPr>
        <w:ind w:left="2160" w:hanging="180"/>
      </w:pPr>
      <w:rPr>
        <w:b w:val="0"/>
        <w:bCs w:val="0"/>
      </w:rPr>
    </w:lvl>
    <w:lvl w:ilvl="3" w:tplc="8E84CA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634D39"/>
    <w:multiLevelType w:val="hybridMultilevel"/>
    <w:tmpl w:val="879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B320F"/>
    <w:multiLevelType w:val="hybridMultilevel"/>
    <w:tmpl w:val="B230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A160B"/>
    <w:multiLevelType w:val="multilevel"/>
    <w:tmpl w:val="C76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C61C7E"/>
    <w:multiLevelType w:val="hybridMultilevel"/>
    <w:tmpl w:val="36E43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E33DF4"/>
    <w:multiLevelType w:val="multilevel"/>
    <w:tmpl w:val="DA68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D18ED"/>
    <w:multiLevelType w:val="hybridMultilevel"/>
    <w:tmpl w:val="04520DCC"/>
    <w:lvl w:ilvl="0" w:tplc="2766C8B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A7804"/>
    <w:multiLevelType w:val="hybridMultilevel"/>
    <w:tmpl w:val="3A9E5078"/>
    <w:lvl w:ilvl="0" w:tplc="9B602D7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49734F"/>
    <w:multiLevelType w:val="hybridMultilevel"/>
    <w:tmpl w:val="EB8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37922"/>
    <w:multiLevelType w:val="hybridMultilevel"/>
    <w:tmpl w:val="15EE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3E7227"/>
    <w:multiLevelType w:val="hybridMultilevel"/>
    <w:tmpl w:val="94EC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436F1"/>
    <w:multiLevelType w:val="multilevel"/>
    <w:tmpl w:val="1132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E78BA"/>
    <w:multiLevelType w:val="multilevel"/>
    <w:tmpl w:val="B840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74A2B"/>
    <w:multiLevelType w:val="hybridMultilevel"/>
    <w:tmpl w:val="13E6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3418">
    <w:abstractNumId w:val="30"/>
  </w:num>
  <w:num w:numId="2" w16cid:durableId="303851732">
    <w:abstractNumId w:val="3"/>
  </w:num>
  <w:num w:numId="3" w16cid:durableId="1870872950">
    <w:abstractNumId w:val="4"/>
  </w:num>
  <w:num w:numId="4" w16cid:durableId="1940791416">
    <w:abstractNumId w:val="22"/>
  </w:num>
  <w:num w:numId="5" w16cid:durableId="34745853">
    <w:abstractNumId w:val="17"/>
  </w:num>
  <w:num w:numId="6" w16cid:durableId="1272204780">
    <w:abstractNumId w:val="25"/>
  </w:num>
  <w:num w:numId="7" w16cid:durableId="888607585">
    <w:abstractNumId w:val="0"/>
  </w:num>
  <w:num w:numId="8" w16cid:durableId="493037079">
    <w:abstractNumId w:val="5"/>
  </w:num>
  <w:num w:numId="9" w16cid:durableId="232475632">
    <w:abstractNumId w:val="1"/>
  </w:num>
  <w:num w:numId="10" w16cid:durableId="1878814546">
    <w:abstractNumId w:val="13"/>
  </w:num>
  <w:num w:numId="11" w16cid:durableId="1284993275">
    <w:abstractNumId w:val="18"/>
  </w:num>
  <w:num w:numId="12" w16cid:durableId="2119399315">
    <w:abstractNumId w:val="28"/>
  </w:num>
  <w:num w:numId="13" w16cid:durableId="2053189623">
    <w:abstractNumId w:val="16"/>
  </w:num>
  <w:num w:numId="14" w16cid:durableId="2002149839">
    <w:abstractNumId w:val="31"/>
  </w:num>
  <w:num w:numId="15" w16cid:durableId="276496920">
    <w:abstractNumId w:val="32"/>
  </w:num>
  <w:num w:numId="16" w16cid:durableId="2074891859">
    <w:abstractNumId w:val="15"/>
  </w:num>
  <w:num w:numId="17" w16cid:durableId="1249580714">
    <w:abstractNumId w:val="11"/>
  </w:num>
  <w:num w:numId="18" w16cid:durableId="451366027">
    <w:abstractNumId w:val="20"/>
  </w:num>
  <w:num w:numId="19" w16cid:durableId="1769421395">
    <w:abstractNumId w:val="12"/>
  </w:num>
  <w:num w:numId="20" w16cid:durableId="371540268">
    <w:abstractNumId w:val="9"/>
  </w:num>
  <w:num w:numId="21" w16cid:durableId="522020151">
    <w:abstractNumId w:val="29"/>
  </w:num>
  <w:num w:numId="22" w16cid:durableId="1116556888">
    <w:abstractNumId w:val="21"/>
  </w:num>
  <w:num w:numId="23" w16cid:durableId="952400370">
    <w:abstractNumId w:val="19"/>
  </w:num>
  <w:num w:numId="24" w16cid:durableId="56559681">
    <w:abstractNumId w:val="26"/>
  </w:num>
  <w:num w:numId="25" w16cid:durableId="459420657">
    <w:abstractNumId w:val="14"/>
  </w:num>
  <w:num w:numId="26" w16cid:durableId="1669286483">
    <w:abstractNumId w:val="8"/>
  </w:num>
  <w:num w:numId="27" w16cid:durableId="1766420482">
    <w:abstractNumId w:val="2"/>
  </w:num>
  <w:num w:numId="28" w16cid:durableId="281350032">
    <w:abstractNumId w:val="10"/>
  </w:num>
  <w:num w:numId="29" w16cid:durableId="1275600576">
    <w:abstractNumId w:val="6"/>
  </w:num>
  <w:num w:numId="30" w16cid:durableId="1170095674">
    <w:abstractNumId w:val="23"/>
  </w:num>
  <w:num w:numId="31" w16cid:durableId="987317389">
    <w:abstractNumId w:val="7"/>
  </w:num>
  <w:num w:numId="32" w16cid:durableId="1591960548">
    <w:abstractNumId w:val="27"/>
  </w:num>
  <w:num w:numId="33" w16cid:durableId="4855105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AA"/>
    <w:rsid w:val="00003696"/>
    <w:rsid w:val="000110E6"/>
    <w:rsid w:val="00014920"/>
    <w:rsid w:val="000161AD"/>
    <w:rsid w:val="0001744B"/>
    <w:rsid w:val="00021E24"/>
    <w:rsid w:val="00022BB1"/>
    <w:rsid w:val="0002395C"/>
    <w:rsid w:val="00026DEF"/>
    <w:rsid w:val="00034C39"/>
    <w:rsid w:val="00045A0A"/>
    <w:rsid w:val="00052E46"/>
    <w:rsid w:val="000617EB"/>
    <w:rsid w:val="00064AE3"/>
    <w:rsid w:val="00072F5A"/>
    <w:rsid w:val="00080B2C"/>
    <w:rsid w:val="00084115"/>
    <w:rsid w:val="00085493"/>
    <w:rsid w:val="00090E25"/>
    <w:rsid w:val="0009440F"/>
    <w:rsid w:val="00096CEA"/>
    <w:rsid w:val="000A260C"/>
    <w:rsid w:val="000A31CB"/>
    <w:rsid w:val="000A524D"/>
    <w:rsid w:val="000A62C7"/>
    <w:rsid w:val="000B6DE5"/>
    <w:rsid w:val="000D09E9"/>
    <w:rsid w:val="000E0E80"/>
    <w:rsid w:val="000E29C9"/>
    <w:rsid w:val="000E3B62"/>
    <w:rsid w:val="000E3F23"/>
    <w:rsid w:val="000E5891"/>
    <w:rsid w:val="000E72B6"/>
    <w:rsid w:val="000F2600"/>
    <w:rsid w:val="000F30D2"/>
    <w:rsid w:val="000F7CD2"/>
    <w:rsid w:val="00100587"/>
    <w:rsid w:val="00103439"/>
    <w:rsid w:val="00107622"/>
    <w:rsid w:val="0012490E"/>
    <w:rsid w:val="00124C9B"/>
    <w:rsid w:val="00127340"/>
    <w:rsid w:val="001330A7"/>
    <w:rsid w:val="001538AA"/>
    <w:rsid w:val="00154EBB"/>
    <w:rsid w:val="001551C9"/>
    <w:rsid w:val="001568FD"/>
    <w:rsid w:val="00157616"/>
    <w:rsid w:val="00162DA5"/>
    <w:rsid w:val="00167DD8"/>
    <w:rsid w:val="00170097"/>
    <w:rsid w:val="0017549E"/>
    <w:rsid w:val="00176A97"/>
    <w:rsid w:val="00176D6B"/>
    <w:rsid w:val="00181086"/>
    <w:rsid w:val="0018279D"/>
    <w:rsid w:val="00183101"/>
    <w:rsid w:val="001920C3"/>
    <w:rsid w:val="001A2BEE"/>
    <w:rsid w:val="001A5E06"/>
    <w:rsid w:val="001A6409"/>
    <w:rsid w:val="001A7C16"/>
    <w:rsid w:val="001B270A"/>
    <w:rsid w:val="001B293E"/>
    <w:rsid w:val="001B2F32"/>
    <w:rsid w:val="001B3C27"/>
    <w:rsid w:val="001B5D57"/>
    <w:rsid w:val="001B6C43"/>
    <w:rsid w:val="001B7297"/>
    <w:rsid w:val="001C0186"/>
    <w:rsid w:val="001C1351"/>
    <w:rsid w:val="001D005B"/>
    <w:rsid w:val="001D5023"/>
    <w:rsid w:val="001F3AAA"/>
    <w:rsid w:val="00215BEA"/>
    <w:rsid w:val="00227887"/>
    <w:rsid w:val="00237001"/>
    <w:rsid w:val="00240769"/>
    <w:rsid w:val="00251669"/>
    <w:rsid w:val="00254709"/>
    <w:rsid w:val="002555DE"/>
    <w:rsid w:val="002571A6"/>
    <w:rsid w:val="00262F46"/>
    <w:rsid w:val="00265429"/>
    <w:rsid w:val="00274417"/>
    <w:rsid w:val="00277841"/>
    <w:rsid w:val="00280B51"/>
    <w:rsid w:val="00281576"/>
    <w:rsid w:val="00282E71"/>
    <w:rsid w:val="0028495A"/>
    <w:rsid w:val="00284C4D"/>
    <w:rsid w:val="00287890"/>
    <w:rsid w:val="00290146"/>
    <w:rsid w:val="00293951"/>
    <w:rsid w:val="002966F1"/>
    <w:rsid w:val="00297C98"/>
    <w:rsid w:val="002A1D13"/>
    <w:rsid w:val="002A20E4"/>
    <w:rsid w:val="002A33E6"/>
    <w:rsid w:val="002A709E"/>
    <w:rsid w:val="002B4601"/>
    <w:rsid w:val="002C5470"/>
    <w:rsid w:val="002C61F7"/>
    <w:rsid w:val="002D11AF"/>
    <w:rsid w:val="002E6E1B"/>
    <w:rsid w:val="002E753B"/>
    <w:rsid w:val="002F6D0F"/>
    <w:rsid w:val="00307650"/>
    <w:rsid w:val="00307D54"/>
    <w:rsid w:val="00310B1B"/>
    <w:rsid w:val="00311922"/>
    <w:rsid w:val="00313387"/>
    <w:rsid w:val="00322E6F"/>
    <w:rsid w:val="00326B2B"/>
    <w:rsid w:val="00331B59"/>
    <w:rsid w:val="00334500"/>
    <w:rsid w:val="003360F2"/>
    <w:rsid w:val="003375C5"/>
    <w:rsid w:val="00353F28"/>
    <w:rsid w:val="00364B61"/>
    <w:rsid w:val="00364CC8"/>
    <w:rsid w:val="003734D0"/>
    <w:rsid w:val="003818E4"/>
    <w:rsid w:val="00390B8D"/>
    <w:rsid w:val="003A36D9"/>
    <w:rsid w:val="003A39DE"/>
    <w:rsid w:val="003A406B"/>
    <w:rsid w:val="003A7924"/>
    <w:rsid w:val="003B005F"/>
    <w:rsid w:val="003B4908"/>
    <w:rsid w:val="003B706B"/>
    <w:rsid w:val="003C521D"/>
    <w:rsid w:val="003C65D4"/>
    <w:rsid w:val="003E2978"/>
    <w:rsid w:val="003E36D7"/>
    <w:rsid w:val="003E3C33"/>
    <w:rsid w:val="003E65D8"/>
    <w:rsid w:val="003E68B0"/>
    <w:rsid w:val="003E7E35"/>
    <w:rsid w:val="003F38DD"/>
    <w:rsid w:val="003F67F5"/>
    <w:rsid w:val="003F78DF"/>
    <w:rsid w:val="003F7E58"/>
    <w:rsid w:val="0041078B"/>
    <w:rsid w:val="004178F7"/>
    <w:rsid w:val="00417CE5"/>
    <w:rsid w:val="0042139A"/>
    <w:rsid w:val="00425385"/>
    <w:rsid w:val="00435EC9"/>
    <w:rsid w:val="00436BBA"/>
    <w:rsid w:val="00436F07"/>
    <w:rsid w:val="004453EC"/>
    <w:rsid w:val="00445C16"/>
    <w:rsid w:val="004577CE"/>
    <w:rsid w:val="00461F27"/>
    <w:rsid w:val="00467AB4"/>
    <w:rsid w:val="00472741"/>
    <w:rsid w:val="00473A02"/>
    <w:rsid w:val="00474FDB"/>
    <w:rsid w:val="0047601C"/>
    <w:rsid w:val="00477FEA"/>
    <w:rsid w:val="00482156"/>
    <w:rsid w:val="004851CB"/>
    <w:rsid w:val="004858C8"/>
    <w:rsid w:val="00486A61"/>
    <w:rsid w:val="00493F18"/>
    <w:rsid w:val="00495EFB"/>
    <w:rsid w:val="00497F1A"/>
    <w:rsid w:val="004A0164"/>
    <w:rsid w:val="004A1591"/>
    <w:rsid w:val="004A1B20"/>
    <w:rsid w:val="004A277D"/>
    <w:rsid w:val="004A3DEB"/>
    <w:rsid w:val="004B2870"/>
    <w:rsid w:val="004B305B"/>
    <w:rsid w:val="004B4ED5"/>
    <w:rsid w:val="004C02D6"/>
    <w:rsid w:val="004C3730"/>
    <w:rsid w:val="004C4FB2"/>
    <w:rsid w:val="004C7AE0"/>
    <w:rsid w:val="004D2D2F"/>
    <w:rsid w:val="004D327E"/>
    <w:rsid w:val="004D685B"/>
    <w:rsid w:val="004E0609"/>
    <w:rsid w:val="004E0CA9"/>
    <w:rsid w:val="004E3AD4"/>
    <w:rsid w:val="004F0CD7"/>
    <w:rsid w:val="004F30F7"/>
    <w:rsid w:val="0050085E"/>
    <w:rsid w:val="00501547"/>
    <w:rsid w:val="00503062"/>
    <w:rsid w:val="005211F2"/>
    <w:rsid w:val="00523038"/>
    <w:rsid w:val="00523727"/>
    <w:rsid w:val="005246D1"/>
    <w:rsid w:val="0052513F"/>
    <w:rsid w:val="005311F8"/>
    <w:rsid w:val="005354DF"/>
    <w:rsid w:val="00542232"/>
    <w:rsid w:val="005429E9"/>
    <w:rsid w:val="00545B34"/>
    <w:rsid w:val="00546A05"/>
    <w:rsid w:val="00547B45"/>
    <w:rsid w:val="005500CD"/>
    <w:rsid w:val="0055239B"/>
    <w:rsid w:val="00555990"/>
    <w:rsid w:val="00560082"/>
    <w:rsid w:val="00571DF9"/>
    <w:rsid w:val="005738D9"/>
    <w:rsid w:val="00573B6B"/>
    <w:rsid w:val="00577509"/>
    <w:rsid w:val="00580601"/>
    <w:rsid w:val="005826EA"/>
    <w:rsid w:val="005840E0"/>
    <w:rsid w:val="005867A2"/>
    <w:rsid w:val="005937FF"/>
    <w:rsid w:val="005939C1"/>
    <w:rsid w:val="005A184A"/>
    <w:rsid w:val="005A7A6E"/>
    <w:rsid w:val="005A7F21"/>
    <w:rsid w:val="005B0AFB"/>
    <w:rsid w:val="005B1EF2"/>
    <w:rsid w:val="005B30BA"/>
    <w:rsid w:val="005B3A93"/>
    <w:rsid w:val="005B50B9"/>
    <w:rsid w:val="005B74E3"/>
    <w:rsid w:val="005C4E5C"/>
    <w:rsid w:val="005C5360"/>
    <w:rsid w:val="005C7663"/>
    <w:rsid w:val="005D05A5"/>
    <w:rsid w:val="005D169C"/>
    <w:rsid w:val="005D1A2E"/>
    <w:rsid w:val="005D4213"/>
    <w:rsid w:val="005D4C29"/>
    <w:rsid w:val="005D4F4D"/>
    <w:rsid w:val="005D596D"/>
    <w:rsid w:val="005E0A82"/>
    <w:rsid w:val="005E2520"/>
    <w:rsid w:val="005F1BD4"/>
    <w:rsid w:val="005F1F85"/>
    <w:rsid w:val="005F700A"/>
    <w:rsid w:val="0060549A"/>
    <w:rsid w:val="00607980"/>
    <w:rsid w:val="0062181E"/>
    <w:rsid w:val="006252F6"/>
    <w:rsid w:val="00630229"/>
    <w:rsid w:val="006302C6"/>
    <w:rsid w:val="00632365"/>
    <w:rsid w:val="0063718A"/>
    <w:rsid w:val="00645BFA"/>
    <w:rsid w:val="006476AF"/>
    <w:rsid w:val="006519A6"/>
    <w:rsid w:val="00651C45"/>
    <w:rsid w:val="00652D40"/>
    <w:rsid w:val="006614FC"/>
    <w:rsid w:val="006676AE"/>
    <w:rsid w:val="006758F5"/>
    <w:rsid w:val="00675C7E"/>
    <w:rsid w:val="00680A43"/>
    <w:rsid w:val="006823A6"/>
    <w:rsid w:val="006939C5"/>
    <w:rsid w:val="00693D41"/>
    <w:rsid w:val="00693EF6"/>
    <w:rsid w:val="0069491A"/>
    <w:rsid w:val="00694EE5"/>
    <w:rsid w:val="00695601"/>
    <w:rsid w:val="006A06C7"/>
    <w:rsid w:val="006A5418"/>
    <w:rsid w:val="006A6936"/>
    <w:rsid w:val="006B0BAA"/>
    <w:rsid w:val="006B4E2A"/>
    <w:rsid w:val="006C3657"/>
    <w:rsid w:val="006C5F52"/>
    <w:rsid w:val="006C69B1"/>
    <w:rsid w:val="006D1412"/>
    <w:rsid w:val="006D1635"/>
    <w:rsid w:val="006D198C"/>
    <w:rsid w:val="006D1CD3"/>
    <w:rsid w:val="006D4915"/>
    <w:rsid w:val="006D4CBE"/>
    <w:rsid w:val="006E0677"/>
    <w:rsid w:val="006E2DB7"/>
    <w:rsid w:val="006F2BA8"/>
    <w:rsid w:val="006F73FB"/>
    <w:rsid w:val="0070044F"/>
    <w:rsid w:val="0070778B"/>
    <w:rsid w:val="007112D8"/>
    <w:rsid w:val="007137B5"/>
    <w:rsid w:val="0071779D"/>
    <w:rsid w:val="007205E8"/>
    <w:rsid w:val="00722BA8"/>
    <w:rsid w:val="007337DF"/>
    <w:rsid w:val="00742FF6"/>
    <w:rsid w:val="00763EBA"/>
    <w:rsid w:val="00764CAE"/>
    <w:rsid w:val="00772862"/>
    <w:rsid w:val="007737E8"/>
    <w:rsid w:val="00773980"/>
    <w:rsid w:val="007755F5"/>
    <w:rsid w:val="00776421"/>
    <w:rsid w:val="0077705A"/>
    <w:rsid w:val="00783243"/>
    <w:rsid w:val="00785F26"/>
    <w:rsid w:val="007866AB"/>
    <w:rsid w:val="007912C5"/>
    <w:rsid w:val="00792987"/>
    <w:rsid w:val="0079597E"/>
    <w:rsid w:val="00796FAD"/>
    <w:rsid w:val="007A22F4"/>
    <w:rsid w:val="007A6820"/>
    <w:rsid w:val="007B37AC"/>
    <w:rsid w:val="007D62F1"/>
    <w:rsid w:val="007E31DE"/>
    <w:rsid w:val="007E3700"/>
    <w:rsid w:val="007E5EDA"/>
    <w:rsid w:val="007F2B91"/>
    <w:rsid w:val="007F2BD8"/>
    <w:rsid w:val="007F3BDB"/>
    <w:rsid w:val="007F5B88"/>
    <w:rsid w:val="007F7DD9"/>
    <w:rsid w:val="00802289"/>
    <w:rsid w:val="008063FC"/>
    <w:rsid w:val="00825482"/>
    <w:rsid w:val="0082571E"/>
    <w:rsid w:val="00832B54"/>
    <w:rsid w:val="008340A3"/>
    <w:rsid w:val="008378C8"/>
    <w:rsid w:val="00842076"/>
    <w:rsid w:val="00843781"/>
    <w:rsid w:val="00844FEE"/>
    <w:rsid w:val="00852232"/>
    <w:rsid w:val="00855DAA"/>
    <w:rsid w:val="008609EB"/>
    <w:rsid w:val="00867196"/>
    <w:rsid w:val="008702BB"/>
    <w:rsid w:val="00870D64"/>
    <w:rsid w:val="00872D3A"/>
    <w:rsid w:val="00873469"/>
    <w:rsid w:val="00873B64"/>
    <w:rsid w:val="008746E6"/>
    <w:rsid w:val="00882CCC"/>
    <w:rsid w:val="00883C02"/>
    <w:rsid w:val="008870AA"/>
    <w:rsid w:val="00892BAC"/>
    <w:rsid w:val="00895840"/>
    <w:rsid w:val="00896C85"/>
    <w:rsid w:val="00897BF1"/>
    <w:rsid w:val="008A2D16"/>
    <w:rsid w:val="008A479D"/>
    <w:rsid w:val="008A4E7B"/>
    <w:rsid w:val="008B4415"/>
    <w:rsid w:val="008B5610"/>
    <w:rsid w:val="008C5E31"/>
    <w:rsid w:val="008C65A3"/>
    <w:rsid w:val="008C6715"/>
    <w:rsid w:val="008D1942"/>
    <w:rsid w:val="008D1C91"/>
    <w:rsid w:val="008D267F"/>
    <w:rsid w:val="008D620D"/>
    <w:rsid w:val="008E1021"/>
    <w:rsid w:val="008E3E83"/>
    <w:rsid w:val="008F3FB3"/>
    <w:rsid w:val="0090069C"/>
    <w:rsid w:val="009018BE"/>
    <w:rsid w:val="0090408D"/>
    <w:rsid w:val="009041B7"/>
    <w:rsid w:val="009052B6"/>
    <w:rsid w:val="00912B23"/>
    <w:rsid w:val="00912DF7"/>
    <w:rsid w:val="00915EA6"/>
    <w:rsid w:val="00915EF4"/>
    <w:rsid w:val="00924B56"/>
    <w:rsid w:val="0092789E"/>
    <w:rsid w:val="00931839"/>
    <w:rsid w:val="00934557"/>
    <w:rsid w:val="00936582"/>
    <w:rsid w:val="00945441"/>
    <w:rsid w:val="009515AF"/>
    <w:rsid w:val="00951A8F"/>
    <w:rsid w:val="0095210A"/>
    <w:rsid w:val="00955E66"/>
    <w:rsid w:val="00957719"/>
    <w:rsid w:val="0096521B"/>
    <w:rsid w:val="009712A4"/>
    <w:rsid w:val="00974CD6"/>
    <w:rsid w:val="00976C60"/>
    <w:rsid w:val="009807CB"/>
    <w:rsid w:val="00980C9A"/>
    <w:rsid w:val="009835F2"/>
    <w:rsid w:val="009836AE"/>
    <w:rsid w:val="00986865"/>
    <w:rsid w:val="009920B2"/>
    <w:rsid w:val="0099283F"/>
    <w:rsid w:val="009A064F"/>
    <w:rsid w:val="009A0A19"/>
    <w:rsid w:val="009A4530"/>
    <w:rsid w:val="009B29ED"/>
    <w:rsid w:val="009B425C"/>
    <w:rsid w:val="009B6667"/>
    <w:rsid w:val="009B6E23"/>
    <w:rsid w:val="009C596E"/>
    <w:rsid w:val="009D0B26"/>
    <w:rsid w:val="009D0BC1"/>
    <w:rsid w:val="009D4D75"/>
    <w:rsid w:val="009E0593"/>
    <w:rsid w:val="009E20BA"/>
    <w:rsid w:val="009E2B13"/>
    <w:rsid w:val="009E33A5"/>
    <w:rsid w:val="009E4D91"/>
    <w:rsid w:val="009E6B4F"/>
    <w:rsid w:val="009F2E6E"/>
    <w:rsid w:val="00A02F46"/>
    <w:rsid w:val="00A06B71"/>
    <w:rsid w:val="00A07909"/>
    <w:rsid w:val="00A14661"/>
    <w:rsid w:val="00A220E5"/>
    <w:rsid w:val="00A25124"/>
    <w:rsid w:val="00A3429F"/>
    <w:rsid w:val="00A35F01"/>
    <w:rsid w:val="00A428A9"/>
    <w:rsid w:val="00A43D1F"/>
    <w:rsid w:val="00A477BC"/>
    <w:rsid w:val="00A551ED"/>
    <w:rsid w:val="00A57550"/>
    <w:rsid w:val="00A6124A"/>
    <w:rsid w:val="00A748BA"/>
    <w:rsid w:val="00A761C0"/>
    <w:rsid w:val="00A85479"/>
    <w:rsid w:val="00A8781F"/>
    <w:rsid w:val="00A916E2"/>
    <w:rsid w:val="00A93D57"/>
    <w:rsid w:val="00A9585B"/>
    <w:rsid w:val="00A95D2A"/>
    <w:rsid w:val="00A97670"/>
    <w:rsid w:val="00AA3B31"/>
    <w:rsid w:val="00AB1BDC"/>
    <w:rsid w:val="00AB3B15"/>
    <w:rsid w:val="00AB4878"/>
    <w:rsid w:val="00AB539D"/>
    <w:rsid w:val="00AD171C"/>
    <w:rsid w:val="00AD20C9"/>
    <w:rsid w:val="00AD2C11"/>
    <w:rsid w:val="00AF2C9E"/>
    <w:rsid w:val="00AF5185"/>
    <w:rsid w:val="00AF6C04"/>
    <w:rsid w:val="00AF7DE1"/>
    <w:rsid w:val="00B02707"/>
    <w:rsid w:val="00B046FA"/>
    <w:rsid w:val="00B0743C"/>
    <w:rsid w:val="00B104E2"/>
    <w:rsid w:val="00B11FE8"/>
    <w:rsid w:val="00B1555E"/>
    <w:rsid w:val="00B15C57"/>
    <w:rsid w:val="00B21044"/>
    <w:rsid w:val="00B24065"/>
    <w:rsid w:val="00B2436B"/>
    <w:rsid w:val="00B312C9"/>
    <w:rsid w:val="00B3180E"/>
    <w:rsid w:val="00B34042"/>
    <w:rsid w:val="00B4218F"/>
    <w:rsid w:val="00B42FAD"/>
    <w:rsid w:val="00B438CC"/>
    <w:rsid w:val="00B43B93"/>
    <w:rsid w:val="00B45B3F"/>
    <w:rsid w:val="00B45B9E"/>
    <w:rsid w:val="00B47864"/>
    <w:rsid w:val="00B51472"/>
    <w:rsid w:val="00B51D50"/>
    <w:rsid w:val="00B52379"/>
    <w:rsid w:val="00B52DDB"/>
    <w:rsid w:val="00B5324F"/>
    <w:rsid w:val="00B533CF"/>
    <w:rsid w:val="00B713D1"/>
    <w:rsid w:val="00B72805"/>
    <w:rsid w:val="00B7744B"/>
    <w:rsid w:val="00B824F4"/>
    <w:rsid w:val="00B847DA"/>
    <w:rsid w:val="00B87347"/>
    <w:rsid w:val="00B90B5F"/>
    <w:rsid w:val="00B92831"/>
    <w:rsid w:val="00B95AA2"/>
    <w:rsid w:val="00B95C27"/>
    <w:rsid w:val="00BA2874"/>
    <w:rsid w:val="00BA28EC"/>
    <w:rsid w:val="00BA62A9"/>
    <w:rsid w:val="00BB6B6D"/>
    <w:rsid w:val="00BC72A7"/>
    <w:rsid w:val="00BD192B"/>
    <w:rsid w:val="00BD590D"/>
    <w:rsid w:val="00BD63EF"/>
    <w:rsid w:val="00BD6626"/>
    <w:rsid w:val="00BE003E"/>
    <w:rsid w:val="00BE174B"/>
    <w:rsid w:val="00BE6F1F"/>
    <w:rsid w:val="00BE704E"/>
    <w:rsid w:val="00BF13AA"/>
    <w:rsid w:val="00BF42A8"/>
    <w:rsid w:val="00BF47E4"/>
    <w:rsid w:val="00BF59EB"/>
    <w:rsid w:val="00BF743D"/>
    <w:rsid w:val="00C009B1"/>
    <w:rsid w:val="00C031EE"/>
    <w:rsid w:val="00C060BA"/>
    <w:rsid w:val="00C10501"/>
    <w:rsid w:val="00C14678"/>
    <w:rsid w:val="00C179BE"/>
    <w:rsid w:val="00C226EE"/>
    <w:rsid w:val="00C310F2"/>
    <w:rsid w:val="00C32E89"/>
    <w:rsid w:val="00C46DD0"/>
    <w:rsid w:val="00C53E5B"/>
    <w:rsid w:val="00C5559B"/>
    <w:rsid w:val="00C65F97"/>
    <w:rsid w:val="00C66BF4"/>
    <w:rsid w:val="00C67F7F"/>
    <w:rsid w:val="00C70C2A"/>
    <w:rsid w:val="00C75026"/>
    <w:rsid w:val="00C7550C"/>
    <w:rsid w:val="00C90A2C"/>
    <w:rsid w:val="00C927A1"/>
    <w:rsid w:val="00C95DEE"/>
    <w:rsid w:val="00CA114A"/>
    <w:rsid w:val="00CA5CB6"/>
    <w:rsid w:val="00CB7572"/>
    <w:rsid w:val="00CB799B"/>
    <w:rsid w:val="00CD2872"/>
    <w:rsid w:val="00CE5C56"/>
    <w:rsid w:val="00CF110A"/>
    <w:rsid w:val="00CF1C34"/>
    <w:rsid w:val="00CF44D2"/>
    <w:rsid w:val="00CF4694"/>
    <w:rsid w:val="00CF490D"/>
    <w:rsid w:val="00D00A07"/>
    <w:rsid w:val="00D017FF"/>
    <w:rsid w:val="00D0502B"/>
    <w:rsid w:val="00D05CEC"/>
    <w:rsid w:val="00D13F20"/>
    <w:rsid w:val="00D208F6"/>
    <w:rsid w:val="00D26710"/>
    <w:rsid w:val="00D2708A"/>
    <w:rsid w:val="00D270C6"/>
    <w:rsid w:val="00D340B6"/>
    <w:rsid w:val="00D46D7B"/>
    <w:rsid w:val="00D47783"/>
    <w:rsid w:val="00D5174F"/>
    <w:rsid w:val="00D52163"/>
    <w:rsid w:val="00D5431C"/>
    <w:rsid w:val="00D5668A"/>
    <w:rsid w:val="00D638C7"/>
    <w:rsid w:val="00D66FAA"/>
    <w:rsid w:val="00D75103"/>
    <w:rsid w:val="00D80C19"/>
    <w:rsid w:val="00D813CC"/>
    <w:rsid w:val="00D823A0"/>
    <w:rsid w:val="00D85D1D"/>
    <w:rsid w:val="00D919F6"/>
    <w:rsid w:val="00D9339C"/>
    <w:rsid w:val="00DB0D33"/>
    <w:rsid w:val="00DB16CE"/>
    <w:rsid w:val="00DB7A0F"/>
    <w:rsid w:val="00DC36E8"/>
    <w:rsid w:val="00DD7065"/>
    <w:rsid w:val="00DE4B83"/>
    <w:rsid w:val="00DF2BCB"/>
    <w:rsid w:val="00DF383E"/>
    <w:rsid w:val="00DF610E"/>
    <w:rsid w:val="00E00AE6"/>
    <w:rsid w:val="00E0392A"/>
    <w:rsid w:val="00E10B5B"/>
    <w:rsid w:val="00E15962"/>
    <w:rsid w:val="00E1718A"/>
    <w:rsid w:val="00E210F1"/>
    <w:rsid w:val="00E22027"/>
    <w:rsid w:val="00E235DE"/>
    <w:rsid w:val="00E23E10"/>
    <w:rsid w:val="00E25733"/>
    <w:rsid w:val="00E26266"/>
    <w:rsid w:val="00E26D71"/>
    <w:rsid w:val="00E31B2B"/>
    <w:rsid w:val="00E352EF"/>
    <w:rsid w:val="00E36635"/>
    <w:rsid w:val="00E366B0"/>
    <w:rsid w:val="00E53404"/>
    <w:rsid w:val="00E5521D"/>
    <w:rsid w:val="00E552A6"/>
    <w:rsid w:val="00E55EA0"/>
    <w:rsid w:val="00E60DCB"/>
    <w:rsid w:val="00E611AB"/>
    <w:rsid w:val="00E6130C"/>
    <w:rsid w:val="00E63583"/>
    <w:rsid w:val="00E6391E"/>
    <w:rsid w:val="00E65468"/>
    <w:rsid w:val="00E65CB8"/>
    <w:rsid w:val="00E70C31"/>
    <w:rsid w:val="00E716E8"/>
    <w:rsid w:val="00E7187D"/>
    <w:rsid w:val="00E71C4D"/>
    <w:rsid w:val="00E71DFF"/>
    <w:rsid w:val="00E74013"/>
    <w:rsid w:val="00E82C11"/>
    <w:rsid w:val="00E832A2"/>
    <w:rsid w:val="00E86D80"/>
    <w:rsid w:val="00E87F65"/>
    <w:rsid w:val="00E94527"/>
    <w:rsid w:val="00EA67CC"/>
    <w:rsid w:val="00EB1409"/>
    <w:rsid w:val="00EB1F4C"/>
    <w:rsid w:val="00EB305D"/>
    <w:rsid w:val="00EB37F6"/>
    <w:rsid w:val="00EB5BB2"/>
    <w:rsid w:val="00EB638D"/>
    <w:rsid w:val="00EB69FA"/>
    <w:rsid w:val="00EC79D1"/>
    <w:rsid w:val="00ED659E"/>
    <w:rsid w:val="00ED6707"/>
    <w:rsid w:val="00ED7883"/>
    <w:rsid w:val="00EE061A"/>
    <w:rsid w:val="00EE07D6"/>
    <w:rsid w:val="00EF271C"/>
    <w:rsid w:val="00F05089"/>
    <w:rsid w:val="00F10241"/>
    <w:rsid w:val="00F14C27"/>
    <w:rsid w:val="00F2039A"/>
    <w:rsid w:val="00F21B00"/>
    <w:rsid w:val="00F21E8C"/>
    <w:rsid w:val="00F26348"/>
    <w:rsid w:val="00F264F9"/>
    <w:rsid w:val="00F347A9"/>
    <w:rsid w:val="00F376A0"/>
    <w:rsid w:val="00F3783B"/>
    <w:rsid w:val="00F40E3B"/>
    <w:rsid w:val="00F4240D"/>
    <w:rsid w:val="00F46D4B"/>
    <w:rsid w:val="00F46E56"/>
    <w:rsid w:val="00F642E6"/>
    <w:rsid w:val="00F64992"/>
    <w:rsid w:val="00F664C7"/>
    <w:rsid w:val="00F710D9"/>
    <w:rsid w:val="00F71A89"/>
    <w:rsid w:val="00F7690D"/>
    <w:rsid w:val="00F77E7A"/>
    <w:rsid w:val="00F84624"/>
    <w:rsid w:val="00F87DD1"/>
    <w:rsid w:val="00F93832"/>
    <w:rsid w:val="00F94C65"/>
    <w:rsid w:val="00F95C64"/>
    <w:rsid w:val="00F970E0"/>
    <w:rsid w:val="00FA2AFA"/>
    <w:rsid w:val="00FA67AF"/>
    <w:rsid w:val="00FA6CB3"/>
    <w:rsid w:val="00FB0268"/>
    <w:rsid w:val="00FB1D5A"/>
    <w:rsid w:val="00FB36B3"/>
    <w:rsid w:val="00FB41DA"/>
    <w:rsid w:val="00FC334A"/>
    <w:rsid w:val="00FD1C84"/>
    <w:rsid w:val="00FD4648"/>
    <w:rsid w:val="00FE165C"/>
    <w:rsid w:val="00FE46A8"/>
    <w:rsid w:val="00FE5BD5"/>
    <w:rsid w:val="00FE79EF"/>
    <w:rsid w:val="00FF0FA7"/>
    <w:rsid w:val="00FF1943"/>
    <w:rsid w:val="00FF7D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A2F1"/>
  <w15:chartTrackingRefBased/>
  <w15:docId w15:val="{B256FE88-7B0A-43DF-9893-A814657D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AAA"/>
    <w:rPr>
      <w:rFonts w:eastAsiaTheme="majorEastAsia" w:cstheme="majorBidi"/>
      <w:color w:val="272727" w:themeColor="text1" w:themeTint="D8"/>
    </w:rPr>
  </w:style>
  <w:style w:type="paragraph" w:styleId="Title">
    <w:name w:val="Title"/>
    <w:basedOn w:val="Normal"/>
    <w:next w:val="Normal"/>
    <w:link w:val="TitleChar"/>
    <w:uiPriority w:val="10"/>
    <w:qFormat/>
    <w:rsid w:val="001F3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AAA"/>
    <w:pPr>
      <w:spacing w:before="160"/>
      <w:jc w:val="center"/>
    </w:pPr>
    <w:rPr>
      <w:i/>
      <w:iCs/>
      <w:color w:val="404040" w:themeColor="text1" w:themeTint="BF"/>
    </w:rPr>
  </w:style>
  <w:style w:type="character" w:customStyle="1" w:styleId="QuoteChar">
    <w:name w:val="Quote Char"/>
    <w:basedOn w:val="DefaultParagraphFont"/>
    <w:link w:val="Quote"/>
    <w:uiPriority w:val="29"/>
    <w:rsid w:val="001F3AAA"/>
    <w:rPr>
      <w:i/>
      <w:iCs/>
      <w:color w:val="404040" w:themeColor="text1" w:themeTint="BF"/>
    </w:rPr>
  </w:style>
  <w:style w:type="paragraph" w:styleId="ListParagraph">
    <w:name w:val="List Paragraph"/>
    <w:basedOn w:val="Normal"/>
    <w:uiPriority w:val="34"/>
    <w:qFormat/>
    <w:rsid w:val="001F3AAA"/>
    <w:pPr>
      <w:ind w:left="720"/>
      <w:contextualSpacing/>
    </w:pPr>
  </w:style>
  <w:style w:type="character" w:styleId="IntenseEmphasis">
    <w:name w:val="Intense Emphasis"/>
    <w:basedOn w:val="DefaultParagraphFont"/>
    <w:uiPriority w:val="21"/>
    <w:qFormat/>
    <w:rsid w:val="001F3AAA"/>
    <w:rPr>
      <w:i/>
      <w:iCs/>
      <w:color w:val="0F4761" w:themeColor="accent1" w:themeShade="BF"/>
    </w:rPr>
  </w:style>
  <w:style w:type="paragraph" w:styleId="IntenseQuote">
    <w:name w:val="Intense Quote"/>
    <w:basedOn w:val="Normal"/>
    <w:next w:val="Normal"/>
    <w:link w:val="IntenseQuoteChar"/>
    <w:uiPriority w:val="30"/>
    <w:qFormat/>
    <w:rsid w:val="001F3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AAA"/>
    <w:rPr>
      <w:i/>
      <w:iCs/>
      <w:color w:val="0F4761" w:themeColor="accent1" w:themeShade="BF"/>
    </w:rPr>
  </w:style>
  <w:style w:type="character" w:styleId="IntenseReference">
    <w:name w:val="Intense Reference"/>
    <w:basedOn w:val="DefaultParagraphFont"/>
    <w:uiPriority w:val="32"/>
    <w:qFormat/>
    <w:rsid w:val="001F3AAA"/>
    <w:rPr>
      <w:b/>
      <w:bCs/>
      <w:smallCaps/>
      <w:color w:val="0F4761" w:themeColor="accent1" w:themeShade="BF"/>
      <w:spacing w:val="5"/>
    </w:rPr>
  </w:style>
  <w:style w:type="paragraph" w:styleId="NormalWeb">
    <w:name w:val="Normal (Web)"/>
    <w:basedOn w:val="Normal"/>
    <w:uiPriority w:val="99"/>
    <w:semiHidden/>
    <w:unhideWhenUsed/>
    <w:rsid w:val="007866AB"/>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markdown-alert-title">
    <w:name w:val="markdown-alert-title"/>
    <w:basedOn w:val="Normal"/>
    <w:rsid w:val="007866A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823A0"/>
    <w:rPr>
      <w:b/>
      <w:bCs/>
    </w:rPr>
  </w:style>
  <w:style w:type="character" w:styleId="Hyperlink">
    <w:name w:val="Hyperlink"/>
    <w:basedOn w:val="DefaultParagraphFont"/>
    <w:uiPriority w:val="99"/>
    <w:unhideWhenUsed/>
    <w:rsid w:val="009E2B13"/>
    <w:rPr>
      <w:color w:val="0000FF"/>
      <w:u w:val="single"/>
    </w:rPr>
  </w:style>
  <w:style w:type="character" w:styleId="FollowedHyperlink">
    <w:name w:val="FollowedHyperlink"/>
    <w:basedOn w:val="DefaultParagraphFont"/>
    <w:uiPriority w:val="99"/>
    <w:semiHidden/>
    <w:unhideWhenUsed/>
    <w:rsid w:val="004C4FB2"/>
    <w:rPr>
      <w:color w:val="96607D" w:themeColor="followedHyperlink"/>
      <w:u w:val="single"/>
    </w:rPr>
  </w:style>
  <w:style w:type="character" w:styleId="UnresolvedMention">
    <w:name w:val="Unresolved Mention"/>
    <w:basedOn w:val="DefaultParagraphFont"/>
    <w:uiPriority w:val="99"/>
    <w:semiHidden/>
    <w:unhideWhenUsed/>
    <w:rsid w:val="00E63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9972">
      <w:bodyDiv w:val="1"/>
      <w:marLeft w:val="0"/>
      <w:marRight w:val="0"/>
      <w:marTop w:val="0"/>
      <w:marBottom w:val="0"/>
      <w:divBdr>
        <w:top w:val="none" w:sz="0" w:space="0" w:color="auto"/>
        <w:left w:val="none" w:sz="0" w:space="0" w:color="auto"/>
        <w:bottom w:val="none" w:sz="0" w:space="0" w:color="auto"/>
        <w:right w:val="none" w:sz="0" w:space="0" w:color="auto"/>
      </w:divBdr>
      <w:divsChild>
        <w:div w:id="128211306">
          <w:marLeft w:val="0"/>
          <w:marRight w:val="0"/>
          <w:marTop w:val="0"/>
          <w:marBottom w:val="0"/>
          <w:divBdr>
            <w:top w:val="none" w:sz="0" w:space="0" w:color="auto"/>
            <w:left w:val="none" w:sz="0" w:space="0" w:color="auto"/>
            <w:bottom w:val="none" w:sz="0" w:space="0" w:color="auto"/>
            <w:right w:val="none" w:sz="0" w:space="0" w:color="auto"/>
          </w:divBdr>
        </w:div>
        <w:div w:id="153306197">
          <w:marLeft w:val="0"/>
          <w:marRight w:val="0"/>
          <w:marTop w:val="0"/>
          <w:marBottom w:val="0"/>
          <w:divBdr>
            <w:top w:val="none" w:sz="0" w:space="0" w:color="auto"/>
            <w:left w:val="none" w:sz="0" w:space="0" w:color="auto"/>
            <w:bottom w:val="none" w:sz="0" w:space="0" w:color="auto"/>
            <w:right w:val="none" w:sz="0" w:space="0" w:color="auto"/>
          </w:divBdr>
        </w:div>
        <w:div w:id="340207438">
          <w:marLeft w:val="0"/>
          <w:marRight w:val="0"/>
          <w:marTop w:val="0"/>
          <w:marBottom w:val="0"/>
          <w:divBdr>
            <w:top w:val="none" w:sz="0" w:space="0" w:color="auto"/>
            <w:left w:val="none" w:sz="0" w:space="0" w:color="auto"/>
            <w:bottom w:val="none" w:sz="0" w:space="0" w:color="auto"/>
            <w:right w:val="none" w:sz="0" w:space="0" w:color="auto"/>
          </w:divBdr>
        </w:div>
        <w:div w:id="490676186">
          <w:marLeft w:val="0"/>
          <w:marRight w:val="0"/>
          <w:marTop w:val="0"/>
          <w:marBottom w:val="0"/>
          <w:divBdr>
            <w:top w:val="none" w:sz="0" w:space="0" w:color="auto"/>
            <w:left w:val="none" w:sz="0" w:space="0" w:color="auto"/>
            <w:bottom w:val="none" w:sz="0" w:space="0" w:color="auto"/>
            <w:right w:val="none" w:sz="0" w:space="0" w:color="auto"/>
          </w:divBdr>
        </w:div>
        <w:div w:id="1584409064">
          <w:marLeft w:val="0"/>
          <w:marRight w:val="0"/>
          <w:marTop w:val="0"/>
          <w:marBottom w:val="0"/>
          <w:divBdr>
            <w:top w:val="none" w:sz="0" w:space="0" w:color="auto"/>
            <w:left w:val="none" w:sz="0" w:space="0" w:color="auto"/>
            <w:bottom w:val="none" w:sz="0" w:space="0" w:color="auto"/>
            <w:right w:val="none" w:sz="0" w:space="0" w:color="auto"/>
          </w:divBdr>
        </w:div>
      </w:divsChild>
    </w:div>
    <w:div w:id="171144127">
      <w:bodyDiv w:val="1"/>
      <w:marLeft w:val="0"/>
      <w:marRight w:val="0"/>
      <w:marTop w:val="0"/>
      <w:marBottom w:val="0"/>
      <w:divBdr>
        <w:top w:val="none" w:sz="0" w:space="0" w:color="auto"/>
        <w:left w:val="none" w:sz="0" w:space="0" w:color="auto"/>
        <w:bottom w:val="none" w:sz="0" w:space="0" w:color="auto"/>
        <w:right w:val="none" w:sz="0" w:space="0" w:color="auto"/>
      </w:divBdr>
      <w:divsChild>
        <w:div w:id="745878236">
          <w:marLeft w:val="0"/>
          <w:marRight w:val="0"/>
          <w:marTop w:val="0"/>
          <w:marBottom w:val="0"/>
          <w:divBdr>
            <w:top w:val="none" w:sz="0" w:space="0" w:color="auto"/>
            <w:left w:val="none" w:sz="0" w:space="0" w:color="auto"/>
            <w:bottom w:val="none" w:sz="0" w:space="0" w:color="auto"/>
            <w:right w:val="none" w:sz="0" w:space="0" w:color="auto"/>
          </w:divBdr>
        </w:div>
        <w:div w:id="910164488">
          <w:marLeft w:val="0"/>
          <w:marRight w:val="0"/>
          <w:marTop w:val="0"/>
          <w:marBottom w:val="0"/>
          <w:divBdr>
            <w:top w:val="none" w:sz="0" w:space="0" w:color="auto"/>
            <w:left w:val="none" w:sz="0" w:space="0" w:color="auto"/>
            <w:bottom w:val="none" w:sz="0" w:space="0" w:color="auto"/>
            <w:right w:val="none" w:sz="0" w:space="0" w:color="auto"/>
          </w:divBdr>
        </w:div>
        <w:div w:id="2080399554">
          <w:marLeft w:val="0"/>
          <w:marRight w:val="0"/>
          <w:marTop w:val="0"/>
          <w:marBottom w:val="0"/>
          <w:divBdr>
            <w:top w:val="none" w:sz="0" w:space="0" w:color="auto"/>
            <w:left w:val="none" w:sz="0" w:space="0" w:color="auto"/>
            <w:bottom w:val="none" w:sz="0" w:space="0" w:color="auto"/>
            <w:right w:val="none" w:sz="0" w:space="0" w:color="auto"/>
          </w:divBdr>
        </w:div>
      </w:divsChild>
    </w:div>
    <w:div w:id="446387569">
      <w:bodyDiv w:val="1"/>
      <w:marLeft w:val="0"/>
      <w:marRight w:val="0"/>
      <w:marTop w:val="0"/>
      <w:marBottom w:val="0"/>
      <w:divBdr>
        <w:top w:val="none" w:sz="0" w:space="0" w:color="auto"/>
        <w:left w:val="none" w:sz="0" w:space="0" w:color="auto"/>
        <w:bottom w:val="none" w:sz="0" w:space="0" w:color="auto"/>
        <w:right w:val="none" w:sz="0" w:space="0" w:color="auto"/>
      </w:divBdr>
      <w:divsChild>
        <w:div w:id="487861966">
          <w:marLeft w:val="0"/>
          <w:marRight w:val="0"/>
          <w:marTop w:val="0"/>
          <w:marBottom w:val="0"/>
          <w:divBdr>
            <w:top w:val="none" w:sz="0" w:space="0" w:color="auto"/>
            <w:left w:val="none" w:sz="0" w:space="0" w:color="auto"/>
            <w:bottom w:val="none" w:sz="0" w:space="0" w:color="auto"/>
            <w:right w:val="none" w:sz="0" w:space="0" w:color="auto"/>
          </w:divBdr>
        </w:div>
        <w:div w:id="631712842">
          <w:marLeft w:val="0"/>
          <w:marRight w:val="0"/>
          <w:marTop w:val="0"/>
          <w:marBottom w:val="0"/>
          <w:divBdr>
            <w:top w:val="none" w:sz="0" w:space="0" w:color="auto"/>
            <w:left w:val="none" w:sz="0" w:space="0" w:color="auto"/>
            <w:bottom w:val="none" w:sz="0" w:space="0" w:color="auto"/>
            <w:right w:val="none" w:sz="0" w:space="0" w:color="auto"/>
          </w:divBdr>
        </w:div>
        <w:div w:id="1023240394">
          <w:marLeft w:val="0"/>
          <w:marRight w:val="0"/>
          <w:marTop w:val="0"/>
          <w:marBottom w:val="0"/>
          <w:divBdr>
            <w:top w:val="none" w:sz="0" w:space="0" w:color="auto"/>
            <w:left w:val="none" w:sz="0" w:space="0" w:color="auto"/>
            <w:bottom w:val="none" w:sz="0" w:space="0" w:color="auto"/>
            <w:right w:val="none" w:sz="0" w:space="0" w:color="auto"/>
          </w:divBdr>
        </w:div>
      </w:divsChild>
    </w:div>
    <w:div w:id="570116756">
      <w:bodyDiv w:val="1"/>
      <w:marLeft w:val="0"/>
      <w:marRight w:val="0"/>
      <w:marTop w:val="0"/>
      <w:marBottom w:val="0"/>
      <w:divBdr>
        <w:top w:val="none" w:sz="0" w:space="0" w:color="auto"/>
        <w:left w:val="none" w:sz="0" w:space="0" w:color="auto"/>
        <w:bottom w:val="none" w:sz="0" w:space="0" w:color="auto"/>
        <w:right w:val="none" w:sz="0" w:space="0" w:color="auto"/>
      </w:divBdr>
    </w:div>
    <w:div w:id="705565655">
      <w:bodyDiv w:val="1"/>
      <w:marLeft w:val="0"/>
      <w:marRight w:val="0"/>
      <w:marTop w:val="0"/>
      <w:marBottom w:val="0"/>
      <w:divBdr>
        <w:top w:val="none" w:sz="0" w:space="0" w:color="auto"/>
        <w:left w:val="none" w:sz="0" w:space="0" w:color="auto"/>
        <w:bottom w:val="none" w:sz="0" w:space="0" w:color="auto"/>
        <w:right w:val="none" w:sz="0" w:space="0" w:color="auto"/>
      </w:divBdr>
      <w:divsChild>
        <w:div w:id="776680202">
          <w:marLeft w:val="0"/>
          <w:marRight w:val="0"/>
          <w:marTop w:val="0"/>
          <w:marBottom w:val="0"/>
          <w:divBdr>
            <w:top w:val="none" w:sz="0" w:space="0" w:color="auto"/>
            <w:left w:val="none" w:sz="0" w:space="0" w:color="auto"/>
            <w:bottom w:val="none" w:sz="0" w:space="0" w:color="auto"/>
            <w:right w:val="none" w:sz="0" w:space="0" w:color="auto"/>
          </w:divBdr>
        </w:div>
      </w:divsChild>
    </w:div>
    <w:div w:id="968824668">
      <w:bodyDiv w:val="1"/>
      <w:marLeft w:val="0"/>
      <w:marRight w:val="0"/>
      <w:marTop w:val="0"/>
      <w:marBottom w:val="0"/>
      <w:divBdr>
        <w:top w:val="none" w:sz="0" w:space="0" w:color="auto"/>
        <w:left w:val="none" w:sz="0" w:space="0" w:color="auto"/>
        <w:bottom w:val="none" w:sz="0" w:space="0" w:color="auto"/>
        <w:right w:val="none" w:sz="0" w:space="0" w:color="auto"/>
      </w:divBdr>
    </w:div>
    <w:div w:id="1035346445">
      <w:bodyDiv w:val="1"/>
      <w:marLeft w:val="0"/>
      <w:marRight w:val="0"/>
      <w:marTop w:val="0"/>
      <w:marBottom w:val="0"/>
      <w:divBdr>
        <w:top w:val="none" w:sz="0" w:space="0" w:color="auto"/>
        <w:left w:val="none" w:sz="0" w:space="0" w:color="auto"/>
        <w:bottom w:val="none" w:sz="0" w:space="0" w:color="auto"/>
        <w:right w:val="none" w:sz="0" w:space="0" w:color="auto"/>
      </w:divBdr>
    </w:div>
    <w:div w:id="1106849584">
      <w:bodyDiv w:val="1"/>
      <w:marLeft w:val="0"/>
      <w:marRight w:val="0"/>
      <w:marTop w:val="0"/>
      <w:marBottom w:val="0"/>
      <w:divBdr>
        <w:top w:val="none" w:sz="0" w:space="0" w:color="auto"/>
        <w:left w:val="none" w:sz="0" w:space="0" w:color="auto"/>
        <w:bottom w:val="none" w:sz="0" w:space="0" w:color="auto"/>
        <w:right w:val="none" w:sz="0" w:space="0" w:color="auto"/>
      </w:divBdr>
    </w:div>
    <w:div w:id="1180389725">
      <w:bodyDiv w:val="1"/>
      <w:marLeft w:val="0"/>
      <w:marRight w:val="0"/>
      <w:marTop w:val="0"/>
      <w:marBottom w:val="0"/>
      <w:divBdr>
        <w:top w:val="none" w:sz="0" w:space="0" w:color="auto"/>
        <w:left w:val="none" w:sz="0" w:space="0" w:color="auto"/>
        <w:bottom w:val="none" w:sz="0" w:space="0" w:color="auto"/>
        <w:right w:val="none" w:sz="0" w:space="0" w:color="auto"/>
      </w:divBdr>
    </w:div>
    <w:div w:id="1204367724">
      <w:bodyDiv w:val="1"/>
      <w:marLeft w:val="0"/>
      <w:marRight w:val="0"/>
      <w:marTop w:val="0"/>
      <w:marBottom w:val="0"/>
      <w:divBdr>
        <w:top w:val="none" w:sz="0" w:space="0" w:color="auto"/>
        <w:left w:val="none" w:sz="0" w:space="0" w:color="auto"/>
        <w:bottom w:val="none" w:sz="0" w:space="0" w:color="auto"/>
        <w:right w:val="none" w:sz="0" w:space="0" w:color="auto"/>
      </w:divBdr>
    </w:div>
    <w:div w:id="1462770427">
      <w:bodyDiv w:val="1"/>
      <w:marLeft w:val="0"/>
      <w:marRight w:val="0"/>
      <w:marTop w:val="0"/>
      <w:marBottom w:val="0"/>
      <w:divBdr>
        <w:top w:val="none" w:sz="0" w:space="0" w:color="auto"/>
        <w:left w:val="none" w:sz="0" w:space="0" w:color="auto"/>
        <w:bottom w:val="none" w:sz="0" w:space="0" w:color="auto"/>
        <w:right w:val="none" w:sz="0" w:space="0" w:color="auto"/>
      </w:divBdr>
    </w:div>
    <w:div w:id="1631134699">
      <w:bodyDiv w:val="1"/>
      <w:marLeft w:val="0"/>
      <w:marRight w:val="0"/>
      <w:marTop w:val="0"/>
      <w:marBottom w:val="0"/>
      <w:divBdr>
        <w:top w:val="none" w:sz="0" w:space="0" w:color="auto"/>
        <w:left w:val="none" w:sz="0" w:space="0" w:color="auto"/>
        <w:bottom w:val="none" w:sz="0" w:space="0" w:color="auto"/>
        <w:right w:val="none" w:sz="0" w:space="0" w:color="auto"/>
      </w:divBdr>
    </w:div>
    <w:div w:id="1844320343">
      <w:bodyDiv w:val="1"/>
      <w:marLeft w:val="0"/>
      <w:marRight w:val="0"/>
      <w:marTop w:val="0"/>
      <w:marBottom w:val="0"/>
      <w:divBdr>
        <w:top w:val="none" w:sz="0" w:space="0" w:color="auto"/>
        <w:left w:val="none" w:sz="0" w:space="0" w:color="auto"/>
        <w:bottom w:val="none" w:sz="0" w:space="0" w:color="auto"/>
        <w:right w:val="none" w:sz="0" w:space="0" w:color="auto"/>
      </w:divBdr>
    </w:div>
    <w:div w:id="21362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rcaworks.com/resources-diversity-embed-operationalize-dei-in-your-organization-whitepaper/?creative=&amp;keyword=diversity%20and%20inclusion&amp;matchtype=p&amp;network=o&amp;device=c&amp;hsa_acc=2427156630&amp;hsa_net=adwords&amp;hsa_cam=403649370&amp;hsa_ad=&amp;hsa_kw=diversity%20and%20inclusion&amp;hsa_grp=1339205739753096&amp;hsa_mt=p&amp;hsa_ver=3&amp;hsa_src=o&amp;hsa_tgt=kwd-83700883907956:loc-190&amp;msclkid=f895b711687b126d6bf2d1bb207a8cc5&amp;utm_source=bing&amp;utm_medium=cpc&amp;utm_campaign=Search%20%7C%20Diversity%20%7C%20Recruitment&amp;utm_term=diversity%20and%20inclusion&amp;utm_content=Diversity%20Hiring%20-%209%2F9%2F20" TargetMode="External"/><Relationship Id="rId18" Type="http://schemas.openxmlformats.org/officeDocument/2006/relationships/hyperlink" Target="https://arxiv.org/pdf/2310.15289" TargetMode="External"/><Relationship Id="rId26" Type="http://schemas.openxmlformats.org/officeDocument/2006/relationships/hyperlink" Target="https://www.meta.com/help/quest/articles/in-vr-experiences/oculus-features/accessibility-features/" TargetMode="External"/><Relationship Id="rId39" Type="http://schemas.openxmlformats.org/officeDocument/2006/relationships/hyperlink" Target="https://xraccess.org/" TargetMode="External"/><Relationship Id="rId21" Type="http://schemas.openxmlformats.org/officeDocument/2006/relationships/hyperlink" Target="https://equalentry.com/category/ar-vr-xr/" TargetMode="External"/><Relationship Id="rId34" Type="http://schemas.openxmlformats.org/officeDocument/2006/relationships/hyperlink" Target="https://www.gamedeveloper.com/design/vr-studio-owlchemy-labs-on-the-universal-benefits-of-accessible-game-design" TargetMode="External"/><Relationship Id="rId42" Type="http://schemas.openxmlformats.org/officeDocument/2006/relationships/hyperlink" Target="https://equalentry.com/" TargetMode="External"/><Relationship Id="rId47" Type="http://schemas.openxmlformats.org/officeDocument/2006/relationships/hyperlink" Target="https://thegrio.com/2021/02/25/instagram-pedestal-project-black-activists/" TargetMode="External"/><Relationship Id="rId50" Type="http://schemas.openxmlformats.org/officeDocument/2006/relationships/hyperlink" Target="https://goliathvr.io/"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liheston.gitbook.io/the-design-of-virtual-and-augmented-reality/the-foundations-of-vr-and-ar/designing-for-accessibility" TargetMode="External"/><Relationship Id="rId29" Type="http://schemas.openxmlformats.org/officeDocument/2006/relationships/hyperlink" Target="https://www.vive.com/us/support/" TargetMode="External"/><Relationship Id="rId11" Type="http://schemas.openxmlformats.org/officeDocument/2006/relationships/hyperlink" Target="https://shop.cta.tech/collections/standards/products/inclusive-audio-visual-based-navigation-systems-iavbns-for-individuals-with-intellectual-and-developmental-disabilities-cta-2076-1?_gl=1*1fhzkg7*_gcl_au*NzQ0ODA2NTExLjE3MTc0MzAzNDE.*_ga*MTY1OTM5Nzc1NC4xNzE3NDMwMzQx*_ga_5P7N8TBME7*MTcxODkxNDQyNi44LjEuMTcxODkxNDU4OC4yLjAuMA..&amp;_ga=2.233895646.1373494073.1718911274-1659397754.1717430341" TargetMode="External"/><Relationship Id="rId24" Type="http://schemas.openxmlformats.org/officeDocument/2006/relationships/hyperlink" Target="https://ml1-developer.magicleap.com/en-us/learn/guides/bp-for-accessibility" TargetMode="External"/><Relationship Id="rId32" Type="http://schemas.openxmlformats.org/officeDocument/2006/relationships/hyperlink" Target="https://us-west-2.protection.sophos.com?d=virbela.com&amp;u=aHR0cHM6Ly93d3cudmlyYmVsYS5jb20vYmxvZy9kZWktaW4teHItaG93LXRvLWZhY2lsaXRhdGUtZGl2ZXJzZS1hY2hpZXZlbWVudHM=&amp;p=m&amp;i=NjYzYjhlZTEyY2ZmOTIzN2UxODcyZWE2&amp;t=ck9peGg3RjBDckxIUFlOM29HdlRZMzlZMkcrQUl0QloybmhKSmZqTjRLST0=&amp;h=50b7da93fe864c24b7043b57abc796ee&amp;s=AVNPUEhUT0NFTkNSWVBUSVYIxVO-lC4nGKYC8Klp9jiyUMtHLlRn_u9PNE9BVIPW5w" TargetMode="External"/><Relationship Id="rId37" Type="http://schemas.openxmlformats.org/officeDocument/2006/relationships/hyperlink" Target="https://www.healthcarefinancenews.com/video/virtual-reality-helps-individuals-autism" TargetMode="External"/><Relationship Id="rId40" Type="http://schemas.openxmlformats.org/officeDocument/2006/relationships/hyperlink" Target="https://xra.org/" TargetMode="External"/><Relationship Id="rId45" Type="http://schemas.openxmlformats.org/officeDocument/2006/relationships/hyperlink" Target="https://www.lgbttech.org/" TargetMode="Externa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xraccess.org/bcxr-report/" TargetMode="External"/><Relationship Id="rId19" Type="http://schemas.openxmlformats.org/officeDocument/2006/relationships/hyperlink" Target="https://www.youtube.com/channel/UCqhCc1b6Cq69eg-iYeVKOog" TargetMode="External"/><Relationship Id="rId31" Type="http://schemas.openxmlformats.org/officeDocument/2006/relationships/hyperlink" Target="https://us-west-2.protection.sophos.com?d=sugar.agency&amp;u=aHR0cHM6Ly93d3cuc3VnYXIuYWdlbmN5L25ld3MvZGVzaWduaW5nLWZvci1kaXZlcnNpdHktdGhlLWltcGFjdC1vZi1pbmNsdXNpdmUtc3Rvcnl0ZWxsaW5nLWluLXhy&amp;p=m&amp;i=NjYzYjhlZTEyY2ZmOTIzN2UxODcyZWE2&amp;t=aEh3WmpncDVlbDhYZWNESlBXeGp3aVIrQnM5UXpLcUJuOU9qbzBablBaVT0=&amp;h=50b7da93fe864c24b7043b57abc796ee&amp;s=AVNPUEhUT0NFTkNSWVBUSVYIxVO-lC4nGKYC8Klp9jiyUMtHLlRn_u9PNE9BVIPW5w" TargetMode="External"/><Relationship Id="rId44" Type="http://schemas.openxmlformats.org/officeDocument/2006/relationships/hyperlink" Target="https://unity.com/solutions/xr" TargetMode="External"/><Relationship Id="rId52" Type="http://schemas.openxmlformats.org/officeDocument/2006/relationships/hyperlink" Target="https://owlchemylabs.com/blog/owlchemy-labs-shares-the-first-of-its-kind-vision-accessibility-update-for-cosmonious-high" TargetMode="External"/><Relationship Id="rId4" Type="http://schemas.openxmlformats.org/officeDocument/2006/relationships/numbering" Target="numbering.xml"/><Relationship Id="rId9" Type="http://schemas.openxmlformats.org/officeDocument/2006/relationships/hyperlink" Target="https://xra.org/research/xr-primer-2-0-a-starter-guide-for-developers/" TargetMode="External"/><Relationship Id="rId14" Type="http://schemas.openxmlformats.org/officeDocument/2006/relationships/hyperlink" Target="https://xra.org/wp-content/uploads/2021/10/InclusiveXROnePager_PEATandXRA.pdf" TargetMode="External"/><Relationship Id="rId22" Type="http://schemas.openxmlformats.org/officeDocument/2006/relationships/hyperlink" Target="https://us-west-2.protection.sophos.com?d=morpheusxr.com&amp;u=aHR0cHM6Ly9tb3JwaGV1c3hyLmNvbS90aGUtcm9sZS1vZi12ci1pbi1jcmVhdGluZy1hLW1vcmUtaW5jbHVzaXZlLXdvcmtwbGFjZS8=&amp;p=m&amp;i=NjYzYjhlZTEyY2ZmOTIzN2UxODcyZWE2&amp;t=d1FCTzFNdFJRbHlmdWcxYnNmb3ZNSWRCaGgyY2VNQnBVbElVT1c2MElGZz0=&amp;h=50b7da93fe864c24b7043b57abc796ee&amp;s=AVNPUEhUT0NFTkNSWVBUSVYIxVO-lC4nGKYC8Klp9jiyUMtHLlRn_u9PNE9BVIPW5w" TargetMode="External"/><Relationship Id="rId27" Type="http://schemas.openxmlformats.org/officeDocument/2006/relationships/hyperlink" Target="https://learn.microsoft.com/en-us/hololens/hololens2-display" TargetMode="External"/><Relationship Id="rId30" Type="http://schemas.openxmlformats.org/officeDocument/2006/relationships/hyperlink" Target="https://xraccess.org/community-discussion-captions/" TargetMode="External"/><Relationship Id="rId35" Type="http://schemas.openxmlformats.org/officeDocument/2006/relationships/hyperlink" Target="https://medium.com/@sherdesleona_17770/conversations-with-chatgpt-breaking-barriers-in-ar-vr-xr-diversity-and-inclusion-in-emerging-36a17e0d88a7" TargetMode="External"/><Relationship Id="rId43" Type="http://schemas.openxmlformats.org/officeDocument/2006/relationships/hyperlink" Target="https://www.meetup.com/a11yvr/" TargetMode="External"/><Relationship Id="rId48" Type="http://schemas.openxmlformats.org/officeDocument/2006/relationships/hyperlink" Target="https://arts.mit.edu/passage-home-vr/" TargetMode="External"/><Relationship Id="rId8" Type="http://schemas.openxmlformats.org/officeDocument/2006/relationships/hyperlink" Target="https://xra.org/xrac/" TargetMode="External"/><Relationship Id="rId51" Type="http://schemas.openxmlformats.org/officeDocument/2006/relationships/hyperlink" Target="https://projectvoiss.org/-" TargetMode="External"/><Relationship Id="rId3" Type="http://schemas.openxmlformats.org/officeDocument/2006/relationships/customXml" Target="../customXml/item3.xml"/><Relationship Id="rId12" Type="http://schemas.openxmlformats.org/officeDocument/2006/relationships/hyperlink" Target="https://itif.org/publications/2021/06/01/current-and-potential-uses-arvr-equity-and-inclusion/" TargetMode="External"/><Relationship Id="rId17" Type="http://schemas.openxmlformats.org/officeDocument/2006/relationships/hyperlink" Target="https://docs.google.com/spreadsheets/d/1tWTime8ySqzk2DwymxHjHfJ4t6kzbmct6nhBaT1bNoI/edit?gid=849166936" TargetMode="External"/><Relationship Id="rId25" Type="http://schemas.openxmlformats.org/officeDocument/2006/relationships/hyperlink" Target="https://support.apple.com/guide/apple-vision-pro/get-started-with-accessibility-features-tan426c48bdc/visionos" TargetMode="External"/><Relationship Id="rId33" Type="http://schemas.openxmlformats.org/officeDocument/2006/relationships/hyperlink" Target="https://us-west-2.protection.sophos.com?d=forbes.com&amp;u=aHR0cHM6Ly93d3cuZm9yYmVzLmNvbS9zaXRlcy9yZWJla2FoYmFzdGlhbi8yMDE5LzA5LzExL3VzaW5nLXZpcnR1YWwtcmVhbGl0eS10by1tYWtlLWRpdmVyc2l0eS10cmFpbmluZy1tb3JlLWVmZmVjdGl2ZS8=&amp;p=m&amp;i=NjYzYjhlZTEyY2ZmOTIzN2UxODcyZWE2&amp;t=Y2tZdnVaZ25FM0lYU0o0RGc2Uk5kMGdMVzVjdHk1Qjd4OEZ2RU1GbmtrYz0=&amp;h=50b7da93fe864c24b7043b57abc796ee&amp;s=AVNPUEhUT0NFTkNSWVBUSVYIxVO-lC4nGKYC8Klp9jiyUMtHLlRn_u9PNE9BVIPW5w" TargetMode="External"/><Relationship Id="rId38" Type="http://schemas.openxmlformats.org/officeDocument/2006/relationships/hyperlink" Target="https://www.accessunlocked.games/" TargetMode="External"/><Relationship Id="rId46" Type="http://schemas.openxmlformats.org/officeDocument/2006/relationships/hyperlink" Target="https://www.bodyofminevr.com/" TargetMode="External"/><Relationship Id="rId20" Type="http://schemas.openxmlformats.org/officeDocument/2006/relationships/hyperlink" Target="https://openinclusion.com/" TargetMode="External"/><Relationship Id="rId41" Type="http://schemas.openxmlformats.org/officeDocument/2006/relationships/hyperlink" Target="https://www.xrinclusion.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w3.org/TR/raur/" TargetMode="External"/><Relationship Id="rId23" Type="http://schemas.openxmlformats.org/officeDocument/2006/relationships/hyperlink" Target="https://learn.microsoft.com/en-us/surface/inclusive-tech-lab/understanding-function-to-design-for-disabilities" TargetMode="External"/><Relationship Id="rId28" Type="http://schemas.openxmlformats.org/officeDocument/2006/relationships/hyperlink" Target="https://developer.vive.com/resources/viveport/store-guide/store-submission-guide/english/content-guidelines/" TargetMode="External"/><Relationship Id="rId36" Type="http://schemas.openxmlformats.org/officeDocument/2006/relationships/hyperlink" Target="https://robots.net/tech/how-does-virtual-reality-help-to-make-work-experiences-more-inclusive/" TargetMode="External"/><Relationship Id="rId49" Type="http://schemas.openxmlformats.org/officeDocument/2006/relationships/hyperlink" Target="https://ccsre.stanford.edu/projects/vr-museu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54D0B97F07B42B0BF41EB1A6EEC34" ma:contentTypeVersion="18" ma:contentTypeDescription="Create a new document." ma:contentTypeScope="" ma:versionID="f02998b1a7ee30c7a962ad0f6a75f9fb">
  <xsd:schema xmlns:xsd="http://www.w3.org/2001/XMLSchema" xmlns:xs="http://www.w3.org/2001/XMLSchema" xmlns:p="http://schemas.microsoft.com/office/2006/metadata/properties" xmlns:ns2="8c7404c8-04c1-45e6-83ca-12b486d69141" xmlns:ns3="9640d1ac-696a-4971-ac5c-c60b1573c8fd" targetNamespace="http://schemas.microsoft.com/office/2006/metadata/properties" ma:root="true" ma:fieldsID="2cec8364532ec5c5e0ec9c5aad403f6a" ns2:_="" ns3:_="">
    <xsd:import namespace="8c7404c8-04c1-45e6-83ca-12b486d69141"/>
    <xsd:import namespace="9640d1ac-696a-4971-ac5c-c60b1573c8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404c8-04c1-45e6-83ca-12b486d69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da97b3-4865-4621-af43-e4c811bfe1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40d1ac-696a-4971-ac5c-c60b1573c8f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1808d77-6c27-4da3-9800-637c5ff12569}" ma:internalName="TaxCatchAll" ma:showField="CatchAllData" ma:web="9640d1ac-696a-4971-ac5c-c60b1573c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7404c8-04c1-45e6-83ca-12b486d69141">
      <Terms xmlns="http://schemas.microsoft.com/office/infopath/2007/PartnerControls"/>
    </lcf76f155ced4ddcb4097134ff3c332f>
    <TaxCatchAll xmlns="9640d1ac-696a-4971-ac5c-c60b1573c8fd" xsi:nil="true"/>
  </documentManagement>
</p:properties>
</file>

<file path=customXml/itemProps1.xml><?xml version="1.0" encoding="utf-8"?>
<ds:datastoreItem xmlns:ds="http://schemas.openxmlformats.org/officeDocument/2006/customXml" ds:itemID="{62F0A649-B67B-45C0-9A0E-949FD6233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404c8-04c1-45e6-83ca-12b486d69141"/>
    <ds:schemaRef ds:uri="9640d1ac-696a-4971-ac5c-c60b1573c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46FFA-7725-4B3A-BAA0-43EB64601AD5}">
  <ds:schemaRefs>
    <ds:schemaRef ds:uri="http://schemas.microsoft.com/sharepoint/v3/contenttype/forms"/>
  </ds:schemaRefs>
</ds:datastoreItem>
</file>

<file path=customXml/itemProps3.xml><?xml version="1.0" encoding="utf-8"?>
<ds:datastoreItem xmlns:ds="http://schemas.openxmlformats.org/officeDocument/2006/customXml" ds:itemID="{8F9BE317-3BB9-4D36-A789-FE41868F1540}">
  <ds:schemaRefs>
    <ds:schemaRef ds:uri="http://schemas.microsoft.com/office/2006/metadata/properties"/>
    <ds:schemaRef ds:uri="http://schemas.microsoft.com/office/infopath/2007/PartnerControls"/>
    <ds:schemaRef ds:uri="8c7404c8-04c1-45e6-83ca-12b486d69141"/>
    <ds:schemaRef ds:uri="9640d1ac-696a-4971-ac5c-c60b1573c8fd"/>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4637</Words>
  <Characters>26434</Characters>
  <Application>Microsoft Office Word</Application>
  <DocSecurity>0</DocSecurity>
  <Lines>220</Lines>
  <Paragraphs>62</Paragraphs>
  <ScaleCrop>false</ScaleCrop>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Kho</dc:creator>
  <cp:keywords/>
  <dc:description/>
  <cp:lastModifiedBy>Peirce Clark</cp:lastModifiedBy>
  <cp:revision>35</cp:revision>
  <dcterms:created xsi:type="dcterms:W3CDTF">2024-09-26T15:35:00Z</dcterms:created>
  <dcterms:modified xsi:type="dcterms:W3CDTF">2024-11-12T18:46:00Z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0x0101001EC54D0B97F07B42B0BF41EB1A6EEC34</vt:lpwstr>
  </property>
  <property fmtid="{D5CDD505-2E9C-101B-9397-08002B2CF9AE}" pid="3" name="MediaServiceImageTags">
    <vt:lpwstr/>
  </property>
</Properties>
</file>