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OSFashion03_Template Descriptions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①商品情報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・PC、タッブレト、スマートフォンで利用できます。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・EC-CUBE4.0.2と4.0.3に対応しています。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・現代的なデザインで、サイトの魅力を高めます。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・自分のサイトのシンプルを作成し、高級的な印象を残り、購入率も高くなります。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・デモURL :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http://ec-design.sai-net.jp/fashion03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7183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1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7810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1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②商品一覧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537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③商品詳細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299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④ご注意事項</w:t>
      </w:r>
    </w:p>
    <w:p w:rsidR="00000000" w:rsidDel="00000000" w:rsidP="00000000" w:rsidRDefault="00000000" w:rsidRPr="00000000" w14:paraId="00000013">
      <w:pPr>
        <w:rPr>
          <w:rFonts w:ascii="Meiryo" w:cs="Meiryo" w:eastAsia="Meiryo" w:hAnsi="Meiryo"/>
          <w:color w:val="383b4a"/>
          <w:sz w:val="24"/>
          <w:szCs w:val="24"/>
          <w:highlight w:val="white"/>
        </w:rPr>
      </w:pPr>
      <w:r w:rsidDel="00000000" w:rsidR="00000000" w:rsidRPr="00000000">
        <w:rPr>
          <w:rFonts w:ascii="Meiryo" w:cs="Meiryo" w:eastAsia="Meiryo" w:hAnsi="Meiryo"/>
          <w:color w:val="383b4a"/>
          <w:sz w:val="24"/>
          <w:szCs w:val="24"/>
          <w:highlight w:val="white"/>
          <w:rtl w:val="0"/>
        </w:rPr>
        <w:t xml:space="preserve">・各ブラウザのマージン特性による若干の表示差異がございます。</w:t>
      </w:r>
    </w:p>
    <w:p w:rsidR="00000000" w:rsidDel="00000000" w:rsidP="00000000" w:rsidRDefault="00000000" w:rsidRPr="00000000" w14:paraId="00000014">
      <w:pPr>
        <w:rPr>
          <w:rFonts w:ascii="Meiryo" w:cs="Meiryo" w:eastAsia="Meiryo" w:hAnsi="Meiryo"/>
          <w:color w:val="383b4a"/>
          <w:sz w:val="24"/>
          <w:szCs w:val="24"/>
          <w:highlight w:val="white"/>
        </w:rPr>
      </w:pPr>
      <w:r w:rsidDel="00000000" w:rsidR="00000000" w:rsidRPr="00000000">
        <w:rPr>
          <w:rFonts w:ascii="Meiryo" w:cs="Meiryo" w:eastAsia="Meiryo" w:hAnsi="Meiryo"/>
          <w:color w:val="383b4a"/>
          <w:sz w:val="24"/>
          <w:szCs w:val="24"/>
          <w:highlight w:val="white"/>
          <w:rtl w:val="0"/>
        </w:rPr>
        <w:t xml:space="preserve">・レイアウト上、出荷時のカラム・ブロック設定以外の設定では、デザインが崩れる恐れがございます。</w:t>
      </w:r>
    </w:p>
    <w:p w:rsidR="00000000" w:rsidDel="00000000" w:rsidP="00000000" w:rsidRDefault="00000000" w:rsidRPr="00000000" w14:paraId="00000015">
      <w:pPr>
        <w:rPr>
          <w:rFonts w:ascii="Meiryo" w:cs="Meiryo" w:eastAsia="Meiryo" w:hAnsi="Meiryo"/>
          <w:color w:val="383b4a"/>
          <w:sz w:val="24"/>
          <w:szCs w:val="24"/>
          <w:highlight w:val="white"/>
        </w:rPr>
      </w:pPr>
      <w:r w:rsidDel="00000000" w:rsidR="00000000" w:rsidRPr="00000000">
        <w:rPr>
          <w:rFonts w:ascii="Meiryo" w:cs="Meiryo" w:eastAsia="Meiryo" w:hAnsi="Meiryo"/>
          <w:color w:val="383b4a"/>
          <w:sz w:val="24"/>
          <w:szCs w:val="24"/>
          <w:highlight w:val="white"/>
          <w:rtl w:val="0"/>
        </w:rPr>
        <w:t xml:space="preserve">・クレジットカード情報入力ページは各モジュールに依存するため、お客様ご自身でご調整をお願い致します。</w:t>
      </w:r>
    </w:p>
    <w:p w:rsidR="00000000" w:rsidDel="00000000" w:rsidP="00000000" w:rsidRDefault="00000000" w:rsidRPr="00000000" w14:paraId="00000016">
      <w:pPr>
        <w:rPr>
          <w:rFonts w:ascii="Meiryo" w:cs="Meiryo" w:eastAsia="Meiryo" w:hAnsi="Meiryo"/>
          <w:color w:val="383b4a"/>
          <w:sz w:val="24"/>
          <w:szCs w:val="24"/>
          <w:highlight w:val="white"/>
        </w:rPr>
      </w:pPr>
      <w:r w:rsidDel="00000000" w:rsidR="00000000" w:rsidRPr="00000000">
        <w:rPr>
          <w:rFonts w:ascii="Meiryo" w:cs="Meiryo" w:eastAsia="Meiryo" w:hAnsi="Meiryo"/>
          <w:color w:val="383b4a"/>
          <w:sz w:val="24"/>
          <w:szCs w:val="24"/>
          <w:highlight w:val="white"/>
          <w:rtl w:val="0"/>
        </w:rPr>
        <w:t xml:space="preserve">・決済モジュールを追加する際は、各モジュールの追加方法を良くご確認ください。</w:t>
      </w:r>
    </w:p>
    <w:p w:rsidR="00000000" w:rsidDel="00000000" w:rsidP="00000000" w:rsidRDefault="00000000" w:rsidRPr="00000000" w14:paraId="00000017">
      <w:pPr>
        <w:rPr>
          <w:rFonts w:ascii="Meiryo" w:cs="Meiryo" w:eastAsia="Meiryo" w:hAnsi="Meiryo"/>
          <w:color w:val="383b4a"/>
          <w:sz w:val="24"/>
          <w:szCs w:val="24"/>
          <w:highlight w:val="white"/>
        </w:rPr>
      </w:pPr>
      <w:r w:rsidDel="00000000" w:rsidR="00000000" w:rsidRPr="00000000">
        <w:rPr>
          <w:rFonts w:ascii="Meiryo" w:cs="Meiryo" w:eastAsia="Meiryo" w:hAnsi="Meiryo"/>
          <w:color w:val="383b4a"/>
          <w:sz w:val="24"/>
          <w:szCs w:val="24"/>
          <w:highlight w:val="white"/>
          <w:rtl w:val="0"/>
        </w:rPr>
        <w:t xml:space="preserve">・決済モジュール追加に関するお問い合わせには対応しておりませんので、各モジュールのサポートにご連絡ください。</w:t>
      </w:r>
    </w:p>
    <w:p w:rsidR="00000000" w:rsidDel="00000000" w:rsidP="00000000" w:rsidRDefault="00000000" w:rsidRPr="00000000" w14:paraId="00000018">
      <w:pPr>
        <w:rPr>
          <w:rFonts w:ascii="Meiryo" w:cs="Meiryo" w:eastAsia="Meiryo" w:hAnsi="Meiryo"/>
          <w:color w:val="383b4a"/>
          <w:sz w:val="24"/>
          <w:szCs w:val="24"/>
          <w:highlight w:val="white"/>
        </w:rPr>
      </w:pPr>
      <w:r w:rsidDel="00000000" w:rsidR="00000000" w:rsidRPr="00000000">
        <w:rPr>
          <w:rFonts w:ascii="Meiryo" w:cs="Meiryo" w:eastAsia="Meiryo" w:hAnsi="Meiryo"/>
          <w:color w:val="383b4a"/>
          <w:sz w:val="24"/>
          <w:szCs w:val="24"/>
          <w:highlight w:val="white"/>
          <w:rtl w:val="0"/>
        </w:rPr>
        <w:t xml:space="preserve">・EC-CUBEダウンロード時のディレクトリ構成と異なる場合、正常に動作しない恐れがございます。</w:t>
      </w:r>
    </w:p>
    <w:p w:rsidR="00000000" w:rsidDel="00000000" w:rsidP="00000000" w:rsidRDefault="00000000" w:rsidRPr="00000000" w14:paraId="00000019">
      <w:pPr>
        <w:rPr>
          <w:rFonts w:ascii="Meiryo" w:cs="Meiryo" w:eastAsia="Meiryo" w:hAnsi="Meiryo"/>
          <w:color w:val="383b4a"/>
          <w:sz w:val="24"/>
          <w:szCs w:val="24"/>
          <w:highlight w:val="white"/>
        </w:rPr>
      </w:pPr>
      <w:r w:rsidDel="00000000" w:rsidR="00000000" w:rsidRPr="00000000">
        <w:rPr>
          <w:rFonts w:ascii="Meiryo" w:cs="Meiryo" w:eastAsia="Meiryo" w:hAnsi="Meiryo"/>
          <w:color w:val="383b4a"/>
          <w:sz w:val="24"/>
          <w:szCs w:val="24"/>
          <w:highlight w:val="white"/>
          <w:rtl w:val="0"/>
        </w:rPr>
        <w:t xml:space="preserve">・プラグインモジュールとの併用につきまして</w:t>
      </w:r>
    </w:p>
    <w:p w:rsidR="00000000" w:rsidDel="00000000" w:rsidP="00000000" w:rsidRDefault="00000000" w:rsidRPr="00000000" w14:paraId="0000001A">
      <w:pPr>
        <w:rPr>
          <w:rFonts w:ascii="Meiryo" w:cs="Meiryo" w:eastAsia="Meiryo" w:hAnsi="Meiryo"/>
          <w:color w:val="383b4a"/>
          <w:sz w:val="24"/>
          <w:szCs w:val="24"/>
          <w:highlight w:val="white"/>
        </w:rPr>
      </w:pPr>
      <w:r w:rsidDel="00000000" w:rsidR="00000000" w:rsidRPr="00000000">
        <w:rPr>
          <w:rFonts w:ascii="Meiryo" w:cs="Meiryo" w:eastAsia="Meiryo" w:hAnsi="Meiryo"/>
          <w:color w:val="383b4a"/>
          <w:sz w:val="24"/>
          <w:szCs w:val="24"/>
          <w:highlight w:val="white"/>
          <w:rtl w:val="0"/>
        </w:rPr>
        <w:t xml:space="preserve">　一部デザイン上使用しているプラグインがございますが、プラグインに関する保障はしておりません。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Meiryo" w:cs="Meiryo" w:eastAsia="Meiryo" w:hAnsi="Meiryo"/>
          <w:color w:val="383b4a"/>
          <w:sz w:val="24"/>
          <w:szCs w:val="24"/>
          <w:highlight w:val="white"/>
          <w:rtl w:val="0"/>
        </w:rPr>
        <w:t xml:space="preserve">・必ずEC-CUBE4.0.2バージョンでご利用下さい。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⑤ダウンロード方法 </w:t>
      </w:r>
    </w:p>
    <w:p w:rsidR="00000000" w:rsidDel="00000000" w:rsidP="00000000" w:rsidRDefault="00000000" w:rsidRPr="00000000" w14:paraId="0000001D">
      <w:pPr>
        <w:rPr>
          <w:rFonts w:ascii="Meiryo" w:cs="Meiryo" w:eastAsia="Meiryo" w:hAnsi="Meiryo"/>
          <w:color w:val="383b4a"/>
          <w:sz w:val="24"/>
          <w:szCs w:val="24"/>
          <w:highlight w:val="white"/>
        </w:rPr>
      </w:pPr>
      <w:r w:rsidDel="00000000" w:rsidR="00000000" w:rsidRPr="00000000">
        <w:rPr>
          <w:rFonts w:ascii="Meiryo" w:cs="Meiryo" w:eastAsia="Meiryo" w:hAnsi="Meiryo"/>
          <w:color w:val="383b4a"/>
          <w:sz w:val="24"/>
          <w:szCs w:val="24"/>
          <w:highlight w:val="white"/>
          <w:rtl w:val="0"/>
        </w:rPr>
        <w:t xml:space="preserve">1.オーナーズストアにログインする。</w:t>
      </w:r>
    </w:p>
    <w:p w:rsidR="00000000" w:rsidDel="00000000" w:rsidP="00000000" w:rsidRDefault="00000000" w:rsidRPr="00000000" w14:paraId="0000001E">
      <w:pPr>
        <w:rPr>
          <w:rFonts w:ascii="Meiryo" w:cs="Meiryo" w:eastAsia="Meiryo" w:hAnsi="Meiryo"/>
          <w:color w:val="383b4a"/>
          <w:sz w:val="24"/>
          <w:szCs w:val="24"/>
          <w:highlight w:val="white"/>
        </w:rPr>
      </w:pPr>
      <w:r w:rsidDel="00000000" w:rsidR="00000000" w:rsidRPr="00000000">
        <w:rPr>
          <w:rFonts w:ascii="Meiryo" w:cs="Meiryo" w:eastAsia="Meiryo" w:hAnsi="Meiryo"/>
          <w:color w:val="383b4a"/>
          <w:sz w:val="24"/>
          <w:szCs w:val="24"/>
          <w:highlight w:val="white"/>
          <w:rtl w:val="0"/>
        </w:rPr>
        <w:t xml:space="preserve">2.”MYページ→購入履歴一覧→購入履歴詳細” の順に遷移する。</w:t>
      </w:r>
    </w:p>
    <w:p w:rsidR="00000000" w:rsidDel="00000000" w:rsidP="00000000" w:rsidRDefault="00000000" w:rsidRPr="00000000" w14:paraId="0000001F">
      <w:pPr>
        <w:rPr>
          <w:rFonts w:ascii="Meiryo" w:cs="Meiryo" w:eastAsia="Meiryo" w:hAnsi="Meiryo"/>
          <w:color w:val="383b4a"/>
          <w:sz w:val="24"/>
          <w:szCs w:val="24"/>
          <w:highlight w:val="white"/>
        </w:rPr>
      </w:pPr>
      <w:r w:rsidDel="00000000" w:rsidR="00000000" w:rsidRPr="00000000">
        <w:rPr>
          <w:rFonts w:ascii="Meiryo" w:cs="Meiryo" w:eastAsia="Meiryo" w:hAnsi="Meiryo"/>
          <w:color w:val="383b4a"/>
          <w:sz w:val="24"/>
          <w:szCs w:val="24"/>
          <w:highlight w:val="white"/>
          <w:rtl w:val="0"/>
        </w:rPr>
        <w:t xml:space="preserve">3.購入履歴詳細画面のダウンロードボタンをクリックする。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eiryo" w:cs="Meiryo" w:eastAsia="Meiryo" w:hAnsi="Meiryo"/>
          <w:color w:val="383b4a"/>
          <w:sz w:val="24"/>
          <w:szCs w:val="24"/>
          <w:highlight w:val="white"/>
        </w:rPr>
      </w:pPr>
      <w:r w:rsidDel="00000000" w:rsidR="00000000" w:rsidRPr="00000000">
        <w:rPr>
          <w:rFonts w:ascii="Meiryo" w:cs="Meiryo" w:eastAsia="Meiryo" w:hAnsi="Meiryo"/>
          <w:color w:val="383b4a"/>
          <w:sz w:val="24"/>
          <w:szCs w:val="24"/>
          <w:highlight w:val="white"/>
          <w:rtl w:val="0"/>
        </w:rPr>
        <w:t xml:space="preserve">※ダウンロード期限について</w:t>
      </w:r>
    </w:p>
    <w:p w:rsidR="00000000" w:rsidDel="00000000" w:rsidP="00000000" w:rsidRDefault="00000000" w:rsidRPr="00000000" w14:paraId="00000022">
      <w:pPr>
        <w:rPr>
          <w:rFonts w:ascii="Meiryo" w:cs="Meiryo" w:eastAsia="Meiryo" w:hAnsi="Meiryo"/>
          <w:color w:val="383b4a"/>
          <w:sz w:val="24"/>
          <w:szCs w:val="24"/>
          <w:highlight w:val="white"/>
        </w:rPr>
      </w:pPr>
      <w:r w:rsidDel="00000000" w:rsidR="00000000" w:rsidRPr="00000000">
        <w:rPr>
          <w:rFonts w:ascii="Meiryo" w:cs="Meiryo" w:eastAsia="Meiryo" w:hAnsi="Meiryo"/>
          <w:color w:val="383b4a"/>
          <w:sz w:val="24"/>
          <w:szCs w:val="24"/>
          <w:highlight w:val="white"/>
          <w:rtl w:val="0"/>
        </w:rPr>
        <w:t xml:space="preserve">　14日間は何度でもダウンロード頂けます。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Meiryo" w:cs="Meiryo" w:eastAsia="Meiryo" w:hAnsi="Meiryo"/>
          <w:color w:val="383b4a"/>
          <w:sz w:val="24"/>
          <w:szCs w:val="24"/>
          <w:highlight w:val="white"/>
          <w:rtl w:val="0"/>
        </w:rPr>
        <w:t xml:space="preserve">　14日間を過ぎると自動的にダウンロードできなくなりますので、ご注意ください。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⑥テンプレート動作確認環境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・最新的なGoogle Chrome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・最新的なFirefox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・Edge 11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eiry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://ec-design.sai-net.jp/fashion03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