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70D4" w14:textId="743D270E" w:rsidR="0081331B" w:rsidRDefault="0081331B" w:rsidP="00372A74">
      <w:pPr>
        <w:ind w:left="72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77A96" wp14:editId="4F98AE05">
                <wp:simplePos x="0" y="0"/>
                <wp:positionH relativeFrom="margin">
                  <wp:posOffset>4038873</wp:posOffset>
                </wp:positionH>
                <wp:positionV relativeFrom="paragraph">
                  <wp:posOffset>379045</wp:posOffset>
                </wp:positionV>
                <wp:extent cx="3151990" cy="1366221"/>
                <wp:effectExtent l="0" t="0" r="0" b="571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990" cy="1366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1F3E" w14:textId="0A631DF6" w:rsidR="008059D0" w:rsidRPr="008059D0" w:rsidRDefault="008059D0">
                            <w:pPr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</w:pPr>
                            <w:r w:rsidRPr="008059D0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 xml:space="preserve">Menü </w:t>
                            </w:r>
                            <w:r w:rsidR="002E1C5C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 xml:space="preserve">2 </w:t>
                            </w:r>
                            <w:r w:rsidRPr="008059D0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>Fisch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877A96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18pt;margin-top:29.85pt;width:248.2pt;height:107.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" filled="f" stroked="f" strokeweight=".5pt">
                <v:textbox>
                  <w:txbxContent>
                    <w:p w14:paraId="55A31F3E" w14:textId="0A631DF6" w:rsidR="008059D0" w:rsidRPr="008059D0" w:rsidRDefault="008059D0">
                      <w:pPr>
                        <w:rPr>
                          <w:rFonts w:ascii="Gabriola" w:hAnsi="Gabriola"/>
                          <w:sz w:val="96"/>
                          <w:szCs w:val="96"/>
                        </w:rPr>
                      </w:pPr>
                      <w:r w:rsidRPr="008059D0">
                        <w:rPr>
                          <w:rFonts w:ascii="Gabriola" w:hAnsi="Gabriola"/>
                          <w:sz w:val="96"/>
                          <w:szCs w:val="96"/>
                        </w:rPr>
                        <w:t xml:space="preserve">Menü </w:t>
                      </w:r>
                      <w:r w:rsidR="002E1C5C">
                        <w:rPr>
                          <w:rFonts w:ascii="Gabriola" w:hAnsi="Gabriola"/>
                          <w:sz w:val="96"/>
                          <w:szCs w:val="96"/>
                        </w:rPr>
                        <w:t xml:space="preserve">2 </w:t>
                      </w:r>
                      <w:r w:rsidRPr="008059D0">
                        <w:rPr>
                          <w:rFonts w:ascii="Gabriola" w:hAnsi="Gabriola"/>
                          <w:sz w:val="96"/>
                          <w:szCs w:val="96"/>
                        </w:rPr>
                        <w:t>Fisch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458D8992" wp14:editId="5E468B8D">
            <wp:simplePos x="0" y="0"/>
            <wp:positionH relativeFrom="page">
              <wp:posOffset>159006</wp:posOffset>
            </wp:positionH>
            <wp:positionV relativeFrom="paragraph">
              <wp:posOffset>239</wp:posOffset>
            </wp:positionV>
            <wp:extent cx="7261200" cy="2278800"/>
            <wp:effectExtent l="0" t="0" r="0" b="7620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2" name="Grafik 2" descr="Ein Bild, das drinnen, Pflanze, Blum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rinnen, Pflanze, Blum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00" cy="22788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D0501" w14:textId="2913B616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4FD5BB8C" w14:textId="58598B3B" w:rsidR="00372A74" w:rsidRPr="001B32A5" w:rsidRDefault="00F65876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>Apfel- Curry Schaumsuppe</w:t>
      </w:r>
    </w:p>
    <w:p w14:paraId="5588CEF0" w14:textId="3CCD7B20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7C77A84C" w14:textId="64756C2C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4D8C33BA" w14:textId="04416B92" w:rsidR="00372A74" w:rsidRDefault="002E1C5C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>Octopus Carpaccio</w:t>
      </w:r>
    </w:p>
    <w:p w14:paraId="5CC87709" w14:textId="519CDB48" w:rsidR="002E1C5C" w:rsidRDefault="002E1C5C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>dünne Oktupusscheiben mariniert mit Zitronen-Knoblauch-Öl</w:t>
      </w:r>
    </w:p>
    <w:p w14:paraId="37967E8A" w14:textId="09953625" w:rsidR="002E1C5C" w:rsidRDefault="002E1C5C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>und Rucola</w:t>
      </w:r>
    </w:p>
    <w:p w14:paraId="16A93BEB" w14:textId="557B9344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56144CD1" w14:textId="43958CEE" w:rsidR="00F65876" w:rsidRPr="00F65876" w:rsidRDefault="00F65876" w:rsidP="00F65876">
      <w:pPr>
        <w:pStyle w:val="berschrift2"/>
        <w:ind w:left="1128" w:right="806"/>
        <w:rPr>
          <w:sz w:val="32"/>
          <w:szCs w:val="32"/>
        </w:rPr>
      </w:pPr>
      <w:r w:rsidRPr="00F65876">
        <w:rPr>
          <w:sz w:val="32"/>
          <w:szCs w:val="32"/>
        </w:rPr>
        <w:t>F</w:t>
      </w:r>
      <w:r>
        <w:rPr>
          <w:sz w:val="32"/>
          <w:szCs w:val="32"/>
        </w:rPr>
        <w:t>iletto de Luccioperca</w:t>
      </w:r>
      <w:r w:rsidRPr="00F65876">
        <w:rPr>
          <w:sz w:val="32"/>
          <w:szCs w:val="32"/>
        </w:rPr>
        <w:t xml:space="preserve">   </w:t>
      </w:r>
    </w:p>
    <w:p w14:paraId="63D3C5BD" w14:textId="4704AF3C" w:rsidR="00F65876" w:rsidRDefault="00F65876" w:rsidP="00F65876">
      <w:pPr>
        <w:spacing w:after="180" w:line="268" w:lineRule="auto"/>
        <w:ind w:left="2950" w:right="176" w:hanging="10"/>
      </w:pPr>
      <w:r>
        <w:rPr>
          <w:rFonts w:ascii="Gabriola" w:eastAsia="Gabriola" w:hAnsi="Gabriola" w:cs="Gabriola"/>
          <w:sz w:val="32"/>
        </w:rPr>
        <w:t xml:space="preserve">Gegrillte Zanderfilet auf grüne Bandnudeln dazu </w:t>
      </w:r>
      <w:r>
        <w:rPr>
          <w:rFonts w:ascii="Calibri" w:eastAsia="Calibri" w:hAnsi="Calibri" w:cs="Calibri"/>
        </w:rPr>
        <w:t xml:space="preserve"> </w:t>
      </w:r>
    </w:p>
    <w:p w14:paraId="4E55DF5E" w14:textId="7A265015" w:rsidR="00F65876" w:rsidRDefault="00F65876" w:rsidP="00F65876">
      <w:pPr>
        <w:spacing w:after="99" w:line="271" w:lineRule="auto"/>
        <w:ind w:left="1426" w:right="955" w:hanging="10"/>
        <w:jc w:val="center"/>
        <w:rPr>
          <w:rFonts w:ascii="Calibri" w:eastAsia="Calibri" w:hAnsi="Calibri" w:cs="Calibri"/>
        </w:rPr>
      </w:pPr>
      <w:r>
        <w:rPr>
          <w:rFonts w:ascii="Gabriola" w:eastAsia="Gabriola" w:hAnsi="Gabriola" w:cs="Gabriola"/>
          <w:sz w:val="32"/>
        </w:rPr>
        <w:t>gebratenes Gemüse</w:t>
      </w:r>
      <w:r>
        <w:rPr>
          <w:rFonts w:ascii="Gabriola" w:eastAsia="Gabriola" w:hAnsi="Gabriola" w:cs="Gabriola"/>
          <w:sz w:val="32"/>
          <w:vertAlign w:val="superscript"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14:paraId="2ADB3BD4" w14:textId="77777777" w:rsidR="00794EC7" w:rsidRDefault="00794EC7" w:rsidP="00F65876">
      <w:pPr>
        <w:spacing w:after="99" w:line="271" w:lineRule="auto"/>
        <w:ind w:left="1426" w:right="955" w:hanging="10"/>
        <w:jc w:val="center"/>
      </w:pPr>
    </w:p>
    <w:p w14:paraId="33ABE970" w14:textId="41432F26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060E8992" w14:textId="44EA4C6D" w:rsidR="00F65876" w:rsidRDefault="00794EC7" w:rsidP="00794EC7">
      <w:pPr>
        <w:pStyle w:val="Listenabsatz"/>
        <w:spacing w:after="0"/>
        <w:ind w:left="3552" w:firstLine="696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 xml:space="preserve">       </w:t>
      </w:r>
      <w:r w:rsidR="00F65876">
        <w:rPr>
          <w:rFonts w:ascii="Gabriola" w:hAnsi="Gabriola" w:cstheme="majorHAnsi"/>
          <w:sz w:val="32"/>
          <w:szCs w:val="32"/>
        </w:rPr>
        <w:t>Baklava mit Vanilleeis</w:t>
      </w:r>
    </w:p>
    <w:p w14:paraId="76C05B3C" w14:textId="3792F3C8" w:rsidR="00F65876" w:rsidRDefault="00F65876" w:rsidP="00794EC7">
      <w:pPr>
        <w:pStyle w:val="Listenabsatz"/>
        <w:spacing w:after="0"/>
        <w:ind w:left="2844" w:firstLine="696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>Teigblätter gefüllt mit Pistazien, Zuckersirup</w:t>
      </w:r>
    </w:p>
    <w:p w14:paraId="4C790BA6" w14:textId="77777777" w:rsidR="00F65876" w:rsidRPr="001B32A5" w:rsidRDefault="00F65876" w:rsidP="00794EC7">
      <w:pPr>
        <w:pStyle w:val="Listenabsatz"/>
        <w:spacing w:after="0"/>
        <w:ind w:left="4260" w:firstLine="696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>und Granatapfel</w:t>
      </w:r>
    </w:p>
    <w:p w14:paraId="65272D00" w14:textId="0F08E10C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01B0F041" w14:textId="6A060962" w:rsidR="00E949F1" w:rsidRDefault="00E949F1" w:rsidP="008059D0">
      <w:pPr>
        <w:spacing w:after="0"/>
      </w:pPr>
    </w:p>
    <w:sectPr w:rsidR="00E949F1" w:rsidSect="008059D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A52F" w14:textId="77777777" w:rsidR="00563E04" w:rsidRDefault="00563E04" w:rsidP="0081331B">
      <w:pPr>
        <w:spacing w:after="0" w:line="240" w:lineRule="auto"/>
      </w:pPr>
      <w:r>
        <w:separator/>
      </w:r>
    </w:p>
  </w:endnote>
  <w:endnote w:type="continuationSeparator" w:id="0">
    <w:p w14:paraId="5F9DEB91" w14:textId="77777777" w:rsidR="00563E04" w:rsidRDefault="00563E04" w:rsidP="0081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D9765" w14:textId="77777777" w:rsidR="00563E04" w:rsidRDefault="00563E04" w:rsidP="0081331B">
      <w:pPr>
        <w:spacing w:after="0" w:line="240" w:lineRule="auto"/>
      </w:pPr>
      <w:r>
        <w:separator/>
      </w:r>
    </w:p>
  </w:footnote>
  <w:footnote w:type="continuationSeparator" w:id="0">
    <w:p w14:paraId="6C3D42C0" w14:textId="77777777" w:rsidR="00563E04" w:rsidRDefault="00563E04" w:rsidP="00813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F560" w14:textId="77777777" w:rsidR="0081331B" w:rsidRDefault="008133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56ED"/>
    <w:multiLevelType w:val="hybridMultilevel"/>
    <w:tmpl w:val="BA0006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3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F1"/>
    <w:rsid w:val="001B32A5"/>
    <w:rsid w:val="001C62D7"/>
    <w:rsid w:val="002E1C5C"/>
    <w:rsid w:val="00372A74"/>
    <w:rsid w:val="00563E04"/>
    <w:rsid w:val="00685E77"/>
    <w:rsid w:val="006F786D"/>
    <w:rsid w:val="00794EC7"/>
    <w:rsid w:val="008059D0"/>
    <w:rsid w:val="0081331B"/>
    <w:rsid w:val="00CB6F4A"/>
    <w:rsid w:val="00E949F1"/>
    <w:rsid w:val="00F6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66D9"/>
  <w15:chartTrackingRefBased/>
  <w15:docId w15:val="{E394FC0A-F7F2-4BEF-BA2E-391092DB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next w:val="Standard"/>
    <w:link w:val="berschrift2Zchn"/>
    <w:uiPriority w:val="9"/>
    <w:unhideWhenUsed/>
    <w:qFormat/>
    <w:rsid w:val="00F65876"/>
    <w:pPr>
      <w:keepNext/>
      <w:keepLines/>
      <w:spacing w:after="0"/>
      <w:ind w:left="821" w:hanging="10"/>
      <w:jc w:val="center"/>
      <w:outlineLvl w:val="1"/>
    </w:pPr>
    <w:rPr>
      <w:rFonts w:ascii="Gabriola" w:eastAsia="Gabriola" w:hAnsi="Gabriola" w:cs="Gabriola"/>
      <w:color w:val="000000"/>
      <w:sz w:val="35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A7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3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331B"/>
  </w:style>
  <w:style w:type="paragraph" w:styleId="Fuzeile">
    <w:name w:val="footer"/>
    <w:basedOn w:val="Standard"/>
    <w:link w:val="FuzeileZchn"/>
    <w:uiPriority w:val="99"/>
    <w:unhideWhenUsed/>
    <w:rsid w:val="00813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331B"/>
  </w:style>
  <w:style w:type="character" w:customStyle="1" w:styleId="berschrift2Zchn">
    <w:name w:val="Überschrift 2 Zchn"/>
    <w:basedOn w:val="Absatz-Standardschriftart"/>
    <w:link w:val="berschrift2"/>
    <w:uiPriority w:val="9"/>
    <w:rsid w:val="00F65876"/>
    <w:rPr>
      <w:rFonts w:ascii="Gabriola" w:eastAsia="Gabriola" w:hAnsi="Gabriola" w:cs="Gabriola"/>
      <w:color w:val="000000"/>
      <w:sz w:val="35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Szymala</dc:creator>
  <cp:keywords/>
  <dc:description/>
  <cp:lastModifiedBy>Chantal Szymala, FZT</cp:lastModifiedBy>
  <cp:revision>3</cp:revision>
  <dcterms:created xsi:type="dcterms:W3CDTF">2022-06-07T11:52:00Z</dcterms:created>
  <dcterms:modified xsi:type="dcterms:W3CDTF">2022-06-08T04:14:00Z</dcterms:modified>
</cp:coreProperties>
</file>