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1BF029" w14:textId="39BEFF2E" w:rsidR="000A6CCE" w:rsidRDefault="0061296D" w:rsidP="002E22A0">
      <w:pPr>
        <w:rPr>
          <w:rFonts w:ascii="Times New Roman" w:hAnsi="Times New Roman" w:cs="Times New Roman"/>
          <w:b/>
          <w:sz w:val="28"/>
          <w:szCs w:val="28"/>
        </w:rPr>
      </w:pPr>
      <w:bookmarkStart w:id="0" w:name="_Toc"/>
      <w:r w:rsidRPr="002E22A0">
        <w:rPr>
          <w:rFonts w:ascii="Times New Roman" w:hAnsi="Times New Roman" w:cs="Times New Roman"/>
          <w:b/>
          <w:sz w:val="28"/>
          <w:szCs w:val="28"/>
        </w:rPr>
        <w:t>A Data Mining Approach to Study Occupant Behavior</w:t>
      </w:r>
      <w:bookmarkEnd w:id="0"/>
      <w:r w:rsidR="005B38A4" w:rsidRPr="002E22A0">
        <w:rPr>
          <w:rFonts w:ascii="Times New Roman" w:hAnsi="Times New Roman" w:cs="Times New Roman"/>
          <w:b/>
          <w:sz w:val="28"/>
          <w:szCs w:val="28"/>
        </w:rPr>
        <w:t xml:space="preserve"> Motivation</w:t>
      </w:r>
    </w:p>
    <w:p w14:paraId="5C64792C" w14:textId="77777777" w:rsidR="002E22A0" w:rsidRPr="002E22A0" w:rsidRDefault="002E22A0" w:rsidP="002E22A0">
      <w:pPr>
        <w:rPr>
          <w:rFonts w:ascii="Times New Roman" w:hAnsi="Times New Roman" w:cs="Times New Roman"/>
          <w:b/>
          <w:sz w:val="28"/>
          <w:szCs w:val="28"/>
        </w:rPr>
      </w:pPr>
    </w:p>
    <w:p w14:paraId="29611BDA" w14:textId="788481E6" w:rsidR="000A6CCE" w:rsidRDefault="00B06A22" w:rsidP="002E22A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jc w:val="left"/>
        <w:rPr>
          <w:rFonts w:ascii="Times New Roman" w:eastAsia="Courier" w:hAnsi="Times New Roman" w:cs="Times New Roman"/>
          <w:kern w:val="0"/>
        </w:rPr>
      </w:pPr>
      <w:r>
        <w:rPr>
          <w:rFonts w:ascii="Times New Roman" w:hAnsi="Times New Roman" w:cs="Times New Roman"/>
          <w:kern w:val="0"/>
        </w:rPr>
        <w:t>Xinyuyang</w:t>
      </w:r>
      <w:r>
        <w:rPr>
          <w:rFonts w:ascii="Times New Roman" w:hAnsi="Times New Roman" w:cs="Times New Roman" w:hint="eastAsia"/>
          <w:kern w:val="0"/>
        </w:rPr>
        <w:t xml:space="preserve"> </w:t>
      </w:r>
      <w:r w:rsidR="0061296D" w:rsidRPr="008F7CFB">
        <w:rPr>
          <w:rFonts w:ascii="Times New Roman" w:hAnsi="Times New Roman" w:cs="Times New Roman"/>
          <w:kern w:val="0"/>
        </w:rPr>
        <w:t>Ren</w:t>
      </w:r>
      <w:r>
        <w:rPr>
          <w:rFonts w:ascii="Times New Roman" w:hAnsi="Times New Roman" w:cs="Times New Roman" w:hint="eastAsia"/>
          <w:kern w:val="0"/>
        </w:rPr>
        <w:t>, Yang</w:t>
      </w:r>
      <w:r>
        <w:rPr>
          <w:rFonts w:ascii="Times New Roman" w:hAnsi="Times New Roman" w:cs="Times New Roman"/>
          <w:kern w:val="0"/>
        </w:rPr>
        <w:t xml:space="preserve"> Zhao</w:t>
      </w:r>
    </w:p>
    <w:p w14:paraId="5AEA7E6E" w14:textId="747C375A" w:rsidR="00B06A22" w:rsidRDefault="00B06A22" w:rsidP="002E22A0">
      <w:pPr>
        <w:rPr>
          <w:rFonts w:ascii="Times New Roman" w:hAnsi="Times New Roman" w:cs="Times New Roman"/>
          <w:i/>
          <w:lang w:val="en-GB"/>
        </w:rPr>
      </w:pPr>
      <w:r w:rsidRPr="008F7CFB">
        <w:rPr>
          <w:rFonts w:ascii="Times New Roman" w:hAnsi="Times New Roman" w:cs="Times New Roman"/>
          <w:b/>
          <w:i/>
          <w:lang w:val="en-GB"/>
        </w:rPr>
        <w:t>Keywords</w:t>
      </w:r>
      <w:r w:rsidRPr="008F7CFB">
        <w:rPr>
          <w:rFonts w:ascii="Times New Roman" w:hAnsi="Times New Roman" w:cs="Times New Roman"/>
          <w:i/>
          <w:lang w:val="en-GB"/>
        </w:rPr>
        <w:t xml:space="preserve">: </w:t>
      </w:r>
      <w:r>
        <w:rPr>
          <w:rFonts w:ascii="Times New Roman" w:hAnsi="Times New Roman" w:cs="Times New Roman"/>
          <w:i/>
          <w:lang w:val="en-GB"/>
        </w:rPr>
        <w:t>Occupant Behaviour, Data mining, Behaviour patt</w:t>
      </w:r>
      <w:r w:rsidR="002E22A0">
        <w:rPr>
          <w:rFonts w:ascii="Times New Roman" w:hAnsi="Times New Roman" w:cs="Times New Roman"/>
          <w:i/>
          <w:lang w:val="en-GB"/>
        </w:rPr>
        <w:t>ern</w:t>
      </w:r>
    </w:p>
    <w:p w14:paraId="15896208" w14:textId="77777777" w:rsidR="002E22A0" w:rsidRDefault="002E22A0" w:rsidP="002E22A0">
      <w:pPr>
        <w:rPr>
          <w:rFonts w:ascii="Times New Roman" w:hAnsi="Times New Roman" w:cs="Times New Roman"/>
          <w:i/>
          <w:lang w:val="en-GB"/>
        </w:rPr>
      </w:pPr>
    </w:p>
    <w:p w14:paraId="5282869A" w14:textId="77777777" w:rsidR="002E22A0" w:rsidRPr="008F7CFB" w:rsidRDefault="002E22A0" w:rsidP="002E22A0">
      <w:pPr>
        <w:rPr>
          <w:rFonts w:ascii="Times New Roman" w:hAnsi="Times New Roman" w:cs="Times New Roman"/>
        </w:rPr>
        <w:sectPr w:rsidR="002E22A0" w:rsidRPr="008F7CFB" w:rsidSect="00B06A22">
          <w:type w:val="continuous"/>
          <w:pgSz w:w="11900" w:h="16840"/>
          <w:pgMar w:top="1440" w:right="1800" w:bottom="1440" w:left="1800" w:header="851" w:footer="992" w:gutter="0"/>
          <w:cols w:space="720"/>
          <w:titlePg/>
        </w:sectPr>
      </w:pPr>
      <w:bookmarkStart w:id="1" w:name="_GoBack"/>
      <w:bookmarkEnd w:id="1"/>
    </w:p>
    <w:p w14:paraId="0D763637" w14:textId="77777777" w:rsidR="000A6CCE" w:rsidRDefault="0061296D" w:rsidP="002E22A0">
      <w:pPr>
        <w:rPr>
          <w:rFonts w:ascii="Times New Roman" w:hAnsi="Times New Roman" w:cs="Times New Roman"/>
          <w:b/>
        </w:rPr>
      </w:pPr>
      <w:bookmarkStart w:id="2" w:name="_Toc1"/>
      <w:r w:rsidRPr="002E22A0">
        <w:rPr>
          <w:rFonts w:ascii="Times New Roman" w:hAnsi="Times New Roman" w:cs="Times New Roman"/>
          <w:b/>
        </w:rPr>
        <w:lastRenderedPageBreak/>
        <w:t>ABSTRACT</w:t>
      </w:r>
      <w:bookmarkEnd w:id="2"/>
    </w:p>
    <w:p w14:paraId="343B58D6" w14:textId="77777777" w:rsidR="002E22A0" w:rsidRPr="002E22A0" w:rsidRDefault="002E22A0" w:rsidP="002E22A0">
      <w:pPr>
        <w:rPr>
          <w:rFonts w:ascii="Times New Roman" w:hAnsi="Times New Roman" w:cs="Times New Roman"/>
          <w:b/>
        </w:rPr>
      </w:pPr>
    </w:p>
    <w:p w14:paraId="32058C75" w14:textId="10C3BF8F" w:rsidR="000A6CCE" w:rsidRDefault="0061296D">
      <w:pPr>
        <w:rPr>
          <w:rFonts w:ascii="Times New Roman" w:hAnsi="Times New Roman" w:cs="Times New Roman"/>
        </w:rPr>
      </w:pPr>
      <w:r w:rsidRPr="008F7CFB">
        <w:rPr>
          <w:rFonts w:ascii="Times New Roman" w:hAnsi="Times New Roman" w:cs="Times New Roman"/>
        </w:rPr>
        <w:t>This article intro</w:t>
      </w:r>
      <w:r w:rsidR="00244133" w:rsidRPr="008F7CFB">
        <w:rPr>
          <w:rFonts w:ascii="Times New Roman" w:hAnsi="Times New Roman" w:cs="Times New Roman"/>
        </w:rPr>
        <w:t xml:space="preserve">duced a data-based </w:t>
      </w:r>
      <w:r w:rsidR="002716B0" w:rsidRPr="008F7CFB">
        <w:rPr>
          <w:rFonts w:ascii="Times New Roman" w:hAnsi="Times New Roman" w:cs="Times New Roman"/>
        </w:rPr>
        <w:t>methodology</w:t>
      </w:r>
      <w:r w:rsidR="00244133" w:rsidRPr="008F7CFB">
        <w:rPr>
          <w:rFonts w:ascii="Times New Roman" w:hAnsi="Times New Roman" w:cs="Times New Roman"/>
        </w:rPr>
        <w:t xml:space="preserve"> to</w:t>
      </w:r>
      <w:r w:rsidRPr="008F7CFB">
        <w:rPr>
          <w:rFonts w:ascii="Times New Roman" w:hAnsi="Times New Roman" w:cs="Times New Roman"/>
        </w:rPr>
        <w:t xml:space="preserve"> investigate the </w:t>
      </w:r>
      <w:r w:rsidR="00244133" w:rsidRPr="008F7CFB">
        <w:rPr>
          <w:rFonts w:ascii="Times New Roman" w:hAnsi="Times New Roman" w:cs="Times New Roman"/>
        </w:rPr>
        <w:t xml:space="preserve">motivation behind </w:t>
      </w:r>
      <w:r w:rsidR="008F7CFB">
        <w:rPr>
          <w:rFonts w:ascii="Times New Roman" w:hAnsi="Times New Roman" w:cs="Times New Roman"/>
        </w:rPr>
        <w:t>occupants’</w:t>
      </w:r>
      <w:r w:rsidR="00244133" w:rsidRPr="008F7CFB">
        <w:rPr>
          <w:rFonts w:ascii="Times New Roman" w:hAnsi="Times New Roman" w:cs="Times New Roman"/>
        </w:rPr>
        <w:t xml:space="preserve"> behavior</w:t>
      </w:r>
      <w:r w:rsidR="002716B0" w:rsidRPr="008F7CFB">
        <w:rPr>
          <w:rFonts w:ascii="Times New Roman" w:hAnsi="Times New Roman" w:cs="Times New Roman"/>
        </w:rPr>
        <w:t>, followed by</w:t>
      </w:r>
      <w:r w:rsidRPr="008F7CFB">
        <w:rPr>
          <w:rFonts w:ascii="Times New Roman" w:hAnsi="Times New Roman" w:cs="Times New Roman"/>
        </w:rPr>
        <w:t xml:space="preserve"> a case study </w:t>
      </w:r>
      <w:r w:rsidR="002716B0" w:rsidRPr="008F7CFB">
        <w:rPr>
          <w:rFonts w:ascii="Times New Roman" w:hAnsi="Times New Roman" w:cs="Times New Roman"/>
        </w:rPr>
        <w:t>on</w:t>
      </w:r>
      <w:r w:rsidRPr="008F7CFB">
        <w:rPr>
          <w:rFonts w:ascii="Times New Roman" w:hAnsi="Times New Roman" w:cs="Times New Roman"/>
        </w:rPr>
        <w:t xml:space="preserve"> </w:t>
      </w:r>
      <w:r w:rsidR="002716B0" w:rsidRPr="008F7CFB">
        <w:rPr>
          <w:rFonts w:ascii="Times New Roman" w:hAnsi="Times New Roman" w:cs="Times New Roman"/>
        </w:rPr>
        <w:t xml:space="preserve">people’s adjustment of </w:t>
      </w:r>
      <w:r w:rsidRPr="008F7CFB">
        <w:rPr>
          <w:rFonts w:ascii="Times New Roman" w:hAnsi="Times New Roman" w:cs="Times New Roman"/>
        </w:rPr>
        <w:t xml:space="preserve">ventilation system in a Dutch community. In the individual level, a </w:t>
      </w:r>
      <w:r w:rsidR="002716B0" w:rsidRPr="008F7CFB">
        <w:rPr>
          <w:rFonts w:ascii="Times New Roman" w:hAnsi="Times New Roman" w:cs="Times New Roman"/>
        </w:rPr>
        <w:t xml:space="preserve">machine learning based </w:t>
      </w:r>
      <w:r w:rsidRPr="008F7CFB">
        <w:rPr>
          <w:rFonts w:ascii="Times New Roman" w:hAnsi="Times New Roman" w:cs="Times New Roman"/>
        </w:rPr>
        <w:t xml:space="preserve">approach </w:t>
      </w:r>
      <w:r w:rsidR="002716B0" w:rsidRPr="008F7CFB">
        <w:rPr>
          <w:rFonts w:ascii="Times New Roman" w:hAnsi="Times New Roman" w:cs="Times New Roman"/>
        </w:rPr>
        <w:t>was</w:t>
      </w:r>
      <w:r w:rsidRPr="008F7CFB">
        <w:rPr>
          <w:rFonts w:ascii="Times New Roman" w:hAnsi="Times New Roman" w:cs="Times New Roman"/>
        </w:rPr>
        <w:t xml:space="preserve"> applied to </w:t>
      </w:r>
      <w:r w:rsidR="002716B0" w:rsidRPr="008F7CFB">
        <w:rPr>
          <w:rFonts w:ascii="Times New Roman" w:hAnsi="Times New Roman" w:cs="Times New Roman"/>
        </w:rPr>
        <w:t xml:space="preserve">predict occupants’ behavior and </w:t>
      </w:r>
      <w:r w:rsidRPr="008F7CFB">
        <w:rPr>
          <w:rFonts w:ascii="Times New Roman" w:hAnsi="Times New Roman" w:cs="Times New Roman"/>
        </w:rPr>
        <w:t xml:space="preserve">reveal the </w:t>
      </w:r>
      <w:r w:rsidR="002716B0" w:rsidRPr="008F7CFB">
        <w:rPr>
          <w:rFonts w:ascii="Times New Roman" w:hAnsi="Times New Roman" w:cs="Times New Roman"/>
        </w:rPr>
        <w:t xml:space="preserve">motivation behind. </w:t>
      </w:r>
      <w:r w:rsidRPr="008F7CFB">
        <w:rPr>
          <w:rFonts w:ascii="Times New Roman" w:hAnsi="Times New Roman" w:cs="Times New Roman"/>
        </w:rPr>
        <w:t xml:space="preserve">In the community level, the results </w:t>
      </w:r>
      <w:r w:rsidR="002716B0" w:rsidRPr="008F7CFB">
        <w:rPr>
          <w:rFonts w:ascii="Times New Roman" w:hAnsi="Times New Roman" w:cs="Times New Roman"/>
        </w:rPr>
        <w:t>from</w:t>
      </w:r>
      <w:r w:rsidRPr="008F7CFB">
        <w:rPr>
          <w:rFonts w:ascii="Times New Roman" w:hAnsi="Times New Roman" w:cs="Times New Roman"/>
        </w:rPr>
        <w:t xml:space="preserve"> different occupants were compared and discussed, aimed at seeking for possible behavior pattern among </w:t>
      </w:r>
      <w:r w:rsidR="002716B0" w:rsidRPr="008F7CFB">
        <w:rPr>
          <w:rFonts w:ascii="Times New Roman" w:hAnsi="Times New Roman" w:cs="Times New Roman"/>
        </w:rPr>
        <w:t xml:space="preserve">different </w:t>
      </w:r>
      <w:r w:rsidR="002E22A0">
        <w:rPr>
          <w:rFonts w:ascii="Times New Roman" w:hAnsi="Times New Roman" w:cs="Times New Roman"/>
        </w:rPr>
        <w:t>people.</w:t>
      </w:r>
    </w:p>
    <w:p w14:paraId="385C0168" w14:textId="77777777" w:rsidR="002E22A0" w:rsidRDefault="002E22A0">
      <w:pPr>
        <w:rPr>
          <w:rFonts w:ascii="Times New Roman" w:hAnsi="Times New Roman" w:cs="Times New Roman"/>
        </w:rPr>
      </w:pPr>
    </w:p>
    <w:p w14:paraId="15AA1806" w14:textId="77777777" w:rsidR="002E22A0" w:rsidRDefault="002E22A0" w:rsidP="002E22A0">
      <w:pPr>
        <w:rPr>
          <w:rFonts w:ascii="Times New Roman" w:hAnsi="Times New Roman" w:cs="Times New Roman"/>
          <w:b/>
        </w:rPr>
      </w:pPr>
      <w:r w:rsidRPr="002E22A0">
        <w:rPr>
          <w:rFonts w:ascii="Times New Roman" w:hAnsi="Times New Roman" w:cs="Times New Roman"/>
          <w:b/>
        </w:rPr>
        <w:t>INTRODUCTION</w:t>
      </w:r>
    </w:p>
    <w:p w14:paraId="35DD3E62" w14:textId="77777777" w:rsidR="002E22A0" w:rsidRPr="002E22A0" w:rsidRDefault="002E22A0" w:rsidP="002E22A0">
      <w:pPr>
        <w:rPr>
          <w:rFonts w:ascii="Times New Roman" w:hAnsi="Times New Roman" w:cs="Times New Roman"/>
          <w:b/>
        </w:rPr>
      </w:pPr>
    </w:p>
    <w:p w14:paraId="24CE2297" w14:textId="2AAD0B0C"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real energy consumption of building depends not only on deterministic aspects such as building physics and design of HVAC systems, but also on stochastic aspects such as occupants' behavior. However, so far the occupant behavior has not been adequately modeled when calculating the expected performance of building. Consequently, field test studies all over Europe have shown discrepancies between real and expected performance of building [1] [2]. </w:t>
      </w:r>
    </w:p>
    <w:p w14:paraId="1311BA06" w14:textId="77777777" w:rsidR="002E22A0" w:rsidRPr="008F7CFB" w:rsidRDefault="002E22A0" w:rsidP="002E22A0">
      <w:pPr>
        <w:rPr>
          <w:rFonts w:ascii="Times New Roman" w:hAnsi="Times New Roman" w:cs="Times New Roman"/>
        </w:rPr>
      </w:pPr>
    </w:p>
    <w:p w14:paraId="2A1A3061" w14:textId="77777777" w:rsidR="002E22A0" w:rsidRPr="008F7CFB" w:rsidRDefault="002E22A0" w:rsidP="002E22A0">
      <w:pPr>
        <w:rPr>
          <w:rFonts w:ascii="Times New Roman" w:hAnsi="Times New Roman" w:cs="Times New Roman"/>
        </w:rPr>
      </w:pPr>
      <w:r w:rsidRPr="008F7CFB">
        <w:rPr>
          <w:rFonts w:ascii="Times New Roman" w:hAnsi="Times New Roman" w:cs="Times New Roman"/>
        </w:rPr>
        <w:t>Also, in the frontier of intelligent building research, one of the most important features that could indicate a building to be ‘intelligent’ is effective interaction with its occupants [3]. With a better understanding of people’s preference, the building control system could generate tailored strategies for its occupants.</w:t>
      </w:r>
    </w:p>
    <w:p w14:paraId="49BEB58E" w14:textId="77777777" w:rsidR="002E22A0" w:rsidRPr="008F7CFB" w:rsidRDefault="002E22A0" w:rsidP="002E22A0">
      <w:pPr>
        <w:rPr>
          <w:rFonts w:ascii="Times New Roman" w:hAnsi="Times New Roman" w:cs="Times New Roman"/>
        </w:rPr>
      </w:pPr>
    </w:p>
    <w:p w14:paraId="3447EAE5" w14:textId="77777777" w:rsidR="002E22A0" w:rsidRPr="008F7CFB" w:rsidRDefault="002E22A0" w:rsidP="002E22A0">
      <w:pPr>
        <w:rPr>
          <w:rFonts w:ascii="Times New Roman" w:hAnsi="Times New Roman" w:cs="Times New Roman"/>
        </w:rPr>
      </w:pPr>
      <w:r w:rsidRPr="008F7CFB">
        <w:rPr>
          <w:rFonts w:ascii="Times New Roman" w:hAnsi="Times New Roman" w:cs="Times New Roman"/>
        </w:rPr>
        <w:t>Therefore, an effective behavior model would contribute in more than one aspect to the advance of built environment research. Before the occupants’ behavior could be sufficiently modeled, it is critical to understand it from real records.</w:t>
      </w:r>
    </w:p>
    <w:p w14:paraId="460B12A8" w14:textId="77777777" w:rsidR="002E22A0" w:rsidRPr="008F7CFB" w:rsidRDefault="002E22A0" w:rsidP="002E22A0">
      <w:pPr>
        <w:pStyle w:val="a6"/>
        <w:rPr>
          <w:rFonts w:ascii="Times New Roman" w:hAnsi="Times New Roman" w:cs="Times New Roman"/>
          <w:sz w:val="24"/>
          <w:szCs w:val="24"/>
        </w:rPr>
      </w:pPr>
    </w:p>
    <w:p w14:paraId="643D1561" w14:textId="77777777" w:rsidR="002E22A0" w:rsidRPr="008F7CFB" w:rsidRDefault="002E22A0" w:rsidP="002E22A0">
      <w:pPr>
        <w:rPr>
          <w:rFonts w:ascii="Times New Roman" w:hAnsi="Times New Roman" w:cs="Times New Roman"/>
        </w:rPr>
      </w:pPr>
      <w:r w:rsidRPr="008F7CFB">
        <w:rPr>
          <w:rFonts w:ascii="Times New Roman" w:hAnsi="Times New Roman" w:cs="Times New Roman"/>
          <w:i/>
          <w:iCs/>
        </w:rPr>
        <w:t xml:space="preserve">De Kroeven </w:t>
      </w:r>
      <w:r w:rsidRPr="008F7CFB">
        <w:rPr>
          <w:rFonts w:ascii="Times New Roman" w:hAnsi="Times New Roman" w:cs="Times New Roman"/>
        </w:rPr>
        <w:t>in Roosendaal is a housing stock built around 1964. Between April 2010 and April 2011, it was completely renovated on the basis of passive house principles with comprehensive energy reduction measures, including a very good insulation shell, an effective sealing of cracks and a balanced ventilation system with heat recovery for each house. As the result, the energy consumption should decrease 60%-70% compared with before [4].</w:t>
      </w:r>
    </w:p>
    <w:p w14:paraId="22329222" w14:textId="77777777" w:rsidR="002E22A0" w:rsidRPr="008F7CFB" w:rsidRDefault="002E22A0" w:rsidP="002E22A0">
      <w:pPr>
        <w:rPr>
          <w:rFonts w:ascii="Times New Roman" w:hAnsi="Times New Roman" w:cs="Times New Roman"/>
        </w:rPr>
      </w:pPr>
    </w:p>
    <w:p w14:paraId="05242D8D" w14:textId="57F4211C" w:rsidR="00080D2B" w:rsidRDefault="002E22A0" w:rsidP="002E22A0">
      <w:pPr>
        <w:rPr>
          <w:rFonts w:ascii="Times New Roman" w:hAnsi="Times New Roman" w:cs="Times New Roman"/>
        </w:rPr>
      </w:pPr>
      <w:r w:rsidRPr="008F7CFB">
        <w:rPr>
          <w:rFonts w:ascii="Times New Roman" w:hAnsi="Times New Roman" w:cs="Times New Roman"/>
        </w:rPr>
        <w:t>After the finish of the renovation work, in order to test if the presumed performance has been reached, a monitoring program was launched. Between the year 2013 and 2015, varies of sensors were installed in 10 experimental houses and recorded the information regarding the domestic energy consumption, indoor environment as well as system running parameters etc. This database is used to conduct the study introduced in this article.</w:t>
      </w:r>
    </w:p>
    <w:p w14:paraId="4BA7136D" w14:textId="77777777" w:rsidR="00080D2B" w:rsidRDefault="00080D2B" w:rsidP="002E22A0">
      <w:pPr>
        <w:rPr>
          <w:rFonts w:ascii="Times New Roman" w:hAnsi="Times New Roman" w:cs="Times New Roman"/>
        </w:rPr>
      </w:pPr>
    </w:p>
    <w:p w14:paraId="63A117C9" w14:textId="77777777" w:rsidR="00080D2B" w:rsidRDefault="00080D2B" w:rsidP="002E22A0">
      <w:pPr>
        <w:rPr>
          <w:rFonts w:ascii="Times New Roman" w:hAnsi="Times New Roman" w:cs="Times New Roman"/>
        </w:rPr>
      </w:pPr>
    </w:p>
    <w:p w14:paraId="361A5608" w14:textId="77777777" w:rsidR="00080D2B" w:rsidRPr="00080D2B" w:rsidRDefault="00080D2B" w:rsidP="002E22A0">
      <w:pPr>
        <w:rPr>
          <w:rFonts w:ascii="Times New Roman" w:hAnsi="Times New Roman" w:cs="Times New Roman"/>
        </w:rPr>
      </w:pPr>
    </w:p>
    <w:p w14:paraId="6055772C" w14:textId="77777777" w:rsidR="002E22A0" w:rsidRPr="00CD1148" w:rsidRDefault="002E22A0" w:rsidP="002E22A0">
      <w:pPr>
        <w:pStyle w:val="a7"/>
        <w:keepNext/>
        <w:jc w:val="center"/>
        <w:rPr>
          <w:rFonts w:ascii="Times New Roman" w:hAnsi="Times New Roman" w:cs="Times New Roman"/>
          <w:i/>
          <w:sz w:val="24"/>
          <w:szCs w:val="24"/>
        </w:rPr>
      </w:pPr>
      <w:r w:rsidRPr="00CD1148">
        <w:rPr>
          <w:rFonts w:ascii="Times New Roman" w:hAnsi="Times New Roman" w:cs="Times New Roman"/>
          <w:i/>
          <w:sz w:val="24"/>
          <w:szCs w:val="24"/>
        </w:rPr>
        <w:lastRenderedPageBreak/>
        <w:t xml:space="preserve">Table </w:t>
      </w:r>
      <w:r w:rsidRPr="00CD1148">
        <w:rPr>
          <w:rFonts w:ascii="Times New Roman" w:hAnsi="Times New Roman" w:cs="Times New Roman"/>
          <w:i/>
          <w:sz w:val="24"/>
          <w:szCs w:val="24"/>
        </w:rPr>
        <w:fldChar w:fldCharType="begin"/>
      </w:r>
      <w:r w:rsidRPr="00CD1148">
        <w:rPr>
          <w:rFonts w:ascii="Times New Roman" w:hAnsi="Times New Roman" w:cs="Times New Roman"/>
          <w:i/>
          <w:sz w:val="24"/>
          <w:szCs w:val="24"/>
        </w:rPr>
        <w:instrText xml:space="preserve"> SEQ Table \* ARABIC </w:instrText>
      </w:r>
      <w:r w:rsidRPr="00CD1148">
        <w:rPr>
          <w:rFonts w:ascii="Times New Roman" w:hAnsi="Times New Roman" w:cs="Times New Roman"/>
          <w:i/>
          <w:sz w:val="24"/>
          <w:szCs w:val="24"/>
        </w:rPr>
        <w:fldChar w:fldCharType="separate"/>
      </w:r>
      <w:r>
        <w:rPr>
          <w:rFonts w:ascii="Times New Roman" w:hAnsi="Times New Roman" w:cs="Times New Roman"/>
          <w:i/>
          <w:noProof/>
          <w:sz w:val="24"/>
          <w:szCs w:val="24"/>
        </w:rPr>
        <w:t>1</w:t>
      </w:r>
      <w:r w:rsidRPr="00CD1148">
        <w:rPr>
          <w:rFonts w:ascii="Times New Roman" w:hAnsi="Times New Roman" w:cs="Times New Roman"/>
          <w:i/>
          <w:noProof/>
          <w:sz w:val="24"/>
          <w:szCs w:val="24"/>
        </w:rPr>
        <w:fldChar w:fldCharType="end"/>
      </w:r>
      <w:r w:rsidRPr="00CD1148">
        <w:rPr>
          <w:rFonts w:ascii="Times New Roman" w:hAnsi="Times New Roman" w:cs="Times New Roman"/>
          <w:i/>
          <w:sz w:val="24"/>
          <w:szCs w:val="24"/>
        </w:rPr>
        <w:t xml:space="preserve"> De Kroeven Monitoring Program Database</w:t>
      </w:r>
    </w:p>
    <w:tbl>
      <w:tblPr>
        <w:tblStyle w:val="22"/>
        <w:tblW w:w="8184" w:type="dxa"/>
        <w:tblLook w:val="04A0" w:firstRow="1" w:lastRow="0" w:firstColumn="1" w:lastColumn="0" w:noHBand="0" w:noVBand="1"/>
      </w:tblPr>
      <w:tblGrid>
        <w:gridCol w:w="3955"/>
        <w:gridCol w:w="3186"/>
        <w:gridCol w:w="1043"/>
      </w:tblGrid>
      <w:tr w:rsidR="002E22A0" w:rsidRPr="008F7CFB" w14:paraId="1AC03CC7" w14:textId="77777777" w:rsidTr="007E5BBD">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hideMark/>
          </w:tcPr>
          <w:p w14:paraId="49C9B4F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Category</w:t>
            </w:r>
          </w:p>
        </w:tc>
        <w:tc>
          <w:tcPr>
            <w:tcW w:w="3186" w:type="dxa"/>
            <w:hideMark/>
          </w:tcPr>
          <w:p w14:paraId="5A2FCE4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Items</w:t>
            </w:r>
          </w:p>
        </w:tc>
        <w:tc>
          <w:tcPr>
            <w:tcW w:w="1043" w:type="dxa"/>
            <w:hideMark/>
          </w:tcPr>
          <w:p w14:paraId="770876B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Interval</w:t>
            </w:r>
          </w:p>
        </w:tc>
      </w:tr>
      <w:tr w:rsidR="002E22A0" w:rsidRPr="008F7CFB" w14:paraId="31838247"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5BE86B8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Weather Condition</w:t>
            </w:r>
          </w:p>
        </w:tc>
        <w:tc>
          <w:tcPr>
            <w:tcW w:w="3186" w:type="dxa"/>
            <w:hideMark/>
          </w:tcPr>
          <w:p w14:paraId="7E7297B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D347BF1"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686BE27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1D299A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6012A61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Relative humidity [%]</w:t>
            </w:r>
          </w:p>
        </w:tc>
        <w:tc>
          <w:tcPr>
            <w:tcW w:w="1043" w:type="dxa"/>
            <w:hideMark/>
          </w:tcPr>
          <w:p w14:paraId="467A99D2"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3C161EC3"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0DDC76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5DC1BD9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Irradiation [W/m²]</w:t>
            </w:r>
          </w:p>
        </w:tc>
        <w:tc>
          <w:tcPr>
            <w:tcW w:w="1043" w:type="dxa"/>
            <w:hideMark/>
          </w:tcPr>
          <w:p w14:paraId="6C921AAC"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1B30A0E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7A6F66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1B48C0C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Average Wind speed [m/s]</w:t>
            </w:r>
          </w:p>
        </w:tc>
        <w:tc>
          <w:tcPr>
            <w:tcW w:w="1043" w:type="dxa"/>
            <w:hideMark/>
          </w:tcPr>
          <w:p w14:paraId="5117DAC5"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1 hour</w:t>
            </w:r>
          </w:p>
        </w:tc>
      </w:tr>
      <w:tr w:rsidR="002E22A0" w:rsidRPr="008F7CFB" w14:paraId="5A8A01F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val="restart"/>
            <w:hideMark/>
          </w:tcPr>
          <w:p w14:paraId="339A19A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Indoor Environment</w:t>
            </w:r>
          </w:p>
        </w:tc>
        <w:tc>
          <w:tcPr>
            <w:tcW w:w="3186" w:type="dxa"/>
            <w:hideMark/>
          </w:tcPr>
          <w:p w14:paraId="39D81EE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Indoor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33262C9B"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5A8BC6FB" w14:textId="77777777" w:rsidTr="007E5BBD">
        <w:trPr>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7B7B0BEA"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3A851B6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Relative humidity [%]</w:t>
            </w:r>
          </w:p>
        </w:tc>
        <w:tc>
          <w:tcPr>
            <w:tcW w:w="1043" w:type="dxa"/>
            <w:hideMark/>
          </w:tcPr>
          <w:p w14:paraId="1F78060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171F549C" w14:textId="77777777" w:rsidTr="007E5BBD">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3F5D6ADE"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7DD99EC3"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Concentration [ppm]</w:t>
            </w:r>
          </w:p>
        </w:tc>
        <w:tc>
          <w:tcPr>
            <w:tcW w:w="1043" w:type="dxa"/>
            <w:hideMark/>
          </w:tcPr>
          <w:p w14:paraId="20AC900F"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3D2DD845" w14:textId="77777777" w:rsidTr="007E5BBD">
        <w:trPr>
          <w:trHeight w:val="620"/>
        </w:trPr>
        <w:tc>
          <w:tcPr>
            <w:cnfStyle w:val="001000000000" w:firstRow="0" w:lastRow="0" w:firstColumn="1" w:lastColumn="0" w:oddVBand="0" w:evenVBand="0" w:oddHBand="0" w:evenHBand="0" w:firstRowFirstColumn="0" w:firstRowLastColumn="0" w:lastRowFirstColumn="0" w:lastRowLastColumn="0"/>
            <w:tcW w:w="3955" w:type="dxa"/>
            <w:vMerge/>
            <w:hideMark/>
          </w:tcPr>
          <w:p w14:paraId="27FDB140"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left"/>
              <w:rPr>
                <w:rFonts w:ascii="Times New Roman" w:eastAsia="宋体" w:hAnsi="Times New Roman" w:cs="Times New Roman"/>
                <w:b w:val="0"/>
                <w:bCs w:val="0"/>
                <w:kern w:val="0"/>
                <w:bdr w:val="none" w:sz="0" w:space="0" w:color="auto"/>
              </w:rPr>
            </w:pPr>
          </w:p>
        </w:tc>
        <w:tc>
          <w:tcPr>
            <w:tcW w:w="3186" w:type="dxa"/>
            <w:hideMark/>
          </w:tcPr>
          <w:p w14:paraId="4A85B02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System Supply Air Temperature [</w:t>
            </w:r>
            <w:r w:rsidRPr="008F7CFB">
              <w:rPr>
                <w:rFonts w:ascii="MS Mincho" w:eastAsia="MS Mincho" w:hAnsi="MS Mincho" w:cs="MS Mincho"/>
                <w:kern w:val="0"/>
                <w:bdr w:val="none" w:sz="0" w:space="0" w:color="auto"/>
              </w:rPr>
              <w:t>℃</w:t>
            </w:r>
            <w:r w:rsidRPr="008F7CFB">
              <w:rPr>
                <w:rFonts w:ascii="Times New Roman" w:eastAsia="宋体" w:hAnsi="Times New Roman" w:cs="Times New Roman"/>
                <w:kern w:val="0"/>
                <w:bdr w:val="none" w:sz="0" w:space="0" w:color="auto"/>
              </w:rPr>
              <w:t>]</w:t>
            </w:r>
          </w:p>
        </w:tc>
        <w:tc>
          <w:tcPr>
            <w:tcW w:w="1043" w:type="dxa"/>
            <w:hideMark/>
          </w:tcPr>
          <w:p w14:paraId="05C3A21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3 min</w:t>
            </w:r>
          </w:p>
        </w:tc>
      </w:tr>
      <w:tr w:rsidR="002E22A0" w:rsidRPr="008F7CFB" w14:paraId="4634ABC3" w14:textId="77777777" w:rsidTr="007E5BBD">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3955" w:type="dxa"/>
            <w:hideMark/>
          </w:tcPr>
          <w:p w14:paraId="22CEA456"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rPr>
                <w:rFonts w:ascii="Times New Roman" w:eastAsia="宋体" w:hAnsi="Times New Roman" w:cs="Times New Roman"/>
                <w:b w:val="0"/>
                <w:bCs w:val="0"/>
                <w:kern w:val="0"/>
                <w:bdr w:val="none" w:sz="0" w:space="0" w:color="auto"/>
              </w:rPr>
            </w:pPr>
            <w:r w:rsidRPr="008F7CFB">
              <w:rPr>
                <w:rFonts w:ascii="Times New Roman" w:eastAsia="宋体" w:hAnsi="Times New Roman" w:cs="Times New Roman"/>
                <w:kern w:val="0"/>
                <w:bdr w:val="none" w:sz="0" w:space="0" w:color="auto"/>
              </w:rPr>
              <w:t>Occupant Behavior</w:t>
            </w:r>
          </w:p>
        </w:tc>
        <w:tc>
          <w:tcPr>
            <w:tcW w:w="3186" w:type="dxa"/>
            <w:hideMark/>
          </w:tcPr>
          <w:p w14:paraId="6C8345D7"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Ventilation Panel Interaction</w:t>
            </w:r>
          </w:p>
        </w:tc>
        <w:tc>
          <w:tcPr>
            <w:tcW w:w="1043" w:type="dxa"/>
            <w:hideMark/>
          </w:tcPr>
          <w:p w14:paraId="031B37B4" w14:textId="77777777" w:rsidR="002E22A0" w:rsidRPr="008F7CFB" w:rsidRDefault="002E22A0" w:rsidP="005A4E80">
            <w:pPr>
              <w:widowControl/>
              <w:pBdr>
                <w:top w:val="none" w:sz="0" w:space="0" w:color="auto"/>
                <w:left w:val="none" w:sz="0" w:space="0" w:color="auto"/>
                <w:bottom w:val="none" w:sz="0" w:space="0" w:color="auto"/>
                <w:right w:val="none" w:sz="0" w:space="0" w:color="auto"/>
                <w:between w:val="none" w:sz="0" w:space="0" w:color="auto"/>
                <w:bar w:val="none" w:sz="0" w:color="auto"/>
              </w:pBdr>
              <w:jc w:val="center"/>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kern w:val="0"/>
                <w:bdr w:val="none" w:sz="0" w:space="0" w:color="auto"/>
              </w:rPr>
            </w:pPr>
            <w:r w:rsidRPr="008F7CFB">
              <w:rPr>
                <w:rFonts w:ascii="Times New Roman" w:eastAsia="宋体" w:hAnsi="Times New Roman" w:cs="Times New Roman"/>
                <w:kern w:val="0"/>
                <w:bdr w:val="none" w:sz="0" w:space="0" w:color="auto"/>
              </w:rPr>
              <w:t>/</w:t>
            </w:r>
          </w:p>
        </w:tc>
      </w:tr>
    </w:tbl>
    <w:p w14:paraId="6DAE3A98" w14:textId="77777777" w:rsidR="002E22A0" w:rsidRPr="008F7CFB" w:rsidRDefault="002E22A0" w:rsidP="002E22A0">
      <w:pPr>
        <w:rPr>
          <w:rFonts w:ascii="Times New Roman" w:hAnsi="Times New Roman" w:cs="Times New Roman"/>
        </w:rPr>
      </w:pPr>
    </w:p>
    <w:p w14:paraId="72B8688F" w14:textId="77777777" w:rsidR="002E22A0" w:rsidRPr="008F7CFB" w:rsidRDefault="002E22A0" w:rsidP="002E22A0">
      <w:pPr>
        <w:rPr>
          <w:rFonts w:ascii="Times New Roman" w:hAnsi="Times New Roman" w:cs="Times New Roman"/>
        </w:rPr>
      </w:pPr>
      <w:r w:rsidRPr="008F7CFB">
        <w:rPr>
          <w:rFonts w:ascii="Times New Roman" w:hAnsi="Times New Roman" w:cs="Times New Roman"/>
        </w:rPr>
        <w:t xml:space="preserve">The ventilation system installed in </w:t>
      </w:r>
      <w:r w:rsidRPr="008F7CFB">
        <w:rPr>
          <w:rFonts w:ascii="Times New Roman" w:hAnsi="Times New Roman" w:cs="Times New Roman"/>
          <w:i/>
          <w:iCs/>
        </w:rPr>
        <w:t>De Kroeven</w:t>
      </w:r>
      <w:r w:rsidRPr="008F7CFB">
        <w:rPr>
          <w:rFonts w:ascii="Times New Roman" w:hAnsi="Times New Roman" w:cs="Times New Roman"/>
        </w:rPr>
        <w:t xml:space="preserve"> community has 3 different positions for ventilation flowrate, which is adjustable by occupants through a control panel. The occupants’ interaction with the ventilation control panel is selected as the case study. Then the main research questions could be listed as </w:t>
      </w:r>
    </w:p>
    <w:p w14:paraId="27902AEA" w14:textId="77777777" w:rsidR="002E22A0" w:rsidRPr="008F7CFB" w:rsidRDefault="002E22A0" w:rsidP="002E22A0">
      <w:pPr>
        <w:rPr>
          <w:rFonts w:ascii="Times New Roman" w:hAnsi="Times New Roman" w:cs="Times New Roman"/>
        </w:rPr>
      </w:pPr>
    </w:p>
    <w:p w14:paraId="60CB1B50" w14:textId="77777777" w:rsidR="002E22A0" w:rsidRPr="002E22A0" w:rsidRDefault="002E22A0" w:rsidP="002E22A0">
      <w:pPr>
        <w:pStyle w:val="a8"/>
        <w:numPr>
          <w:ilvl w:val="0"/>
          <w:numId w:val="13"/>
        </w:numPr>
        <w:jc w:val="left"/>
        <w:rPr>
          <w:rFonts w:ascii="Times New Roman" w:hAnsi="Times New Roman" w:cs="Times New Roman"/>
        </w:rPr>
      </w:pPr>
      <w:r w:rsidRPr="002E22A0">
        <w:rPr>
          <w:rFonts w:ascii="Times New Roman" w:hAnsi="Times New Roman" w:cs="Times New Roman"/>
          <w:b/>
          <w:bCs/>
        </w:rPr>
        <w:t>Question 1</w:t>
      </w:r>
      <w:r w:rsidRPr="002E22A0">
        <w:rPr>
          <w:rFonts w:ascii="Times New Roman" w:hAnsi="Times New Roman" w:cs="Times New Roman"/>
        </w:rPr>
        <w:t xml:space="preserve"> What is the motivation for an occupant to increase/decrease ventilation flowrate?</w:t>
      </w:r>
    </w:p>
    <w:p w14:paraId="4D321706" w14:textId="7C2C8275" w:rsidR="002E22A0" w:rsidRDefault="002E22A0" w:rsidP="002E22A0">
      <w:pPr>
        <w:pStyle w:val="a8"/>
        <w:numPr>
          <w:ilvl w:val="0"/>
          <w:numId w:val="13"/>
        </w:numPr>
        <w:rPr>
          <w:rFonts w:ascii="Times New Roman" w:hAnsi="Times New Roman" w:cs="Times New Roman"/>
        </w:rPr>
      </w:pPr>
      <w:r w:rsidRPr="002E22A0">
        <w:rPr>
          <w:rFonts w:ascii="Times New Roman" w:hAnsi="Times New Roman" w:cs="Times New Roman"/>
          <w:b/>
          <w:bCs/>
        </w:rPr>
        <w:t>Question 2</w:t>
      </w:r>
      <w:r w:rsidRPr="002E22A0">
        <w:rPr>
          <w:rFonts w:ascii="Times New Roman" w:hAnsi="Times New Roman" w:cs="Times New Roman"/>
        </w:rPr>
        <w:t xml:space="preserve"> For different occupants, whether do they behave in the same way and,</w:t>
      </w:r>
      <w:r>
        <w:rPr>
          <w:rFonts w:ascii="Times New Roman" w:hAnsi="Times New Roman" w:cs="Times New Roman"/>
        </w:rPr>
        <w:t xml:space="preserve"> how similar/different are the</w:t>
      </w:r>
      <w:r w:rsidR="00080D2B">
        <w:rPr>
          <w:rFonts w:ascii="Times New Roman" w:hAnsi="Times New Roman" w:cs="Times New Roman"/>
        </w:rPr>
        <w:t>y.</w:t>
      </w:r>
    </w:p>
    <w:p w14:paraId="77B52A81" w14:textId="77777777" w:rsidR="00080D2B" w:rsidRDefault="00080D2B" w:rsidP="00080D2B">
      <w:pPr>
        <w:rPr>
          <w:rFonts w:ascii="Times New Roman" w:hAnsi="Times New Roman" w:cs="Times New Roman"/>
        </w:rPr>
      </w:pPr>
    </w:p>
    <w:p w14:paraId="79AB1BF5" w14:textId="77777777" w:rsidR="00080D2B" w:rsidRDefault="00080D2B" w:rsidP="00080D2B">
      <w:pPr>
        <w:rPr>
          <w:rFonts w:ascii="Times New Roman" w:hAnsi="Times New Roman" w:cs="Times New Roman"/>
          <w:b/>
        </w:rPr>
      </w:pPr>
      <w:bookmarkStart w:id="3" w:name="_Toc3"/>
      <w:r w:rsidRPr="002E22A0">
        <w:rPr>
          <w:rFonts w:ascii="Times New Roman" w:hAnsi="Times New Roman" w:cs="Times New Roman"/>
          <w:b/>
        </w:rPr>
        <w:t xml:space="preserve">METHDOLOGY </w:t>
      </w:r>
      <w:bookmarkEnd w:id="3"/>
    </w:p>
    <w:p w14:paraId="345C83A9" w14:textId="77777777" w:rsidR="00080D2B" w:rsidRPr="002E22A0" w:rsidRDefault="00080D2B" w:rsidP="00080D2B">
      <w:pPr>
        <w:rPr>
          <w:rFonts w:ascii="Times New Roman" w:hAnsi="Times New Roman" w:cs="Times New Roman"/>
          <w:b/>
        </w:rPr>
      </w:pPr>
    </w:p>
    <w:p w14:paraId="5C33B565"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To answer the research questions raised in the previous chapter, different techniques are introduced respectively. </w:t>
      </w:r>
    </w:p>
    <w:p w14:paraId="46C2DD13" w14:textId="77777777" w:rsidR="00080D2B" w:rsidRPr="008F7CFB" w:rsidRDefault="00080D2B" w:rsidP="00080D2B">
      <w:pPr>
        <w:rPr>
          <w:rFonts w:ascii="Times New Roman" w:hAnsi="Times New Roman" w:cs="Times New Roman"/>
        </w:rPr>
      </w:pPr>
    </w:p>
    <w:p w14:paraId="3CA805A2"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The reason why people are adjusting the panel could be seen as a feature selection question in the perspective of data mining. Mathematically it’s possible to build a model to predict people’s behavior under a certain circumstance, then the features that are more informative could be evaluated quantitatively. In the machine learning domain, an L1-regularized logistic regression is a robust solution for feature selection.</w:t>
      </w:r>
    </w:p>
    <w:p w14:paraId="14ECE8A1" w14:textId="77777777" w:rsidR="00080D2B" w:rsidRPr="008F7CFB" w:rsidRDefault="00080D2B" w:rsidP="00080D2B">
      <w:pPr>
        <w:rPr>
          <w:rFonts w:ascii="Times New Roman" w:hAnsi="Times New Roman" w:cs="Times New Roman"/>
        </w:rPr>
      </w:pPr>
    </w:p>
    <w:p w14:paraId="5FA5149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the community level, the task would be compare among different people and find similarities/differences: it’s called clustering in the data mining domain. This kind of algorithms, such as widely-used K-means, could group different samples into several clusters with the best optimized similarity inside each cluster and difference among different clusters.</w:t>
      </w:r>
    </w:p>
    <w:p w14:paraId="5B14F113" w14:textId="77777777" w:rsidR="00080D2B" w:rsidRPr="008F7CFB" w:rsidRDefault="00080D2B" w:rsidP="00080D2B">
      <w:pPr>
        <w:rPr>
          <w:rFonts w:ascii="Times New Roman" w:hAnsi="Times New Roman" w:cs="Times New Roman"/>
        </w:rPr>
      </w:pPr>
    </w:p>
    <w:p w14:paraId="4D715386"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section, the technique involved would be briefly introduced.</w:t>
      </w:r>
    </w:p>
    <w:p w14:paraId="2B7C9FD8" w14:textId="77777777" w:rsidR="00080D2B" w:rsidRPr="008F7CFB" w:rsidRDefault="00080D2B" w:rsidP="00080D2B">
      <w:pPr>
        <w:pStyle w:val="a6"/>
        <w:rPr>
          <w:rFonts w:ascii="Times New Roman" w:hAnsi="Times New Roman" w:cs="Times New Roman"/>
          <w:sz w:val="24"/>
          <w:szCs w:val="24"/>
        </w:rPr>
      </w:pPr>
    </w:p>
    <w:p w14:paraId="670CE43A" w14:textId="77777777" w:rsidR="00080D2B" w:rsidRPr="008F7CFB" w:rsidRDefault="00080D2B" w:rsidP="00080D2B">
      <w:pPr>
        <w:rPr>
          <w:rFonts w:ascii="Times New Roman" w:hAnsi="Times New Roman" w:cs="Times New Roman"/>
        </w:rPr>
      </w:pPr>
      <w:r w:rsidRPr="008F7CFB">
        <w:rPr>
          <w:rFonts w:ascii="Times New Roman" w:hAnsi="Times New Roman" w:cs="Times New Roman"/>
          <w:i/>
          <w:iCs/>
        </w:rPr>
        <w:t>Logistic regression</w:t>
      </w:r>
      <w:r w:rsidRPr="008F7CFB">
        <w:rPr>
          <w:rFonts w:ascii="Times New Roman" w:hAnsi="Times New Roman" w:cs="Times New Roman"/>
        </w:rPr>
        <w:t xml:space="preserve"> [5], despite its name, is a linear model for classification rather than regression. It is also known in the literature as logit regression, maximum-entropy classification (MaxEnt) or the log-linear classifier. </w:t>
      </w:r>
    </w:p>
    <w:p w14:paraId="749C7F33" w14:textId="77777777" w:rsidR="00080D2B" w:rsidRPr="008F7CFB" w:rsidRDefault="00080D2B" w:rsidP="00080D2B">
      <w:pPr>
        <w:rPr>
          <w:rFonts w:ascii="Times New Roman" w:hAnsi="Times New Roman" w:cs="Times New Roman"/>
        </w:rPr>
      </w:pPr>
    </w:p>
    <w:p w14:paraId="32C8CA94"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Based on its linear nature, in this study the coefficient of each feature in a trained </w:t>
      </w:r>
      <w:r w:rsidRPr="008F7CFB">
        <w:rPr>
          <w:rFonts w:ascii="Times New Roman" w:hAnsi="Times New Roman" w:cs="Times New Roman"/>
        </w:rPr>
        <w:lastRenderedPageBreak/>
        <w:t>logistic regression model is used to evaluate the importance of this feature. The effectiveness, interpretability and robustness of this approach have been validated by many peer researchers [1] [2] [6] [7] [8].</w:t>
      </w:r>
    </w:p>
    <w:p w14:paraId="5C105DC4" w14:textId="77777777" w:rsidR="00080D2B" w:rsidRPr="008F7CFB" w:rsidRDefault="00080D2B" w:rsidP="00080D2B">
      <w:pPr>
        <w:rPr>
          <w:rFonts w:ascii="Times New Roman" w:hAnsi="Times New Roman" w:cs="Times New Roman"/>
        </w:rPr>
      </w:pPr>
    </w:p>
    <w:p w14:paraId="7AEA0569"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This is a standard linear regression formula</w:t>
      </w:r>
    </w:p>
    <w:p w14:paraId="7EDE8BD8" w14:textId="77777777" w:rsidR="00080D2B" w:rsidRPr="008F7CFB" w:rsidRDefault="00080D2B" w:rsidP="00080D2B">
      <w:pPr>
        <w:rPr>
          <w:rFonts w:ascii="Times New Roman" w:hAnsi="Times New Roman" w:cs="Times New Roman"/>
        </w:rPr>
      </w:pPr>
    </w:p>
    <w:p w14:paraId="3AA7E3AA" w14:textId="77777777" w:rsidR="00080D2B" w:rsidRPr="008F7CFB" w:rsidRDefault="00080D2B" w:rsidP="00080D2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oMath>
      </m:oMathPara>
    </w:p>
    <w:p w14:paraId="55D5D6E2"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where x is a series of features, is a vector containing coefficients for each feature and represents the regression result. While in logistic regression, since we want to do a classification instead of regression, the linear regression equation is fitted in to a sigmoid function</w:t>
      </w:r>
    </w:p>
    <w:p w14:paraId="07A18C0C" w14:textId="77777777" w:rsidR="00080D2B" w:rsidRPr="008F7CFB" w:rsidRDefault="00080D2B" w:rsidP="00080D2B">
      <w:pPr>
        <w:rPr>
          <w:rFonts w:ascii="Times New Roman" w:hAnsi="Times New Roman" w:cs="Times New Roman"/>
        </w:rPr>
      </w:pPr>
    </w:p>
    <w:p w14:paraId="5B866A12" w14:textId="77777777" w:rsidR="00080D2B" w:rsidRPr="008F7CFB" w:rsidRDefault="00080D2B" w:rsidP="00080D2B">
      <w:pPr>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z</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-z</m:t>
                  </m:r>
                </m:sup>
              </m:sSup>
            </m:den>
          </m:f>
        </m:oMath>
      </m:oMathPara>
    </w:p>
    <w:p w14:paraId="4EA019D7" w14:textId="77777777" w:rsidR="00080D2B" w:rsidRPr="008F7CFB" w:rsidRDefault="00080D2B" w:rsidP="00080D2B">
      <w:pPr>
        <w:rPr>
          <w:rFonts w:ascii="Times New Roman" w:hAnsi="Times New Roman" w:cs="Times New Roman"/>
        </w:rPr>
      </w:pPr>
    </w:p>
    <w:p w14:paraId="6F0C3D1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Finally, the equation of logistic regression becomes</w:t>
      </w:r>
    </w:p>
    <w:p w14:paraId="4391BD4E" w14:textId="77777777" w:rsidR="00080D2B" w:rsidRPr="008F7CFB" w:rsidRDefault="00080D2B" w:rsidP="00080D2B">
      <w:pPr>
        <w:rPr>
          <w:rFonts w:ascii="Times New Roman" w:hAnsi="Times New Roman" w:cs="Times New Roman"/>
        </w:rPr>
      </w:pPr>
    </w:p>
    <w:p w14:paraId="49183AAB" w14:textId="77777777" w:rsidR="00080D2B" w:rsidRPr="008F7CFB" w:rsidRDefault="00080D2B" w:rsidP="00080D2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θ</m:t>
                      </m:r>
                    </m:e>
                    <m:sup>
                      <m:r>
                        <w:rPr>
                          <w:rFonts w:ascii="Cambria Math" w:hAnsi="Cambria Math" w:cs="Times New Roman"/>
                        </w:rPr>
                        <m:t>t</m:t>
                      </m:r>
                    </m:sup>
                  </m:sSup>
                  <m:r>
                    <w:rPr>
                      <w:rFonts w:ascii="Cambria Math" w:hAnsi="Cambria Math" w:cs="Times New Roman"/>
                    </w:rPr>
                    <m:t>x</m:t>
                  </m:r>
                </m:sup>
              </m:sSup>
            </m:den>
          </m:f>
        </m:oMath>
      </m:oMathPara>
    </w:p>
    <w:p w14:paraId="418F8A16" w14:textId="77777777" w:rsidR="00080D2B" w:rsidRPr="008F7CFB" w:rsidRDefault="00080D2B" w:rsidP="00080D2B">
      <w:pPr>
        <w:rPr>
          <w:rFonts w:ascii="Times New Roman" w:hAnsi="Times New Roman" w:cs="Times New Roman"/>
        </w:rPr>
      </w:pPr>
    </w:p>
    <w:p w14:paraId="3AB15146"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function is plotted in below Figure 2.1. It could be observed that the range of logistic regression output is between 0 and 1. A threshold, say 0.5 could be chose to divide two different categories (i.e. if output &lt; 0.5, predict the case to be in category 0, else predict category 1). </w:t>
      </w:r>
    </w:p>
    <w:p w14:paraId="3F87B7C2" w14:textId="77777777" w:rsidR="00080D2B" w:rsidRPr="008F7CFB" w:rsidRDefault="00080D2B" w:rsidP="00080D2B">
      <w:pPr>
        <w:pStyle w:val="a7"/>
        <w:jc w:val="center"/>
        <w:rPr>
          <w:rFonts w:ascii="Times New Roman" w:hAnsi="Times New Roman" w:cs="Times New Roman"/>
          <w:sz w:val="24"/>
          <w:szCs w:val="24"/>
        </w:rPr>
      </w:pPr>
      <w:r w:rsidRPr="008F7CFB">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768A8995" wp14:editId="3BCD0999">
                <wp:simplePos x="0" y="0"/>
                <wp:positionH relativeFrom="column">
                  <wp:posOffset>1076325</wp:posOffset>
                </wp:positionH>
                <wp:positionV relativeFrom="paragraph">
                  <wp:posOffset>2644140</wp:posOffset>
                </wp:positionV>
                <wp:extent cx="3459480" cy="15494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3459480" cy="154940"/>
                        </a:xfrm>
                        <a:prstGeom prst="rect">
                          <a:avLst/>
                        </a:prstGeom>
                        <a:solidFill>
                          <a:prstClr val="white"/>
                        </a:solidFill>
                        <a:ln>
                          <a:noFill/>
                        </a:ln>
                        <a:effectLst/>
                      </wps:spPr>
                      <wps:txbx>
                        <w:txbxContent>
                          <w:p w14:paraId="2412A0AF" w14:textId="77777777" w:rsidR="00080D2B" w:rsidRPr="00676420" w:rsidRDefault="00080D2B" w:rsidP="00080D2B">
                            <w:pPr>
                              <w:pStyle w:val="a7"/>
                              <w:jc w:val="center"/>
                              <w:rPr>
                                <w:rFonts w:ascii="Times New Roman" w:hAnsi="Times New Roman" w:cs="Times New Roman"/>
                                <w:i/>
                                <w:noProof/>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sidRPr="00676420">
                              <w:rPr>
                                <w:i/>
                                <w:noProof/>
                              </w:rPr>
                              <w:t>2</w:t>
                            </w:r>
                            <w:r w:rsidRPr="00676420">
                              <w:rPr>
                                <w:i/>
                                <w:noProof/>
                              </w:rPr>
                              <w:fldChar w:fldCharType="end"/>
                            </w:r>
                            <w:r w:rsidRPr="00676420">
                              <w:rPr>
                                <w:i/>
                              </w:rPr>
                              <w:t xml:space="preserve"> Logistic Regression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8A8995" id="_x0000_t202" coordsize="21600,21600" o:spt="202" path="m0,0l0,21600,21600,21600,21600,0xe">
                <v:stroke joinstyle="miter"/>
                <v:path gradientshapeok="t" o:connecttype="rect"/>
              </v:shapetype>
              <v:shape id="Text Box 1" o:spid="_x0000_s1026" type="#_x0000_t202" style="position:absolute;left:0;text-align:left;margin-left:84.75pt;margin-top:208.2pt;width:272.4pt;height:1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" stroked="f">
                <v:textbox style="mso-fit-shape-to-text:t" inset="0,0,0,0">
                  <w:txbxContent>
                    <w:p w14:paraId="2412A0AF" w14:textId="77777777" w:rsidR="00080D2B" w:rsidRPr="00676420" w:rsidRDefault="00080D2B" w:rsidP="00080D2B">
                      <w:pPr>
                        <w:pStyle w:val="a7"/>
                        <w:jc w:val="center"/>
                        <w:rPr>
                          <w:rFonts w:ascii="Times New Roman" w:hAnsi="Times New Roman" w:cs="Times New Roman"/>
                          <w:i/>
                          <w:noProof/>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sidRPr="00676420">
                        <w:rPr>
                          <w:i/>
                          <w:noProof/>
                        </w:rPr>
                        <w:t>2</w:t>
                      </w:r>
                      <w:r w:rsidRPr="00676420">
                        <w:rPr>
                          <w:i/>
                          <w:noProof/>
                        </w:rPr>
                        <w:fldChar w:fldCharType="end"/>
                      </w:r>
                      <w:r w:rsidRPr="00676420">
                        <w:rPr>
                          <w:i/>
                        </w:rPr>
                        <w:t xml:space="preserve"> Logistic Regression Output</w:t>
                      </w:r>
                    </w:p>
                  </w:txbxContent>
                </v:textbox>
                <w10:wrap type="topAndBottom"/>
              </v:shape>
            </w:pict>
          </mc:Fallback>
        </mc:AlternateContent>
      </w:r>
      <w:r w:rsidRPr="008F7CFB">
        <w:rPr>
          <w:rFonts w:ascii="Times New Roman" w:hAnsi="Times New Roman" w:cs="Times New Roman"/>
          <w:noProof/>
          <w:sz w:val="24"/>
          <w:szCs w:val="24"/>
        </w:rPr>
        <w:drawing>
          <wp:anchor distT="0" distB="0" distL="114300" distR="114300" simplePos="0" relativeHeight="251659264" behindDoc="0" locked="0" layoutInCell="1" allowOverlap="1" wp14:anchorId="43F5FEC9" wp14:editId="4F3C3471">
            <wp:simplePos x="0" y="0"/>
            <wp:positionH relativeFrom="column">
              <wp:posOffset>1076325</wp:posOffset>
            </wp:positionH>
            <wp:positionV relativeFrom="paragraph">
              <wp:posOffset>283845</wp:posOffset>
            </wp:positionV>
            <wp:extent cx="3459480" cy="2303145"/>
            <wp:effectExtent l="0" t="0" r="0" b="8255"/>
            <wp:wrapTopAndBottom/>
            <wp:docPr id="1073741829" name="officeArt object" descr="../../Downloads/Logistic-curve.svg.png"/>
            <wp:cNvGraphicFramePr/>
            <a:graphic xmlns:a="http://schemas.openxmlformats.org/drawingml/2006/main">
              <a:graphicData uri="http://schemas.openxmlformats.org/drawingml/2006/picture">
                <pic:pic xmlns:pic="http://schemas.openxmlformats.org/drawingml/2006/picture">
                  <pic:nvPicPr>
                    <pic:cNvPr id="1073741829" name="image7.png" descr="../../Downloads/Logistic-curve.svg.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459480" cy="230314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54A15256" w14:textId="77777777" w:rsidR="00080D2B" w:rsidRPr="008F7CFB" w:rsidRDefault="00080D2B" w:rsidP="00080D2B">
      <w:pPr>
        <w:rPr>
          <w:rFonts w:ascii="Times New Roman" w:eastAsiaTheme="minorEastAsia" w:hAnsi="Times New Roman" w:cs="Times New Roman"/>
        </w:rPr>
      </w:pPr>
    </w:p>
    <w:p w14:paraId="4BE0844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After training with the dataset, which aimed at finding optimized </w:t>
      </w:r>
      <m:oMath>
        <m:r>
          <w:rPr>
            <w:rFonts w:ascii="Cambria Math" w:hAnsi="Cambria Math" w:cs="Times New Roman"/>
          </w:rPr>
          <m:t>θ</m:t>
        </m:r>
      </m:oMath>
      <w:r w:rsidRPr="008F7CFB">
        <w:rPr>
          <w:rFonts w:ascii="Times New Roman" w:hAnsi="Times New Roman" w:cs="Times New Roman"/>
        </w:rPr>
        <w:t xml:space="preserve"> to minimize the cost function</w:t>
      </w:r>
    </w:p>
    <w:p w14:paraId="7F40A715" w14:textId="77777777" w:rsidR="00080D2B" w:rsidRPr="008F7CFB" w:rsidRDefault="00080D2B" w:rsidP="00080D2B">
      <w:pPr>
        <w:rPr>
          <w:rFonts w:ascii="Times New Roman" w:hAnsi="Times New Roman" w:cs="Times New Roman"/>
        </w:rPr>
      </w:pPr>
    </w:p>
    <w:p w14:paraId="6E56CF68" w14:textId="77777777" w:rsidR="00080D2B" w:rsidRPr="008F7CFB" w:rsidRDefault="00080D2B" w:rsidP="00080D2B">
      <w:pPr>
        <w:rPr>
          <w:rFonts w:ascii="Times New Roman" w:hAnsi="Times New Roman" w:cs="Times New Roman"/>
          <w:i/>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r>
                <m:rPr>
                  <m:sty m:val="p"/>
                </m:rPr>
                <w:rPr>
                  <w:rFonts w:ascii="Cambria Math" w:hAnsi="Cambria Math" w:cs="Times New Roman"/>
                </w:rPr>
                <m:t>log⁡</m:t>
              </m:r>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r>
                <w:rPr>
                  <w:rFonts w:ascii="Cambria Math" w:hAnsi="Cambria Math" w:cs="Times New Roman"/>
                </w:rPr>
                <m:t>)</m:t>
              </m:r>
            </m:e>
          </m:nary>
        </m:oMath>
      </m:oMathPara>
    </w:p>
    <w:p w14:paraId="135FAF83" w14:textId="77777777" w:rsidR="00080D2B" w:rsidRPr="008F7CFB" w:rsidRDefault="00080D2B" w:rsidP="00080D2B">
      <w:pPr>
        <w:rPr>
          <w:rFonts w:ascii="Times New Roman" w:hAnsi="Times New Roman" w:cs="Times New Roman"/>
        </w:rPr>
      </w:pPr>
    </w:p>
    <w:p w14:paraId="58DCE943"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model is adjusted to minimize the prediction error based on the training set and the coefficients of each feature, i.e. the could then be used to evaluate the relative </w:t>
      </w:r>
      <w:r w:rsidRPr="008F7CFB">
        <w:rPr>
          <w:rFonts w:ascii="Times New Roman" w:hAnsi="Times New Roman" w:cs="Times New Roman"/>
        </w:rPr>
        <w:lastRenderedPageBreak/>
        <w:t>importance of each feature in its classification process.</w:t>
      </w:r>
    </w:p>
    <w:p w14:paraId="2DEDA3C8" w14:textId="77777777" w:rsidR="00080D2B" w:rsidRPr="008F7CFB" w:rsidRDefault="00080D2B" w:rsidP="00080D2B">
      <w:pPr>
        <w:rPr>
          <w:rFonts w:ascii="Times New Roman" w:hAnsi="Times New Roman" w:cs="Times New Roman"/>
        </w:rPr>
      </w:pPr>
    </w:p>
    <w:p w14:paraId="10B0ED7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addition, in this project the logistic regression kernel used is with </w:t>
      </w:r>
      <w:r w:rsidRPr="008F7CFB">
        <w:rPr>
          <w:rFonts w:ascii="Times New Roman" w:hAnsi="Times New Roman" w:cs="Times New Roman"/>
          <w:i/>
          <w:iCs/>
        </w:rPr>
        <w:t>L1-norm regularization</w:t>
      </w:r>
      <w:r w:rsidRPr="008F7CFB">
        <w:rPr>
          <w:rFonts w:ascii="Times New Roman" w:hAnsi="Times New Roman" w:cs="Times New Roman"/>
        </w:rPr>
        <w:t xml:space="preserve">, which means when calculating error in the </w:t>
      </w:r>
      <w:r w:rsidRPr="008F7CFB">
        <w:rPr>
          <w:rFonts w:ascii="Times New Roman" w:hAnsi="Times New Roman" w:cs="Times New Roman"/>
          <w:i/>
          <w:iCs/>
        </w:rPr>
        <w:t>cost function</w:t>
      </w:r>
      <w:r w:rsidRPr="008F7CFB">
        <w:rPr>
          <w:rFonts w:ascii="Times New Roman" w:hAnsi="Times New Roman" w:cs="Times New Roman"/>
        </w:rPr>
        <w:t xml:space="preserve">, there is an extra penalty factor coming from the L1-norm of the coefficient vector. </w:t>
      </w:r>
    </w:p>
    <w:p w14:paraId="6E930F2D" w14:textId="77777777" w:rsidR="00080D2B" w:rsidRPr="008F7CFB" w:rsidRDefault="00080D2B" w:rsidP="00080D2B">
      <w:pPr>
        <w:rPr>
          <w:rFonts w:ascii="Times New Roman" w:hAnsi="Times New Roman" w:cs="Times New Roman"/>
        </w:rPr>
      </w:pPr>
    </w:p>
    <w:p w14:paraId="1ABA117C" w14:textId="77777777" w:rsidR="00080D2B" w:rsidRPr="008F7CFB" w:rsidRDefault="00080D2B" w:rsidP="00080D2B">
      <w:pPr>
        <w:rPr>
          <w:rFonts w:ascii="Times New Roman" w:hAnsi="Times New Roman" w:cs="Times New Roman"/>
        </w:rPr>
      </w:pPr>
      <m:oMathPara>
        <m:oMath>
          <m:r>
            <m:rPr>
              <m:sty m:val="p"/>
            </m:rPr>
            <w:rPr>
              <w:rFonts w:ascii="Cambria Math" w:hAnsi="Cambria Math" w:cs="Times New Roman"/>
            </w:rPr>
            <m:t>J</m:t>
          </m:r>
          <m:d>
            <m:dPr>
              <m:ctrlPr>
                <w:rPr>
                  <w:rFonts w:ascii="Cambria Math" w:hAnsi="Cambria Math" w:cs="Times New Roman"/>
                </w:rPr>
              </m:ctrlPr>
            </m:dPr>
            <m:e>
              <m:r>
                <m:rPr>
                  <m:sty m:val="p"/>
                </m:rPr>
                <w:rPr>
                  <w:rFonts w:ascii="Cambria Math" w:hAnsi="Cambria Math" w:cs="Times New Roman"/>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m</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i</m:t>
                      </m:r>
                    </m:sup>
                  </m:sSup>
                </m:e>
              </m:d>
              <m:func>
                <m:funcPr>
                  <m:ctrlPr>
                    <w:rPr>
                      <w:rFonts w:ascii="Cambria Math" w:hAnsi="Cambria Math" w:cs="Times New Roman"/>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Times New Roman" w:hAnsi="Times New Roman" w:cs="Times New Roman"/>
                            </w:rPr>
                            <m:t>θ</m:t>
                          </m:r>
                        </m:sub>
                      </m:sSub>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i</m:t>
                          </m:r>
                        </m:sup>
                      </m:sSup>
                    </m:e>
                  </m:d>
                </m:e>
              </m:func>
            </m:e>
          </m:nary>
          <m:r>
            <w:rPr>
              <w:rFonts w:ascii="Cambria Math" w:hAnsi="Cambria Math" w:cs="Times New Roman"/>
            </w:rPr>
            <m:t>+ λ</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ϑ</m:t>
                      </m:r>
                    </m:e>
                    <m:sub>
                      <m:r>
                        <w:rPr>
                          <w:rFonts w:ascii="Cambria Math" w:hAnsi="Cambria Math" w:cs="Times New Roman"/>
                        </w:rPr>
                        <m:t>i</m:t>
                      </m:r>
                    </m:sub>
                  </m:sSub>
                </m:e>
              </m:d>
            </m:e>
          </m:nary>
        </m:oMath>
      </m:oMathPara>
    </w:p>
    <w:p w14:paraId="6F3D7751" w14:textId="77777777" w:rsidR="00080D2B" w:rsidRPr="008F7CFB" w:rsidRDefault="00080D2B" w:rsidP="00080D2B">
      <w:pPr>
        <w:rPr>
          <w:rFonts w:ascii="Times New Roman" w:hAnsi="Times New Roman" w:cs="Times New Roman"/>
        </w:rPr>
      </w:pPr>
    </w:p>
    <w:p w14:paraId="2417644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As linear model penalized with L1 norm tends to give sparse solutions i.e. many of its estimated coefficients would be zero, thus it could be used for feature selection purpose [9].</w:t>
      </w:r>
    </w:p>
    <w:p w14:paraId="306DAE9D" w14:textId="77777777" w:rsidR="00080D2B" w:rsidRPr="008F7CFB" w:rsidRDefault="00080D2B" w:rsidP="00080D2B">
      <w:pPr>
        <w:rPr>
          <w:rFonts w:ascii="Times New Roman" w:hAnsi="Times New Roman" w:cs="Times New Roman"/>
        </w:rPr>
      </w:pPr>
    </w:p>
    <w:p w14:paraId="7AD07BD2"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logistic regression runs repeatedly with different </w:t>
      </w:r>
      <m:oMath>
        <m:r>
          <w:rPr>
            <w:rFonts w:ascii="Cambria Math" w:hAnsi="Cambria Math" w:cs="Times New Roman"/>
          </w:rPr>
          <m:t>λ</m:t>
        </m:r>
      </m:oMath>
      <w:r w:rsidRPr="008F7CFB">
        <w:rPr>
          <w:rFonts w:ascii="Times New Roman" w:hAnsi="Times New Roman" w:cs="Times New Roman"/>
        </w:rPr>
        <w:t xml:space="preserve"> to make a </w:t>
      </w:r>
      <w:r w:rsidRPr="008F7CFB">
        <w:rPr>
          <w:rFonts w:ascii="Times New Roman" w:hAnsi="Times New Roman" w:cs="Times New Roman"/>
          <w:i/>
        </w:rPr>
        <w:t>grid search</w:t>
      </w:r>
      <w:r w:rsidRPr="008F7CFB">
        <w:rPr>
          <w:rFonts w:ascii="Times New Roman" w:hAnsi="Times New Roman" w:cs="Times New Roman"/>
        </w:rPr>
        <w:t>. Finally, from the model with best cross validation accuracy, the most informative feature combination could be determined, which implies the motivation of occupants’ behavior.</w:t>
      </w:r>
    </w:p>
    <w:p w14:paraId="6624F4A5" w14:textId="77777777" w:rsidR="00080D2B" w:rsidRPr="008F7CFB" w:rsidRDefault="00080D2B" w:rsidP="00080D2B">
      <w:pPr>
        <w:pStyle w:val="a6"/>
        <w:rPr>
          <w:rFonts w:ascii="Times New Roman" w:hAnsi="Times New Roman" w:cs="Times New Roman"/>
          <w:sz w:val="24"/>
          <w:szCs w:val="24"/>
        </w:rPr>
      </w:pPr>
    </w:p>
    <w:p w14:paraId="32CA5142" w14:textId="77777777" w:rsidR="00080D2B" w:rsidRPr="008F7CFB" w:rsidRDefault="00080D2B" w:rsidP="00080D2B">
      <w:pPr>
        <w:rPr>
          <w:rFonts w:ascii="Times New Roman" w:hAnsi="Times New Roman" w:cs="Times New Roman"/>
        </w:rPr>
      </w:pPr>
      <w:r w:rsidRPr="008F7CFB">
        <w:rPr>
          <w:rFonts w:ascii="Times New Roman" w:hAnsi="Times New Roman" w:cs="Times New Roman"/>
          <w:i/>
          <w:iCs/>
        </w:rPr>
        <w:t>K-means clustering</w:t>
      </w:r>
      <w:r w:rsidRPr="008F7CFB">
        <w:rPr>
          <w:rFonts w:ascii="Times New Roman" w:hAnsi="Times New Roman" w:cs="Times New Roman"/>
        </w:rPr>
        <w:t xml:space="preserve"> [10] is one of the simplest unsupervised learning algorithms that solve the well-known clustering problem with good interpretability. It aims to partition n observations into k clusters in which each observation belongs to the cluster with the nearest mean. The clustering partition with high intra-cluster similarity and low inter-cluster similarity would be considered as good performance.</w:t>
      </w:r>
    </w:p>
    <w:p w14:paraId="169C195C" w14:textId="77777777" w:rsidR="00080D2B" w:rsidRPr="008F7CFB" w:rsidRDefault="00080D2B" w:rsidP="00080D2B">
      <w:pPr>
        <w:rPr>
          <w:rFonts w:ascii="Times New Roman" w:hAnsi="Times New Roman" w:cs="Times New Roman"/>
        </w:rPr>
      </w:pPr>
    </w:p>
    <w:p w14:paraId="7D85A3B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Specifically, the algorithm follows a simple way to cluster a given data set through a certain number of clusters. The basic idea is to first define k centroids, one for each cluster, which should be placed in a cunning way because different location causes different result. The next step is to take each point belonging to a given data set and associate it to the nearest centroid. When no point is pending, the first step is completed and an early grouping is done. At this point we need to re-calculate k new centroids as the barycenter of the data points belonging to a certain cluster resulting from the previous step. After we have these k new centroids, a new binding could be done in a similar way, between the same data set points and the nearest new centroid. So far the loop has been generated. As a result of this loop, we may notice that the k centroids change their location step by step until no more change. In other words, centroids do not move any more after a certain number of loops.</w:t>
      </w:r>
    </w:p>
    <w:p w14:paraId="0AE71773" w14:textId="77777777" w:rsidR="00080D2B" w:rsidRPr="008F7CFB" w:rsidRDefault="00080D2B" w:rsidP="00080D2B">
      <w:pPr>
        <w:rPr>
          <w:rFonts w:ascii="Times New Roman" w:hAnsi="Times New Roman" w:cs="Times New Roman"/>
        </w:rPr>
      </w:pPr>
    </w:p>
    <w:p w14:paraId="5E7B5A70"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Finally, this algorithm aims at minimizing an </w:t>
      </w:r>
      <w:r w:rsidRPr="008F7CFB">
        <w:rPr>
          <w:rFonts w:ascii="Times New Roman" w:hAnsi="Times New Roman" w:cs="Times New Roman"/>
          <w:i/>
          <w:iCs/>
        </w:rPr>
        <w:t>objective function</w:t>
      </w:r>
      <w:r w:rsidRPr="008F7CFB">
        <w:rPr>
          <w:rFonts w:ascii="Times New Roman" w:hAnsi="Times New Roman" w:cs="Times New Roman"/>
        </w:rPr>
        <w:t>, in this case a squared error function.</w:t>
      </w:r>
    </w:p>
    <w:p w14:paraId="3D49555A" w14:textId="77777777" w:rsidR="00080D2B" w:rsidRPr="008F7CFB" w:rsidRDefault="00080D2B" w:rsidP="00080D2B">
      <w:pPr>
        <w:rPr>
          <w:rFonts w:ascii="Times New Roman" w:hAnsi="Times New Roman" w:cs="Times New Roman"/>
        </w:rPr>
      </w:pPr>
    </w:p>
    <w:p w14:paraId="415C2F4B" w14:textId="77777777" w:rsidR="00080D2B" w:rsidRPr="008F7CFB" w:rsidRDefault="00080D2B" w:rsidP="00080D2B">
      <w:pPr>
        <w:rPr>
          <w:rFonts w:ascii="Times New Roman" w:hAnsi="Times New Roman" w:cs="Times New Roman"/>
        </w:rPr>
      </w:pPr>
      <m:oMathPara>
        <m:oMath>
          <m:r>
            <w:rPr>
              <w:rFonts w:ascii="Cambria Math" w:hAnsi="Cambria Math" w:cs="Times New Roman"/>
            </w:rPr>
            <m:t xml:space="preserve">J= </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k</m:t>
              </m:r>
            </m:sup>
            <m:e>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e>
                    <m:sup>
                      <m:r>
                        <w:rPr>
                          <w:rFonts w:ascii="Cambria Math" w:hAnsi="Cambria Math" w:cs="Times New Roman"/>
                        </w:rPr>
                        <m:t>2</m:t>
                      </m:r>
                    </m:sup>
                  </m:sSup>
                </m:e>
              </m:nary>
            </m:e>
          </m:nary>
        </m:oMath>
      </m:oMathPara>
    </w:p>
    <w:p w14:paraId="088F22AC" w14:textId="77777777" w:rsidR="00080D2B" w:rsidRPr="008F7CFB" w:rsidRDefault="00080D2B" w:rsidP="00080D2B">
      <w:pPr>
        <w:rPr>
          <w:rFonts w:ascii="Times New Roman" w:hAnsi="Times New Roman" w:cs="Times New Roman"/>
        </w:rPr>
      </w:pPr>
    </w:p>
    <w:p w14:paraId="7631CC7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where </w:t>
      </w:r>
      <m:oMath>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(j)</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oMath>
      <w:r w:rsidRPr="008F7CFB">
        <w:rPr>
          <w:rFonts w:ascii="Times New Roman" w:hAnsi="Times New Roman" w:cs="Times New Roman"/>
        </w:rPr>
        <w:t xml:space="preserve"> is the chosen distance measure between a data point and the cluster center it belongs to. In this case, we choose Euclidean distance as the distance measure method.</w:t>
      </w:r>
    </w:p>
    <w:p w14:paraId="6F7DE2F8" w14:textId="77777777" w:rsidR="00080D2B" w:rsidRPr="008F7CFB" w:rsidRDefault="00080D2B" w:rsidP="00080D2B">
      <w:pPr>
        <w:rPr>
          <w:rFonts w:ascii="Times New Roman" w:hAnsi="Times New Roman" w:cs="Times New Roman"/>
        </w:rPr>
      </w:pPr>
    </w:p>
    <w:p w14:paraId="4B793A1B"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In this study, the K-means clustering is used to group occupants from 10 different houses into several types. This approach has been validated also by the research from </w:t>
      </w:r>
      <w:r w:rsidRPr="008F7CFB">
        <w:rPr>
          <w:rFonts w:ascii="Times New Roman" w:hAnsi="Times New Roman" w:cs="Times New Roman"/>
        </w:rPr>
        <w:lastRenderedPageBreak/>
        <w:t>Simona et al. [7] and Andersen, Rune, et al [11].</w:t>
      </w:r>
    </w:p>
    <w:p w14:paraId="1546BF67" w14:textId="77777777" w:rsidR="00080D2B" w:rsidRPr="008F7CFB" w:rsidRDefault="00080D2B" w:rsidP="00080D2B">
      <w:pPr>
        <w:rPr>
          <w:rFonts w:ascii="Times New Roman" w:hAnsi="Times New Roman" w:cs="Times New Roman"/>
          <w:b/>
        </w:rPr>
      </w:pPr>
    </w:p>
    <w:p w14:paraId="56298AD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Below Figure 3 shows the overall logic design, or the </w:t>
      </w:r>
      <w:r w:rsidRPr="008F7CFB">
        <w:rPr>
          <w:rFonts w:ascii="Times New Roman" w:hAnsi="Times New Roman" w:cs="Times New Roman"/>
          <w:i/>
        </w:rPr>
        <w:t>data pipeline</w:t>
      </w:r>
      <w:r w:rsidRPr="008F7CFB">
        <w:rPr>
          <w:rFonts w:ascii="Times New Roman" w:hAnsi="Times New Roman" w:cs="Times New Roman"/>
        </w:rPr>
        <w:t xml:space="preserve"> of this study. It describes generally how will the data stream ‘flow’ throughout the whole process and defines the basic blocks and their own functionalities.</w:t>
      </w:r>
    </w:p>
    <w:p w14:paraId="12C02B55" w14:textId="77777777" w:rsidR="00080D2B" w:rsidRPr="008F7CFB" w:rsidRDefault="00080D2B" w:rsidP="00080D2B">
      <w:pPr>
        <w:rPr>
          <w:rFonts w:ascii="Times New Roman" w:hAnsi="Times New Roman" w:cs="Times New Roman"/>
        </w:rPr>
      </w:pPr>
    </w:p>
    <w:p w14:paraId="714B0B75"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Firstly, the related dataset stated in table 1, including weather data, indoor environment data and occupant behavior records, was extracted from the monitoring program database. After essential data cleaning and mapping, the logistic regression model was then trained to find the motivation combination. Finally, the motivation sets from different people were compared and grouped into several occupant profiles.</w:t>
      </w:r>
    </w:p>
    <w:p w14:paraId="67036E74" w14:textId="77777777" w:rsidR="00080D2B" w:rsidRPr="008F7CFB" w:rsidRDefault="00080D2B" w:rsidP="00080D2B">
      <w:pPr>
        <w:keepNext/>
        <w:rPr>
          <w:rFonts w:ascii="Times New Roman" w:hAnsi="Times New Roman" w:cs="Times New Roman"/>
        </w:rPr>
      </w:pPr>
      <w:r w:rsidRPr="008F7CFB">
        <w:rPr>
          <w:rFonts w:ascii="Times New Roman" w:hAnsi="Times New Roman" w:cs="Times New Roman"/>
          <w:noProof/>
        </w:rPr>
        <w:drawing>
          <wp:inline distT="0" distB="0" distL="0" distR="0" wp14:anchorId="53B4C192" wp14:editId="5872D4CE">
            <wp:extent cx="5270500" cy="3024681"/>
            <wp:effectExtent l="0" t="0" r="0" b="0"/>
            <wp:docPr id="4" name="Picture 4" descr="C:\Users\ren.x.1\Desktop\ISHVAC2017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n.x.1\Desktop\ISHVAC2017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024681"/>
                    </a:xfrm>
                    <a:prstGeom prst="rect">
                      <a:avLst/>
                    </a:prstGeom>
                    <a:noFill/>
                    <a:ln>
                      <a:noFill/>
                    </a:ln>
                  </pic:spPr>
                </pic:pic>
              </a:graphicData>
            </a:graphic>
          </wp:inline>
        </w:drawing>
      </w:r>
    </w:p>
    <w:p w14:paraId="09B14829" w14:textId="77777777" w:rsidR="00080D2B" w:rsidRPr="001E3012" w:rsidRDefault="00080D2B" w:rsidP="00080D2B">
      <w:pPr>
        <w:pStyle w:val="a7"/>
        <w:jc w:val="center"/>
        <w:rPr>
          <w:rFonts w:ascii="Calibri" w:hAnsi="Calibri" w:cs="Times New Roman"/>
          <w:b/>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2</w:t>
      </w:r>
      <w:r w:rsidRPr="001E3012">
        <w:rPr>
          <w:rFonts w:ascii="Calibri" w:hAnsi="Calibri" w:cs="Times New Roman"/>
          <w:i/>
          <w:noProof/>
        </w:rPr>
        <w:fldChar w:fldCharType="end"/>
      </w:r>
      <w:r w:rsidRPr="001E3012">
        <w:rPr>
          <w:rFonts w:ascii="Calibri" w:hAnsi="Calibri" w:cs="Times New Roman"/>
          <w:i/>
        </w:rPr>
        <w:t xml:space="preserve"> the Data Pipeline</w:t>
      </w:r>
    </w:p>
    <w:p w14:paraId="770A7FAD" w14:textId="34C0F2BC" w:rsidR="00080D2B" w:rsidRDefault="00080D2B" w:rsidP="00080D2B">
      <w:pPr>
        <w:widowControl/>
        <w:jc w:val="left"/>
        <w:rPr>
          <w:rFonts w:ascii="Times New Roman" w:hAnsi="Times New Roman" w:cs="Times New Roman"/>
        </w:rPr>
      </w:pPr>
    </w:p>
    <w:p w14:paraId="7808CE4B" w14:textId="77777777" w:rsidR="00080D2B" w:rsidRPr="00080D2B" w:rsidRDefault="00080D2B" w:rsidP="00080D2B">
      <w:pPr>
        <w:rPr>
          <w:rFonts w:ascii="Times New Roman" w:hAnsi="Times New Roman" w:cs="Times New Roman"/>
          <w:b/>
        </w:rPr>
      </w:pPr>
      <w:r w:rsidRPr="00080D2B">
        <w:rPr>
          <w:rFonts w:ascii="Times New Roman" w:hAnsi="Times New Roman" w:cs="Times New Roman"/>
          <w:b/>
        </w:rPr>
        <w:t>RESULT</w:t>
      </w:r>
    </w:p>
    <w:p w14:paraId="4DD8058D" w14:textId="77777777" w:rsidR="00080D2B" w:rsidRPr="008F7CFB" w:rsidRDefault="00080D2B" w:rsidP="00080D2B">
      <w:pPr>
        <w:rPr>
          <w:rFonts w:ascii="Times New Roman" w:hAnsi="Times New Roman" w:cs="Times New Roman"/>
          <w:b/>
        </w:rPr>
      </w:pPr>
    </w:p>
    <w:p w14:paraId="7359D4FA"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Firstly, the training set was </w:t>
      </w:r>
      <w:r w:rsidRPr="008F7CFB">
        <w:rPr>
          <w:rFonts w:ascii="Times New Roman" w:hAnsi="Times New Roman" w:cs="Times New Roman"/>
          <w:iCs/>
        </w:rPr>
        <w:t>standardized</w:t>
      </w:r>
      <w:r w:rsidRPr="008F7CFB">
        <w:rPr>
          <w:rFonts w:ascii="Times New Roman" w:hAnsi="Times New Roman" w:cs="Times New Roman"/>
          <w:i/>
          <w:iCs/>
        </w:rPr>
        <w:t>,</w:t>
      </w:r>
      <w:r w:rsidRPr="008F7CFB">
        <w:rPr>
          <w:rFonts w:ascii="Times New Roman" w:hAnsi="Times New Roman" w:cs="Times New Roman"/>
        </w:rPr>
        <w:t xml:space="preserve"> which means all the features are rescaled into zero-mean and unit-variance distributions.</w:t>
      </w:r>
      <w:r w:rsidRPr="008F7CFB">
        <w:rPr>
          <w:rFonts w:ascii="Times New Roman" w:eastAsiaTheme="minorEastAsia" w:hAnsi="Times New Roman" w:cs="Times New Roman"/>
        </w:rPr>
        <w:t xml:space="preserve"> </w:t>
      </w:r>
      <w:r w:rsidRPr="008F7CFB">
        <w:rPr>
          <w:rFonts w:ascii="Times New Roman" w:hAnsi="Times New Roman" w:cs="Times New Roman"/>
        </w:rPr>
        <w:t>Then the dataset is fed into a L1-penalized logistic regression classifier, which will optimize the cost function to predict occupants’ reaction in a certain circumstance. As the feature scale is standardized, the coefficient of the linear model trained could indicate the relative importance of the feature it corresponds. Figure 4 shows the motivation factor importance for occupant no.1, with the model cross-validated precision reached 86%.</w:t>
      </w:r>
    </w:p>
    <w:p w14:paraId="584C6418" w14:textId="77777777" w:rsidR="00080D2B" w:rsidRPr="008F7CFB" w:rsidRDefault="00080D2B" w:rsidP="00080D2B">
      <w:pPr>
        <w:rPr>
          <w:rFonts w:ascii="Times New Roman" w:hAnsi="Times New Roman" w:cs="Times New Roman"/>
        </w:rPr>
      </w:pPr>
    </w:p>
    <w:p w14:paraId="05A8CE81" w14:textId="77777777" w:rsidR="00080D2B" w:rsidRPr="008F7CFB" w:rsidRDefault="00080D2B" w:rsidP="00080D2B">
      <w:pPr>
        <w:keepNext/>
        <w:jc w:val="center"/>
        <w:rPr>
          <w:rFonts w:ascii="Times New Roman" w:hAnsi="Times New Roman" w:cs="Times New Roman"/>
          <w:b/>
        </w:rPr>
      </w:pPr>
      <w:r w:rsidRPr="008F7CFB">
        <w:rPr>
          <w:rFonts w:ascii="Times New Roman" w:hAnsi="Times New Roman" w:cs="Times New Roman"/>
          <w:b/>
          <w:noProof/>
        </w:rPr>
        <w:lastRenderedPageBreak/>
        <w:drawing>
          <wp:inline distT="0" distB="0" distL="0" distR="0" wp14:anchorId="43DD54E9" wp14:editId="1D0F4FAE">
            <wp:extent cx="5262245" cy="3415030"/>
            <wp:effectExtent l="0" t="0" r="0" b="0"/>
            <wp:docPr id="2" name="图片 2" descr="../../Downloads/Appendix+B+Feature+Selection+with+Logistic+Regression+and+RFE+%2528Python+script%2529-2/output_2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ppendix+B+Feature+Selection+with+Logistic+Regression+and+RFE+%2528Python+script%2529-2/output_28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245" cy="3415030"/>
                    </a:xfrm>
                    <a:prstGeom prst="rect">
                      <a:avLst/>
                    </a:prstGeom>
                    <a:noFill/>
                    <a:ln>
                      <a:noFill/>
                    </a:ln>
                  </pic:spPr>
                </pic:pic>
              </a:graphicData>
            </a:graphic>
          </wp:inline>
        </w:drawing>
      </w:r>
    </w:p>
    <w:p w14:paraId="3806DFEA" w14:textId="77777777" w:rsidR="00080D2B" w:rsidRPr="001E3012" w:rsidRDefault="00080D2B" w:rsidP="00080D2B">
      <w:pPr>
        <w:pStyle w:val="a7"/>
        <w:jc w:val="center"/>
        <w:rPr>
          <w:rFonts w:ascii="Calibri" w:hAnsi="Calibri" w:cs="Times New Roman"/>
          <w:i/>
        </w:rPr>
      </w:pPr>
      <w:r w:rsidRPr="001E3012">
        <w:rPr>
          <w:rFonts w:ascii="Calibri" w:hAnsi="Calibri" w:cs="Times New Roman"/>
          <w:i/>
        </w:rPr>
        <w:t xml:space="preserve">Figure </w:t>
      </w:r>
      <w:r w:rsidRPr="001E3012">
        <w:rPr>
          <w:rFonts w:ascii="Calibri" w:hAnsi="Calibri" w:cs="Times New Roman"/>
          <w:i/>
        </w:rPr>
        <w:fldChar w:fldCharType="begin"/>
      </w:r>
      <w:r w:rsidRPr="001E3012">
        <w:rPr>
          <w:rFonts w:ascii="Calibri" w:hAnsi="Calibri" w:cs="Times New Roman"/>
          <w:i/>
        </w:rPr>
        <w:instrText xml:space="preserve"> SEQ Figure \* ARABIC </w:instrText>
      </w:r>
      <w:r w:rsidRPr="001E3012">
        <w:rPr>
          <w:rFonts w:ascii="Calibri" w:hAnsi="Calibri" w:cs="Times New Roman"/>
          <w:i/>
        </w:rPr>
        <w:fldChar w:fldCharType="separate"/>
      </w:r>
      <w:r>
        <w:rPr>
          <w:rFonts w:ascii="Calibri" w:hAnsi="Calibri" w:cs="Times New Roman"/>
          <w:i/>
          <w:noProof/>
        </w:rPr>
        <w:t>3</w:t>
      </w:r>
      <w:r w:rsidRPr="001E3012">
        <w:rPr>
          <w:rFonts w:ascii="Calibri" w:hAnsi="Calibri" w:cs="Times New Roman"/>
          <w:i/>
          <w:noProof/>
        </w:rPr>
        <w:fldChar w:fldCharType="end"/>
      </w:r>
      <w:r w:rsidRPr="001E3012">
        <w:rPr>
          <w:rFonts w:ascii="Calibri" w:hAnsi="Calibri" w:cs="Times New Roman"/>
          <w:i/>
        </w:rPr>
        <w:t xml:space="preserve"> Feature importance output </w:t>
      </w:r>
    </w:p>
    <w:p w14:paraId="7AC8DE8F" w14:textId="77777777" w:rsidR="00080D2B" w:rsidRPr="008F7CFB" w:rsidRDefault="00080D2B" w:rsidP="00080D2B">
      <w:pPr>
        <w:rPr>
          <w:rFonts w:ascii="Times New Roman" w:eastAsia="华文细黑" w:hAnsi="Times New Roman" w:cs="Times New Roman"/>
          <w:b/>
          <w:bCs/>
          <w:color w:val="252525"/>
          <w:kern w:val="0"/>
          <w:u w:color="252525"/>
        </w:rPr>
      </w:pPr>
    </w:p>
    <w:p w14:paraId="070F09E4" w14:textId="77777777" w:rsidR="00080D2B" w:rsidRPr="008F7CFB" w:rsidRDefault="00080D2B" w:rsidP="00080D2B">
      <w:pPr>
        <w:rPr>
          <w:rFonts w:ascii="Times New Roman" w:eastAsiaTheme="minorEastAsia" w:hAnsi="Times New Roman" w:cs="Times New Roman"/>
        </w:rPr>
      </w:pPr>
      <w:r w:rsidRPr="008F7CFB">
        <w:rPr>
          <w:rFonts w:ascii="Times New Roman" w:hAnsi="Times New Roman" w:cs="Times New Roman"/>
        </w:rPr>
        <w:t xml:space="preserve">It could be observed the less informative features for this occupant were filtered out with zero coefficients, while the remaining indicates the indoor CO2 concentration, humidity as well as the outside humidity are the most important motivations for this occupant to adjust the ventilation flow rate. </w:t>
      </w:r>
    </w:p>
    <w:p w14:paraId="22EC9991" w14:textId="77777777" w:rsidR="00080D2B" w:rsidRDefault="00080D2B" w:rsidP="00080D2B">
      <w:pPr>
        <w:rPr>
          <w:rFonts w:ascii="Times New Roman" w:hAnsi="Times New Roman" w:cs="Times New Roman"/>
        </w:rPr>
      </w:pPr>
    </w:p>
    <w:p w14:paraId="4AFC3F37"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motivation investigation discussed in the previous section revealed the main driven factors of occupants’ behavior in the individual level. It could be expected different people should hold different preferences and not likely to behave in the same way. </w:t>
      </w:r>
      <w:proofErr w:type="gramStart"/>
      <w:r w:rsidRPr="008F7CFB">
        <w:rPr>
          <w:rFonts w:ascii="Times New Roman" w:hAnsi="Times New Roman" w:cs="Times New Roman"/>
        </w:rPr>
        <w:t>Thus</w:t>
      </w:r>
      <w:proofErr w:type="gramEnd"/>
      <w:r w:rsidRPr="008F7CFB">
        <w:rPr>
          <w:rFonts w:ascii="Times New Roman" w:hAnsi="Times New Roman" w:cs="Times New Roman"/>
        </w:rPr>
        <w:t xml:space="preserve"> in this section the analysis is expanded to the community level. By a clustering process, occupants were grouped into several motivational behavior patterns.</w:t>
      </w:r>
    </w:p>
    <w:p w14:paraId="4A12005D" w14:textId="77777777" w:rsidR="00080D2B" w:rsidRPr="008F7CFB" w:rsidRDefault="00080D2B" w:rsidP="00080D2B">
      <w:pPr>
        <w:rPr>
          <w:rFonts w:ascii="Times New Roman" w:hAnsi="Times New Roman" w:cs="Times New Roman"/>
        </w:rPr>
      </w:pPr>
    </w:p>
    <w:p w14:paraId="2FA4D264"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 xml:space="preserve">The most informative feature set for each occupant, with its coefficients, is extracted from the output of logistic regression model. The main driven factors for the occupants to interact with the ventilation system fall into two categories: </w:t>
      </w:r>
      <w:r w:rsidRPr="008F7CFB">
        <w:rPr>
          <w:rFonts w:ascii="Times New Roman" w:hAnsi="Times New Roman" w:cs="Times New Roman"/>
          <w:i/>
        </w:rPr>
        <w:t>time-related factors</w:t>
      </w:r>
      <w:r w:rsidRPr="008F7CFB">
        <w:rPr>
          <w:rFonts w:ascii="Times New Roman" w:hAnsi="Times New Roman" w:cs="Times New Roman"/>
        </w:rPr>
        <w:t xml:space="preserve">, including month, weekday/weekend, hour of day and </w:t>
      </w:r>
      <w:r w:rsidRPr="008F7CFB">
        <w:rPr>
          <w:rFonts w:ascii="Times New Roman" w:hAnsi="Times New Roman" w:cs="Times New Roman"/>
          <w:i/>
        </w:rPr>
        <w:t>indoor-environment-related factors</w:t>
      </w:r>
      <w:r w:rsidRPr="008F7CFB">
        <w:rPr>
          <w:rFonts w:ascii="Times New Roman" w:hAnsi="Times New Roman" w:cs="Times New Roman"/>
        </w:rPr>
        <w:t>, including indoor temperature, relative humidity and CO2 concentration. With essential re-scaling, the 10 occupants took part in the experiment could be plotted into Figure 5. The horizontal axis represents the importance of indoor environment factors in determining occupants’ behavior, while the vertical axis represents the importance of time-related factors.</w:t>
      </w:r>
    </w:p>
    <w:p w14:paraId="612821AA" w14:textId="77777777" w:rsidR="00080D2B" w:rsidRPr="008F7CFB" w:rsidRDefault="00080D2B" w:rsidP="00080D2B">
      <w:pPr>
        <w:rPr>
          <w:rFonts w:ascii="Times New Roman" w:hAnsi="Times New Roman" w:cs="Times New Roman"/>
        </w:rPr>
      </w:pPr>
    </w:p>
    <w:p w14:paraId="5BA060B4" w14:textId="77777777" w:rsidR="00080D2B" w:rsidRDefault="00080D2B" w:rsidP="00080D2B">
      <w:pPr>
        <w:keepNext/>
        <w:jc w:val="center"/>
      </w:pPr>
      <w:r w:rsidRPr="008F7CFB">
        <w:rPr>
          <w:rFonts w:ascii="Times New Roman" w:hAnsi="Times New Roman" w:cs="Times New Roman"/>
          <w:noProof/>
        </w:rPr>
        <w:lastRenderedPageBreak/>
        <w:drawing>
          <wp:inline distT="0" distB="0" distL="0" distR="0" wp14:anchorId="6F70824D" wp14:editId="4A43B7BD">
            <wp:extent cx="4720546" cy="3852949"/>
            <wp:effectExtent l="0" t="0" r="0" b="0"/>
            <wp:docPr id="1073741840" name="officeArt object" descr="../thesisfig/motivation_clustering.png"/>
            <wp:cNvGraphicFramePr/>
            <a:graphic xmlns:a="http://schemas.openxmlformats.org/drawingml/2006/main">
              <a:graphicData uri="http://schemas.openxmlformats.org/drawingml/2006/picture">
                <pic:pic xmlns:pic="http://schemas.openxmlformats.org/drawingml/2006/picture">
                  <pic:nvPicPr>
                    <pic:cNvPr id="1073741840" name="image18.png" descr="../thesisfig/motivation_clustering.png"/>
                    <pic:cNvPicPr>
                      <a:picLocks noChangeAspect="1"/>
                    </pic:cNvPicPr>
                  </pic:nvPicPr>
                  <pic:blipFill>
                    <a:blip r:embed="rId11">
                      <a:extLst/>
                    </a:blip>
                    <a:stretch>
                      <a:fillRect/>
                    </a:stretch>
                  </pic:blipFill>
                  <pic:spPr>
                    <a:xfrm>
                      <a:off x="0" y="0"/>
                      <a:ext cx="4720546" cy="3852949"/>
                    </a:xfrm>
                    <a:prstGeom prst="rect">
                      <a:avLst/>
                    </a:prstGeom>
                    <a:ln w="12700" cap="flat">
                      <a:noFill/>
                      <a:miter lim="400000"/>
                    </a:ln>
                    <a:effectLst/>
                  </pic:spPr>
                </pic:pic>
              </a:graphicData>
            </a:graphic>
          </wp:inline>
        </w:drawing>
      </w:r>
    </w:p>
    <w:p w14:paraId="32AAD373" w14:textId="77777777" w:rsidR="00080D2B" w:rsidRPr="00676420" w:rsidRDefault="00080D2B" w:rsidP="00080D2B">
      <w:pPr>
        <w:pStyle w:val="a7"/>
        <w:jc w:val="center"/>
        <w:rPr>
          <w:rFonts w:ascii="Times New Roman" w:hAnsi="Times New Roman" w:cs="Times New Roman"/>
          <w:i/>
          <w:sz w:val="24"/>
          <w:szCs w:val="24"/>
        </w:rPr>
      </w:pPr>
      <w:r w:rsidRPr="00676420">
        <w:rPr>
          <w:i/>
        </w:rPr>
        <w:t xml:space="preserve">Figure </w:t>
      </w:r>
      <w:r w:rsidRPr="00676420">
        <w:rPr>
          <w:i/>
        </w:rPr>
        <w:fldChar w:fldCharType="begin"/>
      </w:r>
      <w:r w:rsidRPr="00676420">
        <w:rPr>
          <w:i/>
        </w:rPr>
        <w:instrText xml:space="preserve"> SEQ Figure \* ARABIC </w:instrText>
      </w:r>
      <w:r w:rsidRPr="00676420">
        <w:rPr>
          <w:i/>
        </w:rPr>
        <w:fldChar w:fldCharType="separate"/>
      </w:r>
      <w:r>
        <w:rPr>
          <w:i/>
          <w:noProof/>
        </w:rPr>
        <w:t>4</w:t>
      </w:r>
      <w:r w:rsidRPr="00676420">
        <w:rPr>
          <w:i/>
        </w:rPr>
        <w:fldChar w:fldCharType="end"/>
      </w:r>
      <w:r w:rsidRPr="00676420">
        <w:rPr>
          <w:i/>
        </w:rPr>
        <w:t xml:space="preserve"> Motivation pattern of ventilation system operation</w:t>
      </w:r>
    </w:p>
    <w:p w14:paraId="5E7EB87E" w14:textId="77777777" w:rsidR="00080D2B" w:rsidRPr="008F7CFB" w:rsidRDefault="00080D2B" w:rsidP="00080D2B">
      <w:pPr>
        <w:rPr>
          <w:rFonts w:ascii="Times New Roman" w:eastAsiaTheme="minorEastAsia" w:hAnsi="Times New Roman" w:cs="Times New Roman"/>
        </w:rPr>
      </w:pPr>
    </w:p>
    <w:p w14:paraId="3E78B22F"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K-Means algorithm indicates 3 different types of occupants:</w:t>
      </w:r>
    </w:p>
    <w:p w14:paraId="37588AF1" w14:textId="77777777" w:rsidR="00080D2B" w:rsidRPr="008F7CFB" w:rsidRDefault="00080D2B" w:rsidP="00080D2B">
      <w:pPr>
        <w:rPr>
          <w:rFonts w:ascii="Times New Roman" w:eastAsiaTheme="minorEastAsia" w:hAnsi="Times New Roman" w:cs="Times New Roman"/>
        </w:rPr>
      </w:pPr>
    </w:p>
    <w:p w14:paraId="5AD71F88"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Indoor environment sensitive occupants (plotted in star): 2, 4, 6, 8</w:t>
      </w:r>
    </w:p>
    <w:p w14:paraId="09E19866"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Time sensitive occupants (plotted in cross): 7, 9</w:t>
      </w:r>
    </w:p>
    <w:p w14:paraId="2EA03B6D" w14:textId="77777777" w:rsidR="00080D2B" w:rsidRPr="008F7CFB" w:rsidRDefault="00080D2B" w:rsidP="00080D2B">
      <w:pPr>
        <w:pStyle w:val="a8"/>
        <w:numPr>
          <w:ilvl w:val="0"/>
          <w:numId w:val="12"/>
        </w:numPr>
        <w:rPr>
          <w:rFonts w:ascii="Times New Roman" w:hAnsi="Times New Roman" w:cs="Times New Roman"/>
        </w:rPr>
      </w:pPr>
      <w:r w:rsidRPr="008F7CFB">
        <w:rPr>
          <w:rFonts w:ascii="Times New Roman" w:hAnsi="Times New Roman" w:cs="Times New Roman"/>
        </w:rPr>
        <w:t>Mixed type occupants (plotted in dots): 1, 3, 5, 10</w:t>
      </w:r>
    </w:p>
    <w:p w14:paraId="54148B2E" w14:textId="77777777" w:rsidR="00080D2B" w:rsidRPr="008F7CFB" w:rsidRDefault="00080D2B" w:rsidP="00080D2B">
      <w:pPr>
        <w:rPr>
          <w:rFonts w:ascii="Times New Roman" w:hAnsi="Times New Roman" w:cs="Times New Roman"/>
        </w:rPr>
      </w:pPr>
    </w:p>
    <w:p w14:paraId="6BB1C0A6" w14:textId="27F386D9" w:rsidR="00080D2B" w:rsidRDefault="00080D2B" w:rsidP="00080D2B">
      <w:pPr>
        <w:rPr>
          <w:rFonts w:ascii="Times New Roman" w:hAnsi="Times New Roman" w:cs="Times New Roman"/>
        </w:rPr>
      </w:pPr>
      <w:r w:rsidRPr="008F7CFB">
        <w:rPr>
          <w:rFonts w:ascii="Times New Roman" w:hAnsi="Times New Roman" w:cs="Times New Roman"/>
        </w:rPr>
        <w:t>The complexity of occupants’ motivational behavior pattern could be seen from the data mining result. The Indoor environment sensitive occupants are more likely to interact with their ventilation control panel when they feel slightly unsatisfied about the indoor comfort, while the time sensitive occupants are more likely to have fixed timetables for their behavior (e.g., as soon as they wake up or come back from work etc.). There are also some people in between, as mixed-type occupants their behaviors are effected considerably by both factors in the same time.</w:t>
      </w:r>
    </w:p>
    <w:p w14:paraId="4436406F" w14:textId="77777777" w:rsidR="00080D2B" w:rsidRDefault="00080D2B" w:rsidP="00080D2B">
      <w:pPr>
        <w:rPr>
          <w:rFonts w:ascii="Times New Roman" w:hAnsi="Times New Roman" w:cs="Times New Roman"/>
        </w:rPr>
      </w:pPr>
    </w:p>
    <w:p w14:paraId="3062B06F" w14:textId="77777777" w:rsidR="00080D2B" w:rsidRDefault="00080D2B" w:rsidP="00080D2B">
      <w:pPr>
        <w:rPr>
          <w:rFonts w:ascii="Times New Roman" w:hAnsi="Times New Roman" w:cs="Times New Roman"/>
          <w:b/>
        </w:rPr>
      </w:pPr>
      <w:r w:rsidRPr="00080D2B">
        <w:rPr>
          <w:rFonts w:ascii="Times New Roman" w:hAnsi="Times New Roman" w:cs="Times New Roman"/>
          <w:b/>
        </w:rPr>
        <w:t>CONCLUSION</w:t>
      </w:r>
    </w:p>
    <w:p w14:paraId="5483CF33" w14:textId="77777777" w:rsidR="00080D2B" w:rsidRPr="00080D2B" w:rsidRDefault="00080D2B" w:rsidP="00080D2B">
      <w:pPr>
        <w:rPr>
          <w:rFonts w:ascii="Times New Roman" w:hAnsi="Times New Roman" w:cs="Times New Roman"/>
          <w:b/>
        </w:rPr>
      </w:pPr>
    </w:p>
    <w:p w14:paraId="55174E31"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In this study, a data mining framework was implied to study the occupant behavior of adjusting the ventilation control panel in a recently-renovated community in the Netherlands.</w:t>
      </w:r>
    </w:p>
    <w:p w14:paraId="7A1F8CA8" w14:textId="77777777" w:rsidR="00080D2B" w:rsidRPr="008F7CFB" w:rsidRDefault="00080D2B" w:rsidP="00080D2B">
      <w:pPr>
        <w:rPr>
          <w:rFonts w:ascii="Times New Roman" w:hAnsi="Times New Roman" w:cs="Times New Roman"/>
        </w:rPr>
      </w:pPr>
    </w:p>
    <w:p w14:paraId="27640796" w14:textId="77777777" w:rsidR="00080D2B" w:rsidRPr="008F7CFB" w:rsidRDefault="00080D2B" w:rsidP="00080D2B">
      <w:pPr>
        <w:rPr>
          <w:rFonts w:ascii="Times New Roman" w:hAnsi="Times New Roman" w:cs="Times New Roman"/>
        </w:rPr>
      </w:pPr>
      <w:r w:rsidRPr="008F7CFB">
        <w:rPr>
          <w:rFonts w:ascii="Times New Roman" w:hAnsi="Times New Roman" w:cs="Times New Roman"/>
        </w:rPr>
        <w:t>The objective is to reveal the hidden motivation behind occupants’ behavior and seek for possible behavior patterns among different people.</w:t>
      </w:r>
      <w:r w:rsidRPr="008F7CFB">
        <w:rPr>
          <w:rFonts w:ascii="Times New Roman" w:eastAsiaTheme="minorEastAsia" w:hAnsi="Times New Roman" w:cs="Times New Roman"/>
        </w:rPr>
        <w:t xml:space="preserve"> </w:t>
      </w:r>
      <w:r w:rsidRPr="008F7CFB">
        <w:rPr>
          <w:rFonts w:ascii="Times New Roman" w:hAnsi="Times New Roman" w:cs="Times New Roman"/>
        </w:rPr>
        <w:t xml:space="preserve">A </w:t>
      </w:r>
      <w:r w:rsidRPr="008F7CFB">
        <w:rPr>
          <w:rFonts w:ascii="Times New Roman" w:hAnsi="Times New Roman" w:cs="Times New Roman"/>
          <w:i/>
        </w:rPr>
        <w:t xml:space="preserve">L1-regularized </w:t>
      </w:r>
      <w:r w:rsidRPr="008F7CFB">
        <w:rPr>
          <w:rFonts w:ascii="Times New Roman" w:hAnsi="Times New Roman" w:cs="Times New Roman"/>
          <w:i/>
          <w:iCs/>
        </w:rPr>
        <w:t>logistic regression</w:t>
      </w:r>
      <w:r w:rsidRPr="008F7CFB">
        <w:rPr>
          <w:rFonts w:ascii="Times New Roman" w:hAnsi="Times New Roman" w:cs="Times New Roman"/>
          <w:i/>
        </w:rPr>
        <w:t xml:space="preserve"> classifier</w:t>
      </w:r>
      <w:r w:rsidRPr="008F7CFB">
        <w:rPr>
          <w:rFonts w:ascii="Times New Roman" w:hAnsi="Times New Roman" w:cs="Times New Roman"/>
        </w:rPr>
        <w:t xml:space="preserve"> was developed and tuned to predict occupant’s possible reaction to a certain circumstance, during which it also evaluates the relative importance of each feature in the decision-making process mathematically. In a bigger picture, the comparison among different occupants indicated 3 unique motivational patterns. </w:t>
      </w:r>
      <w:r w:rsidRPr="008F7CFB">
        <w:rPr>
          <w:rFonts w:ascii="Times New Roman" w:hAnsi="Times New Roman" w:cs="Times New Roman"/>
        </w:rPr>
        <w:lastRenderedPageBreak/>
        <w:t xml:space="preserve">Namely the </w:t>
      </w:r>
      <w:r w:rsidRPr="008F7CFB">
        <w:rPr>
          <w:rFonts w:ascii="Times New Roman" w:hAnsi="Times New Roman" w:cs="Times New Roman"/>
          <w:i/>
          <w:iCs/>
        </w:rPr>
        <w:t>environment-driven</w:t>
      </w:r>
      <w:r w:rsidRPr="008F7CFB">
        <w:rPr>
          <w:rFonts w:ascii="Times New Roman" w:hAnsi="Times New Roman" w:cs="Times New Roman"/>
        </w:rPr>
        <w:t xml:space="preserve"> type, corresponds the occupants who are more sensitive to the environmental factors. </w:t>
      </w:r>
      <w:r w:rsidRPr="008F7CFB">
        <w:rPr>
          <w:rFonts w:ascii="Times New Roman" w:hAnsi="Times New Roman" w:cs="Times New Roman"/>
          <w:i/>
          <w:iCs/>
        </w:rPr>
        <w:t>Time-driven</w:t>
      </w:r>
      <w:r w:rsidRPr="008F7CFB">
        <w:rPr>
          <w:rFonts w:ascii="Times New Roman" w:hAnsi="Times New Roman" w:cs="Times New Roman"/>
        </w:rPr>
        <w:t xml:space="preserve"> type, corresponds to the occupants who hold relative fixed temporal habits. As well as </w:t>
      </w:r>
      <w:r w:rsidRPr="008F7CFB">
        <w:rPr>
          <w:rFonts w:ascii="Times New Roman" w:hAnsi="Times New Roman" w:cs="Times New Roman"/>
          <w:i/>
          <w:iCs/>
        </w:rPr>
        <w:t>mixed-type</w:t>
      </w:r>
      <w:r w:rsidRPr="008F7CFB">
        <w:rPr>
          <w:rFonts w:ascii="Times New Roman" w:hAnsi="Times New Roman" w:cs="Times New Roman"/>
        </w:rPr>
        <w:t xml:space="preserve"> occupants, whose behavior is more randomized with no single preference pattern which is clear enough on environment and temporal factors.</w:t>
      </w:r>
    </w:p>
    <w:p w14:paraId="4383D764" w14:textId="77777777" w:rsidR="00080D2B" w:rsidRPr="008F7CFB" w:rsidRDefault="00080D2B" w:rsidP="00080D2B">
      <w:pPr>
        <w:rPr>
          <w:rFonts w:ascii="Times New Roman" w:hAnsi="Times New Roman" w:cs="Times New Roman"/>
        </w:rPr>
      </w:pPr>
    </w:p>
    <w:p w14:paraId="7052B7D1" w14:textId="35BA572D" w:rsidR="00080D2B" w:rsidRPr="00080D2B" w:rsidRDefault="00080D2B" w:rsidP="00080D2B">
      <w:pPr>
        <w:rPr>
          <w:rFonts w:ascii="Times New Roman" w:hAnsi="Times New Roman" w:cs="Times New Roman"/>
        </w:rPr>
        <w:sectPr w:rsidR="00080D2B" w:rsidRPr="00080D2B">
          <w:headerReference w:type="default" r:id="rId12"/>
          <w:footerReference w:type="default" r:id="rId13"/>
          <w:headerReference w:type="first" r:id="rId14"/>
          <w:footerReference w:type="first" r:id="rId15"/>
          <w:type w:val="continuous"/>
          <w:pgSz w:w="11900" w:h="16840"/>
          <w:pgMar w:top="1440" w:right="1800" w:bottom="1440" w:left="1800" w:header="851" w:footer="992" w:gutter="0"/>
          <w:cols w:space="720"/>
        </w:sectPr>
      </w:pPr>
      <w:r w:rsidRPr="008F7CFB">
        <w:rPr>
          <w:rFonts w:ascii="Times New Roman" w:hAnsi="Times New Roman" w:cs="Times New Roman"/>
        </w:rPr>
        <w:t>In general, the data-driven approach built in this research demonstrated its effectiveness in analyzing people’s behavior and revealing the motivation behind. Instead of doing a survey or interview, the algorithmic method is more reliable with less man-made disturbances. The machine learning behavior predictor drawn from the output could be used to model occupants’ behavior more precisely in the building simulation program as well as contribute to the</w:t>
      </w:r>
      <w:r>
        <w:rPr>
          <w:rFonts w:ascii="Times New Roman" w:hAnsi="Times New Roman" w:cs="Times New Roman"/>
        </w:rPr>
        <w:t xml:space="preserve"> design of intelligent building</w:t>
      </w:r>
    </w:p>
    <w:p w14:paraId="589B0DB1" w14:textId="0A98BB5D" w:rsidR="000A6CCE" w:rsidRPr="008F7CFB" w:rsidRDefault="00D17C8E">
      <w:pPr>
        <w:pStyle w:val="20"/>
        <w:jc w:val="left"/>
        <w:rPr>
          <w:rFonts w:ascii="Times New Roman" w:hAnsi="Times New Roman" w:cs="Times New Roman"/>
          <w:sz w:val="24"/>
          <w:szCs w:val="24"/>
        </w:rPr>
      </w:pPr>
      <w:r w:rsidRPr="008F7CFB">
        <w:rPr>
          <w:rFonts w:ascii="Times New Roman" w:hAnsi="Times New Roman" w:cs="Times New Roman"/>
          <w:sz w:val="24"/>
          <w:szCs w:val="24"/>
        </w:rPr>
        <w:lastRenderedPageBreak/>
        <w:t>REFERENCE</w:t>
      </w:r>
    </w:p>
    <w:p w14:paraId="35495B7B" w14:textId="77777777" w:rsidR="007F6153" w:rsidRPr="008F7CFB" w:rsidRDefault="007F6153" w:rsidP="007F6153">
      <w:pPr>
        <w:widowControl/>
        <w:rPr>
          <w:rFonts w:ascii="Times New Roman" w:hAnsi="Times New Roman" w:cs="Times New Roman"/>
          <w:color w:val="auto"/>
        </w:rPr>
      </w:pPr>
      <w:r w:rsidRPr="008F7CFB">
        <w:rPr>
          <w:rFonts w:ascii="Times New Roman" w:hAnsi="Times New Roman" w:cs="Times New Roman"/>
          <w:color w:val="auto"/>
        </w:rPr>
        <w:t xml:space="preserve">[1] </w:t>
      </w:r>
      <w:proofErr w:type="spellStart"/>
      <w:r w:rsidRPr="008F7CFB">
        <w:rPr>
          <w:rFonts w:ascii="Times New Roman" w:hAnsi="Times New Roman" w:cs="Times New Roman"/>
          <w:color w:val="auto"/>
        </w:rPr>
        <w:t>Calì</w:t>
      </w:r>
      <w:proofErr w:type="spellEnd"/>
      <w:r w:rsidRPr="008F7CFB">
        <w:rPr>
          <w:rFonts w:ascii="Times New Roman" w:hAnsi="Times New Roman" w:cs="Times New Roman"/>
          <w:color w:val="auto"/>
        </w:rPr>
        <w:t xml:space="preserve">, </w:t>
      </w:r>
      <w:proofErr w:type="spellStart"/>
      <w:r w:rsidRPr="008F7CFB">
        <w:rPr>
          <w:rFonts w:ascii="Times New Roman" w:hAnsi="Times New Roman" w:cs="Times New Roman"/>
          <w:color w:val="auto"/>
        </w:rPr>
        <w:t>Davide</w:t>
      </w:r>
      <w:proofErr w:type="spellEnd"/>
      <w:r w:rsidRPr="008F7CFB">
        <w:rPr>
          <w:rFonts w:ascii="Times New Roman" w:hAnsi="Times New Roman" w:cs="Times New Roman"/>
          <w:color w:val="auto"/>
        </w:rPr>
        <w:t>, et al. "Analysis of occupants' behavior related to the use of windows in German households." Building and Environment 103 (2016): 54-69.</w:t>
      </w:r>
    </w:p>
    <w:p w14:paraId="5A473F52" w14:textId="657A719A" w:rsidR="007F6153" w:rsidRPr="008F7CFB" w:rsidRDefault="007F6153" w:rsidP="007F6153">
      <w:pPr>
        <w:widowControl/>
        <w:rPr>
          <w:rFonts w:ascii="Times New Roman" w:hAnsi="Times New Roman" w:cs="Times New Roman"/>
        </w:rPr>
      </w:pPr>
      <w:r w:rsidRPr="008F7CFB">
        <w:rPr>
          <w:rFonts w:ascii="Times New Roman" w:hAnsi="Times New Roman" w:cs="Times New Roman"/>
          <w:color w:val="auto"/>
        </w:rPr>
        <w:t xml:space="preserve">[2] </w:t>
      </w:r>
      <w:r w:rsidRPr="008F7CFB">
        <w:rPr>
          <w:rFonts w:ascii="Times New Roman" w:hAnsi="Times New Roman" w:cs="Times New Roman"/>
        </w:rPr>
        <w:t xml:space="preserve">Andersen, Rune </w:t>
      </w:r>
      <w:proofErr w:type="spellStart"/>
      <w:r w:rsidRPr="008F7CFB">
        <w:rPr>
          <w:rFonts w:ascii="Times New Roman" w:hAnsi="Times New Roman" w:cs="Times New Roman"/>
        </w:rPr>
        <w:t>Vinther</w:t>
      </w:r>
      <w:proofErr w:type="spellEnd"/>
      <w:r w:rsidRPr="008F7CFB">
        <w:rPr>
          <w:rFonts w:ascii="Times New Roman" w:hAnsi="Times New Roman" w:cs="Times New Roman"/>
        </w:rPr>
        <w:t xml:space="preserve">, Bjarne W. </w:t>
      </w:r>
      <w:proofErr w:type="spellStart"/>
      <w:r w:rsidRPr="008F7CFB">
        <w:rPr>
          <w:rFonts w:ascii="Times New Roman" w:hAnsi="Times New Roman" w:cs="Times New Roman"/>
        </w:rPr>
        <w:t>Olesen</w:t>
      </w:r>
      <w:proofErr w:type="spellEnd"/>
      <w:r w:rsidRPr="008F7CFB">
        <w:rPr>
          <w:rFonts w:ascii="Times New Roman" w:hAnsi="Times New Roman" w:cs="Times New Roman"/>
        </w:rPr>
        <w:t xml:space="preserve">, and </w:t>
      </w:r>
      <w:proofErr w:type="spellStart"/>
      <w:r w:rsidRPr="008F7CFB">
        <w:rPr>
          <w:rFonts w:ascii="Times New Roman" w:hAnsi="Times New Roman" w:cs="Times New Roman"/>
        </w:rPr>
        <w:t>Jørn</w:t>
      </w:r>
      <w:proofErr w:type="spellEnd"/>
      <w:r w:rsidRPr="008F7CFB">
        <w:rPr>
          <w:rFonts w:ascii="Times New Roman" w:hAnsi="Times New Roman" w:cs="Times New Roman"/>
        </w:rPr>
        <w:t xml:space="preserve"> </w:t>
      </w:r>
      <w:proofErr w:type="spellStart"/>
      <w:r w:rsidRPr="008F7CFB">
        <w:rPr>
          <w:rFonts w:ascii="Times New Roman" w:hAnsi="Times New Roman" w:cs="Times New Roman"/>
        </w:rPr>
        <w:t>Toftum</w:t>
      </w:r>
      <w:proofErr w:type="spellEnd"/>
      <w:r w:rsidRPr="008F7CFB">
        <w:rPr>
          <w:rFonts w:ascii="Times New Roman" w:hAnsi="Times New Roman" w:cs="Times New Roman"/>
        </w:rPr>
        <w:t xml:space="preserve">. "Modelling window opening </w:t>
      </w:r>
      <w:r w:rsidR="00D17C8E" w:rsidRPr="008F7CFB">
        <w:rPr>
          <w:rFonts w:ascii="Times New Roman" w:hAnsi="Times New Roman" w:cs="Times New Roman"/>
        </w:rPr>
        <w:t>behavior</w:t>
      </w:r>
      <w:r w:rsidRPr="008F7CFB">
        <w:rPr>
          <w:rFonts w:ascii="Times New Roman" w:hAnsi="Times New Roman" w:cs="Times New Roman"/>
        </w:rPr>
        <w:t xml:space="preserve"> in Danish dwellings." Proceedings of indoor air (2011).</w:t>
      </w:r>
    </w:p>
    <w:p w14:paraId="6F9FB0A6"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 xml:space="preserve">[3] Wong, Johnny KW, </w:t>
      </w:r>
      <w:proofErr w:type="spellStart"/>
      <w:r w:rsidRPr="008F7CFB">
        <w:rPr>
          <w:rFonts w:ascii="Times New Roman" w:hAnsi="Times New Roman" w:cs="Times New Roman"/>
        </w:rPr>
        <w:t>Heng</w:t>
      </w:r>
      <w:proofErr w:type="spellEnd"/>
      <w:r w:rsidRPr="008F7CFB">
        <w:rPr>
          <w:rFonts w:ascii="Times New Roman" w:hAnsi="Times New Roman" w:cs="Times New Roman"/>
        </w:rPr>
        <w:t xml:space="preserve"> Li, and S. W. Wang. "Intelligent building research: a review." Automation in construction 14.1 (2005): 143-159.</w:t>
      </w:r>
    </w:p>
    <w:p w14:paraId="574A15D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[4] The report of monitoring program Kroeven 2013</w:t>
      </w:r>
    </w:p>
    <w:p w14:paraId="0481470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[5] Hosmer Jr, David W., and Stanley </w:t>
      </w:r>
      <w:proofErr w:type="spellStart"/>
      <w:r w:rsidRPr="008F7CFB">
        <w:rPr>
          <w:rFonts w:ascii="Times New Roman" w:hAnsi="Times New Roman" w:cs="Times New Roman"/>
        </w:rPr>
        <w:t>Lemeshow</w:t>
      </w:r>
      <w:proofErr w:type="spellEnd"/>
      <w:r w:rsidRPr="008F7CFB">
        <w:rPr>
          <w:rFonts w:ascii="Times New Roman" w:hAnsi="Times New Roman" w:cs="Times New Roman"/>
        </w:rPr>
        <w:t>. Applied logistic regression. John Wiley &amp; Sons, 2004.</w:t>
      </w:r>
    </w:p>
    <w:p w14:paraId="0D53F87C"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 xml:space="preserve">[6] Shi, </w:t>
      </w:r>
      <w:proofErr w:type="spellStart"/>
      <w:r w:rsidRPr="008F7CFB">
        <w:rPr>
          <w:rFonts w:ascii="Times New Roman" w:hAnsi="Times New Roman" w:cs="Times New Roman"/>
        </w:rPr>
        <w:t>Shanshan</w:t>
      </w:r>
      <w:proofErr w:type="spellEnd"/>
      <w:r w:rsidRPr="008F7CFB">
        <w:rPr>
          <w:rFonts w:ascii="Times New Roman" w:hAnsi="Times New Roman" w:cs="Times New Roman"/>
        </w:rPr>
        <w:t>, and Bin Zhao. "Occupants’ interactions with windows in 8 residential apartments in Beijing and Nanjing, China." Building Simulation. Vol. 9. No. 2. Tsinghua University Press, 2016.</w:t>
      </w:r>
    </w:p>
    <w:p w14:paraId="5FCC72A5"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[7] </w:t>
      </w:r>
      <w:proofErr w:type="spellStart"/>
      <w:r w:rsidRPr="008F7CFB">
        <w:rPr>
          <w:rFonts w:ascii="Times New Roman" w:hAnsi="Times New Roman" w:cs="Times New Roman"/>
        </w:rPr>
        <w:t>D'Oca</w:t>
      </w:r>
      <w:proofErr w:type="spellEnd"/>
      <w:r w:rsidRPr="008F7CFB">
        <w:rPr>
          <w:rFonts w:ascii="Times New Roman" w:hAnsi="Times New Roman" w:cs="Times New Roman"/>
        </w:rPr>
        <w:t xml:space="preserve">, Simona, and </w:t>
      </w:r>
      <w:proofErr w:type="spellStart"/>
      <w:r w:rsidRPr="008F7CFB">
        <w:rPr>
          <w:rFonts w:ascii="Times New Roman" w:hAnsi="Times New Roman" w:cs="Times New Roman"/>
        </w:rPr>
        <w:t>Tianzhen</w:t>
      </w:r>
      <w:proofErr w:type="spellEnd"/>
      <w:r w:rsidRPr="008F7CFB">
        <w:rPr>
          <w:rFonts w:ascii="Times New Roman" w:hAnsi="Times New Roman" w:cs="Times New Roman"/>
        </w:rPr>
        <w:t xml:space="preserve"> Hong. "A data-mining approach to discover patterns of window opening and closing behavior in offices." Building and Environment 82 (2014): 726-739.</w:t>
      </w:r>
    </w:p>
    <w:p w14:paraId="5AFA4C10" w14:textId="77777777" w:rsidR="007F6153" w:rsidRPr="008F7CFB" w:rsidRDefault="007F6153" w:rsidP="007F6153">
      <w:pPr>
        <w:widowControl/>
        <w:rPr>
          <w:rFonts w:ascii="Times New Roman" w:hAnsi="Times New Roman" w:cs="Times New Roman"/>
        </w:rPr>
      </w:pPr>
      <w:r w:rsidRPr="008F7CFB">
        <w:rPr>
          <w:rFonts w:ascii="Times New Roman" w:hAnsi="Times New Roman" w:cs="Times New Roman"/>
        </w:rPr>
        <w:t>[8] Andersen, Rune, et al. "Window opening behavior modelled from measurements in Danish dwellings." Building and Environment 69 (2013): 101-113.</w:t>
      </w:r>
    </w:p>
    <w:p w14:paraId="5C0B1994"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[9] Dodge, </w:t>
      </w:r>
      <w:proofErr w:type="spellStart"/>
      <w:r w:rsidRPr="008F7CFB">
        <w:rPr>
          <w:rFonts w:ascii="Times New Roman" w:hAnsi="Times New Roman" w:cs="Times New Roman"/>
        </w:rPr>
        <w:t>Yadolah</w:t>
      </w:r>
      <w:proofErr w:type="spellEnd"/>
      <w:r w:rsidRPr="008F7CFB">
        <w:rPr>
          <w:rFonts w:ascii="Times New Roman" w:hAnsi="Times New Roman" w:cs="Times New Roman"/>
        </w:rPr>
        <w:t xml:space="preserve">, ed. Statistical data analysis based on the L1-norm and related methods. </w:t>
      </w:r>
      <w:proofErr w:type="spellStart"/>
      <w:r w:rsidRPr="008F7CFB">
        <w:rPr>
          <w:rFonts w:ascii="Times New Roman" w:hAnsi="Times New Roman" w:cs="Times New Roman"/>
        </w:rPr>
        <w:t>Birkhäuser</w:t>
      </w:r>
      <w:proofErr w:type="spellEnd"/>
      <w:r w:rsidRPr="008F7CFB">
        <w:rPr>
          <w:rFonts w:ascii="Times New Roman" w:hAnsi="Times New Roman" w:cs="Times New Roman"/>
        </w:rPr>
        <w:t>, 2012.</w:t>
      </w:r>
    </w:p>
    <w:p w14:paraId="1D650B38" w14:textId="77777777" w:rsidR="007F6153" w:rsidRPr="008F7CFB" w:rsidRDefault="007F6153" w:rsidP="007F6153">
      <w:pPr>
        <w:rPr>
          <w:rFonts w:ascii="Times New Roman" w:hAnsi="Times New Roman" w:cs="Times New Roman"/>
        </w:rPr>
      </w:pPr>
      <w:r w:rsidRPr="008F7CFB">
        <w:rPr>
          <w:rFonts w:ascii="Times New Roman" w:hAnsi="Times New Roman" w:cs="Times New Roman"/>
        </w:rPr>
        <w:t>[10] Andrew Moore: “K-means and Hierarchical Clustering - Tutorial Slides”</w:t>
      </w:r>
    </w:p>
    <w:p w14:paraId="486C347E" w14:textId="77777777" w:rsidR="007F6153" w:rsidRPr="008F7CFB" w:rsidRDefault="00836206" w:rsidP="007F6153">
      <w:pPr>
        <w:rPr>
          <w:rFonts w:ascii="Times New Roman" w:hAnsi="Times New Roman" w:cs="Times New Roman"/>
        </w:rPr>
      </w:pPr>
      <w:hyperlink r:id="rId16" w:history="1">
        <w:r w:rsidR="007F6153" w:rsidRPr="008F7CFB">
          <w:rPr>
            <w:rStyle w:val="Hyperlink0"/>
            <w:rFonts w:ascii="Times New Roman" w:hAnsi="Times New Roman" w:cs="Times New Roman"/>
          </w:rPr>
          <w:t>http://www-2.cs.cmu.edu/~awm/tutorials/kmeans.html</w:t>
        </w:r>
      </w:hyperlink>
    </w:p>
    <w:p w14:paraId="0FE73E2F" w14:textId="54E25AD2" w:rsidR="007F6153" w:rsidRPr="008F7CFB" w:rsidRDefault="007F6153" w:rsidP="007F6153">
      <w:pPr>
        <w:rPr>
          <w:rFonts w:ascii="Times New Roman" w:hAnsi="Times New Roman" w:cs="Times New Roman"/>
        </w:rPr>
      </w:pPr>
      <w:r w:rsidRPr="008F7CFB">
        <w:rPr>
          <w:rFonts w:ascii="Times New Roman" w:hAnsi="Times New Roman" w:cs="Times New Roman"/>
        </w:rPr>
        <w:t xml:space="preserve">[11] Fan, Cheng, Fu Xiao, and </w:t>
      </w:r>
      <w:proofErr w:type="spellStart"/>
      <w:r w:rsidRPr="008F7CFB">
        <w:rPr>
          <w:rFonts w:ascii="Times New Roman" w:hAnsi="Times New Roman" w:cs="Times New Roman"/>
        </w:rPr>
        <w:t>Shengwei</w:t>
      </w:r>
      <w:proofErr w:type="spellEnd"/>
      <w:r w:rsidRPr="008F7CFB">
        <w:rPr>
          <w:rFonts w:ascii="Times New Roman" w:hAnsi="Times New Roman" w:cs="Times New Roman"/>
        </w:rPr>
        <w:t xml:space="preserve"> Wang. "Development of prediction models for next-day building energy consumption and peak power demand using data mining techniques." Applied Energy 127 (2014): 1-10.</w:t>
      </w:r>
    </w:p>
    <w:p w14:paraId="0AD08048" w14:textId="77777777" w:rsidR="00D17C8E" w:rsidRPr="008F7CFB" w:rsidRDefault="00D17C8E" w:rsidP="00D17C8E">
      <w:pPr>
        <w:widowControl/>
        <w:rPr>
          <w:rFonts w:ascii="Times New Roman" w:hAnsi="Times New Roman" w:cs="Times New Roman"/>
        </w:rPr>
      </w:pPr>
      <w:r w:rsidRPr="008F7CFB">
        <w:rPr>
          <w:rFonts w:ascii="Times New Roman" w:hAnsi="Times New Roman" w:cs="Times New Roman"/>
        </w:rPr>
        <w:t>[12] Wei, Shen, et al. "Analysis of factors influencing the modelling of occupant window opening behavior in an office building in Beijing, China." (2015).</w:t>
      </w:r>
    </w:p>
    <w:p w14:paraId="4819853A" w14:textId="77777777" w:rsidR="00D17C8E" w:rsidRPr="008F7CFB" w:rsidRDefault="00D17C8E" w:rsidP="00D17C8E">
      <w:pPr>
        <w:rPr>
          <w:rFonts w:ascii="Times New Roman" w:hAnsi="Times New Roman" w:cs="Times New Roman"/>
        </w:rPr>
      </w:pPr>
      <w:r w:rsidRPr="008F7CFB">
        <w:rPr>
          <w:rFonts w:ascii="Times New Roman" w:hAnsi="Times New Roman" w:cs="Times New Roman"/>
        </w:rPr>
        <w:t xml:space="preserve">[13] Fan, Cheng, Fu Xiao, and </w:t>
      </w:r>
      <w:proofErr w:type="spellStart"/>
      <w:r w:rsidRPr="008F7CFB">
        <w:rPr>
          <w:rFonts w:ascii="Times New Roman" w:hAnsi="Times New Roman" w:cs="Times New Roman"/>
        </w:rPr>
        <w:t>Chengchu</w:t>
      </w:r>
      <w:proofErr w:type="spellEnd"/>
      <w:r w:rsidRPr="008F7CFB">
        <w:rPr>
          <w:rFonts w:ascii="Times New Roman" w:hAnsi="Times New Roman" w:cs="Times New Roman"/>
        </w:rPr>
        <w:t xml:space="preserve"> Yan. "A framework for knowledge discovery in massive building automation data and its application in building diagnostics." Automation in Construction 50 (2015): 81-90.</w:t>
      </w:r>
    </w:p>
    <w:p w14:paraId="50CAE18F" w14:textId="00A9E375" w:rsidR="00D17C8E" w:rsidRPr="008F7CFB" w:rsidRDefault="00D17C8E" w:rsidP="00D17C8E">
      <w:pPr>
        <w:rPr>
          <w:rFonts w:ascii="Times New Roman" w:eastAsiaTheme="minorEastAsia" w:hAnsi="Times New Roman" w:cs="Times New Roman"/>
        </w:rPr>
      </w:pPr>
      <w:r w:rsidRPr="008F7CFB">
        <w:rPr>
          <w:rFonts w:ascii="Times New Roman" w:hAnsi="Times New Roman" w:cs="Times New Roman"/>
        </w:rPr>
        <w:t>[14] Khan, Imran, et al. "Fault detection analysis of building energy consumption using data mining techniques." Energy Procedia 42 (2013): 557-566.</w:t>
      </w:r>
    </w:p>
    <w:p w14:paraId="123C16A0" w14:textId="77777777" w:rsidR="00D17C8E" w:rsidRPr="008F7CFB" w:rsidRDefault="00D17C8E" w:rsidP="00D17C8E">
      <w:pPr>
        <w:rPr>
          <w:rFonts w:ascii="Times New Roman" w:hAnsi="Times New Roman" w:cs="Times New Roman"/>
          <w:color w:val="auto"/>
        </w:rPr>
      </w:pPr>
      <w:r w:rsidRPr="008F7CFB">
        <w:rPr>
          <w:rFonts w:ascii="Times New Roman" w:hAnsi="Times New Roman" w:cs="Times New Roman"/>
        </w:rPr>
        <w:t xml:space="preserve">[15] Ren, Xiaoxin, Da Yan, and </w:t>
      </w:r>
      <w:proofErr w:type="spellStart"/>
      <w:r w:rsidRPr="008F7CFB">
        <w:rPr>
          <w:rFonts w:ascii="Times New Roman" w:hAnsi="Times New Roman" w:cs="Times New Roman"/>
        </w:rPr>
        <w:t>Tianzhen</w:t>
      </w:r>
      <w:proofErr w:type="spellEnd"/>
      <w:r w:rsidRPr="008F7CFB">
        <w:rPr>
          <w:rFonts w:ascii="Times New Roman" w:hAnsi="Times New Roman" w:cs="Times New Roman"/>
        </w:rPr>
        <w:t xml:space="preserve"> Hong. "Data mining of space heating system performance in affordable housing." Building and Environment 89 (2015): 1-13.</w:t>
      </w:r>
    </w:p>
    <w:p w14:paraId="524A634E" w14:textId="68807BB9" w:rsidR="00D17C8E" w:rsidRPr="008F7CFB" w:rsidRDefault="00D17C8E" w:rsidP="007F6153">
      <w:pPr>
        <w:rPr>
          <w:rFonts w:ascii="Times New Roman" w:eastAsiaTheme="minorEastAsia" w:hAnsi="Times New Roman" w:cs="Times New Roman"/>
        </w:rPr>
      </w:pPr>
      <w:r w:rsidRPr="008F7CFB">
        <w:rPr>
          <w:rFonts w:ascii="Times New Roman" w:eastAsiaTheme="minorEastAsia" w:hAnsi="Times New Roman" w:cs="Times New Roman"/>
        </w:rPr>
        <w:t xml:space="preserve">[16] </w:t>
      </w:r>
      <w:proofErr w:type="spellStart"/>
      <w:r w:rsidRPr="008F7CFB">
        <w:rPr>
          <w:rFonts w:ascii="Times New Roman" w:eastAsiaTheme="minorEastAsia" w:hAnsi="Times New Roman" w:cs="Times New Roman"/>
        </w:rPr>
        <w:t>Pedregosa</w:t>
      </w:r>
      <w:proofErr w:type="spellEnd"/>
      <w:r w:rsidRPr="008F7CFB">
        <w:rPr>
          <w:rFonts w:ascii="Times New Roman" w:eastAsiaTheme="minorEastAsia" w:hAnsi="Times New Roman" w:cs="Times New Roman"/>
        </w:rPr>
        <w:t>, Fabian, et al. "</w:t>
      </w:r>
      <w:proofErr w:type="spellStart"/>
      <w:r w:rsidRPr="008F7CFB">
        <w:rPr>
          <w:rFonts w:ascii="Times New Roman" w:eastAsiaTheme="minorEastAsia" w:hAnsi="Times New Roman" w:cs="Times New Roman"/>
        </w:rPr>
        <w:t>Scikit</w:t>
      </w:r>
      <w:proofErr w:type="spellEnd"/>
      <w:r w:rsidRPr="008F7CFB">
        <w:rPr>
          <w:rFonts w:ascii="Times New Roman" w:eastAsiaTheme="minorEastAsia" w:hAnsi="Times New Roman" w:cs="Times New Roman"/>
        </w:rPr>
        <w:t xml:space="preserve">-learn: Machine learning in Python." Journal of Machine Learning Research </w:t>
      </w:r>
      <w:proofErr w:type="gramStart"/>
      <w:r w:rsidRPr="008F7CFB">
        <w:rPr>
          <w:rFonts w:ascii="Times New Roman" w:eastAsiaTheme="minorEastAsia" w:hAnsi="Times New Roman" w:cs="Times New Roman"/>
        </w:rPr>
        <w:t>12.Oct</w:t>
      </w:r>
      <w:proofErr w:type="gramEnd"/>
      <w:r w:rsidRPr="008F7CFB">
        <w:rPr>
          <w:rFonts w:ascii="Times New Roman" w:eastAsiaTheme="minorEastAsia" w:hAnsi="Times New Roman" w:cs="Times New Roman"/>
        </w:rPr>
        <w:t xml:space="preserve"> (2011): 2825-2830.</w:t>
      </w:r>
    </w:p>
    <w:p w14:paraId="15C7A379" w14:textId="0AC3112B" w:rsidR="000A6CCE" w:rsidRPr="008F7CFB" w:rsidRDefault="000A6CCE">
      <w:pPr>
        <w:widowControl/>
        <w:jc w:val="left"/>
        <w:rPr>
          <w:rFonts w:ascii="Times New Roman" w:hAnsi="Times New Roman" w:cs="Times New Roman"/>
        </w:rPr>
      </w:pPr>
    </w:p>
    <w:sectPr w:rsidR="000A6CCE" w:rsidRPr="008F7CFB">
      <w:headerReference w:type="default" r:id="rId17"/>
      <w:footerReference w:type="default" r:id="rId18"/>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04E6F2" w14:textId="77777777" w:rsidR="00836206" w:rsidRDefault="00836206">
      <w:r>
        <w:separator/>
      </w:r>
    </w:p>
  </w:endnote>
  <w:endnote w:type="continuationSeparator" w:id="0">
    <w:p w14:paraId="5229F17A" w14:textId="77777777" w:rsidR="00836206" w:rsidRDefault="0083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华文细黑">
    <w:charset w:val="86"/>
    <w:family w:val="auto"/>
    <w:pitch w:val="variable"/>
    <w:sig w:usb0="00000287" w:usb1="080F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59D4D" w14:textId="77777777" w:rsidR="002575AF" w:rsidRDefault="002575AF">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7DBA" w14:textId="77777777" w:rsidR="002575AF" w:rsidRDefault="002575AF">
    <w:pPr>
      <w:pStyle w:val="a4"/>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6C58D" w14:textId="77777777" w:rsidR="002575AF" w:rsidRDefault="002575AF">
    <w:pPr>
      <w:pStyle w:val="a5"/>
      <w:tabs>
        <w:tab w:val="clear" w:pos="8306"/>
        <w:tab w:val="right" w:pos="8280"/>
      </w:tabs>
      <w:jc w:val="right"/>
    </w:pPr>
    <w:r>
      <w:fldChar w:fldCharType="begin"/>
    </w:r>
    <w:r>
      <w:instrText xml:space="preserve"> PAGE </w:instrText>
    </w:r>
    <w:r>
      <w:fldChar w:fldCharType="separate"/>
    </w:r>
    <w:r w:rsidR="00080D2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7E2FC1" w14:textId="77777777" w:rsidR="00836206" w:rsidRDefault="00836206">
      <w:r>
        <w:separator/>
      </w:r>
    </w:p>
  </w:footnote>
  <w:footnote w:type="continuationSeparator" w:id="0">
    <w:p w14:paraId="1A41B935" w14:textId="77777777" w:rsidR="00836206" w:rsidRDefault="00836206">
      <w:r>
        <w:continuationSeparator/>
      </w:r>
    </w:p>
  </w:footnote>
  <w:footnote w:type="continuationNotice" w:id="1">
    <w:p w14:paraId="2EFE4C46" w14:textId="77777777" w:rsidR="00836206" w:rsidRDefault="0083620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2BBB3" w14:textId="77777777" w:rsidR="002575AF" w:rsidRDefault="002575AF">
    <w:pPr>
      <w:pStyle w:val="a4"/>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E2383" w14:textId="77777777" w:rsidR="002575AF" w:rsidRDefault="002575AF">
    <w:pPr>
      <w:pStyle w:val="a4"/>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559D9" w14:textId="77777777" w:rsidR="002575AF" w:rsidRDefault="002575AF">
    <w:pPr>
      <w:pStyle w:val="a4"/>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901B9"/>
    <w:multiLevelType w:val="hybridMultilevel"/>
    <w:tmpl w:val="9A1E2162"/>
    <w:numStyleLink w:val="9"/>
  </w:abstractNum>
  <w:abstractNum w:abstractNumId="1">
    <w:nsid w:val="10511B53"/>
    <w:multiLevelType w:val="hybridMultilevel"/>
    <w:tmpl w:val="166A58B6"/>
    <w:numStyleLink w:val="8"/>
  </w:abstractNum>
  <w:abstractNum w:abstractNumId="2">
    <w:nsid w:val="135276AF"/>
    <w:multiLevelType w:val="hybridMultilevel"/>
    <w:tmpl w:val="16341998"/>
    <w:numStyleLink w:val="2"/>
  </w:abstractNum>
  <w:abstractNum w:abstractNumId="3">
    <w:nsid w:val="1D962935"/>
    <w:multiLevelType w:val="hybridMultilevel"/>
    <w:tmpl w:val="1F9278C4"/>
    <w:lvl w:ilvl="0" w:tplc="AED8250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B77780"/>
    <w:multiLevelType w:val="hybridMultilevel"/>
    <w:tmpl w:val="9A1E2162"/>
    <w:styleLink w:val="9"/>
    <w:lvl w:ilvl="0" w:tplc="340AEB8C">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14A4FD2">
      <w:start w:val="1"/>
      <w:numFmt w:val="bullet"/>
      <w:lvlText w:val="●"/>
      <w:lvlJc w:val="left"/>
      <w:pPr>
        <w:ind w:left="12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F307B2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1282C1C">
      <w:start w:val="1"/>
      <w:numFmt w:val="bullet"/>
      <w:lvlText w:val="●"/>
      <w:lvlJc w:val="left"/>
      <w:pPr>
        <w:ind w:left="26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8F6F2FC">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9C2EB0">
      <w:start w:val="1"/>
      <w:numFmt w:val="bullet"/>
      <w:lvlText w:val="●"/>
      <w:lvlJc w:val="left"/>
      <w:pPr>
        <w:ind w:left="40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1B6C7EE">
      <w:start w:val="1"/>
      <w:numFmt w:val="bullet"/>
      <w:lvlText w:val="●"/>
      <w:lvlJc w:val="left"/>
      <w:pPr>
        <w:ind w:left="48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0E841E">
      <w:start w:val="1"/>
      <w:numFmt w:val="bullet"/>
      <w:lvlText w:val="●"/>
      <w:lvlJc w:val="left"/>
      <w:pPr>
        <w:ind w:left="55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A28DC5A">
      <w:start w:val="1"/>
      <w:numFmt w:val="bullet"/>
      <w:lvlText w:val="●"/>
      <w:lvlJc w:val="left"/>
      <w:pPr>
        <w:ind w:left="62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31036AE8"/>
    <w:multiLevelType w:val="hybridMultilevel"/>
    <w:tmpl w:val="166A58B6"/>
    <w:styleLink w:val="8"/>
    <w:lvl w:ilvl="0" w:tplc="DA5231FA">
      <w:start w:val="1"/>
      <w:numFmt w:val="lowerLetter"/>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92C05B1C">
      <w:start w:val="1"/>
      <w:numFmt w:val="lowerLetter"/>
      <w:lvlText w:val="%2)"/>
      <w:lvlJc w:val="left"/>
      <w:pPr>
        <w:ind w:left="960" w:hanging="480"/>
      </w:pPr>
      <w:rPr>
        <w:rFonts w:hAnsi="Arial Unicode MS"/>
        <w:caps w:val="0"/>
        <w:smallCaps w:val="0"/>
        <w:strike w:val="0"/>
        <w:dstrike w:val="0"/>
        <w:outline w:val="0"/>
        <w:emboss w:val="0"/>
        <w:imprint w:val="0"/>
        <w:spacing w:val="0"/>
        <w:w w:val="100"/>
        <w:kern w:val="0"/>
        <w:position w:val="0"/>
        <w:highlight w:val="none"/>
        <w:vertAlign w:val="baseline"/>
      </w:rPr>
    </w:lvl>
    <w:lvl w:ilvl="2" w:tplc="AF68CD36">
      <w:start w:val="1"/>
      <w:numFmt w:val="lowerRoman"/>
      <w:lvlText w:val="%3."/>
      <w:lvlJc w:val="left"/>
      <w:pPr>
        <w:ind w:left="1440" w:hanging="587"/>
      </w:pPr>
      <w:rPr>
        <w:rFonts w:hAnsi="Arial Unicode MS"/>
        <w:caps w:val="0"/>
        <w:smallCaps w:val="0"/>
        <w:strike w:val="0"/>
        <w:dstrike w:val="0"/>
        <w:outline w:val="0"/>
        <w:emboss w:val="0"/>
        <w:imprint w:val="0"/>
        <w:spacing w:val="0"/>
        <w:w w:val="100"/>
        <w:kern w:val="0"/>
        <w:position w:val="0"/>
        <w:highlight w:val="none"/>
        <w:vertAlign w:val="baseline"/>
      </w:rPr>
    </w:lvl>
    <w:lvl w:ilvl="3" w:tplc="0848FBFA">
      <w:start w:val="1"/>
      <w:numFmt w:val="decimal"/>
      <w:lvlText w:val="%4."/>
      <w:lvlJc w:val="left"/>
      <w:pPr>
        <w:ind w:left="1920" w:hanging="480"/>
      </w:pPr>
      <w:rPr>
        <w:rFonts w:hAnsi="Arial Unicode MS"/>
        <w:caps w:val="0"/>
        <w:smallCaps w:val="0"/>
        <w:strike w:val="0"/>
        <w:dstrike w:val="0"/>
        <w:outline w:val="0"/>
        <w:emboss w:val="0"/>
        <w:imprint w:val="0"/>
        <w:spacing w:val="0"/>
        <w:w w:val="100"/>
        <w:kern w:val="0"/>
        <w:position w:val="0"/>
        <w:highlight w:val="none"/>
        <w:vertAlign w:val="baseline"/>
      </w:rPr>
    </w:lvl>
    <w:lvl w:ilvl="4" w:tplc="44C00D40">
      <w:start w:val="1"/>
      <w:numFmt w:val="lowerLetter"/>
      <w:lvlText w:val="%5)"/>
      <w:lvlJc w:val="left"/>
      <w:pPr>
        <w:ind w:left="2400" w:hanging="480"/>
      </w:pPr>
      <w:rPr>
        <w:rFonts w:hAnsi="Arial Unicode MS"/>
        <w:caps w:val="0"/>
        <w:smallCaps w:val="0"/>
        <w:strike w:val="0"/>
        <w:dstrike w:val="0"/>
        <w:outline w:val="0"/>
        <w:emboss w:val="0"/>
        <w:imprint w:val="0"/>
        <w:spacing w:val="0"/>
        <w:w w:val="100"/>
        <w:kern w:val="0"/>
        <w:position w:val="0"/>
        <w:highlight w:val="none"/>
        <w:vertAlign w:val="baseline"/>
      </w:rPr>
    </w:lvl>
    <w:lvl w:ilvl="5" w:tplc="B4E8C176">
      <w:start w:val="1"/>
      <w:numFmt w:val="lowerRoman"/>
      <w:lvlText w:val="%6."/>
      <w:lvlJc w:val="left"/>
      <w:pPr>
        <w:ind w:left="2880" w:hanging="587"/>
      </w:pPr>
      <w:rPr>
        <w:rFonts w:hAnsi="Arial Unicode MS"/>
        <w:caps w:val="0"/>
        <w:smallCaps w:val="0"/>
        <w:strike w:val="0"/>
        <w:dstrike w:val="0"/>
        <w:outline w:val="0"/>
        <w:emboss w:val="0"/>
        <w:imprint w:val="0"/>
        <w:spacing w:val="0"/>
        <w:w w:val="100"/>
        <w:kern w:val="0"/>
        <w:position w:val="0"/>
        <w:highlight w:val="none"/>
        <w:vertAlign w:val="baseline"/>
      </w:rPr>
    </w:lvl>
    <w:lvl w:ilvl="6" w:tplc="3F90F2CE">
      <w:start w:val="1"/>
      <w:numFmt w:val="decimal"/>
      <w:lvlText w:val="%7."/>
      <w:lvlJc w:val="left"/>
      <w:pPr>
        <w:ind w:left="3360" w:hanging="480"/>
      </w:pPr>
      <w:rPr>
        <w:rFonts w:hAnsi="Arial Unicode MS"/>
        <w:caps w:val="0"/>
        <w:smallCaps w:val="0"/>
        <w:strike w:val="0"/>
        <w:dstrike w:val="0"/>
        <w:outline w:val="0"/>
        <w:emboss w:val="0"/>
        <w:imprint w:val="0"/>
        <w:spacing w:val="0"/>
        <w:w w:val="100"/>
        <w:kern w:val="0"/>
        <w:position w:val="0"/>
        <w:highlight w:val="none"/>
        <w:vertAlign w:val="baseline"/>
      </w:rPr>
    </w:lvl>
    <w:lvl w:ilvl="7" w:tplc="7FCC3212">
      <w:start w:val="1"/>
      <w:numFmt w:val="lowerLetter"/>
      <w:lvlText w:val="%8)"/>
      <w:lvlJc w:val="left"/>
      <w:pPr>
        <w:ind w:left="3840" w:hanging="480"/>
      </w:pPr>
      <w:rPr>
        <w:rFonts w:hAnsi="Arial Unicode MS"/>
        <w:caps w:val="0"/>
        <w:smallCaps w:val="0"/>
        <w:strike w:val="0"/>
        <w:dstrike w:val="0"/>
        <w:outline w:val="0"/>
        <w:emboss w:val="0"/>
        <w:imprint w:val="0"/>
        <w:spacing w:val="0"/>
        <w:w w:val="100"/>
        <w:kern w:val="0"/>
        <w:position w:val="0"/>
        <w:highlight w:val="none"/>
        <w:vertAlign w:val="baseline"/>
      </w:rPr>
    </w:lvl>
    <w:lvl w:ilvl="8" w:tplc="3EF48D10">
      <w:start w:val="1"/>
      <w:numFmt w:val="lowerRoman"/>
      <w:lvlText w:val="%9."/>
      <w:lvlJc w:val="left"/>
      <w:pPr>
        <w:ind w:left="4320" w:hanging="5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3641231D"/>
    <w:multiLevelType w:val="hybridMultilevel"/>
    <w:tmpl w:val="8DBCE328"/>
    <w:numStyleLink w:val="7"/>
  </w:abstractNum>
  <w:abstractNum w:abstractNumId="7">
    <w:nsid w:val="3C874F56"/>
    <w:multiLevelType w:val="hybridMultilevel"/>
    <w:tmpl w:val="D1D0CBEE"/>
    <w:lvl w:ilvl="0" w:tplc="E21E3092">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D715C9C"/>
    <w:multiLevelType w:val="hybridMultilevel"/>
    <w:tmpl w:val="BD028C8C"/>
    <w:numStyleLink w:val="6"/>
  </w:abstractNum>
  <w:abstractNum w:abstractNumId="9">
    <w:nsid w:val="448569BD"/>
    <w:multiLevelType w:val="hybridMultilevel"/>
    <w:tmpl w:val="8DBCE328"/>
    <w:styleLink w:val="7"/>
    <w:lvl w:ilvl="0" w:tplc="15D04C1A">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458C040">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F7EB6B4">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E61156">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0A80462">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E8A1E6">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8B0">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924BCAE">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B64456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4C133909"/>
    <w:multiLevelType w:val="hybridMultilevel"/>
    <w:tmpl w:val="806C0EC8"/>
    <w:lvl w:ilvl="0" w:tplc="0409000F">
      <w:start w:val="1"/>
      <w:numFmt w:val="decimal"/>
      <w:lvlText w:val="%1."/>
      <w:lvlJc w:val="left"/>
      <w:pPr>
        <w:ind w:left="480" w:hanging="480"/>
      </w:pPr>
      <w:rPr>
        <w:b w:val="0"/>
        <w:bCs w:val="0"/>
        <w:i w:val="0"/>
        <w:iCs w:val="0"/>
        <w:caps w:val="0"/>
        <w:smallCaps w:val="0"/>
        <w:strike w:val="0"/>
        <w:dstrike w:val="0"/>
        <w:outline w:val="0"/>
        <w:emboss w:val="0"/>
        <w:imprint w:val="0"/>
        <w:spacing w:val="0"/>
        <w:w w:val="100"/>
        <w:kern w:val="0"/>
        <w:position w:val="0"/>
        <w:highlight w:val="none"/>
        <w:vertAlign w:val="baseline"/>
      </w:rPr>
    </w:lvl>
    <w:lvl w:ilvl="1" w:tplc="6B6EF2F6">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A54D9B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21E3092">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112FCAC">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CC2D888">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6D893D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B5E135A">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F2247C4">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nsid w:val="69C32D7B"/>
    <w:multiLevelType w:val="hybridMultilevel"/>
    <w:tmpl w:val="16341998"/>
    <w:styleLink w:val="2"/>
    <w:lvl w:ilvl="0" w:tplc="2B8CEF20">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EB41C9C">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C7CFB3A">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AC9CFA">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40C5064">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03C682E">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5E7D0E">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A3017C8">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95CAB9E">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71093A46"/>
    <w:multiLevelType w:val="hybridMultilevel"/>
    <w:tmpl w:val="BD028C8C"/>
    <w:styleLink w:val="6"/>
    <w:lvl w:ilvl="0" w:tplc="63C28978">
      <w:start w:val="1"/>
      <w:numFmt w:val="bullet"/>
      <w:lvlText w:val="●"/>
      <w:lvlJc w:val="left"/>
      <w:pPr>
        <w:ind w:left="4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1880422">
      <w:start w:val="1"/>
      <w:numFmt w:val="bullet"/>
      <w:lvlText w:val="■"/>
      <w:lvlJc w:val="left"/>
      <w:pPr>
        <w:ind w:left="9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103090">
      <w:start w:val="1"/>
      <w:numFmt w:val="bullet"/>
      <w:lvlText w:val="◆"/>
      <w:lvlJc w:val="left"/>
      <w:pPr>
        <w:ind w:left="14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758BF48">
      <w:start w:val="1"/>
      <w:numFmt w:val="bullet"/>
      <w:lvlText w:val="●"/>
      <w:lvlJc w:val="left"/>
      <w:pPr>
        <w:ind w:left="19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E3E3248">
      <w:start w:val="1"/>
      <w:numFmt w:val="bullet"/>
      <w:lvlText w:val="■"/>
      <w:lvlJc w:val="left"/>
      <w:pPr>
        <w:ind w:left="24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EEE8BA2">
      <w:start w:val="1"/>
      <w:numFmt w:val="bullet"/>
      <w:lvlText w:val="◆"/>
      <w:lvlJc w:val="left"/>
      <w:pPr>
        <w:ind w:left="28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598FAE8">
      <w:start w:val="1"/>
      <w:numFmt w:val="bullet"/>
      <w:lvlText w:val="●"/>
      <w:lvlJc w:val="left"/>
      <w:pPr>
        <w:ind w:left="33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AD8F79C">
      <w:start w:val="1"/>
      <w:numFmt w:val="bullet"/>
      <w:lvlText w:val="■"/>
      <w:lvlJc w:val="left"/>
      <w:pPr>
        <w:ind w:left="384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7EF7D6">
      <w:start w:val="1"/>
      <w:numFmt w:val="bullet"/>
      <w:lvlText w:val="◆"/>
      <w:lvlJc w:val="left"/>
      <w:pPr>
        <w:ind w:left="432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2"/>
  </w:num>
  <w:num w:numId="3">
    <w:abstractNumId w:val="12"/>
  </w:num>
  <w:num w:numId="4">
    <w:abstractNumId w:val="8"/>
  </w:num>
  <w:num w:numId="5">
    <w:abstractNumId w:val="9"/>
  </w:num>
  <w:num w:numId="6">
    <w:abstractNumId w:val="6"/>
  </w:num>
  <w:num w:numId="7">
    <w:abstractNumId w:val="5"/>
  </w:num>
  <w:num w:numId="8">
    <w:abstractNumId w:val="1"/>
  </w:num>
  <w:num w:numId="9">
    <w:abstractNumId w:val="4"/>
  </w:num>
  <w:num w:numId="10">
    <w:abstractNumId w:val="0"/>
  </w:num>
  <w:num w:numId="11">
    <w:abstractNumId w:val="1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activeWritingStyle w:appName="MSWord" w:lang="en-US" w:vendorID="64" w:dllVersion="0" w:nlCheck="1" w:checkStyle="0"/>
  <w:activeWritingStyle w:appName="MSWord" w:lang="de-DE" w:vendorID="64" w:dllVersion="0" w:nlCheck="1" w:checkStyle="0"/>
  <w:activeWritingStyle w:appName="MSWord" w:lang="en-US" w:vendorID="64" w:dllVersion="6" w:nlCheck="1" w:checkStyle="1"/>
  <w:activeWritingStyle w:appName="MSWord" w:lang="en-GB" w:vendorID="64" w:dllVersion="0" w:nlCheck="1" w:checkStyle="0"/>
  <w:proofState w:spelling="clean" w:grammar="clean"/>
  <w:defaultTabStop w:val="4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CCE"/>
    <w:rsid w:val="00017223"/>
    <w:rsid w:val="000212FE"/>
    <w:rsid w:val="00043AE9"/>
    <w:rsid w:val="00080D2B"/>
    <w:rsid w:val="000A6CCE"/>
    <w:rsid w:val="000D6CFE"/>
    <w:rsid w:val="00124768"/>
    <w:rsid w:val="00125E60"/>
    <w:rsid w:val="00167ADD"/>
    <w:rsid w:val="001956A3"/>
    <w:rsid w:val="001D49DF"/>
    <w:rsid w:val="001E3012"/>
    <w:rsid w:val="0022412B"/>
    <w:rsid w:val="00244133"/>
    <w:rsid w:val="0024766F"/>
    <w:rsid w:val="002575AF"/>
    <w:rsid w:val="002716B0"/>
    <w:rsid w:val="00296883"/>
    <w:rsid w:val="002E22A0"/>
    <w:rsid w:val="00342BD8"/>
    <w:rsid w:val="00346D5E"/>
    <w:rsid w:val="00362ACD"/>
    <w:rsid w:val="003F23BD"/>
    <w:rsid w:val="00403C69"/>
    <w:rsid w:val="004371DA"/>
    <w:rsid w:val="00467269"/>
    <w:rsid w:val="00486975"/>
    <w:rsid w:val="004952D5"/>
    <w:rsid w:val="004F65BC"/>
    <w:rsid w:val="00542522"/>
    <w:rsid w:val="005656C7"/>
    <w:rsid w:val="00585B60"/>
    <w:rsid w:val="005B38A4"/>
    <w:rsid w:val="005C67EB"/>
    <w:rsid w:val="005D5486"/>
    <w:rsid w:val="005D762C"/>
    <w:rsid w:val="005D7C44"/>
    <w:rsid w:val="006048F5"/>
    <w:rsid w:val="0061296D"/>
    <w:rsid w:val="006738F1"/>
    <w:rsid w:val="00676420"/>
    <w:rsid w:val="006A639B"/>
    <w:rsid w:val="006A7859"/>
    <w:rsid w:val="006B7DAE"/>
    <w:rsid w:val="006D7F50"/>
    <w:rsid w:val="006F75B6"/>
    <w:rsid w:val="00740EB9"/>
    <w:rsid w:val="00760C9D"/>
    <w:rsid w:val="00790B93"/>
    <w:rsid w:val="00797CC6"/>
    <w:rsid w:val="007C3EA4"/>
    <w:rsid w:val="007D4182"/>
    <w:rsid w:val="007E5BBD"/>
    <w:rsid w:val="007F6153"/>
    <w:rsid w:val="00803F25"/>
    <w:rsid w:val="008061A8"/>
    <w:rsid w:val="00836206"/>
    <w:rsid w:val="008A4F6C"/>
    <w:rsid w:val="008A681E"/>
    <w:rsid w:val="008F7CFB"/>
    <w:rsid w:val="00902EE3"/>
    <w:rsid w:val="00911555"/>
    <w:rsid w:val="0091159B"/>
    <w:rsid w:val="00913A49"/>
    <w:rsid w:val="00937A99"/>
    <w:rsid w:val="00945692"/>
    <w:rsid w:val="00963A27"/>
    <w:rsid w:val="009913C8"/>
    <w:rsid w:val="009B27ED"/>
    <w:rsid w:val="009B485A"/>
    <w:rsid w:val="00A00908"/>
    <w:rsid w:val="00A24807"/>
    <w:rsid w:val="00AB1171"/>
    <w:rsid w:val="00AC4D44"/>
    <w:rsid w:val="00B0486B"/>
    <w:rsid w:val="00B06A22"/>
    <w:rsid w:val="00B41B59"/>
    <w:rsid w:val="00B607BA"/>
    <w:rsid w:val="00B872B1"/>
    <w:rsid w:val="00BA1610"/>
    <w:rsid w:val="00BB5823"/>
    <w:rsid w:val="00BB6900"/>
    <w:rsid w:val="00C33788"/>
    <w:rsid w:val="00C54F23"/>
    <w:rsid w:val="00CD0037"/>
    <w:rsid w:val="00CD1148"/>
    <w:rsid w:val="00D17C8E"/>
    <w:rsid w:val="00D2000B"/>
    <w:rsid w:val="00D26872"/>
    <w:rsid w:val="00D4786E"/>
    <w:rsid w:val="00D63998"/>
    <w:rsid w:val="00DB1F45"/>
    <w:rsid w:val="00DB3596"/>
    <w:rsid w:val="00DB6071"/>
    <w:rsid w:val="00E12794"/>
    <w:rsid w:val="00E32E17"/>
    <w:rsid w:val="00E65662"/>
    <w:rsid w:val="00E833B8"/>
    <w:rsid w:val="00E954CD"/>
    <w:rsid w:val="00EB2E29"/>
    <w:rsid w:val="00EF510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D9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pPr>
      <w:widowControl w:val="0"/>
      <w:jc w:val="both"/>
    </w:pPr>
    <w:rPr>
      <w:rFonts w:ascii="Calibri" w:eastAsia="Calibri" w:hAnsi="Calibri" w:cs="Calibri"/>
      <w:color w:val="000000"/>
      <w:kern w:val="2"/>
      <w:sz w:val="24"/>
      <w:szCs w:val="24"/>
      <w:u w:color="000000"/>
    </w:rPr>
  </w:style>
  <w:style w:type="paragraph" w:styleId="1">
    <w:name w:val="heading 1"/>
    <w:basedOn w:val="a"/>
    <w:next w:val="a"/>
    <w:link w:val="10"/>
    <w:uiPriority w:val="9"/>
    <w:qFormat/>
    <w:rsid w:val="00DB6071"/>
    <w:pPr>
      <w:keepNext/>
      <w:keepLines/>
      <w:spacing w:before="340" w:after="330" w:line="578" w:lineRule="auto"/>
      <w:outlineLvl w:val="0"/>
    </w:pPr>
    <w:rPr>
      <w:b/>
      <w:bCs/>
      <w:kern w:val="44"/>
      <w:sz w:val="44"/>
      <w:szCs w:val="44"/>
    </w:rPr>
  </w:style>
  <w:style w:type="paragraph" w:styleId="20">
    <w:name w:val="heading 2"/>
    <w:next w:val="a"/>
    <w:pPr>
      <w:keepNext/>
      <w:keepLines/>
      <w:widowControl w:val="0"/>
      <w:spacing w:before="260" w:after="260" w:line="416" w:lineRule="auto"/>
      <w:jc w:val="center"/>
      <w:outlineLvl w:val="1"/>
    </w:pPr>
    <w:rPr>
      <w:rFonts w:ascii="Calibri Light" w:eastAsia="Calibri Light" w:hAnsi="Calibri Light" w:cs="Calibri Light"/>
      <w:b/>
      <w:bCs/>
      <w:color w:val="000000"/>
      <w:kern w:val="2"/>
      <w:sz w:val="32"/>
      <w:szCs w:val="32"/>
      <w:u w:color="000000"/>
    </w:rPr>
  </w:style>
  <w:style w:type="paragraph" w:styleId="3">
    <w:name w:val="heading 3"/>
    <w:basedOn w:val="a"/>
    <w:next w:val="a"/>
    <w:link w:val="30"/>
    <w:uiPriority w:val="9"/>
    <w:unhideWhenUsed/>
    <w:qFormat/>
    <w:rsid w:val="00DB6071"/>
    <w:pPr>
      <w:keepNext/>
      <w:keepLines/>
      <w:spacing w:before="260" w:after="260" w:line="416" w:lineRule="auto"/>
      <w:outlineLvl w:val="2"/>
    </w:pPr>
    <w:rPr>
      <w:b/>
      <w:bCs/>
      <w:sz w:val="32"/>
      <w:szCs w:val="32"/>
    </w:rPr>
  </w:style>
  <w:style w:type="paragraph" w:styleId="4">
    <w:name w:val="heading 4"/>
    <w:next w:val="a"/>
    <w:pPr>
      <w:keepNext/>
      <w:keepLines/>
      <w:widowControl w:val="0"/>
      <w:spacing w:before="280" w:after="290" w:line="376" w:lineRule="auto"/>
      <w:jc w:val="both"/>
      <w:outlineLvl w:val="3"/>
    </w:pPr>
    <w:rPr>
      <w:rFonts w:ascii="Calibri Light" w:eastAsia="Calibri Light" w:hAnsi="Calibri Light" w:cs="Calibri Light"/>
      <w:b/>
      <w:bCs/>
      <w:color w:val="000000"/>
      <w:kern w:val="2"/>
      <w:sz w:val="28"/>
      <w:szCs w:val="28"/>
      <w:u w:color="000000"/>
    </w:rPr>
  </w:style>
  <w:style w:type="paragraph" w:styleId="5">
    <w:name w:val="heading 5"/>
    <w:basedOn w:val="a"/>
    <w:next w:val="a"/>
    <w:link w:val="50"/>
    <w:uiPriority w:val="9"/>
    <w:unhideWhenUsed/>
    <w:qFormat/>
    <w:rsid w:val="00DB6071"/>
    <w:pPr>
      <w:keepNext/>
      <w:keepLines/>
      <w:spacing w:before="280" w:after="290" w:line="376" w:lineRule="auto"/>
      <w:outlineLvl w:val="4"/>
    </w:pPr>
    <w:rPr>
      <w:b/>
      <w:bCs/>
      <w:sz w:val="28"/>
      <w:szCs w:val="28"/>
    </w:rPr>
  </w:style>
  <w:style w:type="paragraph" w:styleId="60">
    <w:name w:val="heading 6"/>
    <w:basedOn w:val="a"/>
    <w:next w:val="a"/>
    <w:link w:val="61"/>
    <w:uiPriority w:val="9"/>
    <w:unhideWhenUsed/>
    <w:qFormat/>
    <w:rsid w:val="00DB6071"/>
    <w:pPr>
      <w:keepNext/>
      <w:keepLines/>
      <w:spacing w:before="240" w:after="64" w:line="320" w:lineRule="auto"/>
      <w:outlineLvl w:val="5"/>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Helvetica" w:cs="Arial Unicode MS"/>
      <w:color w:val="000000"/>
      <w:sz w:val="24"/>
      <w:szCs w:val="24"/>
    </w:rPr>
  </w:style>
  <w:style w:type="paragraph" w:styleId="11">
    <w:name w:val="toc 1"/>
    <w:pPr>
      <w:widowControl w:val="0"/>
      <w:tabs>
        <w:tab w:val="right" w:pos="8280"/>
      </w:tabs>
      <w:ind w:left="240"/>
    </w:pPr>
    <w:rPr>
      <w:rFonts w:ascii="Calibri" w:eastAsia="Calibri" w:hAnsi="Calibri" w:cs="Calibri"/>
      <w:b/>
      <w:bCs/>
      <w:color w:val="000000"/>
      <w:kern w:val="2"/>
      <w:sz w:val="22"/>
      <w:szCs w:val="22"/>
      <w:u w:color="000000"/>
    </w:rPr>
  </w:style>
  <w:style w:type="paragraph" w:styleId="21">
    <w:name w:val="toc 2"/>
    <w:pPr>
      <w:widowControl w:val="0"/>
      <w:tabs>
        <w:tab w:val="left" w:pos="1440"/>
        <w:tab w:val="right" w:pos="8280"/>
      </w:tabs>
      <w:ind w:left="720"/>
    </w:pPr>
    <w:rPr>
      <w:rFonts w:ascii="Calibri" w:eastAsia="Calibri" w:hAnsi="Calibri" w:cs="Calibri"/>
      <w:color w:val="000000"/>
      <w:kern w:val="2"/>
      <w:u w:color="000000"/>
    </w:rPr>
  </w:style>
  <w:style w:type="paragraph" w:styleId="a5">
    <w:name w:val="footer"/>
    <w:pPr>
      <w:widowControl w:val="0"/>
      <w:tabs>
        <w:tab w:val="center" w:pos="4153"/>
        <w:tab w:val="right" w:pos="8306"/>
      </w:tabs>
    </w:pPr>
    <w:rPr>
      <w:rFonts w:ascii="Calibri" w:eastAsia="Calibri" w:hAnsi="Calibri" w:cs="Calibri"/>
      <w:color w:val="000000"/>
      <w:kern w:val="2"/>
      <w:sz w:val="18"/>
      <w:szCs w:val="18"/>
      <w:u w:color="000000"/>
    </w:rPr>
  </w:style>
  <w:style w:type="paragraph" w:customStyle="1" w:styleId="a6">
    <w:name w:val="说明"/>
    <w:pPr>
      <w:tabs>
        <w:tab w:val="left" w:pos="1150"/>
      </w:tabs>
    </w:pPr>
    <w:rPr>
      <w:rFonts w:ascii="Helvetica" w:eastAsia="Arial Unicode MS" w:hAnsi="Helvetica" w:cs="Arial Unicode MS"/>
      <w:b/>
      <w:bCs/>
      <w:caps/>
      <w:color w:val="000000"/>
    </w:rPr>
  </w:style>
  <w:style w:type="numbering" w:customStyle="1" w:styleId="2">
    <w:name w:val="已导入的样式“2”"/>
    <w:pPr>
      <w:numPr>
        <w:numId w:val="1"/>
      </w:numPr>
    </w:pPr>
  </w:style>
  <w:style w:type="paragraph" w:styleId="a7">
    <w:name w:val="caption"/>
    <w:next w:val="a"/>
    <w:pPr>
      <w:widowControl w:val="0"/>
      <w:jc w:val="both"/>
    </w:pPr>
    <w:rPr>
      <w:rFonts w:ascii="Calibri Light" w:eastAsia="Calibri Light" w:hAnsi="Calibri Light" w:cs="Calibri Light"/>
      <w:color w:val="000000"/>
      <w:kern w:val="2"/>
      <w:u w:color="000000"/>
    </w:rPr>
  </w:style>
  <w:style w:type="paragraph" w:styleId="a8">
    <w:name w:val="List Paragraph"/>
    <w:pPr>
      <w:widowControl w:val="0"/>
      <w:ind w:firstLine="420"/>
      <w:jc w:val="both"/>
    </w:pPr>
    <w:rPr>
      <w:rFonts w:ascii="Calibri" w:eastAsia="Calibri" w:hAnsi="Calibri" w:cs="Calibri"/>
      <w:color w:val="000000"/>
      <w:kern w:val="2"/>
      <w:sz w:val="24"/>
      <w:szCs w:val="24"/>
      <w:u w:color="000000"/>
    </w:rPr>
  </w:style>
  <w:style w:type="numbering" w:customStyle="1" w:styleId="6">
    <w:name w:val="已导入的样式“6”"/>
    <w:pPr>
      <w:numPr>
        <w:numId w:val="3"/>
      </w:numPr>
    </w:pPr>
  </w:style>
  <w:style w:type="numbering" w:customStyle="1" w:styleId="7">
    <w:name w:val="已导入的样式“7”"/>
    <w:pPr>
      <w:numPr>
        <w:numId w:val="5"/>
      </w:numPr>
    </w:pPr>
  </w:style>
  <w:style w:type="numbering" w:customStyle="1" w:styleId="8">
    <w:name w:val="已导入的样式“8”"/>
    <w:pPr>
      <w:numPr>
        <w:numId w:val="7"/>
      </w:numPr>
    </w:pPr>
  </w:style>
  <w:style w:type="numbering" w:customStyle="1" w:styleId="9">
    <w:name w:val="已导入的样式“9”"/>
    <w:pPr>
      <w:numPr>
        <w:numId w:val="9"/>
      </w:numPr>
    </w:pPr>
  </w:style>
  <w:style w:type="paragraph" w:styleId="a9">
    <w:name w:val="footnote text"/>
    <w:pPr>
      <w:widowControl w:val="0"/>
    </w:pPr>
    <w:rPr>
      <w:rFonts w:ascii="Calibri" w:eastAsia="Calibri" w:hAnsi="Calibri" w:cs="Calibri"/>
      <w:color w:val="000000"/>
      <w:kern w:val="2"/>
      <w:sz w:val="18"/>
      <w:szCs w:val="18"/>
      <w:u w:color="000000"/>
    </w:rPr>
  </w:style>
  <w:style w:type="character" w:customStyle="1" w:styleId="Hyperlink0">
    <w:name w:val="Hyperlink.0"/>
    <w:basedOn w:val="a3"/>
    <w:rPr>
      <w:color w:val="0563C1"/>
      <w:u w:val="single" w:color="0563C1"/>
    </w:rPr>
  </w:style>
  <w:style w:type="character" w:styleId="aa">
    <w:name w:val="Placeholder Text"/>
    <w:basedOn w:val="a0"/>
    <w:uiPriority w:val="99"/>
    <w:semiHidden/>
    <w:rsid w:val="006A639B"/>
    <w:rPr>
      <w:color w:val="808080"/>
    </w:rPr>
  </w:style>
  <w:style w:type="table" w:styleId="ab">
    <w:name w:val="Table Grid"/>
    <w:basedOn w:val="a1"/>
    <w:uiPriority w:val="39"/>
    <w:rsid w:val="00902E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Plain Table 1"/>
    <w:basedOn w:val="a1"/>
    <w:uiPriority w:val="41"/>
    <w:rsid w:val="00902EE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2">
    <w:name w:val="Plain Table 2"/>
    <w:basedOn w:val="a1"/>
    <w:uiPriority w:val="42"/>
    <w:rsid w:val="00902EE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902EE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0">
    <w:name w:val="Plain Table 4"/>
    <w:basedOn w:val="a1"/>
    <w:uiPriority w:val="44"/>
    <w:rsid w:val="00902EE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3">
    <w:name w:val="Grid Table 1 Light"/>
    <w:basedOn w:val="a1"/>
    <w:uiPriority w:val="46"/>
    <w:rsid w:val="00902EE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50">
    <w:name w:val="标题 5字符"/>
    <w:basedOn w:val="a0"/>
    <w:link w:val="5"/>
    <w:uiPriority w:val="9"/>
    <w:rsid w:val="00DB6071"/>
    <w:rPr>
      <w:rFonts w:ascii="Calibri" w:eastAsia="Calibri" w:hAnsi="Calibri" w:cs="Calibri"/>
      <w:b/>
      <w:bCs/>
      <w:color w:val="000000"/>
      <w:kern w:val="2"/>
      <w:sz w:val="28"/>
      <w:szCs w:val="28"/>
      <w:u w:color="000000"/>
    </w:rPr>
  </w:style>
  <w:style w:type="character" w:customStyle="1" w:styleId="30">
    <w:name w:val="标题 3字符"/>
    <w:basedOn w:val="a0"/>
    <w:link w:val="3"/>
    <w:uiPriority w:val="9"/>
    <w:rsid w:val="00DB6071"/>
    <w:rPr>
      <w:rFonts w:ascii="Calibri" w:eastAsia="Calibri" w:hAnsi="Calibri" w:cs="Calibri"/>
      <w:b/>
      <w:bCs/>
      <w:color w:val="000000"/>
      <w:kern w:val="2"/>
      <w:sz w:val="32"/>
      <w:szCs w:val="32"/>
      <w:u w:color="000000"/>
    </w:rPr>
  </w:style>
  <w:style w:type="character" w:customStyle="1" w:styleId="10">
    <w:name w:val="标题 1字符"/>
    <w:basedOn w:val="a0"/>
    <w:link w:val="1"/>
    <w:uiPriority w:val="9"/>
    <w:rsid w:val="00DB6071"/>
    <w:rPr>
      <w:rFonts w:ascii="Calibri" w:eastAsia="Calibri" w:hAnsi="Calibri" w:cs="Calibri"/>
      <w:b/>
      <w:bCs/>
      <w:color w:val="000000"/>
      <w:kern w:val="44"/>
      <w:sz w:val="44"/>
      <w:szCs w:val="44"/>
      <w:u w:color="000000"/>
    </w:rPr>
  </w:style>
  <w:style w:type="character" w:customStyle="1" w:styleId="61">
    <w:name w:val="标题 6字符"/>
    <w:basedOn w:val="a0"/>
    <w:link w:val="60"/>
    <w:uiPriority w:val="9"/>
    <w:rsid w:val="00DB6071"/>
    <w:rPr>
      <w:rFonts w:asciiTheme="majorHAnsi" w:eastAsiaTheme="majorEastAsia" w:hAnsiTheme="majorHAnsi" w:cstheme="majorBidi"/>
      <w:b/>
      <w:bCs/>
      <w:color w:val="000000"/>
      <w:kern w:val="2"/>
      <w:sz w:val="24"/>
      <w:szCs w:val="24"/>
      <w:u w:color="000000"/>
    </w:rPr>
  </w:style>
  <w:style w:type="paragraph" w:styleId="ac">
    <w:name w:val="header"/>
    <w:basedOn w:val="a"/>
    <w:link w:val="ad"/>
    <w:uiPriority w:val="99"/>
    <w:unhideWhenUsed/>
    <w:rsid w:val="002E22A0"/>
    <w:pPr>
      <w:pBdr>
        <w:bottom w:val="single" w:sz="6" w:space="1" w:color="auto"/>
      </w:pBdr>
      <w:tabs>
        <w:tab w:val="center" w:pos="4153"/>
        <w:tab w:val="right" w:pos="8306"/>
      </w:tabs>
      <w:snapToGrid w:val="0"/>
      <w:jc w:val="center"/>
    </w:pPr>
    <w:rPr>
      <w:sz w:val="18"/>
      <w:szCs w:val="18"/>
    </w:rPr>
  </w:style>
  <w:style w:type="character" w:customStyle="1" w:styleId="ad">
    <w:name w:val="页眉字符"/>
    <w:basedOn w:val="a0"/>
    <w:link w:val="ac"/>
    <w:uiPriority w:val="99"/>
    <w:rsid w:val="002E22A0"/>
    <w:rPr>
      <w:rFonts w:ascii="Calibri" w:eastAsia="Calibri" w:hAnsi="Calibri" w:cs="Calibri"/>
      <w:color w:val="000000"/>
      <w:kern w:val="2"/>
      <w:sz w:val="18"/>
      <w:szCs w:val="18"/>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476993">
      <w:bodyDiv w:val="1"/>
      <w:marLeft w:val="0"/>
      <w:marRight w:val="0"/>
      <w:marTop w:val="0"/>
      <w:marBottom w:val="0"/>
      <w:divBdr>
        <w:top w:val="none" w:sz="0" w:space="0" w:color="auto"/>
        <w:left w:val="none" w:sz="0" w:space="0" w:color="auto"/>
        <w:bottom w:val="none" w:sz="0" w:space="0" w:color="auto"/>
        <w:right w:val="none" w:sz="0" w:space="0" w:color="auto"/>
      </w:divBdr>
    </w:div>
    <w:div w:id="885408487">
      <w:bodyDiv w:val="1"/>
      <w:marLeft w:val="0"/>
      <w:marRight w:val="0"/>
      <w:marTop w:val="0"/>
      <w:marBottom w:val="0"/>
      <w:divBdr>
        <w:top w:val="none" w:sz="0" w:space="0" w:color="auto"/>
        <w:left w:val="none" w:sz="0" w:space="0" w:color="auto"/>
        <w:bottom w:val="none" w:sz="0" w:space="0" w:color="auto"/>
        <w:right w:val="none" w:sz="0" w:space="0" w:color="auto"/>
      </w:divBdr>
    </w:div>
    <w:div w:id="1202135714">
      <w:bodyDiv w:val="1"/>
      <w:marLeft w:val="0"/>
      <w:marRight w:val="0"/>
      <w:marTop w:val="0"/>
      <w:marBottom w:val="0"/>
      <w:divBdr>
        <w:top w:val="none" w:sz="0" w:space="0" w:color="auto"/>
        <w:left w:val="none" w:sz="0" w:space="0" w:color="auto"/>
        <w:bottom w:val="none" w:sz="0" w:space="0" w:color="auto"/>
        <w:right w:val="none" w:sz="0" w:space="0" w:color="auto"/>
      </w:divBdr>
    </w:div>
    <w:div w:id="1593850980">
      <w:bodyDiv w:val="1"/>
      <w:marLeft w:val="0"/>
      <w:marRight w:val="0"/>
      <w:marTop w:val="0"/>
      <w:marBottom w:val="0"/>
      <w:divBdr>
        <w:top w:val="none" w:sz="0" w:space="0" w:color="auto"/>
        <w:left w:val="none" w:sz="0" w:space="0" w:color="auto"/>
        <w:bottom w:val="none" w:sz="0" w:space="0" w:color="auto"/>
        <w:right w:val="none" w:sz="0" w:space="0" w:color="auto"/>
      </w:divBdr>
    </w:div>
    <w:div w:id="1672561390">
      <w:bodyDiv w:val="1"/>
      <w:marLeft w:val="0"/>
      <w:marRight w:val="0"/>
      <w:marTop w:val="0"/>
      <w:marBottom w:val="0"/>
      <w:divBdr>
        <w:top w:val="none" w:sz="0" w:space="0" w:color="auto"/>
        <w:left w:val="none" w:sz="0" w:space="0" w:color="auto"/>
        <w:bottom w:val="none" w:sz="0" w:space="0" w:color="auto"/>
        <w:right w:val="none" w:sz="0" w:space="0" w:color="auto"/>
      </w:divBdr>
    </w:div>
    <w:div w:id="1676297930">
      <w:bodyDiv w:val="1"/>
      <w:marLeft w:val="0"/>
      <w:marRight w:val="0"/>
      <w:marTop w:val="0"/>
      <w:marBottom w:val="0"/>
      <w:divBdr>
        <w:top w:val="none" w:sz="0" w:space="0" w:color="auto"/>
        <w:left w:val="none" w:sz="0" w:space="0" w:color="auto"/>
        <w:bottom w:val="none" w:sz="0" w:space="0" w:color="auto"/>
        <w:right w:val="none" w:sz="0" w:space="0" w:color="auto"/>
      </w:divBdr>
    </w:div>
    <w:div w:id="17388912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hyperlink" Target="http://www-2.cs.cmu.edu/~awm/tutorials/kmeans.html" TargetMode="Externa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宋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38198DB-3F0C-E549-A24A-BA585737B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9</Pages>
  <Words>2493</Words>
  <Characters>14216</Characters>
  <Application>Microsoft Macintosh Word</Application>
  <DocSecurity>0</DocSecurity>
  <Lines>118</Lines>
  <Paragraphs>33</Paragraphs>
  <ScaleCrop>false</ScaleCrop>
  <HeadingPairs>
    <vt:vector size="2" baseType="variant">
      <vt:variant>
        <vt:lpstr>标题</vt:lpstr>
      </vt:variant>
      <vt:variant>
        <vt:i4>1</vt:i4>
      </vt:variant>
    </vt:vector>
  </HeadingPairs>
  <TitlesOfParts>
    <vt:vector size="1" baseType="lpstr">
      <vt:lpstr/>
    </vt:vector>
  </TitlesOfParts>
  <Company>Procter &amp; Gamble</Company>
  <LinksUpToDate>false</LinksUpToDate>
  <CharactersWithSpaces>16676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rxyysdx@126.com</cp:lastModifiedBy>
  <cp:revision>40</cp:revision>
  <dcterms:created xsi:type="dcterms:W3CDTF">2017-03-26T14:40:00Z</dcterms:created>
  <dcterms:modified xsi:type="dcterms:W3CDTF">2017-04-10T14:48:00Z</dcterms:modified>
</cp:coreProperties>
</file>