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535"/>
        <w:gridCol w:w="4535"/>
      </w:tblGrid>
      <w:tr w:rsidR="00D45CD6" w14:paraId="1ADF9294" w14:textId="77777777">
        <w:tc>
          <w:tcPr>
            <w:tcW w:w="4535" w:type="dxa"/>
          </w:tcPr>
          <w:p w14:paraId="3306DF38" w14:textId="77777777" w:rsidR="00D45CD6" w:rsidRDefault="006F5A20">
            <w:r>
              <w:t>密级</w:t>
            </w:r>
            <w:r>
              <w:t>★</w:t>
            </w:r>
            <w:r>
              <w:t>年限</w:t>
            </w:r>
          </w:p>
        </w:tc>
        <w:tc>
          <w:tcPr>
            <w:tcW w:w="4535" w:type="dxa"/>
          </w:tcPr>
          <w:p w14:paraId="29AE32CC" w14:textId="77777777" w:rsidR="00D45CD6" w:rsidRDefault="00D45CD6"/>
        </w:tc>
      </w:tr>
    </w:tbl>
    <w:p w14:paraId="0E0702C6" w14:textId="77777777" w:rsidR="00D45CD6" w:rsidRDefault="00D45CD6"/>
    <w:p w14:paraId="3E021296" w14:textId="77777777" w:rsidR="00D45CD6" w:rsidRDefault="00D45CD6"/>
    <w:p w14:paraId="708FE838" w14:textId="77777777" w:rsidR="00D45CD6" w:rsidRDefault="00D45CD6"/>
    <w:p w14:paraId="5BCCA37A" w14:textId="77777777" w:rsidR="00D45CD6" w:rsidRDefault="00D45CD6"/>
    <w:p w14:paraId="54A87854" w14:textId="77777777" w:rsidR="00D45CD6" w:rsidRDefault="00D45CD6"/>
    <w:p w14:paraId="5E1D15C4" w14:textId="77777777" w:rsidR="00D45CD6" w:rsidRDefault="00D45CD6"/>
    <w:p w14:paraId="1CD8E595" w14:textId="77777777" w:rsidR="00D45CD6" w:rsidRDefault="00D45CD6"/>
    <w:p w14:paraId="47EC55C0" w14:textId="77777777" w:rsidR="00D45CD6" w:rsidRDefault="006F5A20">
      <w:pPr>
        <w:spacing w:after="400"/>
        <w:jc w:val="center"/>
      </w:pPr>
      <w:r>
        <w:rPr>
          <w:rFonts w:eastAsia="黑体"/>
          <w:b/>
          <w:sz w:val="44"/>
        </w:rPr>
        <w:t>算网一体化资源管控调度技术</w:t>
      </w:r>
      <w:r>
        <w:br/>
      </w:r>
      <w:r>
        <w:rPr>
          <w:rFonts w:eastAsia="黑体"/>
          <w:b/>
          <w:sz w:val="44"/>
        </w:rPr>
        <w:t>成果测试大纲</w:t>
      </w:r>
    </w:p>
    <w:p w14:paraId="50A291AC" w14:textId="77777777" w:rsidR="00D45CD6" w:rsidRDefault="00D45CD6"/>
    <w:p w14:paraId="07BB550B" w14:textId="77777777" w:rsidR="00D45CD6" w:rsidRDefault="00D45CD6"/>
    <w:p w14:paraId="38BA4D81" w14:textId="77777777" w:rsidR="00D45CD6" w:rsidRDefault="00D45CD6"/>
    <w:p w14:paraId="5E3C24C7" w14:textId="77777777" w:rsidR="00D45CD6" w:rsidRDefault="00D45CD6"/>
    <w:p w14:paraId="445BDB1B" w14:textId="77777777" w:rsidR="00D45CD6" w:rsidRDefault="00D45CD6"/>
    <w:p w14:paraId="12F17B78" w14:textId="77777777" w:rsidR="00D45CD6" w:rsidRDefault="006F5A20">
      <w:pPr>
        <w:spacing w:after="0"/>
        <w:jc w:val="center"/>
      </w:pPr>
      <w:r>
        <w:rPr>
          <w:sz w:val="28"/>
        </w:rPr>
        <w:t>北京邮电大学</w:t>
      </w:r>
      <w:r>
        <w:br/>
      </w:r>
      <w:r>
        <w:rPr>
          <w:sz w:val="28"/>
        </w:rPr>
        <w:t>二〇二五年九月</w:t>
      </w:r>
    </w:p>
    <w:p w14:paraId="551A6A35" w14:textId="77777777" w:rsidR="00D45CD6" w:rsidRDefault="006F5A20">
      <w:r>
        <w:br w:type="page"/>
      </w:r>
    </w:p>
    <w:p w14:paraId="71695542" w14:textId="77777777" w:rsidR="00D45CD6" w:rsidRDefault="006F5A20">
      <w:pPr>
        <w:spacing w:after="360"/>
        <w:jc w:val="center"/>
      </w:pPr>
      <w:r>
        <w:rPr>
          <w:rFonts w:eastAsia="黑体"/>
          <w:b/>
          <w:sz w:val="36"/>
        </w:rPr>
        <w:lastRenderedPageBreak/>
        <w:t>签</w:t>
      </w:r>
      <w:r>
        <w:rPr>
          <w:rFonts w:eastAsia="黑体"/>
          <w:b/>
          <w:sz w:val="36"/>
        </w:rPr>
        <w:t xml:space="preserve">  </w:t>
      </w:r>
      <w:r>
        <w:rPr>
          <w:rFonts w:eastAsia="黑体"/>
          <w:b/>
          <w:sz w:val="36"/>
        </w:rPr>
        <w:t>署</w:t>
      </w:r>
      <w:r>
        <w:rPr>
          <w:rFonts w:eastAsia="黑体"/>
          <w:b/>
          <w:sz w:val="36"/>
        </w:rPr>
        <w:t xml:space="preserve">  </w:t>
      </w:r>
      <w:r>
        <w:rPr>
          <w:rFonts w:eastAsia="黑体"/>
          <w:b/>
          <w:sz w:val="36"/>
        </w:rPr>
        <w:t>页</w:t>
      </w:r>
    </w:p>
    <w:p w14:paraId="70F8B54B" w14:textId="77777777" w:rsidR="00D45CD6" w:rsidRDefault="006F5A20">
      <w:pPr>
        <w:spacing w:after="360"/>
        <w:jc w:val="center"/>
      </w:pPr>
      <w:r>
        <w:rPr>
          <w:rFonts w:eastAsia="黑体"/>
          <w:b/>
          <w:sz w:val="28"/>
        </w:rPr>
        <w:t>算网一体化资源管控调度技术成果测试大纲</w:t>
      </w:r>
    </w:p>
    <w:tbl>
      <w:tblPr>
        <w:tblW w:w="0" w:type="auto"/>
        <w:tblLayout w:type="fixed"/>
        <w:tblLook w:val="04A0" w:firstRow="1" w:lastRow="0" w:firstColumn="1" w:lastColumn="0" w:noHBand="0" w:noVBand="1"/>
      </w:tblPr>
      <w:tblGrid>
        <w:gridCol w:w="1587"/>
        <w:gridCol w:w="2835"/>
        <w:gridCol w:w="1247"/>
        <w:gridCol w:w="2551"/>
      </w:tblGrid>
      <w:tr w:rsidR="00D45CD6" w14:paraId="6CFA07FF" w14:textId="77777777">
        <w:tc>
          <w:tcPr>
            <w:tcW w:w="1587" w:type="dxa"/>
          </w:tcPr>
          <w:p w14:paraId="104FE2E1" w14:textId="77777777" w:rsidR="00D45CD6" w:rsidRDefault="006F5A20">
            <w:pPr>
              <w:spacing w:after="200"/>
            </w:pPr>
            <w:r>
              <w:rPr>
                <w:sz w:val="24"/>
              </w:rPr>
              <w:t>编</w:t>
            </w:r>
            <w:r>
              <w:rPr>
                <w:sz w:val="24"/>
              </w:rPr>
              <w:t xml:space="preserve">  </w:t>
            </w:r>
            <w:r>
              <w:rPr>
                <w:sz w:val="24"/>
              </w:rPr>
              <w:t>写：</w:t>
            </w:r>
          </w:p>
        </w:tc>
        <w:tc>
          <w:tcPr>
            <w:tcW w:w="2835" w:type="dxa"/>
          </w:tcPr>
          <w:p w14:paraId="63BF831D" w14:textId="77777777" w:rsidR="00D45CD6" w:rsidRDefault="00D45CD6">
            <w:pPr>
              <w:spacing w:after="200"/>
            </w:pPr>
          </w:p>
        </w:tc>
        <w:tc>
          <w:tcPr>
            <w:tcW w:w="1247" w:type="dxa"/>
          </w:tcPr>
          <w:p w14:paraId="4515E446" w14:textId="77777777" w:rsidR="00D45CD6" w:rsidRDefault="006F5A20">
            <w:pPr>
              <w:spacing w:after="200"/>
            </w:pPr>
            <w:r>
              <w:rPr>
                <w:sz w:val="24"/>
              </w:rPr>
              <w:t>时间：</w:t>
            </w:r>
          </w:p>
        </w:tc>
        <w:tc>
          <w:tcPr>
            <w:tcW w:w="2551" w:type="dxa"/>
          </w:tcPr>
          <w:p w14:paraId="73E32B1E" w14:textId="77777777" w:rsidR="00D45CD6" w:rsidRDefault="00D45CD6">
            <w:pPr>
              <w:spacing w:after="200"/>
            </w:pPr>
          </w:p>
        </w:tc>
      </w:tr>
      <w:tr w:rsidR="00D45CD6" w14:paraId="142BE19F" w14:textId="77777777">
        <w:tc>
          <w:tcPr>
            <w:tcW w:w="1587" w:type="dxa"/>
          </w:tcPr>
          <w:p w14:paraId="4F11A345" w14:textId="77777777" w:rsidR="00D45CD6" w:rsidRDefault="006F5A20">
            <w:pPr>
              <w:spacing w:after="200"/>
            </w:pPr>
            <w:r>
              <w:rPr>
                <w:sz w:val="24"/>
              </w:rPr>
              <w:t>校</w:t>
            </w:r>
            <w:r>
              <w:rPr>
                <w:sz w:val="24"/>
              </w:rPr>
              <w:t xml:space="preserve">  </w:t>
            </w:r>
            <w:r>
              <w:rPr>
                <w:sz w:val="24"/>
              </w:rPr>
              <w:t>对：</w:t>
            </w:r>
          </w:p>
        </w:tc>
        <w:tc>
          <w:tcPr>
            <w:tcW w:w="2835" w:type="dxa"/>
          </w:tcPr>
          <w:p w14:paraId="72B15B9D" w14:textId="77777777" w:rsidR="00D45CD6" w:rsidRDefault="00D45CD6">
            <w:pPr>
              <w:spacing w:after="200"/>
            </w:pPr>
          </w:p>
        </w:tc>
        <w:tc>
          <w:tcPr>
            <w:tcW w:w="1247" w:type="dxa"/>
          </w:tcPr>
          <w:p w14:paraId="1914962A" w14:textId="77777777" w:rsidR="00D45CD6" w:rsidRDefault="006F5A20">
            <w:pPr>
              <w:spacing w:after="200"/>
            </w:pPr>
            <w:r>
              <w:rPr>
                <w:sz w:val="24"/>
              </w:rPr>
              <w:t>时间：</w:t>
            </w:r>
          </w:p>
        </w:tc>
        <w:tc>
          <w:tcPr>
            <w:tcW w:w="2551" w:type="dxa"/>
          </w:tcPr>
          <w:p w14:paraId="45D1941C" w14:textId="77777777" w:rsidR="00D45CD6" w:rsidRDefault="00D45CD6">
            <w:pPr>
              <w:spacing w:after="200"/>
            </w:pPr>
          </w:p>
        </w:tc>
      </w:tr>
      <w:tr w:rsidR="00D45CD6" w14:paraId="5197324C" w14:textId="77777777">
        <w:tc>
          <w:tcPr>
            <w:tcW w:w="1587" w:type="dxa"/>
          </w:tcPr>
          <w:p w14:paraId="727B565E" w14:textId="77777777" w:rsidR="00D45CD6" w:rsidRDefault="006F5A20">
            <w:pPr>
              <w:spacing w:after="200"/>
            </w:pPr>
            <w:r>
              <w:rPr>
                <w:sz w:val="24"/>
              </w:rPr>
              <w:t>会</w:t>
            </w:r>
            <w:r>
              <w:rPr>
                <w:sz w:val="24"/>
              </w:rPr>
              <w:t xml:space="preserve">  </w:t>
            </w:r>
            <w:r>
              <w:rPr>
                <w:sz w:val="24"/>
              </w:rPr>
              <w:t>签：</w:t>
            </w:r>
          </w:p>
        </w:tc>
        <w:tc>
          <w:tcPr>
            <w:tcW w:w="2835" w:type="dxa"/>
          </w:tcPr>
          <w:p w14:paraId="00AD4A8A" w14:textId="77777777" w:rsidR="00D45CD6" w:rsidRDefault="00D45CD6">
            <w:pPr>
              <w:spacing w:after="200"/>
            </w:pPr>
          </w:p>
        </w:tc>
        <w:tc>
          <w:tcPr>
            <w:tcW w:w="1247" w:type="dxa"/>
          </w:tcPr>
          <w:p w14:paraId="13114350" w14:textId="77777777" w:rsidR="00D45CD6" w:rsidRDefault="006F5A20">
            <w:pPr>
              <w:spacing w:after="200"/>
            </w:pPr>
            <w:r>
              <w:rPr>
                <w:sz w:val="24"/>
              </w:rPr>
              <w:t>时间：</w:t>
            </w:r>
          </w:p>
        </w:tc>
        <w:tc>
          <w:tcPr>
            <w:tcW w:w="2551" w:type="dxa"/>
          </w:tcPr>
          <w:p w14:paraId="185009DD" w14:textId="77777777" w:rsidR="00D45CD6" w:rsidRDefault="00D45CD6">
            <w:pPr>
              <w:spacing w:after="200"/>
            </w:pPr>
          </w:p>
        </w:tc>
      </w:tr>
      <w:tr w:rsidR="00D45CD6" w14:paraId="03A41F8D" w14:textId="77777777">
        <w:tc>
          <w:tcPr>
            <w:tcW w:w="1587" w:type="dxa"/>
          </w:tcPr>
          <w:p w14:paraId="307168FC" w14:textId="77777777" w:rsidR="00D45CD6" w:rsidRDefault="006F5A20">
            <w:pPr>
              <w:spacing w:after="200"/>
            </w:pPr>
            <w:r>
              <w:rPr>
                <w:sz w:val="24"/>
              </w:rPr>
              <w:t>审</w:t>
            </w:r>
            <w:r>
              <w:rPr>
                <w:sz w:val="24"/>
              </w:rPr>
              <w:t xml:space="preserve">  </w:t>
            </w:r>
            <w:r>
              <w:rPr>
                <w:sz w:val="24"/>
              </w:rPr>
              <w:t>核：</w:t>
            </w:r>
          </w:p>
        </w:tc>
        <w:tc>
          <w:tcPr>
            <w:tcW w:w="2835" w:type="dxa"/>
          </w:tcPr>
          <w:p w14:paraId="09D565C4" w14:textId="77777777" w:rsidR="00D45CD6" w:rsidRDefault="00D45CD6">
            <w:pPr>
              <w:spacing w:after="200"/>
            </w:pPr>
          </w:p>
        </w:tc>
        <w:tc>
          <w:tcPr>
            <w:tcW w:w="1247" w:type="dxa"/>
          </w:tcPr>
          <w:p w14:paraId="5AADB7FD" w14:textId="77777777" w:rsidR="00D45CD6" w:rsidRDefault="006F5A20">
            <w:pPr>
              <w:spacing w:after="200"/>
            </w:pPr>
            <w:r>
              <w:rPr>
                <w:sz w:val="24"/>
              </w:rPr>
              <w:t>时间：</w:t>
            </w:r>
          </w:p>
        </w:tc>
        <w:tc>
          <w:tcPr>
            <w:tcW w:w="2551" w:type="dxa"/>
          </w:tcPr>
          <w:p w14:paraId="5578500E" w14:textId="77777777" w:rsidR="00D45CD6" w:rsidRDefault="00D45CD6">
            <w:pPr>
              <w:spacing w:after="200"/>
            </w:pPr>
          </w:p>
        </w:tc>
      </w:tr>
      <w:tr w:rsidR="00D45CD6" w14:paraId="61068CC0" w14:textId="77777777">
        <w:tc>
          <w:tcPr>
            <w:tcW w:w="1587" w:type="dxa"/>
          </w:tcPr>
          <w:p w14:paraId="4A5B1E5E" w14:textId="77777777" w:rsidR="00D45CD6" w:rsidRDefault="006F5A20">
            <w:pPr>
              <w:spacing w:after="200"/>
            </w:pPr>
            <w:r>
              <w:rPr>
                <w:sz w:val="24"/>
              </w:rPr>
              <w:t>批</w:t>
            </w:r>
            <w:r>
              <w:rPr>
                <w:sz w:val="24"/>
              </w:rPr>
              <w:t xml:space="preserve">  </w:t>
            </w:r>
            <w:r>
              <w:rPr>
                <w:sz w:val="24"/>
              </w:rPr>
              <w:t>准：</w:t>
            </w:r>
          </w:p>
        </w:tc>
        <w:tc>
          <w:tcPr>
            <w:tcW w:w="2835" w:type="dxa"/>
          </w:tcPr>
          <w:p w14:paraId="24A8D431" w14:textId="77777777" w:rsidR="00D45CD6" w:rsidRDefault="00D45CD6">
            <w:pPr>
              <w:spacing w:after="200"/>
            </w:pPr>
          </w:p>
        </w:tc>
        <w:tc>
          <w:tcPr>
            <w:tcW w:w="1247" w:type="dxa"/>
          </w:tcPr>
          <w:p w14:paraId="7BE11FAF" w14:textId="77777777" w:rsidR="00D45CD6" w:rsidRDefault="006F5A20">
            <w:pPr>
              <w:spacing w:after="200"/>
            </w:pPr>
            <w:r>
              <w:rPr>
                <w:sz w:val="24"/>
              </w:rPr>
              <w:t>时间：</w:t>
            </w:r>
          </w:p>
        </w:tc>
        <w:tc>
          <w:tcPr>
            <w:tcW w:w="2551" w:type="dxa"/>
          </w:tcPr>
          <w:p w14:paraId="06896C25" w14:textId="77777777" w:rsidR="00D45CD6" w:rsidRDefault="00D45CD6">
            <w:pPr>
              <w:spacing w:after="200"/>
            </w:pPr>
          </w:p>
        </w:tc>
      </w:tr>
    </w:tbl>
    <w:p w14:paraId="53527C43" w14:textId="77777777" w:rsidR="00D45CD6" w:rsidRDefault="006F5A20">
      <w:r>
        <w:br w:type="page"/>
      </w:r>
    </w:p>
    <w:p w14:paraId="1E76005E" w14:textId="77777777" w:rsidR="00D45CD6" w:rsidRDefault="006F5A20">
      <w:pPr>
        <w:spacing w:after="240"/>
        <w:jc w:val="center"/>
      </w:pPr>
      <w:r>
        <w:rPr>
          <w:rFonts w:eastAsia="黑体"/>
          <w:b/>
          <w:sz w:val="32"/>
        </w:rPr>
        <w:lastRenderedPageBreak/>
        <w:t>目</w:t>
      </w:r>
      <w:r>
        <w:rPr>
          <w:rFonts w:eastAsia="黑体"/>
          <w:b/>
          <w:sz w:val="32"/>
        </w:rPr>
        <w:t xml:space="preserve">  </w:t>
      </w:r>
      <w:r>
        <w:rPr>
          <w:rFonts w:eastAsia="黑体"/>
          <w:b/>
          <w:sz w:val="32"/>
        </w:rPr>
        <w:t>录</w:t>
      </w:r>
    </w:p>
    <w:p w14:paraId="1A639F32" w14:textId="0E43F9B4"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r>
        <w:fldChar w:fldCharType="begin"/>
      </w:r>
      <w:r>
        <w:instrText xml:space="preserve"> TOC \o "1-3" \f \h \z </w:instrText>
      </w:r>
      <w:r>
        <w:fldChar w:fldCharType="separate"/>
      </w:r>
      <w:hyperlink w:anchor="_Toc232505630" w:history="1">
        <w:r w:rsidRPr="00763F69">
          <w:rPr>
            <w:rStyle w:val="aff9"/>
            <w:rFonts w:eastAsia="黑体"/>
            <w:noProof/>
          </w:rPr>
          <w:t xml:space="preserve">1 </w:t>
        </w:r>
        <w:r w:rsidRPr="00763F69">
          <w:rPr>
            <w:rStyle w:val="aff9"/>
            <w:rFonts w:eastAsia="黑体"/>
            <w:noProof/>
          </w:rPr>
          <w:t>概述</w:t>
        </w:r>
        <w:r>
          <w:rPr>
            <w:noProof/>
            <w:webHidden/>
          </w:rPr>
          <w:tab/>
        </w:r>
        <w:r>
          <w:rPr>
            <w:noProof/>
            <w:webHidden/>
          </w:rPr>
          <w:fldChar w:fldCharType="begin"/>
        </w:r>
        <w:r>
          <w:rPr>
            <w:noProof/>
            <w:webHidden/>
          </w:rPr>
          <w:instrText xml:space="preserve"> PAGEREF _Toc232505630 \h </w:instrText>
        </w:r>
        <w:r>
          <w:rPr>
            <w:noProof/>
            <w:webHidden/>
          </w:rPr>
        </w:r>
        <w:r>
          <w:rPr>
            <w:noProof/>
            <w:webHidden/>
          </w:rPr>
          <w:fldChar w:fldCharType="separate"/>
        </w:r>
        <w:r>
          <w:rPr>
            <w:noProof/>
            <w:webHidden/>
          </w:rPr>
          <w:t>5</w:t>
        </w:r>
        <w:r>
          <w:rPr>
            <w:noProof/>
            <w:webHidden/>
          </w:rPr>
          <w:fldChar w:fldCharType="end"/>
        </w:r>
      </w:hyperlink>
    </w:p>
    <w:p w14:paraId="7ADF0220" w14:textId="06A08453"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31" w:history="1">
        <w:r w:rsidRPr="00763F69">
          <w:rPr>
            <w:rStyle w:val="aff9"/>
            <w:rFonts w:eastAsia="黑体"/>
            <w:noProof/>
          </w:rPr>
          <w:t xml:space="preserve">2 </w:t>
        </w:r>
        <w:r w:rsidRPr="00763F69">
          <w:rPr>
            <w:rStyle w:val="aff9"/>
            <w:rFonts w:eastAsia="黑体"/>
            <w:noProof/>
          </w:rPr>
          <w:t>测试依据</w:t>
        </w:r>
        <w:r>
          <w:rPr>
            <w:noProof/>
            <w:webHidden/>
          </w:rPr>
          <w:tab/>
        </w:r>
        <w:r>
          <w:rPr>
            <w:noProof/>
            <w:webHidden/>
          </w:rPr>
          <w:fldChar w:fldCharType="begin"/>
        </w:r>
        <w:r>
          <w:rPr>
            <w:noProof/>
            <w:webHidden/>
          </w:rPr>
          <w:instrText xml:space="preserve"> PAGEREF _Toc232505631 \h </w:instrText>
        </w:r>
        <w:r>
          <w:rPr>
            <w:noProof/>
            <w:webHidden/>
          </w:rPr>
        </w:r>
        <w:r>
          <w:rPr>
            <w:noProof/>
            <w:webHidden/>
          </w:rPr>
          <w:fldChar w:fldCharType="separate"/>
        </w:r>
        <w:r>
          <w:rPr>
            <w:noProof/>
            <w:webHidden/>
          </w:rPr>
          <w:t>5</w:t>
        </w:r>
        <w:r>
          <w:rPr>
            <w:noProof/>
            <w:webHidden/>
          </w:rPr>
          <w:fldChar w:fldCharType="end"/>
        </w:r>
      </w:hyperlink>
    </w:p>
    <w:p w14:paraId="586171F8" w14:textId="5D3CAC75"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32" w:history="1">
        <w:r w:rsidRPr="00763F69">
          <w:rPr>
            <w:rStyle w:val="aff9"/>
            <w:rFonts w:eastAsia="黑体"/>
            <w:noProof/>
          </w:rPr>
          <w:t xml:space="preserve">3 </w:t>
        </w:r>
        <w:r w:rsidRPr="00763F69">
          <w:rPr>
            <w:rStyle w:val="aff9"/>
            <w:rFonts w:eastAsia="黑体"/>
            <w:noProof/>
          </w:rPr>
          <w:t>测试性质</w:t>
        </w:r>
        <w:r>
          <w:rPr>
            <w:noProof/>
            <w:webHidden/>
          </w:rPr>
          <w:tab/>
        </w:r>
        <w:r>
          <w:rPr>
            <w:noProof/>
            <w:webHidden/>
          </w:rPr>
          <w:fldChar w:fldCharType="begin"/>
        </w:r>
        <w:r>
          <w:rPr>
            <w:noProof/>
            <w:webHidden/>
          </w:rPr>
          <w:instrText xml:space="preserve"> PAGEREF _Toc232505632 \h </w:instrText>
        </w:r>
        <w:r>
          <w:rPr>
            <w:noProof/>
            <w:webHidden/>
          </w:rPr>
        </w:r>
        <w:r>
          <w:rPr>
            <w:noProof/>
            <w:webHidden/>
          </w:rPr>
          <w:fldChar w:fldCharType="separate"/>
        </w:r>
        <w:r>
          <w:rPr>
            <w:noProof/>
            <w:webHidden/>
          </w:rPr>
          <w:t>5</w:t>
        </w:r>
        <w:r>
          <w:rPr>
            <w:noProof/>
            <w:webHidden/>
          </w:rPr>
          <w:fldChar w:fldCharType="end"/>
        </w:r>
      </w:hyperlink>
    </w:p>
    <w:p w14:paraId="2D5E2A1C" w14:textId="4B37A8AD"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33" w:history="1">
        <w:r w:rsidRPr="00763F69">
          <w:rPr>
            <w:rStyle w:val="aff9"/>
            <w:rFonts w:eastAsia="黑体"/>
            <w:noProof/>
          </w:rPr>
          <w:t xml:space="preserve">4 </w:t>
        </w:r>
        <w:r w:rsidRPr="00763F69">
          <w:rPr>
            <w:rStyle w:val="aff9"/>
            <w:rFonts w:eastAsia="黑体"/>
            <w:noProof/>
          </w:rPr>
          <w:t>测试安排</w:t>
        </w:r>
        <w:r>
          <w:rPr>
            <w:noProof/>
            <w:webHidden/>
          </w:rPr>
          <w:tab/>
        </w:r>
        <w:r>
          <w:rPr>
            <w:noProof/>
            <w:webHidden/>
          </w:rPr>
          <w:fldChar w:fldCharType="begin"/>
        </w:r>
        <w:r>
          <w:rPr>
            <w:noProof/>
            <w:webHidden/>
          </w:rPr>
          <w:instrText xml:space="preserve"> PAGEREF _Toc232505633 \h </w:instrText>
        </w:r>
        <w:r>
          <w:rPr>
            <w:noProof/>
            <w:webHidden/>
          </w:rPr>
        </w:r>
        <w:r>
          <w:rPr>
            <w:noProof/>
            <w:webHidden/>
          </w:rPr>
          <w:fldChar w:fldCharType="separate"/>
        </w:r>
        <w:r>
          <w:rPr>
            <w:noProof/>
            <w:webHidden/>
          </w:rPr>
          <w:t>5</w:t>
        </w:r>
        <w:r>
          <w:rPr>
            <w:noProof/>
            <w:webHidden/>
          </w:rPr>
          <w:fldChar w:fldCharType="end"/>
        </w:r>
      </w:hyperlink>
    </w:p>
    <w:p w14:paraId="1082470C" w14:textId="36819170"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34" w:history="1">
        <w:r w:rsidRPr="00763F69">
          <w:rPr>
            <w:rStyle w:val="aff9"/>
            <w:rFonts w:eastAsia="黑体"/>
            <w:noProof/>
          </w:rPr>
          <w:t xml:space="preserve">5 </w:t>
        </w:r>
        <w:r w:rsidRPr="00763F69">
          <w:rPr>
            <w:rStyle w:val="aff9"/>
            <w:rFonts w:eastAsia="黑体"/>
            <w:noProof/>
          </w:rPr>
          <w:t>测试目的</w:t>
        </w:r>
        <w:r>
          <w:rPr>
            <w:noProof/>
            <w:webHidden/>
          </w:rPr>
          <w:tab/>
        </w:r>
        <w:r>
          <w:rPr>
            <w:noProof/>
            <w:webHidden/>
          </w:rPr>
          <w:fldChar w:fldCharType="begin"/>
        </w:r>
        <w:r>
          <w:rPr>
            <w:noProof/>
            <w:webHidden/>
          </w:rPr>
          <w:instrText xml:space="preserve"> PAGEREF _Toc232505634 \h </w:instrText>
        </w:r>
        <w:r>
          <w:rPr>
            <w:noProof/>
            <w:webHidden/>
          </w:rPr>
        </w:r>
        <w:r>
          <w:rPr>
            <w:noProof/>
            <w:webHidden/>
          </w:rPr>
          <w:fldChar w:fldCharType="separate"/>
        </w:r>
        <w:r>
          <w:rPr>
            <w:noProof/>
            <w:webHidden/>
          </w:rPr>
          <w:t>5</w:t>
        </w:r>
        <w:r>
          <w:rPr>
            <w:noProof/>
            <w:webHidden/>
          </w:rPr>
          <w:fldChar w:fldCharType="end"/>
        </w:r>
      </w:hyperlink>
    </w:p>
    <w:p w14:paraId="70EC46C9" w14:textId="7E98F5A0"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35" w:history="1">
        <w:r w:rsidRPr="00763F69">
          <w:rPr>
            <w:rStyle w:val="aff9"/>
            <w:rFonts w:eastAsia="黑体"/>
            <w:noProof/>
          </w:rPr>
          <w:t xml:space="preserve">5.1 </w:t>
        </w:r>
        <w:r w:rsidRPr="00763F69">
          <w:rPr>
            <w:rStyle w:val="aff9"/>
            <w:rFonts w:eastAsia="黑体"/>
            <w:noProof/>
          </w:rPr>
          <w:t>基于多要素融合的算网资源智能调度算法测试目的</w:t>
        </w:r>
        <w:r>
          <w:rPr>
            <w:noProof/>
            <w:webHidden/>
          </w:rPr>
          <w:tab/>
        </w:r>
        <w:r>
          <w:rPr>
            <w:noProof/>
            <w:webHidden/>
          </w:rPr>
          <w:fldChar w:fldCharType="begin"/>
        </w:r>
        <w:r>
          <w:rPr>
            <w:noProof/>
            <w:webHidden/>
          </w:rPr>
          <w:instrText xml:space="preserve"> PAGEREF _Toc232505635 \h </w:instrText>
        </w:r>
        <w:r>
          <w:rPr>
            <w:noProof/>
            <w:webHidden/>
          </w:rPr>
        </w:r>
        <w:r>
          <w:rPr>
            <w:noProof/>
            <w:webHidden/>
          </w:rPr>
          <w:fldChar w:fldCharType="separate"/>
        </w:r>
        <w:r>
          <w:rPr>
            <w:noProof/>
            <w:webHidden/>
          </w:rPr>
          <w:t>5</w:t>
        </w:r>
        <w:r>
          <w:rPr>
            <w:noProof/>
            <w:webHidden/>
          </w:rPr>
          <w:fldChar w:fldCharType="end"/>
        </w:r>
      </w:hyperlink>
    </w:p>
    <w:p w14:paraId="33648C66" w14:textId="105EB121"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36" w:history="1">
        <w:r w:rsidRPr="00763F69">
          <w:rPr>
            <w:rStyle w:val="aff9"/>
            <w:rFonts w:eastAsia="黑体"/>
            <w:noProof/>
          </w:rPr>
          <w:t xml:space="preserve">5.2 </w:t>
        </w:r>
        <w:r w:rsidRPr="00763F69">
          <w:rPr>
            <w:rStyle w:val="aff9"/>
            <w:rFonts w:eastAsia="黑体"/>
            <w:noProof/>
          </w:rPr>
          <w:t>面向异构算网资源的智能感知与预测算法测试目的</w:t>
        </w:r>
        <w:r>
          <w:rPr>
            <w:noProof/>
            <w:webHidden/>
          </w:rPr>
          <w:tab/>
        </w:r>
        <w:r>
          <w:rPr>
            <w:noProof/>
            <w:webHidden/>
          </w:rPr>
          <w:fldChar w:fldCharType="begin"/>
        </w:r>
        <w:r>
          <w:rPr>
            <w:noProof/>
            <w:webHidden/>
          </w:rPr>
          <w:instrText xml:space="preserve"> PAGEREF _Toc232505636 \h </w:instrText>
        </w:r>
        <w:r>
          <w:rPr>
            <w:noProof/>
            <w:webHidden/>
          </w:rPr>
        </w:r>
        <w:r>
          <w:rPr>
            <w:noProof/>
            <w:webHidden/>
          </w:rPr>
          <w:fldChar w:fldCharType="separate"/>
        </w:r>
        <w:r>
          <w:rPr>
            <w:noProof/>
            <w:webHidden/>
          </w:rPr>
          <w:t>5</w:t>
        </w:r>
        <w:r>
          <w:rPr>
            <w:noProof/>
            <w:webHidden/>
          </w:rPr>
          <w:fldChar w:fldCharType="end"/>
        </w:r>
      </w:hyperlink>
    </w:p>
    <w:p w14:paraId="336AF6CD" w14:textId="64CE8594"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37" w:history="1">
        <w:r w:rsidRPr="00763F69">
          <w:rPr>
            <w:rStyle w:val="aff9"/>
            <w:rFonts w:eastAsia="黑体"/>
            <w:noProof/>
          </w:rPr>
          <w:t xml:space="preserve">6 </w:t>
        </w:r>
        <w:r w:rsidRPr="00763F69">
          <w:rPr>
            <w:rStyle w:val="aff9"/>
            <w:rFonts w:eastAsia="黑体"/>
            <w:noProof/>
          </w:rPr>
          <w:t>测试要求</w:t>
        </w:r>
        <w:r>
          <w:rPr>
            <w:noProof/>
            <w:webHidden/>
          </w:rPr>
          <w:tab/>
        </w:r>
        <w:r>
          <w:rPr>
            <w:noProof/>
            <w:webHidden/>
          </w:rPr>
          <w:fldChar w:fldCharType="begin"/>
        </w:r>
        <w:r>
          <w:rPr>
            <w:noProof/>
            <w:webHidden/>
          </w:rPr>
          <w:instrText xml:space="preserve"> PAGEREF _Toc232505637 \h </w:instrText>
        </w:r>
        <w:r>
          <w:rPr>
            <w:noProof/>
            <w:webHidden/>
          </w:rPr>
        </w:r>
        <w:r>
          <w:rPr>
            <w:noProof/>
            <w:webHidden/>
          </w:rPr>
          <w:fldChar w:fldCharType="separate"/>
        </w:r>
        <w:r>
          <w:rPr>
            <w:noProof/>
            <w:webHidden/>
          </w:rPr>
          <w:t>6</w:t>
        </w:r>
        <w:r>
          <w:rPr>
            <w:noProof/>
            <w:webHidden/>
          </w:rPr>
          <w:fldChar w:fldCharType="end"/>
        </w:r>
      </w:hyperlink>
    </w:p>
    <w:p w14:paraId="298AF6D5" w14:textId="0341E3DB"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38" w:history="1">
        <w:r w:rsidRPr="00763F69">
          <w:rPr>
            <w:rStyle w:val="aff9"/>
            <w:rFonts w:eastAsia="黑体"/>
            <w:noProof/>
          </w:rPr>
          <w:t xml:space="preserve">6.1 </w:t>
        </w:r>
        <w:r w:rsidRPr="00763F69">
          <w:rPr>
            <w:rStyle w:val="aff9"/>
            <w:rFonts w:eastAsia="黑体"/>
            <w:noProof/>
          </w:rPr>
          <w:t>任务要求</w:t>
        </w:r>
        <w:r>
          <w:rPr>
            <w:noProof/>
            <w:webHidden/>
          </w:rPr>
          <w:tab/>
        </w:r>
        <w:r>
          <w:rPr>
            <w:noProof/>
            <w:webHidden/>
          </w:rPr>
          <w:fldChar w:fldCharType="begin"/>
        </w:r>
        <w:r>
          <w:rPr>
            <w:noProof/>
            <w:webHidden/>
          </w:rPr>
          <w:instrText xml:space="preserve"> PAGEREF _Toc232505638 \h </w:instrText>
        </w:r>
        <w:r>
          <w:rPr>
            <w:noProof/>
            <w:webHidden/>
          </w:rPr>
        </w:r>
        <w:r>
          <w:rPr>
            <w:noProof/>
            <w:webHidden/>
          </w:rPr>
          <w:fldChar w:fldCharType="separate"/>
        </w:r>
        <w:r>
          <w:rPr>
            <w:noProof/>
            <w:webHidden/>
          </w:rPr>
          <w:t>6</w:t>
        </w:r>
        <w:r>
          <w:rPr>
            <w:noProof/>
            <w:webHidden/>
          </w:rPr>
          <w:fldChar w:fldCharType="end"/>
        </w:r>
      </w:hyperlink>
    </w:p>
    <w:p w14:paraId="532C137B" w14:textId="4BF85ED5"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39" w:history="1">
        <w:r w:rsidRPr="00763F69">
          <w:rPr>
            <w:rStyle w:val="aff9"/>
            <w:rFonts w:eastAsia="黑体"/>
            <w:noProof/>
          </w:rPr>
          <w:t xml:space="preserve">6.2 </w:t>
        </w:r>
        <w:r w:rsidRPr="00763F69">
          <w:rPr>
            <w:rStyle w:val="aff9"/>
            <w:rFonts w:eastAsia="黑体"/>
            <w:noProof/>
          </w:rPr>
          <w:t>测试项目</w:t>
        </w:r>
        <w:r>
          <w:rPr>
            <w:noProof/>
            <w:webHidden/>
          </w:rPr>
          <w:tab/>
        </w:r>
        <w:r>
          <w:rPr>
            <w:noProof/>
            <w:webHidden/>
          </w:rPr>
          <w:fldChar w:fldCharType="begin"/>
        </w:r>
        <w:r>
          <w:rPr>
            <w:noProof/>
            <w:webHidden/>
          </w:rPr>
          <w:instrText xml:space="preserve"> PAGEREF _Toc232505639 \h </w:instrText>
        </w:r>
        <w:r>
          <w:rPr>
            <w:noProof/>
            <w:webHidden/>
          </w:rPr>
        </w:r>
        <w:r>
          <w:rPr>
            <w:noProof/>
            <w:webHidden/>
          </w:rPr>
          <w:fldChar w:fldCharType="separate"/>
        </w:r>
        <w:r>
          <w:rPr>
            <w:noProof/>
            <w:webHidden/>
          </w:rPr>
          <w:t>6</w:t>
        </w:r>
        <w:r>
          <w:rPr>
            <w:noProof/>
            <w:webHidden/>
          </w:rPr>
          <w:fldChar w:fldCharType="end"/>
        </w:r>
      </w:hyperlink>
    </w:p>
    <w:p w14:paraId="5CF4482C" w14:textId="45CD8BB4"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40" w:history="1">
        <w:r w:rsidRPr="00763F69">
          <w:rPr>
            <w:rStyle w:val="aff9"/>
            <w:rFonts w:eastAsia="黑体"/>
            <w:noProof/>
          </w:rPr>
          <w:t xml:space="preserve">6.3 </w:t>
        </w:r>
        <w:r w:rsidRPr="00763F69">
          <w:rPr>
            <w:rStyle w:val="aff9"/>
            <w:rFonts w:eastAsia="黑体"/>
            <w:noProof/>
          </w:rPr>
          <w:t>被测成果</w:t>
        </w:r>
        <w:r>
          <w:rPr>
            <w:noProof/>
            <w:webHidden/>
          </w:rPr>
          <w:tab/>
        </w:r>
        <w:r>
          <w:rPr>
            <w:noProof/>
            <w:webHidden/>
          </w:rPr>
          <w:fldChar w:fldCharType="begin"/>
        </w:r>
        <w:r>
          <w:rPr>
            <w:noProof/>
            <w:webHidden/>
          </w:rPr>
          <w:instrText xml:space="preserve"> PAGEREF _Toc232505640 \h </w:instrText>
        </w:r>
        <w:r>
          <w:rPr>
            <w:noProof/>
            <w:webHidden/>
          </w:rPr>
        </w:r>
        <w:r>
          <w:rPr>
            <w:noProof/>
            <w:webHidden/>
          </w:rPr>
          <w:fldChar w:fldCharType="separate"/>
        </w:r>
        <w:r>
          <w:rPr>
            <w:noProof/>
            <w:webHidden/>
          </w:rPr>
          <w:t>6</w:t>
        </w:r>
        <w:r>
          <w:rPr>
            <w:noProof/>
            <w:webHidden/>
          </w:rPr>
          <w:fldChar w:fldCharType="end"/>
        </w:r>
      </w:hyperlink>
    </w:p>
    <w:p w14:paraId="2281AECE" w14:textId="2656224C"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41" w:history="1">
        <w:r w:rsidRPr="00763F69">
          <w:rPr>
            <w:rStyle w:val="aff9"/>
            <w:rFonts w:eastAsia="黑体"/>
            <w:noProof/>
          </w:rPr>
          <w:t xml:space="preserve">6.4 </w:t>
        </w:r>
        <w:r w:rsidRPr="00763F69">
          <w:rPr>
            <w:rStyle w:val="aff9"/>
            <w:rFonts w:eastAsia="黑体"/>
            <w:noProof/>
          </w:rPr>
          <w:t>成果清单</w:t>
        </w:r>
        <w:r>
          <w:rPr>
            <w:noProof/>
            <w:webHidden/>
          </w:rPr>
          <w:tab/>
        </w:r>
        <w:r>
          <w:rPr>
            <w:noProof/>
            <w:webHidden/>
          </w:rPr>
          <w:fldChar w:fldCharType="begin"/>
        </w:r>
        <w:r>
          <w:rPr>
            <w:noProof/>
            <w:webHidden/>
          </w:rPr>
          <w:instrText xml:space="preserve"> PAGEREF _Toc232505641 \h </w:instrText>
        </w:r>
        <w:r>
          <w:rPr>
            <w:noProof/>
            <w:webHidden/>
          </w:rPr>
        </w:r>
        <w:r>
          <w:rPr>
            <w:noProof/>
            <w:webHidden/>
          </w:rPr>
          <w:fldChar w:fldCharType="separate"/>
        </w:r>
        <w:r>
          <w:rPr>
            <w:noProof/>
            <w:webHidden/>
          </w:rPr>
          <w:t>6</w:t>
        </w:r>
        <w:r>
          <w:rPr>
            <w:noProof/>
            <w:webHidden/>
          </w:rPr>
          <w:fldChar w:fldCharType="end"/>
        </w:r>
      </w:hyperlink>
    </w:p>
    <w:p w14:paraId="641BE11C" w14:textId="1517A91D"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42" w:history="1">
        <w:r w:rsidRPr="00763F69">
          <w:rPr>
            <w:rStyle w:val="aff9"/>
            <w:rFonts w:eastAsia="黑体"/>
            <w:noProof/>
          </w:rPr>
          <w:t xml:space="preserve">6.5 </w:t>
        </w:r>
        <w:r w:rsidRPr="00763F69">
          <w:rPr>
            <w:rStyle w:val="aff9"/>
            <w:rFonts w:eastAsia="黑体"/>
            <w:noProof/>
          </w:rPr>
          <w:t>测试环境</w:t>
        </w:r>
        <w:r>
          <w:rPr>
            <w:noProof/>
            <w:webHidden/>
          </w:rPr>
          <w:tab/>
        </w:r>
        <w:r>
          <w:rPr>
            <w:noProof/>
            <w:webHidden/>
          </w:rPr>
          <w:fldChar w:fldCharType="begin"/>
        </w:r>
        <w:r>
          <w:rPr>
            <w:noProof/>
            <w:webHidden/>
          </w:rPr>
          <w:instrText xml:space="preserve"> PAGEREF _Toc232505642 \h </w:instrText>
        </w:r>
        <w:r>
          <w:rPr>
            <w:noProof/>
            <w:webHidden/>
          </w:rPr>
        </w:r>
        <w:r>
          <w:rPr>
            <w:noProof/>
            <w:webHidden/>
          </w:rPr>
          <w:fldChar w:fldCharType="separate"/>
        </w:r>
        <w:r>
          <w:rPr>
            <w:noProof/>
            <w:webHidden/>
          </w:rPr>
          <w:t>7</w:t>
        </w:r>
        <w:r>
          <w:rPr>
            <w:noProof/>
            <w:webHidden/>
          </w:rPr>
          <w:fldChar w:fldCharType="end"/>
        </w:r>
      </w:hyperlink>
    </w:p>
    <w:p w14:paraId="1C97EBEE" w14:textId="1A646377"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43" w:history="1">
        <w:r w:rsidRPr="00763F69">
          <w:rPr>
            <w:rStyle w:val="aff9"/>
            <w:rFonts w:eastAsia="黑体"/>
            <w:noProof/>
          </w:rPr>
          <w:t xml:space="preserve">7 </w:t>
        </w:r>
        <w:r w:rsidRPr="00763F69">
          <w:rPr>
            <w:rStyle w:val="aff9"/>
            <w:rFonts w:eastAsia="黑体"/>
            <w:noProof/>
          </w:rPr>
          <w:t>测试内容</w:t>
        </w:r>
        <w:r>
          <w:rPr>
            <w:noProof/>
            <w:webHidden/>
          </w:rPr>
          <w:tab/>
        </w:r>
        <w:r>
          <w:rPr>
            <w:noProof/>
            <w:webHidden/>
          </w:rPr>
          <w:fldChar w:fldCharType="begin"/>
        </w:r>
        <w:r>
          <w:rPr>
            <w:noProof/>
            <w:webHidden/>
          </w:rPr>
          <w:instrText xml:space="preserve"> PAGEREF _Toc232505643 \h </w:instrText>
        </w:r>
        <w:r>
          <w:rPr>
            <w:noProof/>
            <w:webHidden/>
          </w:rPr>
        </w:r>
        <w:r>
          <w:rPr>
            <w:noProof/>
            <w:webHidden/>
          </w:rPr>
          <w:fldChar w:fldCharType="separate"/>
        </w:r>
        <w:r>
          <w:rPr>
            <w:noProof/>
            <w:webHidden/>
          </w:rPr>
          <w:t>7</w:t>
        </w:r>
        <w:r>
          <w:rPr>
            <w:noProof/>
            <w:webHidden/>
          </w:rPr>
          <w:fldChar w:fldCharType="end"/>
        </w:r>
      </w:hyperlink>
    </w:p>
    <w:p w14:paraId="0B42CD80" w14:textId="3365F140"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44" w:history="1">
        <w:r w:rsidRPr="00763F69">
          <w:rPr>
            <w:rStyle w:val="aff9"/>
            <w:rFonts w:eastAsia="黑体"/>
            <w:noProof/>
          </w:rPr>
          <w:t xml:space="preserve">7.1 </w:t>
        </w:r>
        <w:r w:rsidRPr="00763F69">
          <w:rPr>
            <w:rStyle w:val="aff9"/>
            <w:rFonts w:eastAsia="黑体"/>
            <w:noProof/>
          </w:rPr>
          <w:t>基于多要素融合的算网资源智能调度算法</w:t>
        </w:r>
        <w:r>
          <w:rPr>
            <w:noProof/>
            <w:webHidden/>
          </w:rPr>
          <w:tab/>
        </w:r>
        <w:r>
          <w:rPr>
            <w:noProof/>
            <w:webHidden/>
          </w:rPr>
          <w:fldChar w:fldCharType="begin"/>
        </w:r>
        <w:r>
          <w:rPr>
            <w:noProof/>
            <w:webHidden/>
          </w:rPr>
          <w:instrText xml:space="preserve"> PAGEREF _Toc232505644 \h </w:instrText>
        </w:r>
        <w:r>
          <w:rPr>
            <w:noProof/>
            <w:webHidden/>
          </w:rPr>
        </w:r>
        <w:r>
          <w:rPr>
            <w:noProof/>
            <w:webHidden/>
          </w:rPr>
          <w:fldChar w:fldCharType="separate"/>
        </w:r>
        <w:r>
          <w:rPr>
            <w:noProof/>
            <w:webHidden/>
          </w:rPr>
          <w:t>7</w:t>
        </w:r>
        <w:r>
          <w:rPr>
            <w:noProof/>
            <w:webHidden/>
          </w:rPr>
          <w:fldChar w:fldCharType="end"/>
        </w:r>
      </w:hyperlink>
    </w:p>
    <w:p w14:paraId="1CD25848" w14:textId="32A1594A"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45" w:history="1">
        <w:r w:rsidRPr="00763F69">
          <w:rPr>
            <w:rStyle w:val="aff9"/>
            <w:rFonts w:eastAsia="黑体"/>
            <w:noProof/>
          </w:rPr>
          <w:t xml:space="preserve">7.1.1 </w:t>
        </w:r>
        <w:r w:rsidRPr="00763F69">
          <w:rPr>
            <w:rStyle w:val="aff9"/>
            <w:rFonts w:eastAsia="黑体"/>
            <w:noProof/>
          </w:rPr>
          <w:t>测试场景</w:t>
        </w:r>
        <w:r>
          <w:rPr>
            <w:noProof/>
            <w:webHidden/>
          </w:rPr>
          <w:tab/>
        </w:r>
        <w:r>
          <w:rPr>
            <w:noProof/>
            <w:webHidden/>
          </w:rPr>
          <w:fldChar w:fldCharType="begin"/>
        </w:r>
        <w:r>
          <w:rPr>
            <w:noProof/>
            <w:webHidden/>
          </w:rPr>
          <w:instrText xml:space="preserve"> PAGEREF _Toc232505645 \h </w:instrText>
        </w:r>
        <w:r>
          <w:rPr>
            <w:noProof/>
            <w:webHidden/>
          </w:rPr>
        </w:r>
        <w:r>
          <w:rPr>
            <w:noProof/>
            <w:webHidden/>
          </w:rPr>
          <w:fldChar w:fldCharType="separate"/>
        </w:r>
        <w:r>
          <w:rPr>
            <w:noProof/>
            <w:webHidden/>
          </w:rPr>
          <w:t>7</w:t>
        </w:r>
        <w:r>
          <w:rPr>
            <w:noProof/>
            <w:webHidden/>
          </w:rPr>
          <w:fldChar w:fldCharType="end"/>
        </w:r>
      </w:hyperlink>
    </w:p>
    <w:p w14:paraId="4C917F26" w14:textId="44F0321F"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46" w:history="1">
        <w:r w:rsidRPr="00763F69">
          <w:rPr>
            <w:rStyle w:val="aff9"/>
            <w:rFonts w:eastAsia="黑体"/>
            <w:noProof/>
          </w:rPr>
          <w:t xml:space="preserve">7.1.2 </w:t>
        </w:r>
        <w:r w:rsidRPr="00763F69">
          <w:rPr>
            <w:rStyle w:val="aff9"/>
            <w:rFonts w:eastAsia="黑体"/>
            <w:noProof/>
          </w:rPr>
          <w:t>测试方法</w:t>
        </w:r>
        <w:r>
          <w:rPr>
            <w:noProof/>
            <w:webHidden/>
          </w:rPr>
          <w:tab/>
        </w:r>
        <w:r>
          <w:rPr>
            <w:noProof/>
            <w:webHidden/>
          </w:rPr>
          <w:fldChar w:fldCharType="begin"/>
        </w:r>
        <w:r>
          <w:rPr>
            <w:noProof/>
            <w:webHidden/>
          </w:rPr>
          <w:instrText xml:space="preserve"> PAGEREF _Toc232505646 \h </w:instrText>
        </w:r>
        <w:r>
          <w:rPr>
            <w:noProof/>
            <w:webHidden/>
          </w:rPr>
        </w:r>
        <w:r>
          <w:rPr>
            <w:noProof/>
            <w:webHidden/>
          </w:rPr>
          <w:fldChar w:fldCharType="separate"/>
        </w:r>
        <w:r>
          <w:rPr>
            <w:noProof/>
            <w:webHidden/>
          </w:rPr>
          <w:t>7</w:t>
        </w:r>
        <w:r>
          <w:rPr>
            <w:noProof/>
            <w:webHidden/>
          </w:rPr>
          <w:fldChar w:fldCharType="end"/>
        </w:r>
      </w:hyperlink>
    </w:p>
    <w:p w14:paraId="04C7A91A" w14:textId="4F78FD14"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47" w:history="1">
        <w:r w:rsidRPr="00763F69">
          <w:rPr>
            <w:rStyle w:val="aff9"/>
            <w:rFonts w:eastAsia="黑体"/>
            <w:noProof/>
          </w:rPr>
          <w:t xml:space="preserve">7.1.3 </w:t>
        </w:r>
        <w:r w:rsidRPr="00763F69">
          <w:rPr>
            <w:rStyle w:val="aff9"/>
            <w:rFonts w:eastAsia="黑体"/>
            <w:noProof/>
          </w:rPr>
          <w:t>测试用例</w:t>
        </w:r>
        <w:r>
          <w:rPr>
            <w:noProof/>
            <w:webHidden/>
          </w:rPr>
          <w:tab/>
        </w:r>
        <w:r>
          <w:rPr>
            <w:noProof/>
            <w:webHidden/>
          </w:rPr>
          <w:fldChar w:fldCharType="begin"/>
        </w:r>
        <w:r>
          <w:rPr>
            <w:noProof/>
            <w:webHidden/>
          </w:rPr>
          <w:instrText xml:space="preserve"> PAGEREF _Toc232505647 \h </w:instrText>
        </w:r>
        <w:r>
          <w:rPr>
            <w:noProof/>
            <w:webHidden/>
          </w:rPr>
        </w:r>
        <w:r>
          <w:rPr>
            <w:noProof/>
            <w:webHidden/>
          </w:rPr>
          <w:fldChar w:fldCharType="separate"/>
        </w:r>
        <w:r>
          <w:rPr>
            <w:noProof/>
            <w:webHidden/>
          </w:rPr>
          <w:t>7</w:t>
        </w:r>
        <w:r>
          <w:rPr>
            <w:noProof/>
            <w:webHidden/>
          </w:rPr>
          <w:fldChar w:fldCharType="end"/>
        </w:r>
      </w:hyperlink>
    </w:p>
    <w:p w14:paraId="7AAF0B2E" w14:textId="470109C6"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48" w:history="1">
        <w:r w:rsidRPr="00763F69">
          <w:rPr>
            <w:rStyle w:val="aff9"/>
            <w:rFonts w:eastAsia="黑体"/>
            <w:noProof/>
          </w:rPr>
          <w:t xml:space="preserve">7.1.4 </w:t>
        </w:r>
        <w:r w:rsidRPr="00763F69">
          <w:rPr>
            <w:rStyle w:val="aff9"/>
            <w:rFonts w:eastAsia="黑体"/>
            <w:noProof/>
          </w:rPr>
          <w:t>数据采集及处理</w:t>
        </w:r>
        <w:r>
          <w:rPr>
            <w:noProof/>
            <w:webHidden/>
          </w:rPr>
          <w:tab/>
        </w:r>
        <w:r>
          <w:rPr>
            <w:noProof/>
            <w:webHidden/>
          </w:rPr>
          <w:fldChar w:fldCharType="begin"/>
        </w:r>
        <w:r>
          <w:rPr>
            <w:noProof/>
            <w:webHidden/>
          </w:rPr>
          <w:instrText xml:space="preserve"> PAGEREF _Toc232505648 \h </w:instrText>
        </w:r>
        <w:r>
          <w:rPr>
            <w:noProof/>
            <w:webHidden/>
          </w:rPr>
        </w:r>
        <w:r>
          <w:rPr>
            <w:noProof/>
            <w:webHidden/>
          </w:rPr>
          <w:fldChar w:fldCharType="separate"/>
        </w:r>
        <w:r>
          <w:rPr>
            <w:noProof/>
            <w:webHidden/>
          </w:rPr>
          <w:t>8</w:t>
        </w:r>
        <w:r>
          <w:rPr>
            <w:noProof/>
            <w:webHidden/>
          </w:rPr>
          <w:fldChar w:fldCharType="end"/>
        </w:r>
      </w:hyperlink>
    </w:p>
    <w:p w14:paraId="284CE184" w14:textId="018553A0"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49" w:history="1">
        <w:r w:rsidRPr="00763F69">
          <w:rPr>
            <w:rStyle w:val="aff9"/>
            <w:rFonts w:eastAsia="黑体"/>
            <w:noProof/>
          </w:rPr>
          <w:t xml:space="preserve">7.1.5 </w:t>
        </w:r>
        <w:r w:rsidRPr="00763F69">
          <w:rPr>
            <w:rStyle w:val="aff9"/>
            <w:rFonts w:eastAsia="黑体"/>
            <w:noProof/>
          </w:rPr>
          <w:t>判定准则</w:t>
        </w:r>
        <w:r>
          <w:rPr>
            <w:noProof/>
            <w:webHidden/>
          </w:rPr>
          <w:tab/>
        </w:r>
        <w:r>
          <w:rPr>
            <w:noProof/>
            <w:webHidden/>
          </w:rPr>
          <w:fldChar w:fldCharType="begin"/>
        </w:r>
        <w:r>
          <w:rPr>
            <w:noProof/>
            <w:webHidden/>
          </w:rPr>
          <w:instrText xml:space="preserve"> PAGEREF _Toc232505649 \h </w:instrText>
        </w:r>
        <w:r>
          <w:rPr>
            <w:noProof/>
            <w:webHidden/>
          </w:rPr>
        </w:r>
        <w:r>
          <w:rPr>
            <w:noProof/>
            <w:webHidden/>
          </w:rPr>
          <w:fldChar w:fldCharType="separate"/>
        </w:r>
        <w:r>
          <w:rPr>
            <w:noProof/>
            <w:webHidden/>
          </w:rPr>
          <w:t>8</w:t>
        </w:r>
        <w:r>
          <w:rPr>
            <w:noProof/>
            <w:webHidden/>
          </w:rPr>
          <w:fldChar w:fldCharType="end"/>
        </w:r>
      </w:hyperlink>
    </w:p>
    <w:p w14:paraId="28745DE5" w14:textId="758A3015"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50" w:history="1">
        <w:r w:rsidRPr="00763F69">
          <w:rPr>
            <w:rStyle w:val="aff9"/>
            <w:rFonts w:eastAsia="黑体"/>
            <w:noProof/>
          </w:rPr>
          <w:t xml:space="preserve">7.2 </w:t>
        </w:r>
        <w:r w:rsidRPr="00763F69">
          <w:rPr>
            <w:rStyle w:val="aff9"/>
            <w:rFonts w:eastAsia="黑体"/>
            <w:noProof/>
          </w:rPr>
          <w:t>面向异构算网资源的智能感知与预测算法</w:t>
        </w:r>
        <w:r>
          <w:rPr>
            <w:noProof/>
            <w:webHidden/>
          </w:rPr>
          <w:tab/>
        </w:r>
        <w:r>
          <w:rPr>
            <w:noProof/>
            <w:webHidden/>
          </w:rPr>
          <w:fldChar w:fldCharType="begin"/>
        </w:r>
        <w:r>
          <w:rPr>
            <w:noProof/>
            <w:webHidden/>
          </w:rPr>
          <w:instrText xml:space="preserve"> PAGEREF _Toc232505650 \h </w:instrText>
        </w:r>
        <w:r>
          <w:rPr>
            <w:noProof/>
            <w:webHidden/>
          </w:rPr>
        </w:r>
        <w:r>
          <w:rPr>
            <w:noProof/>
            <w:webHidden/>
          </w:rPr>
          <w:fldChar w:fldCharType="separate"/>
        </w:r>
        <w:r>
          <w:rPr>
            <w:noProof/>
            <w:webHidden/>
          </w:rPr>
          <w:t>8</w:t>
        </w:r>
        <w:r>
          <w:rPr>
            <w:noProof/>
            <w:webHidden/>
          </w:rPr>
          <w:fldChar w:fldCharType="end"/>
        </w:r>
      </w:hyperlink>
    </w:p>
    <w:p w14:paraId="1342E4F9" w14:textId="7283B4A0"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1" w:history="1">
        <w:r w:rsidRPr="00763F69">
          <w:rPr>
            <w:rStyle w:val="aff9"/>
            <w:rFonts w:eastAsia="黑体"/>
            <w:noProof/>
          </w:rPr>
          <w:t xml:space="preserve">7.2.1 </w:t>
        </w:r>
        <w:r w:rsidRPr="00763F69">
          <w:rPr>
            <w:rStyle w:val="aff9"/>
            <w:rFonts w:eastAsia="黑体"/>
            <w:noProof/>
          </w:rPr>
          <w:t>测试场景</w:t>
        </w:r>
        <w:r>
          <w:rPr>
            <w:noProof/>
            <w:webHidden/>
          </w:rPr>
          <w:tab/>
        </w:r>
        <w:r>
          <w:rPr>
            <w:noProof/>
            <w:webHidden/>
          </w:rPr>
          <w:fldChar w:fldCharType="begin"/>
        </w:r>
        <w:r>
          <w:rPr>
            <w:noProof/>
            <w:webHidden/>
          </w:rPr>
          <w:instrText xml:space="preserve"> PAGEREF _Toc232505651 \h </w:instrText>
        </w:r>
        <w:r>
          <w:rPr>
            <w:noProof/>
            <w:webHidden/>
          </w:rPr>
        </w:r>
        <w:r>
          <w:rPr>
            <w:noProof/>
            <w:webHidden/>
          </w:rPr>
          <w:fldChar w:fldCharType="separate"/>
        </w:r>
        <w:r>
          <w:rPr>
            <w:noProof/>
            <w:webHidden/>
          </w:rPr>
          <w:t>8</w:t>
        </w:r>
        <w:r>
          <w:rPr>
            <w:noProof/>
            <w:webHidden/>
          </w:rPr>
          <w:fldChar w:fldCharType="end"/>
        </w:r>
      </w:hyperlink>
    </w:p>
    <w:p w14:paraId="0856E294" w14:textId="6524775E"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2" w:history="1">
        <w:r w:rsidRPr="00763F69">
          <w:rPr>
            <w:rStyle w:val="aff9"/>
            <w:rFonts w:eastAsia="黑体"/>
            <w:noProof/>
          </w:rPr>
          <w:t xml:space="preserve">7.2.2 </w:t>
        </w:r>
        <w:r w:rsidRPr="00763F69">
          <w:rPr>
            <w:rStyle w:val="aff9"/>
            <w:rFonts w:eastAsia="黑体"/>
            <w:noProof/>
          </w:rPr>
          <w:t>测试方法</w:t>
        </w:r>
        <w:r>
          <w:rPr>
            <w:noProof/>
            <w:webHidden/>
          </w:rPr>
          <w:tab/>
        </w:r>
        <w:r>
          <w:rPr>
            <w:noProof/>
            <w:webHidden/>
          </w:rPr>
          <w:fldChar w:fldCharType="begin"/>
        </w:r>
        <w:r>
          <w:rPr>
            <w:noProof/>
            <w:webHidden/>
          </w:rPr>
          <w:instrText xml:space="preserve"> PAGEREF _Toc232505652 \h </w:instrText>
        </w:r>
        <w:r>
          <w:rPr>
            <w:noProof/>
            <w:webHidden/>
          </w:rPr>
        </w:r>
        <w:r>
          <w:rPr>
            <w:noProof/>
            <w:webHidden/>
          </w:rPr>
          <w:fldChar w:fldCharType="separate"/>
        </w:r>
        <w:r>
          <w:rPr>
            <w:noProof/>
            <w:webHidden/>
          </w:rPr>
          <w:t>8</w:t>
        </w:r>
        <w:r>
          <w:rPr>
            <w:noProof/>
            <w:webHidden/>
          </w:rPr>
          <w:fldChar w:fldCharType="end"/>
        </w:r>
      </w:hyperlink>
    </w:p>
    <w:p w14:paraId="083EEB23" w14:textId="157B74D9"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3" w:history="1">
        <w:r w:rsidRPr="00763F69">
          <w:rPr>
            <w:rStyle w:val="aff9"/>
            <w:rFonts w:eastAsia="黑体"/>
            <w:noProof/>
          </w:rPr>
          <w:t xml:space="preserve">7.2.3 </w:t>
        </w:r>
        <w:r w:rsidRPr="00763F69">
          <w:rPr>
            <w:rStyle w:val="aff9"/>
            <w:rFonts w:eastAsia="黑体"/>
            <w:noProof/>
          </w:rPr>
          <w:t>测试用例</w:t>
        </w:r>
        <w:r>
          <w:rPr>
            <w:noProof/>
            <w:webHidden/>
          </w:rPr>
          <w:tab/>
        </w:r>
        <w:r>
          <w:rPr>
            <w:noProof/>
            <w:webHidden/>
          </w:rPr>
          <w:fldChar w:fldCharType="begin"/>
        </w:r>
        <w:r>
          <w:rPr>
            <w:noProof/>
            <w:webHidden/>
          </w:rPr>
          <w:instrText xml:space="preserve"> PAGEREF _Toc232505653 \h </w:instrText>
        </w:r>
        <w:r>
          <w:rPr>
            <w:noProof/>
            <w:webHidden/>
          </w:rPr>
        </w:r>
        <w:r>
          <w:rPr>
            <w:noProof/>
            <w:webHidden/>
          </w:rPr>
          <w:fldChar w:fldCharType="separate"/>
        </w:r>
        <w:r>
          <w:rPr>
            <w:noProof/>
            <w:webHidden/>
          </w:rPr>
          <w:t>8</w:t>
        </w:r>
        <w:r>
          <w:rPr>
            <w:noProof/>
            <w:webHidden/>
          </w:rPr>
          <w:fldChar w:fldCharType="end"/>
        </w:r>
      </w:hyperlink>
    </w:p>
    <w:p w14:paraId="70CF46FF" w14:textId="40456A6A"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4" w:history="1">
        <w:r w:rsidRPr="00763F69">
          <w:rPr>
            <w:rStyle w:val="aff9"/>
            <w:rFonts w:eastAsia="黑体"/>
            <w:noProof/>
          </w:rPr>
          <w:t xml:space="preserve">7.2.4 </w:t>
        </w:r>
        <w:r w:rsidRPr="00763F69">
          <w:rPr>
            <w:rStyle w:val="aff9"/>
            <w:rFonts w:eastAsia="黑体"/>
            <w:noProof/>
          </w:rPr>
          <w:t>数据采集及处理</w:t>
        </w:r>
        <w:r>
          <w:rPr>
            <w:noProof/>
            <w:webHidden/>
          </w:rPr>
          <w:tab/>
        </w:r>
        <w:r>
          <w:rPr>
            <w:noProof/>
            <w:webHidden/>
          </w:rPr>
          <w:fldChar w:fldCharType="begin"/>
        </w:r>
        <w:r>
          <w:rPr>
            <w:noProof/>
            <w:webHidden/>
          </w:rPr>
          <w:instrText xml:space="preserve"> PAGEREF _Toc232505654 \h </w:instrText>
        </w:r>
        <w:r>
          <w:rPr>
            <w:noProof/>
            <w:webHidden/>
          </w:rPr>
        </w:r>
        <w:r>
          <w:rPr>
            <w:noProof/>
            <w:webHidden/>
          </w:rPr>
          <w:fldChar w:fldCharType="separate"/>
        </w:r>
        <w:r>
          <w:rPr>
            <w:noProof/>
            <w:webHidden/>
          </w:rPr>
          <w:t>9</w:t>
        </w:r>
        <w:r>
          <w:rPr>
            <w:noProof/>
            <w:webHidden/>
          </w:rPr>
          <w:fldChar w:fldCharType="end"/>
        </w:r>
      </w:hyperlink>
    </w:p>
    <w:p w14:paraId="5AE3A80F" w14:textId="0293E0C3"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5" w:history="1">
        <w:r w:rsidRPr="00763F69">
          <w:rPr>
            <w:rStyle w:val="aff9"/>
            <w:rFonts w:eastAsia="黑体"/>
            <w:noProof/>
          </w:rPr>
          <w:t xml:space="preserve">7.2.5 </w:t>
        </w:r>
        <w:r w:rsidRPr="00763F69">
          <w:rPr>
            <w:rStyle w:val="aff9"/>
            <w:rFonts w:eastAsia="黑体"/>
            <w:noProof/>
          </w:rPr>
          <w:t>判定准则</w:t>
        </w:r>
        <w:r>
          <w:rPr>
            <w:noProof/>
            <w:webHidden/>
          </w:rPr>
          <w:tab/>
        </w:r>
        <w:r>
          <w:rPr>
            <w:noProof/>
            <w:webHidden/>
          </w:rPr>
          <w:fldChar w:fldCharType="begin"/>
        </w:r>
        <w:r>
          <w:rPr>
            <w:noProof/>
            <w:webHidden/>
          </w:rPr>
          <w:instrText xml:space="preserve"> PAGEREF _Toc232505655 \h </w:instrText>
        </w:r>
        <w:r>
          <w:rPr>
            <w:noProof/>
            <w:webHidden/>
          </w:rPr>
        </w:r>
        <w:r>
          <w:rPr>
            <w:noProof/>
            <w:webHidden/>
          </w:rPr>
          <w:fldChar w:fldCharType="separate"/>
        </w:r>
        <w:r>
          <w:rPr>
            <w:noProof/>
            <w:webHidden/>
          </w:rPr>
          <w:t>9</w:t>
        </w:r>
        <w:r>
          <w:rPr>
            <w:noProof/>
            <w:webHidden/>
          </w:rPr>
          <w:fldChar w:fldCharType="end"/>
        </w:r>
      </w:hyperlink>
    </w:p>
    <w:p w14:paraId="6AB3385D" w14:textId="02558DF2"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56" w:history="1">
        <w:r w:rsidRPr="00763F69">
          <w:rPr>
            <w:rStyle w:val="aff9"/>
            <w:rFonts w:eastAsia="黑体"/>
            <w:noProof/>
          </w:rPr>
          <w:t xml:space="preserve">8 </w:t>
        </w:r>
        <w:r w:rsidRPr="00763F69">
          <w:rPr>
            <w:rStyle w:val="aff9"/>
            <w:rFonts w:eastAsia="黑体"/>
            <w:noProof/>
          </w:rPr>
          <w:t>其他要求</w:t>
        </w:r>
        <w:r>
          <w:rPr>
            <w:noProof/>
            <w:webHidden/>
          </w:rPr>
          <w:tab/>
        </w:r>
        <w:r>
          <w:rPr>
            <w:noProof/>
            <w:webHidden/>
          </w:rPr>
          <w:fldChar w:fldCharType="begin"/>
        </w:r>
        <w:r>
          <w:rPr>
            <w:noProof/>
            <w:webHidden/>
          </w:rPr>
          <w:instrText xml:space="preserve"> PAGEREF _Toc232505656 \h </w:instrText>
        </w:r>
        <w:r>
          <w:rPr>
            <w:noProof/>
            <w:webHidden/>
          </w:rPr>
        </w:r>
        <w:r>
          <w:rPr>
            <w:noProof/>
            <w:webHidden/>
          </w:rPr>
          <w:fldChar w:fldCharType="separate"/>
        </w:r>
        <w:r>
          <w:rPr>
            <w:noProof/>
            <w:webHidden/>
          </w:rPr>
          <w:t>10</w:t>
        </w:r>
        <w:r>
          <w:rPr>
            <w:noProof/>
            <w:webHidden/>
          </w:rPr>
          <w:fldChar w:fldCharType="end"/>
        </w:r>
      </w:hyperlink>
    </w:p>
    <w:p w14:paraId="78863DB8" w14:textId="6F339C43" w:rsidR="00E52F40" w:rsidRDefault="00E52F4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657" w:history="1">
        <w:r w:rsidRPr="00763F69">
          <w:rPr>
            <w:rStyle w:val="aff9"/>
            <w:rFonts w:eastAsia="黑体"/>
            <w:noProof/>
          </w:rPr>
          <w:t>附录</w:t>
        </w:r>
        <w:r w:rsidRPr="00763F69">
          <w:rPr>
            <w:rStyle w:val="aff9"/>
            <w:rFonts w:eastAsia="黑体"/>
            <w:noProof/>
          </w:rPr>
          <w:t xml:space="preserve">A </w:t>
        </w:r>
        <w:r w:rsidRPr="00763F69">
          <w:rPr>
            <w:rStyle w:val="aff9"/>
            <w:rFonts w:eastAsia="黑体"/>
            <w:noProof/>
          </w:rPr>
          <w:t>测试用例表</w:t>
        </w:r>
        <w:r>
          <w:rPr>
            <w:noProof/>
            <w:webHidden/>
          </w:rPr>
          <w:tab/>
        </w:r>
        <w:r>
          <w:rPr>
            <w:noProof/>
            <w:webHidden/>
          </w:rPr>
          <w:fldChar w:fldCharType="begin"/>
        </w:r>
        <w:r>
          <w:rPr>
            <w:noProof/>
            <w:webHidden/>
          </w:rPr>
          <w:instrText xml:space="preserve"> PAGEREF _Toc232505657 \h </w:instrText>
        </w:r>
        <w:r>
          <w:rPr>
            <w:noProof/>
            <w:webHidden/>
          </w:rPr>
        </w:r>
        <w:r>
          <w:rPr>
            <w:noProof/>
            <w:webHidden/>
          </w:rPr>
          <w:fldChar w:fldCharType="separate"/>
        </w:r>
        <w:r>
          <w:rPr>
            <w:noProof/>
            <w:webHidden/>
          </w:rPr>
          <w:t>11</w:t>
        </w:r>
        <w:r>
          <w:rPr>
            <w:noProof/>
            <w:webHidden/>
          </w:rPr>
          <w:fldChar w:fldCharType="end"/>
        </w:r>
      </w:hyperlink>
    </w:p>
    <w:p w14:paraId="50FAB84D" w14:textId="2A18768E"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58" w:history="1">
        <w:r w:rsidRPr="00763F69">
          <w:rPr>
            <w:rStyle w:val="aff9"/>
            <w:rFonts w:eastAsia="黑体"/>
            <w:noProof/>
          </w:rPr>
          <w:t xml:space="preserve">A.1 </w:t>
        </w:r>
        <w:r w:rsidRPr="00763F69">
          <w:rPr>
            <w:rStyle w:val="aff9"/>
            <w:rFonts w:eastAsia="黑体"/>
            <w:noProof/>
          </w:rPr>
          <w:t>基于多要素融合的算网资源智能调度算法测试用例记录</w:t>
        </w:r>
        <w:r>
          <w:rPr>
            <w:noProof/>
            <w:webHidden/>
          </w:rPr>
          <w:tab/>
        </w:r>
        <w:r>
          <w:rPr>
            <w:noProof/>
            <w:webHidden/>
          </w:rPr>
          <w:fldChar w:fldCharType="begin"/>
        </w:r>
        <w:r>
          <w:rPr>
            <w:noProof/>
            <w:webHidden/>
          </w:rPr>
          <w:instrText xml:space="preserve"> PAGEREF _Toc232505658 \h </w:instrText>
        </w:r>
        <w:r>
          <w:rPr>
            <w:noProof/>
            <w:webHidden/>
          </w:rPr>
        </w:r>
        <w:r>
          <w:rPr>
            <w:noProof/>
            <w:webHidden/>
          </w:rPr>
          <w:fldChar w:fldCharType="separate"/>
        </w:r>
        <w:r>
          <w:rPr>
            <w:noProof/>
            <w:webHidden/>
          </w:rPr>
          <w:t>11</w:t>
        </w:r>
        <w:r>
          <w:rPr>
            <w:noProof/>
            <w:webHidden/>
          </w:rPr>
          <w:fldChar w:fldCharType="end"/>
        </w:r>
      </w:hyperlink>
    </w:p>
    <w:p w14:paraId="3D7D3093" w14:textId="2AD90B82"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59" w:history="1">
        <w:r w:rsidRPr="00763F69">
          <w:rPr>
            <w:rStyle w:val="aff9"/>
            <w:rFonts w:eastAsia="黑体"/>
            <w:noProof/>
          </w:rPr>
          <w:t xml:space="preserve">A.1.1 </w:t>
        </w:r>
        <w:r w:rsidRPr="00763F69">
          <w:rPr>
            <w:rStyle w:val="aff9"/>
            <w:rFonts w:eastAsia="黑体"/>
            <w:noProof/>
          </w:rPr>
          <w:t>用例</w:t>
        </w:r>
        <w:r w:rsidRPr="00763F69">
          <w:rPr>
            <w:rStyle w:val="aff9"/>
            <w:rFonts w:eastAsia="黑体"/>
            <w:noProof/>
          </w:rPr>
          <w:t>1</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_Toc232505659 \h </w:instrText>
        </w:r>
        <w:r>
          <w:rPr>
            <w:noProof/>
            <w:webHidden/>
          </w:rPr>
        </w:r>
        <w:r>
          <w:rPr>
            <w:noProof/>
            <w:webHidden/>
          </w:rPr>
          <w:fldChar w:fldCharType="separate"/>
        </w:r>
        <w:r>
          <w:rPr>
            <w:noProof/>
            <w:webHidden/>
          </w:rPr>
          <w:t>11</w:t>
        </w:r>
        <w:r>
          <w:rPr>
            <w:noProof/>
            <w:webHidden/>
          </w:rPr>
          <w:fldChar w:fldCharType="end"/>
        </w:r>
      </w:hyperlink>
    </w:p>
    <w:p w14:paraId="06BD3FA3" w14:textId="56A1DC9E"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60" w:history="1">
        <w:r w:rsidRPr="00763F69">
          <w:rPr>
            <w:rStyle w:val="aff9"/>
            <w:rFonts w:eastAsia="黑体"/>
            <w:noProof/>
          </w:rPr>
          <w:t xml:space="preserve">A.1.2 </w:t>
        </w:r>
        <w:r w:rsidRPr="00763F69">
          <w:rPr>
            <w:rStyle w:val="aff9"/>
            <w:rFonts w:eastAsia="黑体"/>
            <w:noProof/>
          </w:rPr>
          <w:t>用例</w:t>
        </w:r>
        <w:r w:rsidRPr="00763F69">
          <w:rPr>
            <w:rStyle w:val="aff9"/>
            <w:rFonts w:eastAsia="黑体"/>
            <w:noProof/>
          </w:rPr>
          <w:t>2</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_Toc232505660 \h </w:instrText>
        </w:r>
        <w:r>
          <w:rPr>
            <w:noProof/>
            <w:webHidden/>
          </w:rPr>
        </w:r>
        <w:r>
          <w:rPr>
            <w:noProof/>
            <w:webHidden/>
          </w:rPr>
          <w:fldChar w:fldCharType="separate"/>
        </w:r>
        <w:r>
          <w:rPr>
            <w:noProof/>
            <w:webHidden/>
          </w:rPr>
          <w:t>12</w:t>
        </w:r>
        <w:r>
          <w:rPr>
            <w:noProof/>
            <w:webHidden/>
          </w:rPr>
          <w:fldChar w:fldCharType="end"/>
        </w:r>
      </w:hyperlink>
    </w:p>
    <w:p w14:paraId="253F0797" w14:textId="0D314DF7"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61" w:history="1">
        <w:r w:rsidRPr="00763F69">
          <w:rPr>
            <w:rStyle w:val="aff9"/>
            <w:rFonts w:eastAsia="黑体"/>
            <w:noProof/>
          </w:rPr>
          <w:t xml:space="preserve">A.1.3 </w:t>
        </w:r>
        <w:r w:rsidRPr="00763F69">
          <w:rPr>
            <w:rStyle w:val="aff9"/>
            <w:rFonts w:eastAsia="黑体"/>
            <w:noProof/>
          </w:rPr>
          <w:t>用例</w:t>
        </w:r>
        <w:r w:rsidRPr="00763F69">
          <w:rPr>
            <w:rStyle w:val="aff9"/>
            <w:rFonts w:eastAsia="黑体"/>
            <w:noProof/>
          </w:rPr>
          <w:t>3</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_Toc232505661 \h </w:instrText>
        </w:r>
        <w:r>
          <w:rPr>
            <w:noProof/>
            <w:webHidden/>
          </w:rPr>
        </w:r>
        <w:r>
          <w:rPr>
            <w:noProof/>
            <w:webHidden/>
          </w:rPr>
          <w:fldChar w:fldCharType="separate"/>
        </w:r>
        <w:r>
          <w:rPr>
            <w:noProof/>
            <w:webHidden/>
          </w:rPr>
          <w:t>14</w:t>
        </w:r>
        <w:r>
          <w:rPr>
            <w:noProof/>
            <w:webHidden/>
          </w:rPr>
          <w:fldChar w:fldCharType="end"/>
        </w:r>
      </w:hyperlink>
    </w:p>
    <w:p w14:paraId="7E12E83F" w14:textId="0FC32B1D"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62" w:history="1">
        <w:r w:rsidRPr="00763F69">
          <w:rPr>
            <w:rStyle w:val="aff9"/>
            <w:rFonts w:eastAsia="黑体"/>
            <w:noProof/>
          </w:rPr>
          <w:t xml:space="preserve">A.1.4 </w:t>
        </w:r>
        <w:r w:rsidRPr="00763F69">
          <w:rPr>
            <w:rStyle w:val="aff9"/>
            <w:rFonts w:eastAsia="黑体"/>
            <w:noProof/>
          </w:rPr>
          <w:t>用例</w:t>
        </w:r>
        <w:r w:rsidRPr="00763F69">
          <w:rPr>
            <w:rStyle w:val="aff9"/>
            <w:rFonts w:eastAsia="黑体"/>
            <w:noProof/>
          </w:rPr>
          <w:t>4</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_Toc232505662 \h </w:instrText>
        </w:r>
        <w:r>
          <w:rPr>
            <w:noProof/>
            <w:webHidden/>
          </w:rPr>
        </w:r>
        <w:r>
          <w:rPr>
            <w:noProof/>
            <w:webHidden/>
          </w:rPr>
          <w:fldChar w:fldCharType="separate"/>
        </w:r>
        <w:r>
          <w:rPr>
            <w:noProof/>
            <w:webHidden/>
          </w:rPr>
          <w:t>16</w:t>
        </w:r>
        <w:r>
          <w:rPr>
            <w:noProof/>
            <w:webHidden/>
          </w:rPr>
          <w:fldChar w:fldCharType="end"/>
        </w:r>
      </w:hyperlink>
    </w:p>
    <w:p w14:paraId="3664A229" w14:textId="04727EB9" w:rsidR="00E52F40" w:rsidRDefault="00E52F4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663" w:history="1">
        <w:r w:rsidRPr="00763F69">
          <w:rPr>
            <w:rStyle w:val="aff9"/>
            <w:rFonts w:eastAsia="黑体"/>
            <w:noProof/>
          </w:rPr>
          <w:t xml:space="preserve">A.2 </w:t>
        </w:r>
        <w:r w:rsidRPr="00763F69">
          <w:rPr>
            <w:rStyle w:val="aff9"/>
            <w:rFonts w:eastAsia="黑体"/>
            <w:noProof/>
          </w:rPr>
          <w:t>面向异构算网资源的智能感知与预测算法测试用例记录</w:t>
        </w:r>
        <w:r>
          <w:rPr>
            <w:noProof/>
            <w:webHidden/>
          </w:rPr>
          <w:tab/>
        </w:r>
        <w:r>
          <w:rPr>
            <w:noProof/>
            <w:webHidden/>
          </w:rPr>
          <w:fldChar w:fldCharType="begin"/>
        </w:r>
        <w:r>
          <w:rPr>
            <w:noProof/>
            <w:webHidden/>
          </w:rPr>
          <w:instrText xml:space="preserve"> PAGEREF _Toc232505663 \h </w:instrText>
        </w:r>
        <w:r>
          <w:rPr>
            <w:noProof/>
            <w:webHidden/>
          </w:rPr>
        </w:r>
        <w:r>
          <w:rPr>
            <w:noProof/>
            <w:webHidden/>
          </w:rPr>
          <w:fldChar w:fldCharType="separate"/>
        </w:r>
        <w:r>
          <w:rPr>
            <w:noProof/>
            <w:webHidden/>
          </w:rPr>
          <w:t>18</w:t>
        </w:r>
        <w:r>
          <w:rPr>
            <w:noProof/>
            <w:webHidden/>
          </w:rPr>
          <w:fldChar w:fldCharType="end"/>
        </w:r>
      </w:hyperlink>
    </w:p>
    <w:p w14:paraId="4DADE0AD" w14:textId="7EA12290"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64" w:history="1">
        <w:r w:rsidRPr="00763F69">
          <w:rPr>
            <w:rStyle w:val="aff9"/>
            <w:rFonts w:eastAsia="黑体"/>
            <w:noProof/>
          </w:rPr>
          <w:t xml:space="preserve">A.2.1 </w:t>
        </w:r>
        <w:r w:rsidRPr="00763F69">
          <w:rPr>
            <w:rStyle w:val="aff9"/>
            <w:rFonts w:eastAsia="黑体"/>
            <w:noProof/>
          </w:rPr>
          <w:t>用例</w:t>
        </w:r>
        <w:r w:rsidRPr="00763F69">
          <w:rPr>
            <w:rStyle w:val="aff9"/>
            <w:rFonts w:eastAsia="黑体"/>
            <w:noProof/>
          </w:rPr>
          <w:t>1</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_Toc232505664 \h </w:instrText>
        </w:r>
        <w:r>
          <w:rPr>
            <w:noProof/>
            <w:webHidden/>
          </w:rPr>
        </w:r>
        <w:r>
          <w:rPr>
            <w:noProof/>
            <w:webHidden/>
          </w:rPr>
          <w:fldChar w:fldCharType="separate"/>
        </w:r>
        <w:r>
          <w:rPr>
            <w:noProof/>
            <w:webHidden/>
          </w:rPr>
          <w:t>18</w:t>
        </w:r>
        <w:r>
          <w:rPr>
            <w:noProof/>
            <w:webHidden/>
          </w:rPr>
          <w:fldChar w:fldCharType="end"/>
        </w:r>
      </w:hyperlink>
    </w:p>
    <w:p w14:paraId="22912843" w14:textId="5993AC48" w:rsidR="00E52F40" w:rsidRDefault="00E52F4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665" w:history="1">
        <w:r w:rsidRPr="00763F69">
          <w:rPr>
            <w:rStyle w:val="aff9"/>
            <w:rFonts w:eastAsia="黑体"/>
            <w:noProof/>
          </w:rPr>
          <w:t xml:space="preserve">A.2.2 </w:t>
        </w:r>
        <w:r w:rsidRPr="00763F69">
          <w:rPr>
            <w:rStyle w:val="aff9"/>
            <w:rFonts w:eastAsia="黑体"/>
            <w:noProof/>
          </w:rPr>
          <w:t>用例</w:t>
        </w:r>
        <w:r w:rsidRPr="00763F69">
          <w:rPr>
            <w:rStyle w:val="aff9"/>
            <w:rFonts w:eastAsia="黑体"/>
            <w:noProof/>
          </w:rPr>
          <w:t>2</w:t>
        </w:r>
        <w:r w:rsidRPr="00763F69">
          <w:rPr>
            <w:rStyle w:val="aff9"/>
            <w:rFonts w:eastAsia="黑体"/>
            <w:noProof/>
          </w:rPr>
          <w:t>测试</w:t>
        </w:r>
        <w:r>
          <w:rPr>
            <w:noProof/>
            <w:webHidden/>
          </w:rPr>
          <w:tab/>
        </w:r>
        <w:r>
          <w:rPr>
            <w:noProof/>
            <w:webHidden/>
          </w:rPr>
          <w:fldChar w:fldCharType="begin"/>
        </w:r>
        <w:r>
          <w:rPr>
            <w:noProof/>
            <w:webHidden/>
          </w:rPr>
          <w:instrText xml:space="preserve"> PAGEREF _Toc232505665 \h </w:instrText>
        </w:r>
        <w:r>
          <w:rPr>
            <w:noProof/>
            <w:webHidden/>
          </w:rPr>
        </w:r>
        <w:r>
          <w:rPr>
            <w:noProof/>
            <w:webHidden/>
          </w:rPr>
          <w:fldChar w:fldCharType="separate"/>
        </w:r>
        <w:r>
          <w:rPr>
            <w:noProof/>
            <w:webHidden/>
          </w:rPr>
          <w:t>19</w:t>
        </w:r>
        <w:r>
          <w:rPr>
            <w:noProof/>
            <w:webHidden/>
          </w:rPr>
          <w:fldChar w:fldCharType="end"/>
        </w:r>
      </w:hyperlink>
    </w:p>
    <w:p w14:paraId="2FF8CA73" w14:textId="35C25CE5" w:rsidR="00D45CD6" w:rsidRDefault="00E52F40">
      <w:r>
        <w:fldChar w:fldCharType="end"/>
      </w:r>
    </w:p>
    <w:p w14:paraId="767B6F5F" w14:textId="77777777" w:rsidR="00D45CD6" w:rsidRDefault="006F5A20">
      <w:r>
        <w:br w:type="page"/>
      </w:r>
    </w:p>
    <w:p w14:paraId="786C884B" w14:textId="77777777" w:rsidR="00D45CD6" w:rsidRDefault="006F5A20">
      <w:pPr>
        <w:pStyle w:val="1"/>
      </w:pPr>
      <w:bookmarkStart w:id="0" w:name="_Toc232505630"/>
      <w:r>
        <w:rPr>
          <w:rFonts w:ascii="Times New Roman" w:eastAsia="黑体" w:hAnsi="Times New Roman"/>
        </w:rPr>
        <w:lastRenderedPageBreak/>
        <w:t xml:space="preserve">1 </w:t>
      </w:r>
      <w:r>
        <w:rPr>
          <w:rFonts w:ascii="Times New Roman" w:eastAsia="黑体" w:hAnsi="Times New Roman"/>
        </w:rPr>
        <w:t>概述</w:t>
      </w:r>
      <w:bookmarkEnd w:id="0"/>
    </w:p>
    <w:p w14:paraId="76B59DF4" w14:textId="77777777" w:rsidR="00D45CD6" w:rsidRDefault="006F5A20">
      <w:pPr>
        <w:ind w:firstLine="420"/>
      </w:pPr>
      <w:r>
        <w:t>本文为</w:t>
      </w:r>
      <w:r>
        <w:t>“</w:t>
      </w:r>
      <w:r>
        <w:t>算网一体化资源管控调度技术</w:t>
      </w:r>
      <w:r>
        <w:t>”</w:t>
      </w:r>
      <w:r>
        <w:t>项目研究成果的验收测试大纲，规定了本项目研究成果的验收测试依据、测试性质、测试目的、测试场景、测试方法、结果评定等。本次测试对象包括</w:t>
      </w:r>
      <w:r>
        <w:t>“</w:t>
      </w:r>
      <w:r>
        <w:t>基于多要素融合的算网资源智能调度算法</w:t>
      </w:r>
      <w:r>
        <w:t>”</w:t>
      </w:r>
      <w:r>
        <w:t>和</w:t>
      </w:r>
      <w:r>
        <w:t>“</w:t>
      </w:r>
      <w:r>
        <w:t>面向异构算网资源的智能感知与预测算法</w:t>
      </w:r>
      <w:r>
        <w:t>”</w:t>
      </w:r>
      <w:r>
        <w:t>两个算法成果。</w:t>
      </w:r>
    </w:p>
    <w:p w14:paraId="30798B75" w14:textId="77777777" w:rsidR="00D45CD6" w:rsidRDefault="006F5A20">
      <w:pPr>
        <w:pStyle w:val="1"/>
      </w:pPr>
      <w:bookmarkStart w:id="1" w:name="_Toc232505631"/>
      <w:r>
        <w:rPr>
          <w:rFonts w:ascii="Times New Roman" w:eastAsia="黑体" w:hAnsi="Times New Roman"/>
        </w:rPr>
        <w:t xml:space="preserve">2 </w:t>
      </w:r>
      <w:r>
        <w:rPr>
          <w:rFonts w:ascii="Times New Roman" w:eastAsia="黑体" w:hAnsi="Times New Roman"/>
        </w:rPr>
        <w:t>测试依据</w:t>
      </w:r>
      <w:bookmarkEnd w:id="1"/>
    </w:p>
    <w:p w14:paraId="41E7DE0C" w14:textId="77777777" w:rsidR="00D45CD6" w:rsidRDefault="006F5A20">
      <w:pPr>
        <w:pStyle w:val="a0"/>
      </w:pPr>
      <w:r>
        <w:t>《算网一体化资源管控调度技术任务书》</w:t>
      </w:r>
    </w:p>
    <w:p w14:paraId="773E4454" w14:textId="77777777" w:rsidR="00D45CD6" w:rsidRDefault="006F5A20">
      <w:pPr>
        <w:pStyle w:val="a0"/>
      </w:pPr>
      <w:r>
        <w:t>《算网一体化资源管控调度技术合同书》</w:t>
      </w:r>
    </w:p>
    <w:p w14:paraId="2AD03FC8" w14:textId="77777777" w:rsidR="00D45CD6" w:rsidRDefault="006F5A20">
      <w:pPr>
        <w:pStyle w:val="a0"/>
      </w:pPr>
      <w:r>
        <w:t>《基于多要素融合的算网资源智能调度算法成果开题报告》</w:t>
      </w:r>
    </w:p>
    <w:p w14:paraId="122B997A" w14:textId="77777777" w:rsidR="00D45CD6" w:rsidRDefault="006F5A20">
      <w:pPr>
        <w:pStyle w:val="a0"/>
      </w:pPr>
      <w:r>
        <w:t>《面向异构算网资源的智能感知与预测算法成果开题报告》</w:t>
      </w:r>
    </w:p>
    <w:p w14:paraId="2DAB8B2E" w14:textId="77777777" w:rsidR="00D45CD6" w:rsidRDefault="006F5A20">
      <w:pPr>
        <w:pStyle w:val="a0"/>
      </w:pPr>
      <w:r>
        <w:t>《基于多要素融合的算网资源智能调度算法成果测试大纲》</w:t>
      </w:r>
    </w:p>
    <w:p w14:paraId="29071D7B" w14:textId="77777777" w:rsidR="00D45CD6" w:rsidRDefault="006F5A20">
      <w:pPr>
        <w:pStyle w:val="a0"/>
      </w:pPr>
      <w:r>
        <w:t>《面向异构算网资源的智能感知与预测算法成果测试大纲》</w:t>
      </w:r>
    </w:p>
    <w:p w14:paraId="1102D340" w14:textId="77777777" w:rsidR="00D45CD6" w:rsidRDefault="006F5A20">
      <w:pPr>
        <w:pStyle w:val="1"/>
      </w:pPr>
      <w:bookmarkStart w:id="2" w:name="_Toc232505632"/>
      <w:r>
        <w:rPr>
          <w:rFonts w:ascii="Times New Roman" w:eastAsia="黑体" w:hAnsi="Times New Roman"/>
        </w:rPr>
        <w:t xml:space="preserve">3 </w:t>
      </w:r>
      <w:r>
        <w:rPr>
          <w:rFonts w:ascii="Times New Roman" w:eastAsia="黑体" w:hAnsi="Times New Roman"/>
        </w:rPr>
        <w:t>测试性质</w:t>
      </w:r>
      <w:bookmarkEnd w:id="2"/>
    </w:p>
    <w:p w14:paraId="346EF061" w14:textId="77777777" w:rsidR="00D45CD6" w:rsidRDefault="006F5A20">
      <w:pPr>
        <w:ind w:firstLine="420"/>
      </w:pPr>
      <w:r>
        <w:t>算法模块成果验收测试。</w:t>
      </w:r>
    </w:p>
    <w:p w14:paraId="1F088093" w14:textId="77777777" w:rsidR="00D45CD6" w:rsidRDefault="006F5A20">
      <w:pPr>
        <w:pStyle w:val="1"/>
      </w:pPr>
      <w:bookmarkStart w:id="3" w:name="_Toc232505633"/>
      <w:r>
        <w:rPr>
          <w:rFonts w:ascii="Times New Roman" w:eastAsia="黑体" w:hAnsi="Times New Roman"/>
        </w:rPr>
        <w:t xml:space="preserve">4 </w:t>
      </w:r>
      <w:r>
        <w:rPr>
          <w:rFonts w:ascii="Times New Roman" w:eastAsia="黑体" w:hAnsi="Times New Roman"/>
        </w:rPr>
        <w:t>测试安排</w:t>
      </w:r>
      <w:bookmarkEnd w:id="3"/>
    </w:p>
    <w:p w14:paraId="243937E2" w14:textId="77777777" w:rsidR="00D45CD6" w:rsidRDefault="006F5A20">
      <w:r>
        <w:t>本项目测试安排如下：</w:t>
      </w:r>
    </w:p>
    <w:p w14:paraId="4221A095" w14:textId="77777777" w:rsidR="00D45CD6" w:rsidRDefault="006F5A20">
      <w:pPr>
        <w:pStyle w:val="a0"/>
      </w:pPr>
      <w:r>
        <w:t>计划测试时长：</w:t>
      </w:r>
      <w:r>
        <w:t>4</w:t>
      </w:r>
      <w:r>
        <w:t>小时。</w:t>
      </w:r>
    </w:p>
    <w:p w14:paraId="1F1A58E9" w14:textId="77777777" w:rsidR="00D45CD6" w:rsidRDefault="006F5A20">
      <w:pPr>
        <w:pStyle w:val="a0"/>
      </w:pPr>
      <w:r>
        <w:t>测试地点：北京邮电大学算法仿真测试环境。</w:t>
      </w:r>
    </w:p>
    <w:p w14:paraId="50D1A1E2" w14:textId="77777777" w:rsidR="00D45CD6" w:rsidRDefault="006F5A20">
      <w:pPr>
        <w:pStyle w:val="a0"/>
      </w:pPr>
      <w:r>
        <w:t>测试方式：基于</w:t>
      </w:r>
      <w:r>
        <w:t>Python</w:t>
      </w:r>
      <w:r>
        <w:t>仿真环境、调度算法脚本、固定任务集、随机动态任务集和千节点规模组网场景开展对比测试；基于</w:t>
      </w:r>
      <w:r>
        <w:t>CloudSimPlus</w:t>
      </w:r>
      <w:r>
        <w:t>生成的仿真数据集、算法工程脚本、预测结果文件和评估脚本开展离线验证，并对时间驱动、事件驱动两类触发模式进行覆盖。</w:t>
      </w:r>
    </w:p>
    <w:p w14:paraId="153C40A2" w14:textId="77777777" w:rsidR="00D45CD6" w:rsidRDefault="006F5A20">
      <w:pPr>
        <w:pStyle w:val="1"/>
      </w:pPr>
      <w:bookmarkStart w:id="4" w:name="_Toc232505634"/>
      <w:r>
        <w:rPr>
          <w:rFonts w:ascii="Times New Roman" w:eastAsia="黑体" w:hAnsi="Times New Roman"/>
        </w:rPr>
        <w:t xml:space="preserve">5 </w:t>
      </w:r>
      <w:r>
        <w:rPr>
          <w:rFonts w:ascii="Times New Roman" w:eastAsia="黑体" w:hAnsi="Times New Roman"/>
        </w:rPr>
        <w:t>测试目的</w:t>
      </w:r>
      <w:bookmarkEnd w:id="4"/>
    </w:p>
    <w:p w14:paraId="43883F0C" w14:textId="77777777" w:rsidR="00D45CD6" w:rsidRDefault="006F5A20">
      <w:r>
        <w:t>本次测试主要考核目的如下：</w:t>
      </w:r>
    </w:p>
    <w:p w14:paraId="5CE7920A" w14:textId="77777777" w:rsidR="00D45CD6" w:rsidRDefault="006F5A20">
      <w:pPr>
        <w:pStyle w:val="21"/>
      </w:pPr>
      <w:bookmarkStart w:id="5" w:name="_Toc232505635"/>
      <w:r>
        <w:rPr>
          <w:rFonts w:ascii="Times New Roman" w:eastAsia="黑体" w:hAnsi="Times New Roman"/>
        </w:rPr>
        <w:t xml:space="preserve">5.1 </w:t>
      </w:r>
      <w:r>
        <w:rPr>
          <w:rFonts w:ascii="Times New Roman" w:eastAsia="黑体" w:hAnsi="Times New Roman"/>
        </w:rPr>
        <w:t>基于多要素融合的算网资源智能调度算法测试目的</w:t>
      </w:r>
      <w:bookmarkEnd w:id="5"/>
    </w:p>
    <w:p w14:paraId="3ADA6BF0" w14:textId="77777777" w:rsidR="00D45CD6" w:rsidRDefault="006F5A20">
      <w:pPr>
        <w:pStyle w:val="a0"/>
      </w:pPr>
      <w:r>
        <w:t>验证单编组内任务调度功能、固定任务集下的调度正确性和任务完成率提升情况。</w:t>
      </w:r>
    </w:p>
    <w:p w14:paraId="686BBC03" w14:textId="77777777" w:rsidR="00D45CD6" w:rsidRDefault="006F5A20">
      <w:pPr>
        <w:pStyle w:val="a0"/>
      </w:pPr>
      <w:r>
        <w:t>验证多编组间任务调度功能和跨编组负载分流能力。</w:t>
      </w:r>
    </w:p>
    <w:p w14:paraId="0818B987" w14:textId="77777777" w:rsidR="00D45CD6" w:rsidRDefault="006F5A20">
      <w:pPr>
        <w:pStyle w:val="a0"/>
      </w:pPr>
      <w:r>
        <w:t>验证随机动态任务场景下的优先级保障与动态任务适应性。</w:t>
      </w:r>
    </w:p>
    <w:p w14:paraId="37921BE0" w14:textId="77777777" w:rsidR="00D45CD6" w:rsidRDefault="006F5A20">
      <w:pPr>
        <w:pStyle w:val="a0"/>
      </w:pPr>
      <w:r>
        <w:t>验证千节点规模组网场景下调度决策时间满足要求。</w:t>
      </w:r>
    </w:p>
    <w:p w14:paraId="7B44442D" w14:textId="77777777" w:rsidR="00D45CD6" w:rsidRDefault="006F5A20">
      <w:pPr>
        <w:pStyle w:val="a0"/>
      </w:pPr>
      <w:r>
        <w:t>验证节点异常退网情况下的算网资源优化与调度能力。</w:t>
      </w:r>
    </w:p>
    <w:p w14:paraId="04F87075" w14:textId="77777777" w:rsidR="00D45CD6" w:rsidRDefault="006F5A20">
      <w:pPr>
        <w:pStyle w:val="21"/>
      </w:pPr>
      <w:bookmarkStart w:id="6" w:name="_Toc232505636"/>
      <w:r>
        <w:rPr>
          <w:rFonts w:ascii="Times New Roman" w:eastAsia="黑体" w:hAnsi="Times New Roman"/>
        </w:rPr>
        <w:t xml:space="preserve">5.2 </w:t>
      </w:r>
      <w:r>
        <w:rPr>
          <w:rFonts w:ascii="Times New Roman" w:eastAsia="黑体" w:hAnsi="Times New Roman"/>
        </w:rPr>
        <w:t>面向异构算网资源的智能感知与预测算法测试目的</w:t>
      </w:r>
      <w:bookmarkEnd w:id="6"/>
    </w:p>
    <w:p w14:paraId="49FEE097" w14:textId="77777777" w:rsidR="00D45CD6" w:rsidRDefault="006F5A20">
      <w:pPr>
        <w:pStyle w:val="a0"/>
      </w:pPr>
      <w:r>
        <w:t>验证算法具备对不同类型任务进行算网资源需求感知度量的能力。</w:t>
      </w:r>
    </w:p>
    <w:p w14:paraId="51FAE183" w14:textId="77777777" w:rsidR="00D45CD6" w:rsidRDefault="006F5A20">
      <w:pPr>
        <w:pStyle w:val="a0"/>
      </w:pPr>
      <w:r>
        <w:lastRenderedPageBreak/>
        <w:t>验证算法具备对节点未来各项算网资源需求量进行预测的能力。</w:t>
      </w:r>
    </w:p>
    <w:p w14:paraId="20AA4492" w14:textId="77777777" w:rsidR="00D45CD6" w:rsidRDefault="006F5A20">
      <w:pPr>
        <w:pStyle w:val="a0"/>
      </w:pPr>
      <w:r>
        <w:t>验证算法支持基于开源数据集、仿真场景生成数据集进行初始模型预训练，具备一定泛化能力。</w:t>
      </w:r>
    </w:p>
    <w:p w14:paraId="3F1550AF" w14:textId="77777777" w:rsidR="00D45CD6" w:rsidRDefault="006F5A20">
      <w:pPr>
        <w:pStyle w:val="a0"/>
      </w:pPr>
      <w:r>
        <w:t>验证算法支持事件驱动与时间驱动两种触发模式，且运行总时间、预测准确率和并行资源需求感知能力满足任务书要求。</w:t>
      </w:r>
    </w:p>
    <w:p w14:paraId="2FC51388" w14:textId="77777777" w:rsidR="00D45CD6" w:rsidRDefault="006F5A20">
      <w:pPr>
        <w:pStyle w:val="1"/>
      </w:pPr>
      <w:bookmarkStart w:id="7" w:name="_Toc232505637"/>
      <w:r>
        <w:rPr>
          <w:rFonts w:ascii="Times New Roman" w:eastAsia="黑体" w:hAnsi="Times New Roman"/>
        </w:rPr>
        <w:t xml:space="preserve">6 </w:t>
      </w:r>
      <w:r>
        <w:rPr>
          <w:rFonts w:ascii="Times New Roman" w:eastAsia="黑体" w:hAnsi="Times New Roman"/>
        </w:rPr>
        <w:t>测试要求</w:t>
      </w:r>
      <w:bookmarkEnd w:id="7"/>
    </w:p>
    <w:p w14:paraId="368B0699" w14:textId="77777777" w:rsidR="00D45CD6" w:rsidRDefault="006F5A20">
      <w:pPr>
        <w:pStyle w:val="21"/>
      </w:pPr>
      <w:bookmarkStart w:id="8" w:name="_Toc232505638"/>
      <w:r>
        <w:rPr>
          <w:rFonts w:ascii="Times New Roman" w:eastAsia="黑体" w:hAnsi="Times New Roman"/>
        </w:rPr>
        <w:t xml:space="preserve">6.1 </w:t>
      </w:r>
      <w:r>
        <w:rPr>
          <w:rFonts w:ascii="Times New Roman" w:eastAsia="黑体" w:hAnsi="Times New Roman"/>
        </w:rPr>
        <w:t>任务要求</w:t>
      </w:r>
      <w:bookmarkEnd w:id="8"/>
    </w:p>
    <w:p w14:paraId="0E88EC48" w14:textId="77777777" w:rsidR="00D45CD6" w:rsidRDefault="006F5A20">
      <w:pPr>
        <w:ind w:firstLine="420"/>
      </w:pPr>
      <w:r>
        <w:t>根据任务书及合同要求，本项目测试围绕算网资源占用分析、动态趋势预测、算力资源监控感知、算力资源规划策略自动编排、算网资源优化与调度等内容开展。</w:t>
      </w:r>
    </w:p>
    <w:p w14:paraId="35DD51AF" w14:textId="77777777" w:rsidR="00D45CD6" w:rsidRDefault="006F5A20">
      <w:pPr>
        <w:pStyle w:val="21"/>
      </w:pPr>
      <w:bookmarkStart w:id="9" w:name="_Toc232505639"/>
      <w:r>
        <w:rPr>
          <w:rFonts w:ascii="Times New Roman" w:eastAsia="黑体" w:hAnsi="Times New Roman"/>
        </w:rPr>
        <w:t xml:space="preserve">6.2 </w:t>
      </w:r>
      <w:r>
        <w:rPr>
          <w:rFonts w:ascii="Times New Roman" w:eastAsia="黑体" w:hAnsi="Times New Roman"/>
        </w:rPr>
        <w:t>测试项目</w:t>
      </w:r>
      <w:bookmarkEnd w:id="9"/>
    </w:p>
    <w:tbl>
      <w:tblPr>
        <w:tblStyle w:val="aff1"/>
        <w:tblW w:w="0" w:type="auto"/>
        <w:tblLayout w:type="fixed"/>
        <w:tblLook w:val="04A0" w:firstRow="1" w:lastRow="0" w:firstColumn="1" w:lastColumn="0" w:noHBand="0" w:noVBand="1"/>
      </w:tblPr>
      <w:tblGrid>
        <w:gridCol w:w="680"/>
        <w:gridCol w:w="4082"/>
        <w:gridCol w:w="3402"/>
      </w:tblGrid>
      <w:tr w:rsidR="00D45CD6" w14:paraId="210E9768" w14:textId="77777777">
        <w:trPr>
          <w:tblHeader/>
        </w:trPr>
        <w:tc>
          <w:tcPr>
            <w:tcW w:w="680" w:type="dxa"/>
            <w:shd w:val="clear" w:color="auto" w:fill="F2F2F2"/>
            <w:tcMar>
              <w:top w:w="80" w:type="dxa"/>
              <w:left w:w="120" w:type="dxa"/>
              <w:bottom w:w="80" w:type="dxa"/>
              <w:right w:w="120" w:type="dxa"/>
            </w:tcMar>
            <w:vAlign w:val="center"/>
          </w:tcPr>
          <w:p w14:paraId="06938403" w14:textId="77777777" w:rsidR="00D45CD6" w:rsidRDefault="006F5A20">
            <w:pPr>
              <w:spacing w:after="0" w:line="276" w:lineRule="auto"/>
              <w:jc w:val="center"/>
            </w:pPr>
            <w:r>
              <w:rPr>
                <w:b/>
                <w:sz w:val="18"/>
              </w:rPr>
              <w:t>序号</w:t>
            </w:r>
          </w:p>
        </w:tc>
        <w:tc>
          <w:tcPr>
            <w:tcW w:w="4082" w:type="dxa"/>
            <w:shd w:val="clear" w:color="auto" w:fill="F2F2F2"/>
            <w:tcMar>
              <w:top w:w="80" w:type="dxa"/>
              <w:left w:w="120" w:type="dxa"/>
              <w:bottom w:w="80" w:type="dxa"/>
              <w:right w:w="120" w:type="dxa"/>
            </w:tcMar>
            <w:vAlign w:val="center"/>
          </w:tcPr>
          <w:p w14:paraId="643C2DF8" w14:textId="77777777" w:rsidR="00D45CD6" w:rsidRDefault="006F5A20">
            <w:pPr>
              <w:spacing w:after="0" w:line="276" w:lineRule="auto"/>
              <w:jc w:val="center"/>
            </w:pPr>
            <w:r>
              <w:rPr>
                <w:b/>
                <w:sz w:val="18"/>
              </w:rPr>
              <w:t>指标</w:t>
            </w:r>
          </w:p>
        </w:tc>
        <w:tc>
          <w:tcPr>
            <w:tcW w:w="3402" w:type="dxa"/>
            <w:shd w:val="clear" w:color="auto" w:fill="F2F2F2"/>
            <w:tcMar>
              <w:top w:w="80" w:type="dxa"/>
              <w:left w:w="120" w:type="dxa"/>
              <w:bottom w:w="80" w:type="dxa"/>
              <w:right w:w="120" w:type="dxa"/>
            </w:tcMar>
            <w:vAlign w:val="center"/>
          </w:tcPr>
          <w:p w14:paraId="73BC7CD9" w14:textId="77777777" w:rsidR="00D45CD6" w:rsidRDefault="006F5A20">
            <w:pPr>
              <w:spacing w:after="0" w:line="276" w:lineRule="auto"/>
              <w:jc w:val="center"/>
            </w:pPr>
            <w:r>
              <w:rPr>
                <w:b/>
                <w:sz w:val="18"/>
              </w:rPr>
              <w:t>对应测试项目</w:t>
            </w:r>
          </w:p>
        </w:tc>
      </w:tr>
      <w:tr w:rsidR="00D45CD6" w14:paraId="2A9AD869" w14:textId="77777777">
        <w:tc>
          <w:tcPr>
            <w:tcW w:w="680" w:type="dxa"/>
            <w:tcMar>
              <w:top w:w="80" w:type="dxa"/>
              <w:left w:w="120" w:type="dxa"/>
              <w:bottom w:w="80" w:type="dxa"/>
              <w:right w:w="120" w:type="dxa"/>
            </w:tcMar>
            <w:vAlign w:val="center"/>
          </w:tcPr>
          <w:p w14:paraId="47D32CF3" w14:textId="77777777" w:rsidR="00D45CD6" w:rsidRDefault="006F5A20">
            <w:pPr>
              <w:spacing w:after="0" w:line="276" w:lineRule="auto"/>
              <w:jc w:val="center"/>
            </w:pPr>
            <w:r>
              <w:rPr>
                <w:sz w:val="18"/>
              </w:rPr>
              <w:t>1</w:t>
            </w:r>
          </w:p>
        </w:tc>
        <w:tc>
          <w:tcPr>
            <w:tcW w:w="4082" w:type="dxa"/>
            <w:tcMar>
              <w:top w:w="80" w:type="dxa"/>
              <w:left w:w="120" w:type="dxa"/>
              <w:bottom w:w="80" w:type="dxa"/>
              <w:right w:w="120" w:type="dxa"/>
            </w:tcMar>
            <w:vAlign w:val="center"/>
          </w:tcPr>
          <w:p w14:paraId="0B703AA6" w14:textId="77777777" w:rsidR="00D45CD6" w:rsidRDefault="006F5A20">
            <w:pPr>
              <w:spacing w:after="0" w:line="276" w:lineRule="auto"/>
            </w:pPr>
            <w:r>
              <w:rPr>
                <w:sz w:val="18"/>
              </w:rPr>
              <w:t>支撑的算网资源调度管理节点数量不低于</w:t>
            </w:r>
            <w:r>
              <w:rPr>
                <w:sz w:val="18"/>
              </w:rPr>
              <w:t>1000</w:t>
            </w:r>
            <w:r>
              <w:rPr>
                <w:sz w:val="18"/>
              </w:rPr>
              <w:t>个</w:t>
            </w:r>
          </w:p>
        </w:tc>
        <w:tc>
          <w:tcPr>
            <w:tcW w:w="3402" w:type="dxa"/>
            <w:tcMar>
              <w:top w:w="80" w:type="dxa"/>
              <w:left w:w="120" w:type="dxa"/>
              <w:bottom w:w="80" w:type="dxa"/>
              <w:right w:w="120" w:type="dxa"/>
            </w:tcMar>
            <w:vAlign w:val="center"/>
          </w:tcPr>
          <w:p w14:paraId="6B86BA02" w14:textId="77777777" w:rsidR="00D45CD6" w:rsidRDefault="006F5A20">
            <w:pPr>
              <w:spacing w:after="0" w:line="276" w:lineRule="auto"/>
              <w:jc w:val="center"/>
            </w:pPr>
            <w:r>
              <w:rPr>
                <w:sz w:val="18"/>
              </w:rPr>
              <w:t>调度算法千节点规模性能测试</w:t>
            </w:r>
          </w:p>
        </w:tc>
      </w:tr>
      <w:tr w:rsidR="00D45CD6" w14:paraId="1C8CDFE7" w14:textId="77777777">
        <w:tc>
          <w:tcPr>
            <w:tcW w:w="680" w:type="dxa"/>
            <w:tcMar>
              <w:top w:w="80" w:type="dxa"/>
              <w:left w:w="120" w:type="dxa"/>
              <w:bottom w:w="80" w:type="dxa"/>
              <w:right w:w="120" w:type="dxa"/>
            </w:tcMar>
            <w:vAlign w:val="center"/>
          </w:tcPr>
          <w:p w14:paraId="116D0D63" w14:textId="77777777" w:rsidR="00D45CD6" w:rsidRDefault="006F5A20">
            <w:pPr>
              <w:spacing w:after="0" w:line="276" w:lineRule="auto"/>
              <w:jc w:val="center"/>
            </w:pPr>
            <w:r>
              <w:rPr>
                <w:sz w:val="18"/>
              </w:rPr>
              <w:t>2</w:t>
            </w:r>
          </w:p>
        </w:tc>
        <w:tc>
          <w:tcPr>
            <w:tcW w:w="4082" w:type="dxa"/>
            <w:tcMar>
              <w:top w:w="80" w:type="dxa"/>
              <w:left w:w="120" w:type="dxa"/>
              <w:bottom w:w="80" w:type="dxa"/>
              <w:right w:w="120" w:type="dxa"/>
            </w:tcMar>
            <w:vAlign w:val="center"/>
          </w:tcPr>
          <w:p w14:paraId="1FA74F41" w14:textId="77777777" w:rsidR="00D45CD6" w:rsidRDefault="006F5A20">
            <w:pPr>
              <w:spacing w:after="0" w:line="276" w:lineRule="auto"/>
              <w:jc w:val="center"/>
            </w:pPr>
            <w:r>
              <w:rPr>
                <w:sz w:val="18"/>
              </w:rPr>
              <w:t>支持</w:t>
            </w:r>
            <w:r>
              <w:rPr>
                <w:sz w:val="18"/>
              </w:rPr>
              <w:t>5</w:t>
            </w:r>
            <w:r>
              <w:rPr>
                <w:sz w:val="18"/>
              </w:rPr>
              <w:t>种场景驱动下的网络资源调配能力</w:t>
            </w:r>
          </w:p>
        </w:tc>
        <w:tc>
          <w:tcPr>
            <w:tcW w:w="3402" w:type="dxa"/>
            <w:tcMar>
              <w:top w:w="80" w:type="dxa"/>
              <w:left w:w="120" w:type="dxa"/>
              <w:bottom w:w="80" w:type="dxa"/>
              <w:right w:w="120" w:type="dxa"/>
            </w:tcMar>
            <w:vAlign w:val="center"/>
          </w:tcPr>
          <w:p w14:paraId="7098449B" w14:textId="77777777" w:rsidR="00D45CD6" w:rsidRDefault="006F5A20">
            <w:pPr>
              <w:spacing w:after="0" w:line="276" w:lineRule="auto"/>
            </w:pPr>
            <w:r>
              <w:rPr>
                <w:sz w:val="18"/>
              </w:rPr>
              <w:t>单编组、多编组、动态任务、千节点规模、节点异常退网场景</w:t>
            </w:r>
          </w:p>
        </w:tc>
      </w:tr>
      <w:tr w:rsidR="00D45CD6" w14:paraId="70B5AFB1" w14:textId="77777777">
        <w:tc>
          <w:tcPr>
            <w:tcW w:w="680" w:type="dxa"/>
            <w:tcMar>
              <w:top w:w="80" w:type="dxa"/>
              <w:left w:w="120" w:type="dxa"/>
              <w:bottom w:w="80" w:type="dxa"/>
              <w:right w:w="120" w:type="dxa"/>
            </w:tcMar>
            <w:vAlign w:val="center"/>
          </w:tcPr>
          <w:p w14:paraId="6376627A" w14:textId="77777777" w:rsidR="00D45CD6" w:rsidRDefault="006F5A20">
            <w:pPr>
              <w:spacing w:after="0" w:line="276" w:lineRule="auto"/>
              <w:jc w:val="center"/>
            </w:pPr>
            <w:r>
              <w:rPr>
                <w:sz w:val="18"/>
              </w:rPr>
              <w:t>3</w:t>
            </w:r>
          </w:p>
        </w:tc>
        <w:tc>
          <w:tcPr>
            <w:tcW w:w="4082" w:type="dxa"/>
            <w:tcMar>
              <w:top w:w="80" w:type="dxa"/>
              <w:left w:w="120" w:type="dxa"/>
              <w:bottom w:w="80" w:type="dxa"/>
              <w:right w:w="120" w:type="dxa"/>
            </w:tcMar>
            <w:vAlign w:val="center"/>
          </w:tcPr>
          <w:p w14:paraId="4FACE00D" w14:textId="77777777" w:rsidR="00D45CD6" w:rsidRDefault="006F5A20">
            <w:pPr>
              <w:spacing w:after="0" w:line="276" w:lineRule="auto"/>
              <w:jc w:val="center"/>
            </w:pPr>
            <w:r>
              <w:rPr>
                <w:sz w:val="18"/>
              </w:rPr>
              <w:t>算网资源一体化调度策略生成时间不大于</w:t>
            </w:r>
            <w:r>
              <w:rPr>
                <w:sz w:val="18"/>
              </w:rPr>
              <w:t>5s</w:t>
            </w:r>
          </w:p>
        </w:tc>
        <w:tc>
          <w:tcPr>
            <w:tcW w:w="3402" w:type="dxa"/>
            <w:tcMar>
              <w:top w:w="80" w:type="dxa"/>
              <w:left w:w="120" w:type="dxa"/>
              <w:bottom w:w="80" w:type="dxa"/>
              <w:right w:w="120" w:type="dxa"/>
            </w:tcMar>
            <w:vAlign w:val="center"/>
          </w:tcPr>
          <w:p w14:paraId="361C249F" w14:textId="77777777" w:rsidR="00D45CD6" w:rsidRDefault="006F5A20">
            <w:pPr>
              <w:spacing w:after="0" w:line="276" w:lineRule="auto"/>
              <w:jc w:val="center"/>
            </w:pPr>
            <w:r>
              <w:rPr>
                <w:sz w:val="18"/>
              </w:rPr>
              <w:t>调度算法性能测试</w:t>
            </w:r>
          </w:p>
        </w:tc>
      </w:tr>
      <w:tr w:rsidR="00D45CD6" w14:paraId="73F9AC1F" w14:textId="77777777">
        <w:tc>
          <w:tcPr>
            <w:tcW w:w="680" w:type="dxa"/>
            <w:tcMar>
              <w:top w:w="80" w:type="dxa"/>
              <w:left w:w="120" w:type="dxa"/>
              <w:bottom w:w="80" w:type="dxa"/>
              <w:right w:w="120" w:type="dxa"/>
            </w:tcMar>
            <w:vAlign w:val="center"/>
          </w:tcPr>
          <w:p w14:paraId="05220188" w14:textId="77777777" w:rsidR="00D45CD6" w:rsidRDefault="006F5A20">
            <w:pPr>
              <w:spacing w:after="0" w:line="276" w:lineRule="auto"/>
              <w:jc w:val="center"/>
            </w:pPr>
            <w:r>
              <w:rPr>
                <w:sz w:val="18"/>
              </w:rPr>
              <w:t>4</w:t>
            </w:r>
          </w:p>
        </w:tc>
        <w:tc>
          <w:tcPr>
            <w:tcW w:w="4082" w:type="dxa"/>
            <w:tcMar>
              <w:top w:w="80" w:type="dxa"/>
              <w:left w:w="120" w:type="dxa"/>
              <w:bottom w:w="80" w:type="dxa"/>
              <w:right w:w="120" w:type="dxa"/>
            </w:tcMar>
            <w:vAlign w:val="center"/>
          </w:tcPr>
          <w:p w14:paraId="04A16500" w14:textId="77777777" w:rsidR="00D45CD6" w:rsidRDefault="006F5A20">
            <w:pPr>
              <w:spacing w:after="0" w:line="276" w:lineRule="auto"/>
            </w:pPr>
            <w:r>
              <w:rPr>
                <w:sz w:val="18"/>
              </w:rPr>
              <w:t>具备对不同类型的任务进行算网资源需求感知度量的能力</w:t>
            </w:r>
          </w:p>
        </w:tc>
        <w:tc>
          <w:tcPr>
            <w:tcW w:w="3402" w:type="dxa"/>
            <w:tcMar>
              <w:top w:w="80" w:type="dxa"/>
              <w:left w:w="120" w:type="dxa"/>
              <w:bottom w:w="80" w:type="dxa"/>
              <w:right w:w="120" w:type="dxa"/>
            </w:tcMar>
            <w:vAlign w:val="center"/>
          </w:tcPr>
          <w:p w14:paraId="3EAC5305" w14:textId="77777777" w:rsidR="00D45CD6" w:rsidRDefault="006F5A20">
            <w:pPr>
              <w:spacing w:after="0" w:line="276" w:lineRule="auto"/>
              <w:jc w:val="center"/>
            </w:pPr>
            <w:r>
              <w:rPr>
                <w:sz w:val="18"/>
              </w:rPr>
              <w:t>预测算法模型训练测试、模型推理测试</w:t>
            </w:r>
          </w:p>
        </w:tc>
      </w:tr>
      <w:tr w:rsidR="00D45CD6" w14:paraId="5C97ACBF" w14:textId="77777777">
        <w:tc>
          <w:tcPr>
            <w:tcW w:w="680" w:type="dxa"/>
            <w:tcMar>
              <w:top w:w="80" w:type="dxa"/>
              <w:left w:w="120" w:type="dxa"/>
              <w:bottom w:w="80" w:type="dxa"/>
              <w:right w:w="120" w:type="dxa"/>
            </w:tcMar>
            <w:vAlign w:val="center"/>
          </w:tcPr>
          <w:p w14:paraId="4C4D2223" w14:textId="77777777" w:rsidR="00D45CD6" w:rsidRDefault="006F5A20">
            <w:pPr>
              <w:spacing w:after="0" w:line="276" w:lineRule="auto"/>
              <w:jc w:val="center"/>
            </w:pPr>
            <w:r>
              <w:rPr>
                <w:sz w:val="18"/>
              </w:rPr>
              <w:t>5</w:t>
            </w:r>
          </w:p>
        </w:tc>
        <w:tc>
          <w:tcPr>
            <w:tcW w:w="4082" w:type="dxa"/>
            <w:tcMar>
              <w:top w:w="80" w:type="dxa"/>
              <w:left w:w="120" w:type="dxa"/>
              <w:bottom w:w="80" w:type="dxa"/>
              <w:right w:w="120" w:type="dxa"/>
            </w:tcMar>
            <w:vAlign w:val="center"/>
          </w:tcPr>
          <w:p w14:paraId="462382BD" w14:textId="77777777" w:rsidR="00D45CD6" w:rsidRDefault="006F5A20">
            <w:pPr>
              <w:spacing w:after="0" w:line="276" w:lineRule="auto"/>
            </w:pPr>
            <w:r>
              <w:rPr>
                <w:sz w:val="18"/>
              </w:rPr>
              <w:t>具备对节点未来各项算网资源需求量进行预测的能力</w:t>
            </w:r>
          </w:p>
        </w:tc>
        <w:tc>
          <w:tcPr>
            <w:tcW w:w="3402" w:type="dxa"/>
            <w:tcMar>
              <w:top w:w="80" w:type="dxa"/>
              <w:left w:w="120" w:type="dxa"/>
              <w:bottom w:w="80" w:type="dxa"/>
              <w:right w:w="120" w:type="dxa"/>
            </w:tcMar>
            <w:vAlign w:val="center"/>
          </w:tcPr>
          <w:p w14:paraId="5B5B6752" w14:textId="77777777" w:rsidR="00D45CD6" w:rsidRDefault="006F5A20">
            <w:pPr>
              <w:spacing w:after="0" w:line="276" w:lineRule="auto"/>
              <w:jc w:val="center"/>
            </w:pPr>
            <w:r>
              <w:rPr>
                <w:sz w:val="18"/>
              </w:rPr>
              <w:t>预测算法精度测试、推理测试</w:t>
            </w:r>
          </w:p>
        </w:tc>
      </w:tr>
      <w:tr w:rsidR="00D45CD6" w14:paraId="57A4B979" w14:textId="77777777">
        <w:tc>
          <w:tcPr>
            <w:tcW w:w="680" w:type="dxa"/>
            <w:tcMar>
              <w:top w:w="80" w:type="dxa"/>
              <w:left w:w="120" w:type="dxa"/>
              <w:bottom w:w="80" w:type="dxa"/>
              <w:right w:w="120" w:type="dxa"/>
            </w:tcMar>
            <w:vAlign w:val="center"/>
          </w:tcPr>
          <w:p w14:paraId="41CB142C" w14:textId="77777777" w:rsidR="00D45CD6" w:rsidRDefault="006F5A20">
            <w:pPr>
              <w:spacing w:after="0" w:line="276" w:lineRule="auto"/>
              <w:jc w:val="center"/>
            </w:pPr>
            <w:r>
              <w:rPr>
                <w:sz w:val="18"/>
              </w:rPr>
              <w:t>6</w:t>
            </w:r>
          </w:p>
        </w:tc>
        <w:tc>
          <w:tcPr>
            <w:tcW w:w="4082" w:type="dxa"/>
            <w:tcMar>
              <w:top w:w="80" w:type="dxa"/>
              <w:left w:w="120" w:type="dxa"/>
              <w:bottom w:w="80" w:type="dxa"/>
              <w:right w:w="120" w:type="dxa"/>
            </w:tcMar>
            <w:vAlign w:val="center"/>
          </w:tcPr>
          <w:p w14:paraId="26D1AE55" w14:textId="77777777" w:rsidR="00D45CD6" w:rsidRDefault="006F5A20">
            <w:pPr>
              <w:spacing w:after="0" w:line="276" w:lineRule="auto"/>
              <w:jc w:val="center"/>
            </w:pPr>
            <w:r>
              <w:rPr>
                <w:sz w:val="18"/>
              </w:rPr>
              <w:t>算力网络资源负载预测准确率不低于</w:t>
            </w:r>
            <w:r>
              <w:rPr>
                <w:sz w:val="18"/>
              </w:rPr>
              <w:t>80%</w:t>
            </w:r>
          </w:p>
        </w:tc>
        <w:tc>
          <w:tcPr>
            <w:tcW w:w="3402" w:type="dxa"/>
            <w:tcMar>
              <w:top w:w="80" w:type="dxa"/>
              <w:left w:w="120" w:type="dxa"/>
              <w:bottom w:w="80" w:type="dxa"/>
              <w:right w:w="120" w:type="dxa"/>
            </w:tcMar>
            <w:vAlign w:val="center"/>
          </w:tcPr>
          <w:p w14:paraId="5519BE41" w14:textId="77777777" w:rsidR="00D45CD6" w:rsidRDefault="006F5A20">
            <w:pPr>
              <w:spacing w:after="0" w:line="276" w:lineRule="auto"/>
              <w:jc w:val="center"/>
            </w:pPr>
            <w:r>
              <w:rPr>
                <w:sz w:val="18"/>
              </w:rPr>
              <w:t>预测算法推理测试</w:t>
            </w:r>
          </w:p>
        </w:tc>
      </w:tr>
      <w:tr w:rsidR="00D45CD6" w14:paraId="608D2A67" w14:textId="77777777">
        <w:tc>
          <w:tcPr>
            <w:tcW w:w="680" w:type="dxa"/>
            <w:tcMar>
              <w:top w:w="80" w:type="dxa"/>
              <w:left w:w="120" w:type="dxa"/>
              <w:bottom w:w="80" w:type="dxa"/>
              <w:right w:w="120" w:type="dxa"/>
            </w:tcMar>
            <w:vAlign w:val="center"/>
          </w:tcPr>
          <w:p w14:paraId="656C4C71" w14:textId="77777777" w:rsidR="00D45CD6" w:rsidRDefault="006F5A20">
            <w:pPr>
              <w:spacing w:after="0" w:line="276" w:lineRule="auto"/>
              <w:jc w:val="center"/>
            </w:pPr>
            <w:r>
              <w:rPr>
                <w:sz w:val="18"/>
              </w:rPr>
              <w:t>7</w:t>
            </w:r>
          </w:p>
        </w:tc>
        <w:tc>
          <w:tcPr>
            <w:tcW w:w="4082" w:type="dxa"/>
            <w:tcMar>
              <w:top w:w="80" w:type="dxa"/>
              <w:left w:w="120" w:type="dxa"/>
              <w:bottom w:w="80" w:type="dxa"/>
              <w:right w:w="120" w:type="dxa"/>
            </w:tcMar>
            <w:vAlign w:val="center"/>
          </w:tcPr>
          <w:p w14:paraId="06BD8410" w14:textId="77777777" w:rsidR="00D45CD6" w:rsidRDefault="006F5A20">
            <w:pPr>
              <w:spacing w:after="0" w:line="276" w:lineRule="auto"/>
              <w:jc w:val="center"/>
            </w:pPr>
            <w:r>
              <w:rPr>
                <w:sz w:val="18"/>
              </w:rPr>
              <w:t>支持不少于</w:t>
            </w:r>
            <w:r>
              <w:rPr>
                <w:sz w:val="18"/>
              </w:rPr>
              <w:t>5</w:t>
            </w:r>
            <w:r>
              <w:rPr>
                <w:sz w:val="18"/>
              </w:rPr>
              <w:t>类任务的并行资源需求感知</w:t>
            </w:r>
          </w:p>
        </w:tc>
        <w:tc>
          <w:tcPr>
            <w:tcW w:w="3402" w:type="dxa"/>
            <w:tcMar>
              <w:top w:w="80" w:type="dxa"/>
              <w:left w:w="120" w:type="dxa"/>
              <w:bottom w:w="80" w:type="dxa"/>
              <w:right w:w="120" w:type="dxa"/>
            </w:tcMar>
            <w:vAlign w:val="center"/>
          </w:tcPr>
          <w:p w14:paraId="2F801AB4" w14:textId="77777777" w:rsidR="00D45CD6" w:rsidRDefault="006F5A20">
            <w:pPr>
              <w:spacing w:after="0" w:line="276" w:lineRule="auto"/>
              <w:jc w:val="center"/>
            </w:pPr>
            <w:r>
              <w:rPr>
                <w:sz w:val="18"/>
              </w:rPr>
              <w:t>预测算法推理测试</w:t>
            </w:r>
          </w:p>
        </w:tc>
      </w:tr>
    </w:tbl>
    <w:p w14:paraId="22A0A868" w14:textId="77777777" w:rsidR="00D45CD6" w:rsidRDefault="00D45CD6"/>
    <w:p w14:paraId="08696258" w14:textId="77777777" w:rsidR="00D45CD6" w:rsidRDefault="006F5A20">
      <w:pPr>
        <w:pStyle w:val="21"/>
      </w:pPr>
      <w:bookmarkStart w:id="10" w:name="_Toc232505640"/>
      <w:r>
        <w:rPr>
          <w:rFonts w:ascii="Times New Roman" w:eastAsia="黑体" w:hAnsi="Times New Roman"/>
        </w:rPr>
        <w:t xml:space="preserve">6.3 </w:t>
      </w:r>
      <w:r>
        <w:rPr>
          <w:rFonts w:ascii="Times New Roman" w:eastAsia="黑体" w:hAnsi="Times New Roman"/>
        </w:rPr>
        <w:t>被测成果</w:t>
      </w:r>
      <w:bookmarkEnd w:id="10"/>
    </w:p>
    <w:p w14:paraId="4DEE8529" w14:textId="77777777" w:rsidR="00D45CD6" w:rsidRDefault="006F5A20">
      <w:pPr>
        <w:ind w:firstLine="420"/>
      </w:pPr>
      <w:r>
        <w:t>对标交付成果要求，本次被测成果涵盖结题交付的两个算法成果，具体情况见表。</w:t>
      </w:r>
    </w:p>
    <w:tbl>
      <w:tblPr>
        <w:tblStyle w:val="aff1"/>
        <w:tblW w:w="0" w:type="auto"/>
        <w:tblLayout w:type="fixed"/>
        <w:tblLook w:val="04A0" w:firstRow="1" w:lastRow="0" w:firstColumn="1" w:lastColumn="0" w:noHBand="0" w:noVBand="1"/>
      </w:tblPr>
      <w:tblGrid>
        <w:gridCol w:w="850"/>
        <w:gridCol w:w="7087"/>
      </w:tblGrid>
      <w:tr w:rsidR="00D45CD6" w14:paraId="3E8103B6" w14:textId="77777777">
        <w:trPr>
          <w:tblHeader/>
        </w:trPr>
        <w:tc>
          <w:tcPr>
            <w:tcW w:w="850" w:type="dxa"/>
            <w:shd w:val="clear" w:color="auto" w:fill="F2F2F2"/>
            <w:tcMar>
              <w:top w:w="80" w:type="dxa"/>
              <w:left w:w="120" w:type="dxa"/>
              <w:bottom w:w="80" w:type="dxa"/>
              <w:right w:w="120" w:type="dxa"/>
            </w:tcMar>
            <w:vAlign w:val="center"/>
          </w:tcPr>
          <w:p w14:paraId="527762C4" w14:textId="77777777" w:rsidR="00D45CD6" w:rsidRDefault="006F5A20">
            <w:pPr>
              <w:spacing w:after="0" w:line="276" w:lineRule="auto"/>
              <w:jc w:val="center"/>
            </w:pPr>
            <w:r>
              <w:rPr>
                <w:b/>
                <w:sz w:val="20"/>
              </w:rPr>
              <w:t>序号</w:t>
            </w:r>
          </w:p>
        </w:tc>
        <w:tc>
          <w:tcPr>
            <w:tcW w:w="7087" w:type="dxa"/>
            <w:shd w:val="clear" w:color="auto" w:fill="F2F2F2"/>
            <w:tcMar>
              <w:top w:w="80" w:type="dxa"/>
              <w:left w:w="120" w:type="dxa"/>
              <w:bottom w:w="80" w:type="dxa"/>
              <w:right w:w="120" w:type="dxa"/>
            </w:tcMar>
            <w:vAlign w:val="center"/>
          </w:tcPr>
          <w:p w14:paraId="4914D01F" w14:textId="77777777" w:rsidR="00D45CD6" w:rsidRDefault="006F5A20">
            <w:pPr>
              <w:spacing w:after="0" w:line="276" w:lineRule="auto"/>
              <w:jc w:val="center"/>
            </w:pPr>
            <w:r>
              <w:rPr>
                <w:b/>
                <w:sz w:val="20"/>
              </w:rPr>
              <w:t>成果名称</w:t>
            </w:r>
          </w:p>
        </w:tc>
      </w:tr>
      <w:tr w:rsidR="00D45CD6" w14:paraId="179D385D" w14:textId="77777777">
        <w:tc>
          <w:tcPr>
            <w:tcW w:w="850" w:type="dxa"/>
            <w:tcMar>
              <w:top w:w="80" w:type="dxa"/>
              <w:left w:w="120" w:type="dxa"/>
              <w:bottom w:w="80" w:type="dxa"/>
              <w:right w:w="120" w:type="dxa"/>
            </w:tcMar>
            <w:vAlign w:val="center"/>
          </w:tcPr>
          <w:p w14:paraId="76783DC6" w14:textId="77777777" w:rsidR="00D45CD6" w:rsidRDefault="006F5A20">
            <w:pPr>
              <w:spacing w:after="0" w:line="276" w:lineRule="auto"/>
              <w:jc w:val="center"/>
            </w:pPr>
            <w:r>
              <w:rPr>
                <w:sz w:val="20"/>
              </w:rPr>
              <w:t>1</w:t>
            </w:r>
          </w:p>
        </w:tc>
        <w:tc>
          <w:tcPr>
            <w:tcW w:w="7087" w:type="dxa"/>
            <w:tcMar>
              <w:top w:w="80" w:type="dxa"/>
              <w:left w:w="120" w:type="dxa"/>
              <w:bottom w:w="80" w:type="dxa"/>
              <w:right w:w="120" w:type="dxa"/>
            </w:tcMar>
            <w:vAlign w:val="center"/>
          </w:tcPr>
          <w:p w14:paraId="7DE6BAE7" w14:textId="77777777" w:rsidR="00D45CD6" w:rsidRDefault="006F5A20">
            <w:pPr>
              <w:spacing w:after="0" w:line="276" w:lineRule="auto"/>
              <w:jc w:val="center"/>
            </w:pPr>
            <w:r>
              <w:rPr>
                <w:sz w:val="20"/>
              </w:rPr>
              <w:t>基于多要素融合的算网资源智能调度算法</w:t>
            </w:r>
          </w:p>
        </w:tc>
      </w:tr>
      <w:tr w:rsidR="00D45CD6" w14:paraId="10754467" w14:textId="77777777">
        <w:tc>
          <w:tcPr>
            <w:tcW w:w="850" w:type="dxa"/>
            <w:tcMar>
              <w:top w:w="80" w:type="dxa"/>
              <w:left w:w="120" w:type="dxa"/>
              <w:bottom w:w="80" w:type="dxa"/>
              <w:right w:w="120" w:type="dxa"/>
            </w:tcMar>
            <w:vAlign w:val="center"/>
          </w:tcPr>
          <w:p w14:paraId="058818C9" w14:textId="77777777" w:rsidR="00D45CD6" w:rsidRDefault="006F5A20">
            <w:pPr>
              <w:spacing w:after="0" w:line="276" w:lineRule="auto"/>
              <w:jc w:val="center"/>
            </w:pPr>
            <w:r>
              <w:rPr>
                <w:sz w:val="20"/>
              </w:rPr>
              <w:t>2</w:t>
            </w:r>
          </w:p>
        </w:tc>
        <w:tc>
          <w:tcPr>
            <w:tcW w:w="7087" w:type="dxa"/>
            <w:tcMar>
              <w:top w:w="80" w:type="dxa"/>
              <w:left w:w="120" w:type="dxa"/>
              <w:bottom w:w="80" w:type="dxa"/>
              <w:right w:w="120" w:type="dxa"/>
            </w:tcMar>
            <w:vAlign w:val="center"/>
          </w:tcPr>
          <w:p w14:paraId="512B980E" w14:textId="77777777" w:rsidR="00D45CD6" w:rsidRDefault="006F5A20">
            <w:pPr>
              <w:spacing w:after="0" w:line="276" w:lineRule="auto"/>
              <w:jc w:val="center"/>
            </w:pPr>
            <w:r>
              <w:rPr>
                <w:sz w:val="20"/>
              </w:rPr>
              <w:t>面向异构算网资源的智能感知与预测算法</w:t>
            </w:r>
          </w:p>
        </w:tc>
      </w:tr>
    </w:tbl>
    <w:p w14:paraId="7DCDEBCC" w14:textId="77777777" w:rsidR="00D45CD6" w:rsidRDefault="00D45CD6"/>
    <w:p w14:paraId="5FDBDCC8" w14:textId="77777777" w:rsidR="00D45CD6" w:rsidRDefault="006F5A20">
      <w:pPr>
        <w:pStyle w:val="21"/>
      </w:pPr>
      <w:bookmarkStart w:id="11" w:name="_Toc232505641"/>
      <w:r>
        <w:rPr>
          <w:rFonts w:ascii="Times New Roman" w:eastAsia="黑体" w:hAnsi="Times New Roman"/>
        </w:rPr>
        <w:t xml:space="preserve">6.4 </w:t>
      </w:r>
      <w:r>
        <w:rPr>
          <w:rFonts w:ascii="Times New Roman" w:eastAsia="黑体" w:hAnsi="Times New Roman"/>
        </w:rPr>
        <w:t>成果清单</w:t>
      </w:r>
      <w:bookmarkEnd w:id="11"/>
    </w:p>
    <w:tbl>
      <w:tblPr>
        <w:tblStyle w:val="aff1"/>
        <w:tblW w:w="0" w:type="auto"/>
        <w:tblLayout w:type="fixed"/>
        <w:tblLook w:val="04A0" w:firstRow="1" w:lastRow="0" w:firstColumn="1" w:lastColumn="0" w:noHBand="0" w:noVBand="1"/>
      </w:tblPr>
      <w:tblGrid>
        <w:gridCol w:w="850"/>
        <w:gridCol w:w="7087"/>
      </w:tblGrid>
      <w:tr w:rsidR="00D45CD6" w14:paraId="15880480" w14:textId="77777777">
        <w:trPr>
          <w:tblHeader/>
        </w:trPr>
        <w:tc>
          <w:tcPr>
            <w:tcW w:w="850" w:type="dxa"/>
            <w:shd w:val="clear" w:color="auto" w:fill="F2F2F2"/>
            <w:tcMar>
              <w:top w:w="80" w:type="dxa"/>
              <w:left w:w="120" w:type="dxa"/>
              <w:bottom w:w="80" w:type="dxa"/>
              <w:right w:w="120" w:type="dxa"/>
            </w:tcMar>
            <w:vAlign w:val="center"/>
          </w:tcPr>
          <w:p w14:paraId="10B1BF3F" w14:textId="77777777" w:rsidR="00D45CD6" w:rsidRDefault="006F5A20">
            <w:pPr>
              <w:spacing w:after="0" w:line="276" w:lineRule="auto"/>
              <w:jc w:val="center"/>
            </w:pPr>
            <w:r>
              <w:rPr>
                <w:b/>
                <w:sz w:val="20"/>
              </w:rPr>
              <w:t>序号</w:t>
            </w:r>
          </w:p>
        </w:tc>
        <w:tc>
          <w:tcPr>
            <w:tcW w:w="7087" w:type="dxa"/>
            <w:shd w:val="clear" w:color="auto" w:fill="F2F2F2"/>
            <w:tcMar>
              <w:top w:w="80" w:type="dxa"/>
              <w:left w:w="120" w:type="dxa"/>
              <w:bottom w:w="80" w:type="dxa"/>
              <w:right w:w="120" w:type="dxa"/>
            </w:tcMar>
            <w:vAlign w:val="center"/>
          </w:tcPr>
          <w:p w14:paraId="0E029E85" w14:textId="77777777" w:rsidR="00D45CD6" w:rsidRDefault="006F5A20">
            <w:pPr>
              <w:spacing w:after="0" w:line="276" w:lineRule="auto"/>
              <w:jc w:val="center"/>
            </w:pPr>
            <w:r>
              <w:rPr>
                <w:b/>
                <w:sz w:val="20"/>
              </w:rPr>
              <w:t>成果名称</w:t>
            </w:r>
          </w:p>
        </w:tc>
      </w:tr>
      <w:tr w:rsidR="00D45CD6" w14:paraId="671F31A4" w14:textId="77777777">
        <w:tc>
          <w:tcPr>
            <w:tcW w:w="850" w:type="dxa"/>
            <w:tcMar>
              <w:top w:w="80" w:type="dxa"/>
              <w:left w:w="120" w:type="dxa"/>
              <w:bottom w:w="80" w:type="dxa"/>
              <w:right w:w="120" w:type="dxa"/>
            </w:tcMar>
            <w:vAlign w:val="center"/>
          </w:tcPr>
          <w:p w14:paraId="1E214E1C" w14:textId="77777777" w:rsidR="00D45CD6" w:rsidRDefault="006F5A20">
            <w:pPr>
              <w:spacing w:after="0" w:line="276" w:lineRule="auto"/>
              <w:jc w:val="center"/>
            </w:pPr>
            <w:r>
              <w:rPr>
                <w:sz w:val="20"/>
              </w:rPr>
              <w:t>1</w:t>
            </w:r>
          </w:p>
        </w:tc>
        <w:tc>
          <w:tcPr>
            <w:tcW w:w="7087" w:type="dxa"/>
            <w:tcMar>
              <w:top w:w="80" w:type="dxa"/>
              <w:left w:w="120" w:type="dxa"/>
              <w:bottom w:w="80" w:type="dxa"/>
              <w:right w:w="120" w:type="dxa"/>
            </w:tcMar>
            <w:vAlign w:val="center"/>
          </w:tcPr>
          <w:p w14:paraId="7EBE5711" w14:textId="77777777" w:rsidR="00D45CD6" w:rsidRDefault="006F5A20">
            <w:pPr>
              <w:spacing w:after="0" w:line="276" w:lineRule="auto"/>
            </w:pPr>
            <w:r>
              <w:rPr>
                <w:sz w:val="20"/>
              </w:rPr>
              <w:t>基于多要素融合的算网资源智能调度算法测试与验证报告</w:t>
            </w:r>
          </w:p>
        </w:tc>
      </w:tr>
      <w:tr w:rsidR="00D45CD6" w14:paraId="7556B445" w14:textId="77777777">
        <w:tc>
          <w:tcPr>
            <w:tcW w:w="850" w:type="dxa"/>
            <w:tcMar>
              <w:top w:w="80" w:type="dxa"/>
              <w:left w:w="120" w:type="dxa"/>
              <w:bottom w:w="80" w:type="dxa"/>
              <w:right w:w="120" w:type="dxa"/>
            </w:tcMar>
            <w:vAlign w:val="center"/>
          </w:tcPr>
          <w:p w14:paraId="32C05432" w14:textId="77777777" w:rsidR="00D45CD6" w:rsidRDefault="006F5A20">
            <w:pPr>
              <w:spacing w:after="0" w:line="276" w:lineRule="auto"/>
              <w:jc w:val="center"/>
            </w:pPr>
            <w:r>
              <w:rPr>
                <w:sz w:val="20"/>
              </w:rPr>
              <w:lastRenderedPageBreak/>
              <w:t>2</w:t>
            </w:r>
          </w:p>
        </w:tc>
        <w:tc>
          <w:tcPr>
            <w:tcW w:w="7087" w:type="dxa"/>
            <w:tcMar>
              <w:top w:w="80" w:type="dxa"/>
              <w:left w:w="120" w:type="dxa"/>
              <w:bottom w:w="80" w:type="dxa"/>
              <w:right w:w="120" w:type="dxa"/>
            </w:tcMar>
            <w:vAlign w:val="center"/>
          </w:tcPr>
          <w:p w14:paraId="176AC00F" w14:textId="77777777" w:rsidR="00D45CD6" w:rsidRDefault="006F5A20">
            <w:pPr>
              <w:spacing w:after="0" w:line="276" w:lineRule="auto"/>
            </w:pPr>
            <w:r>
              <w:rPr>
                <w:sz w:val="20"/>
              </w:rPr>
              <w:t>面向异构算网资源的智能感知与预测算法测试与验证报告</w:t>
            </w:r>
          </w:p>
        </w:tc>
      </w:tr>
      <w:tr w:rsidR="00D45CD6" w14:paraId="2D5C85E1" w14:textId="77777777">
        <w:tc>
          <w:tcPr>
            <w:tcW w:w="850" w:type="dxa"/>
            <w:tcMar>
              <w:top w:w="80" w:type="dxa"/>
              <w:left w:w="120" w:type="dxa"/>
              <w:bottom w:w="80" w:type="dxa"/>
              <w:right w:w="120" w:type="dxa"/>
            </w:tcMar>
            <w:vAlign w:val="center"/>
          </w:tcPr>
          <w:p w14:paraId="1A4EBD72" w14:textId="77777777" w:rsidR="00D45CD6" w:rsidRDefault="006F5A20">
            <w:pPr>
              <w:spacing w:after="0" w:line="276" w:lineRule="auto"/>
              <w:jc w:val="center"/>
            </w:pPr>
            <w:r>
              <w:rPr>
                <w:sz w:val="20"/>
              </w:rPr>
              <w:t>3</w:t>
            </w:r>
          </w:p>
        </w:tc>
        <w:tc>
          <w:tcPr>
            <w:tcW w:w="7087" w:type="dxa"/>
            <w:tcMar>
              <w:top w:w="80" w:type="dxa"/>
              <w:left w:w="120" w:type="dxa"/>
              <w:bottom w:w="80" w:type="dxa"/>
              <w:right w:w="120" w:type="dxa"/>
            </w:tcMar>
            <w:vAlign w:val="center"/>
          </w:tcPr>
          <w:p w14:paraId="59C673FD" w14:textId="77777777" w:rsidR="00D45CD6" w:rsidRDefault="006F5A20">
            <w:pPr>
              <w:spacing w:after="0" w:line="276" w:lineRule="auto"/>
              <w:jc w:val="center"/>
            </w:pPr>
            <w:r>
              <w:rPr>
                <w:sz w:val="20"/>
              </w:rPr>
              <w:t>调度测试总结</w:t>
            </w:r>
          </w:p>
        </w:tc>
      </w:tr>
      <w:tr w:rsidR="00D45CD6" w14:paraId="0B41942D" w14:textId="77777777">
        <w:tc>
          <w:tcPr>
            <w:tcW w:w="850" w:type="dxa"/>
            <w:tcMar>
              <w:top w:w="80" w:type="dxa"/>
              <w:left w:w="120" w:type="dxa"/>
              <w:bottom w:w="80" w:type="dxa"/>
              <w:right w:w="120" w:type="dxa"/>
            </w:tcMar>
            <w:vAlign w:val="center"/>
          </w:tcPr>
          <w:p w14:paraId="5188E1D4" w14:textId="77777777" w:rsidR="00D45CD6" w:rsidRDefault="006F5A20">
            <w:pPr>
              <w:spacing w:after="0" w:line="276" w:lineRule="auto"/>
              <w:jc w:val="center"/>
            </w:pPr>
            <w:r>
              <w:rPr>
                <w:sz w:val="20"/>
              </w:rPr>
              <w:t>4</w:t>
            </w:r>
          </w:p>
        </w:tc>
        <w:tc>
          <w:tcPr>
            <w:tcW w:w="7087" w:type="dxa"/>
            <w:tcMar>
              <w:top w:w="80" w:type="dxa"/>
              <w:left w:w="120" w:type="dxa"/>
              <w:bottom w:w="80" w:type="dxa"/>
              <w:right w:w="120" w:type="dxa"/>
            </w:tcMar>
            <w:vAlign w:val="center"/>
          </w:tcPr>
          <w:p w14:paraId="0B4C5ABC" w14:textId="77777777" w:rsidR="00D45CD6" w:rsidRDefault="006F5A20">
            <w:pPr>
              <w:spacing w:after="0" w:line="276" w:lineRule="auto"/>
              <w:jc w:val="center"/>
            </w:pPr>
            <w:r>
              <w:rPr>
                <w:sz w:val="20"/>
              </w:rPr>
              <w:t>预测测试总结</w:t>
            </w:r>
          </w:p>
        </w:tc>
      </w:tr>
    </w:tbl>
    <w:p w14:paraId="6DDE2676" w14:textId="77777777" w:rsidR="00D45CD6" w:rsidRDefault="00D45CD6"/>
    <w:p w14:paraId="7E766BD5" w14:textId="77777777" w:rsidR="00D45CD6" w:rsidRDefault="006F5A20">
      <w:pPr>
        <w:pStyle w:val="21"/>
      </w:pPr>
      <w:bookmarkStart w:id="12" w:name="_Toc232505642"/>
      <w:r>
        <w:rPr>
          <w:rFonts w:ascii="Times New Roman" w:eastAsia="黑体" w:hAnsi="Times New Roman"/>
        </w:rPr>
        <w:t xml:space="preserve">6.5 </w:t>
      </w:r>
      <w:r>
        <w:rPr>
          <w:rFonts w:ascii="Times New Roman" w:eastAsia="黑体" w:hAnsi="Times New Roman"/>
        </w:rPr>
        <w:t>测试环境</w:t>
      </w:r>
      <w:bookmarkEnd w:id="12"/>
    </w:p>
    <w:p w14:paraId="2013CB08" w14:textId="77777777" w:rsidR="00D45CD6" w:rsidRDefault="006F5A20">
      <w:r>
        <w:t>测试环境如表所示。</w:t>
      </w:r>
    </w:p>
    <w:tbl>
      <w:tblPr>
        <w:tblStyle w:val="aff1"/>
        <w:tblW w:w="0" w:type="auto"/>
        <w:tblLayout w:type="fixed"/>
        <w:tblLook w:val="04A0" w:firstRow="1" w:lastRow="0" w:firstColumn="1" w:lastColumn="0" w:noHBand="0" w:noVBand="1"/>
      </w:tblPr>
      <w:tblGrid>
        <w:gridCol w:w="680"/>
        <w:gridCol w:w="1814"/>
        <w:gridCol w:w="5670"/>
      </w:tblGrid>
      <w:tr w:rsidR="00D45CD6" w14:paraId="073001C3" w14:textId="77777777">
        <w:trPr>
          <w:tblHeader/>
        </w:trPr>
        <w:tc>
          <w:tcPr>
            <w:tcW w:w="680" w:type="dxa"/>
            <w:shd w:val="clear" w:color="auto" w:fill="F2F2F2"/>
            <w:tcMar>
              <w:top w:w="80" w:type="dxa"/>
              <w:left w:w="120" w:type="dxa"/>
              <w:bottom w:w="80" w:type="dxa"/>
              <w:right w:w="120" w:type="dxa"/>
            </w:tcMar>
            <w:vAlign w:val="center"/>
          </w:tcPr>
          <w:p w14:paraId="3260C71A" w14:textId="77777777" w:rsidR="00D45CD6" w:rsidRDefault="006F5A20">
            <w:pPr>
              <w:spacing w:after="0" w:line="276" w:lineRule="auto"/>
              <w:jc w:val="center"/>
            </w:pPr>
            <w:r>
              <w:rPr>
                <w:b/>
                <w:sz w:val="18"/>
              </w:rPr>
              <w:t>序号</w:t>
            </w:r>
          </w:p>
        </w:tc>
        <w:tc>
          <w:tcPr>
            <w:tcW w:w="1814" w:type="dxa"/>
            <w:shd w:val="clear" w:color="auto" w:fill="F2F2F2"/>
            <w:tcMar>
              <w:top w:w="80" w:type="dxa"/>
              <w:left w:w="120" w:type="dxa"/>
              <w:bottom w:w="80" w:type="dxa"/>
              <w:right w:w="120" w:type="dxa"/>
            </w:tcMar>
            <w:vAlign w:val="center"/>
          </w:tcPr>
          <w:p w14:paraId="45C2F814" w14:textId="77777777" w:rsidR="00D45CD6" w:rsidRDefault="006F5A20">
            <w:pPr>
              <w:spacing w:after="0" w:line="276" w:lineRule="auto"/>
              <w:jc w:val="center"/>
            </w:pPr>
            <w:r>
              <w:rPr>
                <w:b/>
                <w:sz w:val="18"/>
              </w:rPr>
              <w:t>产品名称</w:t>
            </w:r>
          </w:p>
        </w:tc>
        <w:tc>
          <w:tcPr>
            <w:tcW w:w="5670" w:type="dxa"/>
            <w:shd w:val="clear" w:color="auto" w:fill="F2F2F2"/>
            <w:tcMar>
              <w:top w:w="80" w:type="dxa"/>
              <w:left w:w="120" w:type="dxa"/>
              <w:bottom w:w="80" w:type="dxa"/>
              <w:right w:w="120" w:type="dxa"/>
            </w:tcMar>
            <w:vAlign w:val="center"/>
          </w:tcPr>
          <w:p w14:paraId="63B3E39E" w14:textId="77777777" w:rsidR="00D45CD6" w:rsidRDefault="006F5A20">
            <w:pPr>
              <w:spacing w:after="0" w:line="276" w:lineRule="auto"/>
              <w:jc w:val="center"/>
            </w:pPr>
            <w:r>
              <w:rPr>
                <w:b/>
                <w:sz w:val="18"/>
              </w:rPr>
              <w:t>运行环境</w:t>
            </w:r>
          </w:p>
        </w:tc>
      </w:tr>
      <w:tr w:rsidR="00D45CD6" w14:paraId="2374F3D8" w14:textId="77777777">
        <w:tc>
          <w:tcPr>
            <w:tcW w:w="680" w:type="dxa"/>
            <w:tcMar>
              <w:top w:w="80" w:type="dxa"/>
              <w:left w:w="120" w:type="dxa"/>
              <w:bottom w:w="80" w:type="dxa"/>
              <w:right w:w="120" w:type="dxa"/>
            </w:tcMar>
            <w:vAlign w:val="center"/>
          </w:tcPr>
          <w:p w14:paraId="57C055C1" w14:textId="77777777" w:rsidR="00D45CD6" w:rsidRDefault="006F5A20">
            <w:pPr>
              <w:spacing w:after="0" w:line="276" w:lineRule="auto"/>
              <w:jc w:val="center"/>
            </w:pPr>
            <w:r>
              <w:rPr>
                <w:sz w:val="18"/>
              </w:rPr>
              <w:t>1</w:t>
            </w:r>
          </w:p>
        </w:tc>
        <w:tc>
          <w:tcPr>
            <w:tcW w:w="1814" w:type="dxa"/>
            <w:tcMar>
              <w:top w:w="80" w:type="dxa"/>
              <w:left w:w="120" w:type="dxa"/>
              <w:bottom w:w="80" w:type="dxa"/>
              <w:right w:w="120" w:type="dxa"/>
            </w:tcMar>
            <w:vAlign w:val="center"/>
          </w:tcPr>
          <w:p w14:paraId="08A6A4A2" w14:textId="77777777" w:rsidR="00D45CD6" w:rsidRDefault="006F5A20">
            <w:pPr>
              <w:spacing w:after="0" w:line="276" w:lineRule="auto"/>
              <w:jc w:val="center"/>
            </w:pPr>
            <w:r>
              <w:rPr>
                <w:sz w:val="18"/>
              </w:rPr>
              <w:t>硬件环境</w:t>
            </w:r>
          </w:p>
        </w:tc>
        <w:tc>
          <w:tcPr>
            <w:tcW w:w="5670" w:type="dxa"/>
            <w:tcMar>
              <w:top w:w="80" w:type="dxa"/>
              <w:left w:w="120" w:type="dxa"/>
              <w:bottom w:w="80" w:type="dxa"/>
              <w:right w:w="120" w:type="dxa"/>
            </w:tcMar>
            <w:vAlign w:val="center"/>
          </w:tcPr>
          <w:p w14:paraId="7C069451" w14:textId="77777777" w:rsidR="00D45CD6" w:rsidRDefault="006F5A20">
            <w:pPr>
              <w:spacing w:after="0" w:line="276" w:lineRule="auto"/>
            </w:pPr>
            <w:r>
              <w:rPr>
                <w:sz w:val="18"/>
              </w:rPr>
              <w:t>Gold 6248R</w:t>
            </w:r>
            <w:r>
              <w:rPr>
                <w:sz w:val="18"/>
              </w:rPr>
              <w:t>处理器，</w:t>
            </w:r>
            <w:r>
              <w:rPr>
                <w:sz w:val="18"/>
              </w:rPr>
              <w:t>NVIDIA L40</w:t>
            </w:r>
            <w:r>
              <w:rPr>
                <w:sz w:val="18"/>
              </w:rPr>
              <w:t>显卡，内存不低于</w:t>
            </w:r>
            <w:r>
              <w:rPr>
                <w:sz w:val="18"/>
              </w:rPr>
              <w:t>8GB</w:t>
            </w:r>
            <w:r>
              <w:rPr>
                <w:sz w:val="18"/>
              </w:rPr>
              <w:t>，存储空间不低于</w:t>
            </w:r>
            <w:r>
              <w:rPr>
                <w:sz w:val="18"/>
              </w:rPr>
              <w:t>2GB</w:t>
            </w:r>
          </w:p>
        </w:tc>
      </w:tr>
      <w:tr w:rsidR="00D45CD6" w14:paraId="3798F1B1" w14:textId="77777777">
        <w:tc>
          <w:tcPr>
            <w:tcW w:w="680" w:type="dxa"/>
            <w:tcMar>
              <w:top w:w="80" w:type="dxa"/>
              <w:left w:w="120" w:type="dxa"/>
              <w:bottom w:w="80" w:type="dxa"/>
              <w:right w:w="120" w:type="dxa"/>
            </w:tcMar>
            <w:vAlign w:val="center"/>
          </w:tcPr>
          <w:p w14:paraId="58BB683B" w14:textId="77777777" w:rsidR="00D45CD6" w:rsidRDefault="006F5A20">
            <w:pPr>
              <w:spacing w:after="0" w:line="276" w:lineRule="auto"/>
              <w:jc w:val="center"/>
            </w:pPr>
            <w:r>
              <w:rPr>
                <w:sz w:val="18"/>
              </w:rPr>
              <w:t>2</w:t>
            </w:r>
          </w:p>
        </w:tc>
        <w:tc>
          <w:tcPr>
            <w:tcW w:w="1814" w:type="dxa"/>
            <w:tcMar>
              <w:top w:w="80" w:type="dxa"/>
              <w:left w:w="120" w:type="dxa"/>
              <w:bottom w:w="80" w:type="dxa"/>
              <w:right w:w="120" w:type="dxa"/>
            </w:tcMar>
            <w:vAlign w:val="center"/>
          </w:tcPr>
          <w:p w14:paraId="289A7335" w14:textId="77777777" w:rsidR="00D45CD6" w:rsidRDefault="006F5A20">
            <w:pPr>
              <w:spacing w:after="0" w:line="276" w:lineRule="auto"/>
              <w:jc w:val="center"/>
            </w:pPr>
            <w:r>
              <w:rPr>
                <w:sz w:val="18"/>
              </w:rPr>
              <w:t>软件环境</w:t>
            </w:r>
          </w:p>
        </w:tc>
        <w:tc>
          <w:tcPr>
            <w:tcW w:w="5670" w:type="dxa"/>
            <w:tcMar>
              <w:top w:w="80" w:type="dxa"/>
              <w:left w:w="120" w:type="dxa"/>
              <w:bottom w:w="80" w:type="dxa"/>
              <w:right w:w="120" w:type="dxa"/>
            </w:tcMar>
            <w:vAlign w:val="center"/>
          </w:tcPr>
          <w:p w14:paraId="48426E94" w14:textId="77777777" w:rsidR="00D45CD6" w:rsidRDefault="006F5A20">
            <w:pPr>
              <w:spacing w:after="0" w:line="276" w:lineRule="auto"/>
            </w:pPr>
            <w:r>
              <w:rPr>
                <w:sz w:val="18"/>
              </w:rPr>
              <w:t>Ubuntu 22.04</w:t>
            </w:r>
            <w:r>
              <w:rPr>
                <w:sz w:val="18"/>
              </w:rPr>
              <w:t>，</w:t>
            </w:r>
            <w:r>
              <w:rPr>
                <w:sz w:val="18"/>
              </w:rPr>
              <w:t>Python 3.9</w:t>
            </w:r>
            <w:r>
              <w:rPr>
                <w:sz w:val="18"/>
              </w:rPr>
              <w:t>，</w:t>
            </w:r>
            <w:r>
              <w:rPr>
                <w:sz w:val="18"/>
              </w:rPr>
              <w:t>PyTorch 1.13.1</w:t>
            </w:r>
            <w:r>
              <w:rPr>
                <w:sz w:val="18"/>
              </w:rPr>
              <w:t>，</w:t>
            </w:r>
            <w:r>
              <w:rPr>
                <w:sz w:val="18"/>
              </w:rPr>
              <w:t>stable_baselines3 2.7.1</w:t>
            </w:r>
            <w:r>
              <w:rPr>
                <w:sz w:val="18"/>
              </w:rPr>
              <w:t>，</w:t>
            </w:r>
            <w:r>
              <w:rPr>
                <w:sz w:val="18"/>
              </w:rPr>
              <w:t>gymnasium 0.29.1</w:t>
            </w:r>
            <w:r>
              <w:rPr>
                <w:sz w:val="18"/>
              </w:rPr>
              <w:t>，</w:t>
            </w:r>
            <w:r>
              <w:rPr>
                <w:sz w:val="18"/>
              </w:rPr>
              <w:t>numpy</w:t>
            </w:r>
            <w:r>
              <w:rPr>
                <w:sz w:val="18"/>
              </w:rPr>
              <w:t>，</w:t>
            </w:r>
            <w:r>
              <w:rPr>
                <w:sz w:val="18"/>
              </w:rPr>
              <w:t>pandas</w:t>
            </w:r>
            <w:r>
              <w:rPr>
                <w:sz w:val="18"/>
              </w:rPr>
              <w:t>，</w:t>
            </w:r>
            <w:r>
              <w:rPr>
                <w:sz w:val="18"/>
              </w:rPr>
              <w:t>scikit-learn</w:t>
            </w:r>
            <w:r>
              <w:rPr>
                <w:sz w:val="18"/>
              </w:rPr>
              <w:t>等依赖</w:t>
            </w:r>
          </w:p>
        </w:tc>
      </w:tr>
      <w:tr w:rsidR="00D45CD6" w14:paraId="7D3EFF12" w14:textId="77777777">
        <w:tc>
          <w:tcPr>
            <w:tcW w:w="680" w:type="dxa"/>
            <w:tcMar>
              <w:top w:w="80" w:type="dxa"/>
              <w:left w:w="120" w:type="dxa"/>
              <w:bottom w:w="80" w:type="dxa"/>
              <w:right w:w="120" w:type="dxa"/>
            </w:tcMar>
            <w:vAlign w:val="center"/>
          </w:tcPr>
          <w:p w14:paraId="017CE98C" w14:textId="77777777" w:rsidR="00D45CD6" w:rsidRDefault="006F5A20">
            <w:pPr>
              <w:spacing w:after="0" w:line="276" w:lineRule="auto"/>
              <w:jc w:val="center"/>
            </w:pPr>
            <w:r>
              <w:rPr>
                <w:sz w:val="18"/>
              </w:rPr>
              <w:t>3</w:t>
            </w:r>
          </w:p>
        </w:tc>
        <w:tc>
          <w:tcPr>
            <w:tcW w:w="1814" w:type="dxa"/>
            <w:tcMar>
              <w:top w:w="80" w:type="dxa"/>
              <w:left w:w="120" w:type="dxa"/>
              <w:bottom w:w="80" w:type="dxa"/>
              <w:right w:w="120" w:type="dxa"/>
            </w:tcMar>
            <w:vAlign w:val="center"/>
          </w:tcPr>
          <w:p w14:paraId="301855F5" w14:textId="77777777" w:rsidR="00D45CD6" w:rsidRDefault="006F5A20">
            <w:pPr>
              <w:spacing w:after="0" w:line="276" w:lineRule="auto"/>
              <w:jc w:val="center"/>
            </w:pPr>
            <w:r>
              <w:rPr>
                <w:sz w:val="18"/>
              </w:rPr>
              <w:t>仿真环境</w:t>
            </w:r>
          </w:p>
        </w:tc>
        <w:tc>
          <w:tcPr>
            <w:tcW w:w="5670" w:type="dxa"/>
            <w:tcMar>
              <w:top w:w="80" w:type="dxa"/>
              <w:left w:w="120" w:type="dxa"/>
              <w:bottom w:w="80" w:type="dxa"/>
              <w:right w:w="120" w:type="dxa"/>
            </w:tcMar>
            <w:vAlign w:val="center"/>
          </w:tcPr>
          <w:p w14:paraId="30A67764" w14:textId="77777777" w:rsidR="00D45CD6" w:rsidRDefault="006F5A20">
            <w:pPr>
              <w:spacing w:after="0" w:line="276" w:lineRule="auto"/>
            </w:pPr>
            <w:r>
              <w:rPr>
                <w:sz w:val="18"/>
              </w:rPr>
              <w:t>CloudSimPlus</w:t>
            </w:r>
            <w:r>
              <w:rPr>
                <w:sz w:val="18"/>
              </w:rPr>
              <w:t>仿真框架，用于生成任务流、节点资源状态和负载数据</w:t>
            </w:r>
          </w:p>
        </w:tc>
      </w:tr>
      <w:tr w:rsidR="00D45CD6" w14:paraId="684AF2E5" w14:textId="77777777">
        <w:tc>
          <w:tcPr>
            <w:tcW w:w="680" w:type="dxa"/>
            <w:tcMar>
              <w:top w:w="80" w:type="dxa"/>
              <w:left w:w="120" w:type="dxa"/>
              <w:bottom w:w="80" w:type="dxa"/>
              <w:right w:w="120" w:type="dxa"/>
            </w:tcMar>
            <w:vAlign w:val="center"/>
          </w:tcPr>
          <w:p w14:paraId="74CC3F86" w14:textId="77777777" w:rsidR="00D45CD6" w:rsidRDefault="006F5A20">
            <w:pPr>
              <w:spacing w:after="0" w:line="276" w:lineRule="auto"/>
              <w:jc w:val="center"/>
            </w:pPr>
            <w:r>
              <w:rPr>
                <w:sz w:val="18"/>
              </w:rPr>
              <w:t>4</w:t>
            </w:r>
          </w:p>
        </w:tc>
        <w:tc>
          <w:tcPr>
            <w:tcW w:w="1814" w:type="dxa"/>
            <w:tcMar>
              <w:top w:w="80" w:type="dxa"/>
              <w:left w:w="120" w:type="dxa"/>
              <w:bottom w:w="80" w:type="dxa"/>
              <w:right w:w="120" w:type="dxa"/>
            </w:tcMar>
            <w:vAlign w:val="center"/>
          </w:tcPr>
          <w:p w14:paraId="5AADE227" w14:textId="77777777" w:rsidR="00D45CD6" w:rsidRDefault="006F5A20">
            <w:pPr>
              <w:spacing w:after="0" w:line="276" w:lineRule="auto"/>
              <w:jc w:val="center"/>
            </w:pPr>
            <w:r>
              <w:rPr>
                <w:sz w:val="18"/>
              </w:rPr>
              <w:t>被测程序</w:t>
            </w:r>
          </w:p>
        </w:tc>
        <w:tc>
          <w:tcPr>
            <w:tcW w:w="5670" w:type="dxa"/>
            <w:tcMar>
              <w:top w:w="80" w:type="dxa"/>
              <w:left w:w="120" w:type="dxa"/>
              <w:bottom w:w="80" w:type="dxa"/>
              <w:right w:w="120" w:type="dxa"/>
            </w:tcMar>
            <w:vAlign w:val="center"/>
          </w:tcPr>
          <w:p w14:paraId="5BC9D05A" w14:textId="77777777" w:rsidR="00D45CD6" w:rsidRDefault="006F5A20">
            <w:pPr>
              <w:spacing w:after="0" w:line="276" w:lineRule="auto"/>
            </w:pPr>
            <w:r>
              <w:rPr>
                <w:sz w:val="18"/>
              </w:rPr>
              <w:t>调度算法测试脚本、</w:t>
            </w:r>
            <w:r>
              <w:rPr>
                <w:sz w:val="18"/>
              </w:rPr>
              <w:t>main.py</w:t>
            </w:r>
            <w:r>
              <w:rPr>
                <w:sz w:val="18"/>
              </w:rPr>
              <w:t>、</w:t>
            </w:r>
            <w:r>
              <w:rPr>
                <w:sz w:val="18"/>
              </w:rPr>
              <w:t>main_informer.py</w:t>
            </w:r>
            <w:r>
              <w:rPr>
                <w:sz w:val="18"/>
              </w:rPr>
              <w:t>、评估脚本、预测结果输出模块</w:t>
            </w:r>
          </w:p>
        </w:tc>
      </w:tr>
    </w:tbl>
    <w:p w14:paraId="1E55321B" w14:textId="77777777" w:rsidR="00D45CD6" w:rsidRDefault="00D45CD6"/>
    <w:p w14:paraId="456FF366" w14:textId="77777777" w:rsidR="00D45CD6" w:rsidRDefault="006F5A20">
      <w:pPr>
        <w:pStyle w:val="1"/>
      </w:pPr>
      <w:bookmarkStart w:id="13" w:name="_Toc232505643"/>
      <w:r>
        <w:rPr>
          <w:rFonts w:ascii="Times New Roman" w:eastAsia="黑体" w:hAnsi="Times New Roman"/>
        </w:rPr>
        <w:t xml:space="preserve">7 </w:t>
      </w:r>
      <w:r>
        <w:rPr>
          <w:rFonts w:ascii="Times New Roman" w:eastAsia="黑体" w:hAnsi="Times New Roman"/>
        </w:rPr>
        <w:t>测试内容</w:t>
      </w:r>
      <w:bookmarkEnd w:id="13"/>
    </w:p>
    <w:p w14:paraId="72D975BB" w14:textId="77777777" w:rsidR="00D45CD6" w:rsidRDefault="006F5A20">
      <w:pPr>
        <w:pStyle w:val="21"/>
      </w:pPr>
      <w:bookmarkStart w:id="14" w:name="_Toc232505644"/>
      <w:r>
        <w:rPr>
          <w:rFonts w:ascii="Times New Roman" w:eastAsia="黑体" w:hAnsi="Times New Roman"/>
        </w:rPr>
        <w:t xml:space="preserve">7.1 </w:t>
      </w:r>
      <w:r>
        <w:rPr>
          <w:rFonts w:ascii="Times New Roman" w:eastAsia="黑体" w:hAnsi="Times New Roman"/>
        </w:rPr>
        <w:t>基于多要素融合的算网资源智能调度算法</w:t>
      </w:r>
      <w:bookmarkEnd w:id="14"/>
    </w:p>
    <w:p w14:paraId="1B86736F" w14:textId="77777777" w:rsidR="00D45CD6" w:rsidRDefault="006F5A20">
      <w:pPr>
        <w:pStyle w:val="31"/>
      </w:pPr>
      <w:bookmarkStart w:id="15" w:name="_Toc232505645"/>
      <w:r>
        <w:rPr>
          <w:rFonts w:ascii="Times New Roman" w:eastAsia="黑体" w:hAnsi="Times New Roman"/>
        </w:rPr>
        <w:t xml:space="preserve">7.1.1 </w:t>
      </w:r>
      <w:r>
        <w:rPr>
          <w:rFonts w:ascii="Times New Roman" w:eastAsia="黑体" w:hAnsi="Times New Roman"/>
        </w:rPr>
        <w:t>测试场景</w:t>
      </w:r>
      <w:bookmarkEnd w:id="15"/>
    </w:p>
    <w:p w14:paraId="10071D67" w14:textId="77777777" w:rsidR="00D45CD6" w:rsidRDefault="006F5A20">
      <w:pPr>
        <w:ind w:firstLine="420"/>
      </w:pPr>
      <w:r>
        <w:t>测试重点验证调度算法在单编组、多编组、动态任务、千节点规模和节点异常退网场景下的功能正确性、实时性、鲁棒性和场景覆盖情况。</w:t>
      </w:r>
    </w:p>
    <w:p w14:paraId="7BFFB51B" w14:textId="77777777" w:rsidR="00D45CD6" w:rsidRDefault="006F5A20">
      <w:pPr>
        <w:pStyle w:val="31"/>
      </w:pPr>
      <w:bookmarkStart w:id="16" w:name="_Toc232505646"/>
      <w:r>
        <w:rPr>
          <w:rFonts w:ascii="Times New Roman" w:eastAsia="黑体" w:hAnsi="Times New Roman"/>
        </w:rPr>
        <w:t xml:space="preserve">7.1.2 </w:t>
      </w:r>
      <w:r>
        <w:rPr>
          <w:rFonts w:ascii="Times New Roman" w:eastAsia="黑体" w:hAnsi="Times New Roman"/>
        </w:rPr>
        <w:t>测试方法</w:t>
      </w:r>
      <w:bookmarkEnd w:id="16"/>
    </w:p>
    <w:p w14:paraId="1BD3D1F5" w14:textId="77777777" w:rsidR="00D45CD6" w:rsidRDefault="006F5A20">
      <w:pPr>
        <w:ind w:firstLine="420"/>
      </w:pPr>
      <w:r>
        <w:t>基于</w:t>
      </w:r>
      <w:r>
        <w:t>Python</w:t>
      </w:r>
      <w:r>
        <w:t>仿真环境，对调度算法在固定任务集、随机动态任务集和千节点规模组网场景下开展对比测试，记录平均调度用时、最大调度用时、任务完成率、高优先级保障率等指标，并与基准策略进行对比。</w:t>
      </w:r>
    </w:p>
    <w:p w14:paraId="282A754E" w14:textId="77777777" w:rsidR="00D45CD6" w:rsidRDefault="006F5A20">
      <w:pPr>
        <w:pStyle w:val="31"/>
      </w:pPr>
      <w:bookmarkStart w:id="17" w:name="_Toc232505647"/>
      <w:r>
        <w:rPr>
          <w:rFonts w:ascii="Times New Roman" w:eastAsia="黑体" w:hAnsi="Times New Roman"/>
        </w:rPr>
        <w:t xml:space="preserve">7.1.3 </w:t>
      </w:r>
      <w:r>
        <w:rPr>
          <w:rFonts w:ascii="Times New Roman" w:eastAsia="黑体" w:hAnsi="Times New Roman"/>
        </w:rPr>
        <w:t>测试用例</w:t>
      </w:r>
      <w:bookmarkEnd w:id="17"/>
    </w:p>
    <w:tbl>
      <w:tblPr>
        <w:tblStyle w:val="aff1"/>
        <w:tblW w:w="0" w:type="auto"/>
        <w:tblLayout w:type="fixed"/>
        <w:tblLook w:val="04A0" w:firstRow="1" w:lastRow="0" w:firstColumn="1" w:lastColumn="0" w:noHBand="0" w:noVBand="1"/>
      </w:tblPr>
      <w:tblGrid>
        <w:gridCol w:w="567"/>
        <w:gridCol w:w="1701"/>
        <w:gridCol w:w="2608"/>
        <w:gridCol w:w="3572"/>
        <w:gridCol w:w="1134"/>
      </w:tblGrid>
      <w:tr w:rsidR="00D45CD6" w14:paraId="537F9102" w14:textId="77777777">
        <w:trPr>
          <w:tblHeader/>
        </w:trPr>
        <w:tc>
          <w:tcPr>
            <w:tcW w:w="567" w:type="dxa"/>
            <w:shd w:val="clear" w:color="auto" w:fill="F2F2F2"/>
            <w:tcMar>
              <w:top w:w="80" w:type="dxa"/>
              <w:left w:w="120" w:type="dxa"/>
              <w:bottom w:w="80" w:type="dxa"/>
              <w:right w:w="120" w:type="dxa"/>
            </w:tcMar>
            <w:vAlign w:val="center"/>
          </w:tcPr>
          <w:p w14:paraId="7FE2E7E1" w14:textId="77777777" w:rsidR="00D45CD6" w:rsidRDefault="006F5A20">
            <w:pPr>
              <w:spacing w:after="0" w:line="276" w:lineRule="auto"/>
              <w:jc w:val="center"/>
            </w:pPr>
            <w:r>
              <w:rPr>
                <w:b/>
                <w:sz w:val="16"/>
              </w:rPr>
              <w:t>序号</w:t>
            </w:r>
          </w:p>
        </w:tc>
        <w:tc>
          <w:tcPr>
            <w:tcW w:w="1701" w:type="dxa"/>
            <w:shd w:val="clear" w:color="auto" w:fill="F2F2F2"/>
            <w:tcMar>
              <w:top w:w="80" w:type="dxa"/>
              <w:left w:w="120" w:type="dxa"/>
              <w:bottom w:w="80" w:type="dxa"/>
              <w:right w:w="120" w:type="dxa"/>
            </w:tcMar>
            <w:vAlign w:val="center"/>
          </w:tcPr>
          <w:p w14:paraId="3EE6ABEF" w14:textId="77777777" w:rsidR="00D45CD6" w:rsidRDefault="006F5A20">
            <w:pPr>
              <w:spacing w:after="0" w:line="276" w:lineRule="auto"/>
              <w:jc w:val="center"/>
            </w:pPr>
            <w:r>
              <w:rPr>
                <w:b/>
                <w:sz w:val="16"/>
              </w:rPr>
              <w:t>用例编号</w:t>
            </w:r>
          </w:p>
        </w:tc>
        <w:tc>
          <w:tcPr>
            <w:tcW w:w="2608" w:type="dxa"/>
            <w:shd w:val="clear" w:color="auto" w:fill="F2F2F2"/>
            <w:tcMar>
              <w:top w:w="80" w:type="dxa"/>
              <w:left w:w="120" w:type="dxa"/>
              <w:bottom w:w="80" w:type="dxa"/>
              <w:right w:w="120" w:type="dxa"/>
            </w:tcMar>
            <w:vAlign w:val="center"/>
          </w:tcPr>
          <w:p w14:paraId="325EB9C8" w14:textId="77777777" w:rsidR="00D45CD6" w:rsidRDefault="006F5A20">
            <w:pPr>
              <w:spacing w:after="0" w:line="276" w:lineRule="auto"/>
              <w:jc w:val="center"/>
            </w:pPr>
            <w:r>
              <w:rPr>
                <w:b/>
                <w:sz w:val="16"/>
              </w:rPr>
              <w:t>测试内容</w:t>
            </w:r>
          </w:p>
        </w:tc>
        <w:tc>
          <w:tcPr>
            <w:tcW w:w="3572" w:type="dxa"/>
            <w:shd w:val="clear" w:color="auto" w:fill="F2F2F2"/>
            <w:tcMar>
              <w:top w:w="80" w:type="dxa"/>
              <w:left w:w="120" w:type="dxa"/>
              <w:bottom w:w="80" w:type="dxa"/>
              <w:right w:w="120" w:type="dxa"/>
            </w:tcMar>
            <w:vAlign w:val="center"/>
          </w:tcPr>
          <w:p w14:paraId="7709EBD8" w14:textId="77777777" w:rsidR="00D45CD6" w:rsidRDefault="006F5A20">
            <w:pPr>
              <w:spacing w:after="0" w:line="276" w:lineRule="auto"/>
              <w:jc w:val="center"/>
            </w:pPr>
            <w:r>
              <w:rPr>
                <w:b/>
                <w:sz w:val="16"/>
              </w:rPr>
              <w:t>测试方案</w:t>
            </w:r>
          </w:p>
        </w:tc>
        <w:tc>
          <w:tcPr>
            <w:tcW w:w="1134" w:type="dxa"/>
            <w:shd w:val="clear" w:color="auto" w:fill="F2F2F2"/>
            <w:tcMar>
              <w:top w:w="80" w:type="dxa"/>
              <w:left w:w="120" w:type="dxa"/>
              <w:bottom w:w="80" w:type="dxa"/>
              <w:right w:w="120" w:type="dxa"/>
            </w:tcMar>
            <w:vAlign w:val="center"/>
          </w:tcPr>
          <w:p w14:paraId="52A9B487" w14:textId="77777777" w:rsidR="00D45CD6" w:rsidRDefault="006F5A20">
            <w:pPr>
              <w:spacing w:after="0" w:line="276" w:lineRule="auto"/>
              <w:jc w:val="center"/>
            </w:pPr>
            <w:r>
              <w:rPr>
                <w:b/>
                <w:sz w:val="16"/>
              </w:rPr>
              <w:t>测试类型</w:t>
            </w:r>
          </w:p>
        </w:tc>
      </w:tr>
      <w:tr w:rsidR="00D45CD6" w14:paraId="1B0407ED" w14:textId="77777777">
        <w:tc>
          <w:tcPr>
            <w:tcW w:w="567" w:type="dxa"/>
            <w:tcMar>
              <w:top w:w="80" w:type="dxa"/>
              <w:left w:w="120" w:type="dxa"/>
              <w:bottom w:w="80" w:type="dxa"/>
              <w:right w:w="120" w:type="dxa"/>
            </w:tcMar>
            <w:vAlign w:val="center"/>
          </w:tcPr>
          <w:p w14:paraId="5FEADE21"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5058811D" w14:textId="77777777" w:rsidR="00D45CD6" w:rsidRDefault="006F5A20">
            <w:pPr>
              <w:spacing w:after="0" w:line="276" w:lineRule="auto"/>
              <w:jc w:val="center"/>
            </w:pPr>
            <w:r>
              <w:rPr>
                <w:sz w:val="16"/>
              </w:rPr>
              <w:t>单编组内任务调度功能测试</w:t>
            </w:r>
          </w:p>
        </w:tc>
        <w:tc>
          <w:tcPr>
            <w:tcW w:w="2608" w:type="dxa"/>
            <w:tcMar>
              <w:top w:w="80" w:type="dxa"/>
              <w:left w:w="120" w:type="dxa"/>
              <w:bottom w:w="80" w:type="dxa"/>
              <w:right w:w="120" w:type="dxa"/>
            </w:tcMar>
            <w:vAlign w:val="center"/>
          </w:tcPr>
          <w:p w14:paraId="6E5E094D" w14:textId="77777777" w:rsidR="00D45CD6" w:rsidRDefault="006F5A20">
            <w:pPr>
              <w:spacing w:after="0" w:line="276" w:lineRule="auto"/>
            </w:pPr>
            <w:r>
              <w:rPr>
                <w:sz w:val="16"/>
              </w:rPr>
              <w:t>验证单编组内任务调度功能（固定任务集，调度算法分配至最优节点）</w:t>
            </w:r>
          </w:p>
        </w:tc>
        <w:tc>
          <w:tcPr>
            <w:tcW w:w="3572" w:type="dxa"/>
            <w:tcMar>
              <w:top w:w="80" w:type="dxa"/>
              <w:left w:w="120" w:type="dxa"/>
              <w:bottom w:w="80" w:type="dxa"/>
              <w:right w:w="120" w:type="dxa"/>
            </w:tcMar>
            <w:vAlign w:val="center"/>
          </w:tcPr>
          <w:p w14:paraId="2897D206" w14:textId="77777777" w:rsidR="00D45CD6" w:rsidRDefault="006F5A20">
            <w:pPr>
              <w:spacing w:after="0" w:line="276" w:lineRule="auto"/>
            </w:pPr>
            <w:r>
              <w:rPr>
                <w:sz w:val="16"/>
              </w:rPr>
              <w:t>配置单个编组（</w:t>
            </w:r>
            <w:r>
              <w:rPr>
                <w:sz w:val="16"/>
              </w:rPr>
              <w:t>7</w:t>
            </w:r>
            <w:r>
              <w:rPr>
                <w:sz w:val="16"/>
              </w:rPr>
              <w:t>节点），运行固定任务集测试脚本，验证调度算法正确性，记录平均调度用时、最大调度用时、任务完成率，并与基准（直接指定节点）对比完成率</w:t>
            </w:r>
          </w:p>
        </w:tc>
        <w:tc>
          <w:tcPr>
            <w:tcW w:w="1134" w:type="dxa"/>
            <w:tcMar>
              <w:top w:w="80" w:type="dxa"/>
              <w:left w:w="120" w:type="dxa"/>
              <w:bottom w:w="80" w:type="dxa"/>
              <w:right w:w="120" w:type="dxa"/>
            </w:tcMar>
            <w:vAlign w:val="center"/>
          </w:tcPr>
          <w:p w14:paraId="6360FE2E" w14:textId="77777777" w:rsidR="00D45CD6" w:rsidRDefault="006F5A20">
            <w:pPr>
              <w:spacing w:after="0" w:line="276" w:lineRule="auto"/>
              <w:jc w:val="center"/>
            </w:pPr>
            <w:r>
              <w:rPr>
                <w:sz w:val="16"/>
              </w:rPr>
              <w:t>功能测试</w:t>
            </w:r>
          </w:p>
        </w:tc>
      </w:tr>
      <w:tr w:rsidR="00D45CD6" w14:paraId="6ED0D0F7" w14:textId="77777777">
        <w:tc>
          <w:tcPr>
            <w:tcW w:w="567" w:type="dxa"/>
            <w:tcMar>
              <w:top w:w="80" w:type="dxa"/>
              <w:left w:w="120" w:type="dxa"/>
              <w:bottom w:w="80" w:type="dxa"/>
              <w:right w:w="120" w:type="dxa"/>
            </w:tcMar>
            <w:vAlign w:val="center"/>
          </w:tcPr>
          <w:p w14:paraId="04B0C114"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BEBD5AA" w14:textId="77777777" w:rsidR="00D45CD6" w:rsidRDefault="006F5A20">
            <w:pPr>
              <w:spacing w:after="0" w:line="276" w:lineRule="auto"/>
              <w:jc w:val="center"/>
            </w:pPr>
            <w:r>
              <w:rPr>
                <w:sz w:val="16"/>
              </w:rPr>
              <w:t>多编组间任务调度功能测试</w:t>
            </w:r>
          </w:p>
        </w:tc>
        <w:tc>
          <w:tcPr>
            <w:tcW w:w="2608" w:type="dxa"/>
            <w:tcMar>
              <w:top w:w="80" w:type="dxa"/>
              <w:left w:w="120" w:type="dxa"/>
              <w:bottom w:w="80" w:type="dxa"/>
              <w:right w:w="120" w:type="dxa"/>
            </w:tcMar>
            <w:vAlign w:val="center"/>
          </w:tcPr>
          <w:p w14:paraId="7170937A" w14:textId="77777777" w:rsidR="00D45CD6" w:rsidRDefault="006F5A20">
            <w:pPr>
              <w:spacing w:after="0" w:line="276" w:lineRule="auto"/>
            </w:pPr>
            <w:r>
              <w:rPr>
                <w:sz w:val="16"/>
              </w:rPr>
              <w:t>验证多编组间任务调度功能（固定任务集，跨编组负载分流）</w:t>
            </w:r>
          </w:p>
        </w:tc>
        <w:tc>
          <w:tcPr>
            <w:tcW w:w="3572" w:type="dxa"/>
            <w:tcMar>
              <w:top w:w="80" w:type="dxa"/>
              <w:left w:w="120" w:type="dxa"/>
              <w:bottom w:w="80" w:type="dxa"/>
              <w:right w:w="120" w:type="dxa"/>
            </w:tcMar>
            <w:vAlign w:val="center"/>
          </w:tcPr>
          <w:p w14:paraId="06D69C6B" w14:textId="77777777" w:rsidR="00D45CD6" w:rsidRDefault="006F5A20">
            <w:pPr>
              <w:spacing w:after="0" w:line="276" w:lineRule="auto"/>
            </w:pPr>
            <w:r>
              <w:rPr>
                <w:sz w:val="16"/>
              </w:rPr>
              <w:t>配置</w:t>
            </w:r>
            <w:r>
              <w:rPr>
                <w:sz w:val="16"/>
              </w:rPr>
              <w:t>4</w:t>
            </w:r>
            <w:r>
              <w:rPr>
                <w:sz w:val="16"/>
              </w:rPr>
              <w:t>个编组（</w:t>
            </w:r>
            <w:r>
              <w:rPr>
                <w:sz w:val="16"/>
              </w:rPr>
              <w:t>28</w:t>
            </w:r>
            <w:r>
              <w:rPr>
                <w:sz w:val="16"/>
              </w:rPr>
              <w:t>节点），运行固定任务集测试脚本，向编组</w:t>
            </w:r>
            <w:r>
              <w:rPr>
                <w:sz w:val="16"/>
              </w:rPr>
              <w:t>0</w:t>
            </w:r>
            <w:r>
              <w:rPr>
                <w:sz w:val="16"/>
              </w:rPr>
              <w:t>簇首施加压力任务，验证跨</w:t>
            </w:r>
            <w:r>
              <w:rPr>
                <w:sz w:val="16"/>
              </w:rPr>
              <w:lastRenderedPageBreak/>
              <w:t>编组调度正确性，记录平均调度用时、最大调度用时、任务完成率，并与基准对比完成率</w:t>
            </w:r>
          </w:p>
        </w:tc>
        <w:tc>
          <w:tcPr>
            <w:tcW w:w="1134" w:type="dxa"/>
            <w:tcMar>
              <w:top w:w="80" w:type="dxa"/>
              <w:left w:w="120" w:type="dxa"/>
              <w:bottom w:w="80" w:type="dxa"/>
              <w:right w:w="120" w:type="dxa"/>
            </w:tcMar>
            <w:vAlign w:val="center"/>
          </w:tcPr>
          <w:p w14:paraId="723B7A54" w14:textId="77777777" w:rsidR="00D45CD6" w:rsidRDefault="006F5A20">
            <w:pPr>
              <w:spacing w:after="0" w:line="276" w:lineRule="auto"/>
              <w:jc w:val="center"/>
            </w:pPr>
            <w:r>
              <w:rPr>
                <w:sz w:val="16"/>
              </w:rPr>
              <w:lastRenderedPageBreak/>
              <w:t>功能测试</w:t>
            </w:r>
          </w:p>
        </w:tc>
      </w:tr>
      <w:tr w:rsidR="00D45CD6" w14:paraId="71A58E4D" w14:textId="77777777">
        <w:tc>
          <w:tcPr>
            <w:tcW w:w="567" w:type="dxa"/>
            <w:tcMar>
              <w:top w:w="80" w:type="dxa"/>
              <w:left w:w="120" w:type="dxa"/>
              <w:bottom w:w="80" w:type="dxa"/>
              <w:right w:w="120" w:type="dxa"/>
            </w:tcMar>
            <w:vAlign w:val="center"/>
          </w:tcPr>
          <w:p w14:paraId="5BED75A9"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3FC7BDD2" w14:textId="77777777" w:rsidR="00D45CD6" w:rsidRDefault="006F5A20">
            <w:pPr>
              <w:spacing w:after="0" w:line="276" w:lineRule="auto"/>
              <w:jc w:val="center"/>
            </w:pPr>
            <w:r>
              <w:rPr>
                <w:sz w:val="16"/>
              </w:rPr>
              <w:t>算法鲁棒性测试</w:t>
            </w:r>
          </w:p>
        </w:tc>
        <w:tc>
          <w:tcPr>
            <w:tcW w:w="2608" w:type="dxa"/>
            <w:tcMar>
              <w:top w:w="80" w:type="dxa"/>
              <w:left w:w="120" w:type="dxa"/>
              <w:bottom w:w="80" w:type="dxa"/>
              <w:right w:w="120" w:type="dxa"/>
            </w:tcMar>
            <w:vAlign w:val="center"/>
          </w:tcPr>
          <w:p w14:paraId="6CC9EA91" w14:textId="77777777" w:rsidR="00D45CD6" w:rsidRDefault="006F5A20">
            <w:pPr>
              <w:spacing w:after="0" w:line="276" w:lineRule="auto"/>
            </w:pPr>
            <w:r>
              <w:rPr>
                <w:sz w:val="16"/>
              </w:rPr>
              <w:t>验证算法鲁棒性（随机任务集，优先级保障与动态任务适应性）</w:t>
            </w:r>
          </w:p>
        </w:tc>
        <w:tc>
          <w:tcPr>
            <w:tcW w:w="3572" w:type="dxa"/>
            <w:tcMar>
              <w:top w:w="80" w:type="dxa"/>
              <w:left w:w="120" w:type="dxa"/>
              <w:bottom w:w="80" w:type="dxa"/>
              <w:right w:w="120" w:type="dxa"/>
            </w:tcMar>
            <w:vAlign w:val="center"/>
          </w:tcPr>
          <w:p w14:paraId="1938AF3E" w14:textId="77777777" w:rsidR="00D45CD6" w:rsidRDefault="006F5A20">
            <w:pPr>
              <w:spacing w:after="0" w:line="276" w:lineRule="auto"/>
            </w:pPr>
            <w:r>
              <w:rPr>
                <w:sz w:val="16"/>
              </w:rPr>
              <w:t>配置单编组</w:t>
            </w:r>
            <w:r>
              <w:rPr>
                <w:sz w:val="16"/>
              </w:rPr>
              <w:t>/</w:t>
            </w:r>
            <w:r>
              <w:rPr>
                <w:sz w:val="16"/>
              </w:rPr>
              <w:t>多编组，运行随机动态任务集测试脚本，验证算法对优先级保障和动态任务的适应性，记录平均调度用时、最大调度用时、任务完成率、高优先级保障率，并与基准对比任务完成率和高优先级保障率</w:t>
            </w:r>
          </w:p>
        </w:tc>
        <w:tc>
          <w:tcPr>
            <w:tcW w:w="1134" w:type="dxa"/>
            <w:tcMar>
              <w:top w:w="80" w:type="dxa"/>
              <w:left w:w="120" w:type="dxa"/>
              <w:bottom w:w="80" w:type="dxa"/>
              <w:right w:w="120" w:type="dxa"/>
            </w:tcMar>
            <w:vAlign w:val="center"/>
          </w:tcPr>
          <w:p w14:paraId="2EA7AD06" w14:textId="77777777" w:rsidR="00D45CD6" w:rsidRDefault="006F5A20">
            <w:pPr>
              <w:spacing w:after="0" w:line="276" w:lineRule="auto"/>
              <w:jc w:val="center"/>
            </w:pPr>
            <w:r>
              <w:rPr>
                <w:sz w:val="16"/>
              </w:rPr>
              <w:t>功能测试</w:t>
            </w:r>
          </w:p>
        </w:tc>
      </w:tr>
      <w:tr w:rsidR="00D45CD6" w14:paraId="048B24FC" w14:textId="77777777">
        <w:tc>
          <w:tcPr>
            <w:tcW w:w="567" w:type="dxa"/>
            <w:tcMar>
              <w:top w:w="80" w:type="dxa"/>
              <w:left w:w="120" w:type="dxa"/>
              <w:bottom w:w="80" w:type="dxa"/>
              <w:right w:w="120" w:type="dxa"/>
            </w:tcMar>
            <w:vAlign w:val="center"/>
          </w:tcPr>
          <w:p w14:paraId="775118FB"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7D383C82" w14:textId="77777777" w:rsidR="00D45CD6" w:rsidRDefault="006F5A20">
            <w:pPr>
              <w:spacing w:after="0" w:line="276" w:lineRule="auto"/>
              <w:jc w:val="center"/>
            </w:pPr>
            <w:r>
              <w:rPr>
                <w:sz w:val="16"/>
              </w:rPr>
              <w:t>算法性能测试</w:t>
            </w:r>
          </w:p>
        </w:tc>
        <w:tc>
          <w:tcPr>
            <w:tcW w:w="2608" w:type="dxa"/>
            <w:tcMar>
              <w:top w:w="80" w:type="dxa"/>
              <w:left w:w="120" w:type="dxa"/>
              <w:bottom w:w="80" w:type="dxa"/>
              <w:right w:w="120" w:type="dxa"/>
            </w:tcMar>
            <w:vAlign w:val="center"/>
          </w:tcPr>
          <w:p w14:paraId="717633A5" w14:textId="77777777" w:rsidR="00D45CD6" w:rsidRDefault="006F5A20">
            <w:pPr>
              <w:spacing w:after="0" w:line="276" w:lineRule="auto"/>
            </w:pPr>
            <w:r>
              <w:rPr>
                <w:sz w:val="16"/>
              </w:rPr>
              <w:t>验证算法性能（千节点组网，固定任务集，调度决策时间满足要求）</w:t>
            </w:r>
          </w:p>
        </w:tc>
        <w:tc>
          <w:tcPr>
            <w:tcW w:w="3572" w:type="dxa"/>
            <w:tcMar>
              <w:top w:w="80" w:type="dxa"/>
              <w:left w:w="120" w:type="dxa"/>
              <w:bottom w:w="80" w:type="dxa"/>
              <w:right w:w="120" w:type="dxa"/>
            </w:tcMar>
            <w:vAlign w:val="center"/>
          </w:tcPr>
          <w:p w14:paraId="5EA83AD9" w14:textId="77777777" w:rsidR="00D45CD6" w:rsidRDefault="006F5A20">
            <w:pPr>
              <w:spacing w:after="0" w:line="276" w:lineRule="auto"/>
            </w:pPr>
            <w:r>
              <w:rPr>
                <w:sz w:val="16"/>
              </w:rPr>
              <w:t>配置</w:t>
            </w:r>
            <w:r>
              <w:rPr>
                <w:sz w:val="16"/>
              </w:rPr>
              <w:t>143</w:t>
            </w:r>
            <w:r>
              <w:rPr>
                <w:sz w:val="16"/>
              </w:rPr>
              <w:t>个编组（约</w:t>
            </w:r>
            <w:r>
              <w:rPr>
                <w:sz w:val="16"/>
              </w:rPr>
              <w:t>1001</w:t>
            </w:r>
            <w:r>
              <w:rPr>
                <w:sz w:val="16"/>
              </w:rPr>
              <w:t>节点），运行固定任务集性能测试脚本，验证算法在大规模组网下的决策时间，记录平均调度用时、最大调度用时、任务完成率，并与基准对比完成率</w:t>
            </w:r>
          </w:p>
        </w:tc>
        <w:tc>
          <w:tcPr>
            <w:tcW w:w="1134" w:type="dxa"/>
            <w:tcMar>
              <w:top w:w="80" w:type="dxa"/>
              <w:left w:w="120" w:type="dxa"/>
              <w:bottom w:w="80" w:type="dxa"/>
              <w:right w:w="120" w:type="dxa"/>
            </w:tcMar>
            <w:vAlign w:val="center"/>
          </w:tcPr>
          <w:p w14:paraId="76E6850C" w14:textId="77777777" w:rsidR="00D45CD6" w:rsidRDefault="006F5A20">
            <w:pPr>
              <w:spacing w:after="0" w:line="276" w:lineRule="auto"/>
              <w:jc w:val="center"/>
            </w:pPr>
            <w:r>
              <w:rPr>
                <w:sz w:val="16"/>
              </w:rPr>
              <w:t>功能测试</w:t>
            </w:r>
          </w:p>
        </w:tc>
      </w:tr>
    </w:tbl>
    <w:p w14:paraId="69168254" w14:textId="77777777" w:rsidR="00D45CD6" w:rsidRDefault="00D45CD6"/>
    <w:p w14:paraId="1F92C5DB" w14:textId="77777777" w:rsidR="00D45CD6" w:rsidRDefault="006F5A20">
      <w:pPr>
        <w:pStyle w:val="31"/>
      </w:pPr>
      <w:bookmarkStart w:id="18" w:name="_Toc232505648"/>
      <w:r>
        <w:rPr>
          <w:rFonts w:ascii="Times New Roman" w:eastAsia="黑体" w:hAnsi="Times New Roman"/>
        </w:rPr>
        <w:t xml:space="preserve">7.1.4 </w:t>
      </w:r>
      <w:r>
        <w:rPr>
          <w:rFonts w:ascii="Times New Roman" w:eastAsia="黑体" w:hAnsi="Times New Roman"/>
        </w:rPr>
        <w:t>数据采集及处理</w:t>
      </w:r>
      <w:bookmarkEnd w:id="18"/>
    </w:p>
    <w:p w14:paraId="5CBD2744" w14:textId="77777777" w:rsidR="00D45CD6" w:rsidRDefault="006F5A20">
      <w:pPr>
        <w:ind w:firstLine="420"/>
      </w:pPr>
      <w:r>
        <w:t>测试采集节点类型、节点算力资源、网络带宽、任务类型、任务优先级、任务队列长度、调度决策时间、任务完成率、高优先级保障率、节点异常状态等数据。</w:t>
      </w:r>
    </w:p>
    <w:p w14:paraId="5F984B32" w14:textId="77777777" w:rsidR="00D45CD6" w:rsidRDefault="006F5A20">
      <w:pPr>
        <w:ind w:firstLine="420"/>
      </w:pPr>
      <w:r>
        <w:t>数据处理包括固定任务集生成、随机动态任务生成、压力任务注入、异常节点标记、调度日志解析、平均</w:t>
      </w:r>
      <w:r>
        <w:t>/</w:t>
      </w:r>
      <w:r>
        <w:t>最大调度用时统计、任务完成率和高优先级保障率计算。基准策略采用固定节点指派或不进行跨编组分流的方式，作为算法效果对比参照。</w:t>
      </w:r>
    </w:p>
    <w:p w14:paraId="7089A1CA" w14:textId="77777777" w:rsidR="00D45CD6" w:rsidRDefault="006F5A20">
      <w:pPr>
        <w:pStyle w:val="31"/>
      </w:pPr>
      <w:bookmarkStart w:id="19" w:name="_Toc232505649"/>
      <w:r>
        <w:rPr>
          <w:rFonts w:ascii="Times New Roman" w:eastAsia="黑体" w:hAnsi="Times New Roman"/>
        </w:rPr>
        <w:t xml:space="preserve">7.1.5 </w:t>
      </w:r>
      <w:r>
        <w:rPr>
          <w:rFonts w:ascii="Times New Roman" w:eastAsia="黑体" w:hAnsi="Times New Roman"/>
        </w:rPr>
        <w:t>判定准则</w:t>
      </w:r>
      <w:bookmarkEnd w:id="19"/>
    </w:p>
    <w:p w14:paraId="6B10C069" w14:textId="77777777" w:rsidR="00D45CD6" w:rsidRDefault="006F5A20">
      <w:pPr>
        <w:pStyle w:val="a0"/>
      </w:pPr>
      <w:r>
        <w:t>单编组、多编组、动态任务、千节点规模和节点异常退网</w:t>
      </w:r>
      <w:r>
        <w:t>5</w:t>
      </w:r>
      <w:r>
        <w:t>类场景均能正常运行，无异常报错。约</w:t>
      </w:r>
      <w:r>
        <w:t>1000</w:t>
      </w:r>
      <w:r>
        <w:t>节点规模下，算网资源一体化调度策略生成时间不大于</w:t>
      </w:r>
      <w:r>
        <w:t>5</w:t>
      </w:r>
      <w:r>
        <w:t>秒。</w:t>
      </w:r>
    </w:p>
    <w:p w14:paraId="7CB26A10" w14:textId="77777777" w:rsidR="00D45CD6" w:rsidRDefault="006F5A20">
      <w:pPr>
        <w:pStyle w:val="a0"/>
      </w:pPr>
      <w:r>
        <w:t>算法任务完成率高于基准策略，跨编组场景能够完成超额任务分流。</w:t>
      </w:r>
    </w:p>
    <w:p w14:paraId="639BD3A2" w14:textId="77777777" w:rsidR="00D45CD6" w:rsidRDefault="006F5A20">
      <w:pPr>
        <w:pStyle w:val="a0"/>
      </w:pPr>
      <w:r>
        <w:t>动态任务场景中，算法高优先级保障率高于基准策略。</w:t>
      </w:r>
    </w:p>
    <w:p w14:paraId="6C12D660" w14:textId="77777777" w:rsidR="00D45CD6" w:rsidRDefault="006F5A20">
      <w:pPr>
        <w:pStyle w:val="a0"/>
      </w:pPr>
      <w:r>
        <w:t>节点异常退网场景中，算法能够规避不可用节点并完成降级调度。</w:t>
      </w:r>
    </w:p>
    <w:p w14:paraId="29B709A0" w14:textId="77777777" w:rsidR="00D45CD6" w:rsidRDefault="006F5A20">
      <w:pPr>
        <w:pStyle w:val="21"/>
      </w:pPr>
      <w:bookmarkStart w:id="20" w:name="_Toc232505650"/>
      <w:r>
        <w:rPr>
          <w:rFonts w:ascii="Times New Roman" w:eastAsia="黑体" w:hAnsi="Times New Roman"/>
        </w:rPr>
        <w:t xml:space="preserve">7.2 </w:t>
      </w:r>
      <w:r>
        <w:rPr>
          <w:rFonts w:ascii="Times New Roman" w:eastAsia="黑体" w:hAnsi="Times New Roman"/>
        </w:rPr>
        <w:t>面向异构算网资源的智能感知与预测算法</w:t>
      </w:r>
      <w:bookmarkEnd w:id="20"/>
    </w:p>
    <w:p w14:paraId="6DF91690" w14:textId="77777777" w:rsidR="00D45CD6" w:rsidRDefault="006F5A20">
      <w:pPr>
        <w:pStyle w:val="31"/>
      </w:pPr>
      <w:bookmarkStart w:id="21" w:name="_Toc232505651"/>
      <w:r>
        <w:rPr>
          <w:rFonts w:ascii="Times New Roman" w:eastAsia="黑体" w:hAnsi="Times New Roman"/>
        </w:rPr>
        <w:t xml:space="preserve">7.2.1 </w:t>
      </w:r>
      <w:r>
        <w:rPr>
          <w:rFonts w:ascii="Times New Roman" w:eastAsia="黑体" w:hAnsi="Times New Roman"/>
        </w:rPr>
        <w:t>测试场景</w:t>
      </w:r>
      <w:bookmarkEnd w:id="21"/>
    </w:p>
    <w:p w14:paraId="07E3918B" w14:textId="77777777" w:rsidR="00D45CD6" w:rsidRDefault="006F5A20">
      <w:pPr>
        <w:ind w:firstLine="420"/>
      </w:pPr>
      <w:r>
        <w:t>测试重点验证智能感知与预测算法的功能正确性、性能达标性、接口可用性和结果可复现性。</w:t>
      </w:r>
    </w:p>
    <w:p w14:paraId="40534575" w14:textId="77777777" w:rsidR="00D45CD6" w:rsidRDefault="006F5A20">
      <w:pPr>
        <w:pStyle w:val="31"/>
      </w:pPr>
      <w:bookmarkStart w:id="22" w:name="_Toc232505652"/>
      <w:r>
        <w:rPr>
          <w:rFonts w:ascii="Times New Roman" w:eastAsia="黑体" w:hAnsi="Times New Roman"/>
        </w:rPr>
        <w:t xml:space="preserve">7.2.2 </w:t>
      </w:r>
      <w:r>
        <w:rPr>
          <w:rFonts w:ascii="Times New Roman" w:eastAsia="黑体" w:hAnsi="Times New Roman"/>
        </w:rPr>
        <w:t>测试方法</w:t>
      </w:r>
      <w:bookmarkEnd w:id="22"/>
    </w:p>
    <w:p w14:paraId="559C69AD" w14:textId="77777777" w:rsidR="00D45CD6" w:rsidRDefault="006F5A20">
      <w:pPr>
        <w:ind w:firstLine="420"/>
      </w:pPr>
      <w:r>
        <w:t>基于</w:t>
      </w:r>
      <w:r>
        <w:t>CloudSimPlus</w:t>
      </w:r>
      <w:r>
        <w:t>生成的仿真数据集、算法工程脚本、预测结果文件和评估脚本开展离线验证，并对时间驱动、事件驱动两类触发模式进行覆盖。</w:t>
      </w:r>
    </w:p>
    <w:p w14:paraId="6C8EF952" w14:textId="77777777" w:rsidR="00D45CD6" w:rsidRDefault="006F5A20">
      <w:pPr>
        <w:pStyle w:val="31"/>
      </w:pPr>
      <w:bookmarkStart w:id="23" w:name="_Toc232505653"/>
      <w:r>
        <w:rPr>
          <w:rFonts w:ascii="Times New Roman" w:eastAsia="黑体" w:hAnsi="Times New Roman"/>
        </w:rPr>
        <w:t xml:space="preserve">7.2.3 </w:t>
      </w:r>
      <w:r>
        <w:rPr>
          <w:rFonts w:ascii="Times New Roman" w:eastAsia="黑体" w:hAnsi="Times New Roman"/>
        </w:rPr>
        <w:t>测试用例</w:t>
      </w:r>
      <w:bookmarkEnd w:id="23"/>
    </w:p>
    <w:tbl>
      <w:tblPr>
        <w:tblStyle w:val="aff1"/>
        <w:tblW w:w="0" w:type="auto"/>
        <w:tblLayout w:type="fixed"/>
        <w:tblLook w:val="04A0" w:firstRow="1" w:lastRow="0" w:firstColumn="1" w:lastColumn="0" w:noHBand="0" w:noVBand="1"/>
      </w:tblPr>
      <w:tblGrid>
        <w:gridCol w:w="567"/>
        <w:gridCol w:w="1360"/>
        <w:gridCol w:w="2154"/>
        <w:gridCol w:w="4082"/>
        <w:gridCol w:w="1134"/>
      </w:tblGrid>
      <w:tr w:rsidR="00D45CD6" w14:paraId="187A886B" w14:textId="77777777">
        <w:trPr>
          <w:tblHeader/>
        </w:trPr>
        <w:tc>
          <w:tcPr>
            <w:tcW w:w="567" w:type="dxa"/>
            <w:shd w:val="clear" w:color="auto" w:fill="F2F2F2"/>
            <w:tcMar>
              <w:top w:w="80" w:type="dxa"/>
              <w:left w:w="120" w:type="dxa"/>
              <w:bottom w:w="80" w:type="dxa"/>
              <w:right w:w="120" w:type="dxa"/>
            </w:tcMar>
            <w:vAlign w:val="center"/>
          </w:tcPr>
          <w:p w14:paraId="43FFB912" w14:textId="77777777" w:rsidR="00D45CD6" w:rsidRDefault="006F5A20">
            <w:pPr>
              <w:spacing w:after="0" w:line="276" w:lineRule="auto"/>
              <w:jc w:val="center"/>
            </w:pPr>
            <w:r>
              <w:rPr>
                <w:b/>
                <w:sz w:val="16"/>
              </w:rPr>
              <w:t>序号</w:t>
            </w:r>
          </w:p>
        </w:tc>
        <w:tc>
          <w:tcPr>
            <w:tcW w:w="1360" w:type="dxa"/>
            <w:shd w:val="clear" w:color="auto" w:fill="F2F2F2"/>
            <w:tcMar>
              <w:top w:w="80" w:type="dxa"/>
              <w:left w:w="120" w:type="dxa"/>
              <w:bottom w:w="80" w:type="dxa"/>
              <w:right w:w="120" w:type="dxa"/>
            </w:tcMar>
            <w:vAlign w:val="center"/>
          </w:tcPr>
          <w:p w14:paraId="446BD229" w14:textId="77777777" w:rsidR="00D45CD6" w:rsidRDefault="006F5A20">
            <w:pPr>
              <w:spacing w:after="0" w:line="276" w:lineRule="auto"/>
              <w:jc w:val="center"/>
            </w:pPr>
            <w:r>
              <w:rPr>
                <w:b/>
                <w:sz w:val="16"/>
              </w:rPr>
              <w:t>用例编号</w:t>
            </w:r>
          </w:p>
        </w:tc>
        <w:tc>
          <w:tcPr>
            <w:tcW w:w="2154" w:type="dxa"/>
            <w:shd w:val="clear" w:color="auto" w:fill="F2F2F2"/>
            <w:tcMar>
              <w:top w:w="80" w:type="dxa"/>
              <w:left w:w="120" w:type="dxa"/>
              <w:bottom w:w="80" w:type="dxa"/>
              <w:right w:w="120" w:type="dxa"/>
            </w:tcMar>
            <w:vAlign w:val="center"/>
          </w:tcPr>
          <w:p w14:paraId="776A5AF0" w14:textId="77777777" w:rsidR="00D45CD6" w:rsidRDefault="006F5A20">
            <w:pPr>
              <w:spacing w:after="0" w:line="276" w:lineRule="auto"/>
              <w:jc w:val="center"/>
            </w:pPr>
            <w:r>
              <w:rPr>
                <w:b/>
                <w:sz w:val="16"/>
              </w:rPr>
              <w:t>测试内容</w:t>
            </w:r>
          </w:p>
        </w:tc>
        <w:tc>
          <w:tcPr>
            <w:tcW w:w="4082" w:type="dxa"/>
            <w:shd w:val="clear" w:color="auto" w:fill="F2F2F2"/>
            <w:tcMar>
              <w:top w:w="80" w:type="dxa"/>
              <w:left w:w="120" w:type="dxa"/>
              <w:bottom w:w="80" w:type="dxa"/>
              <w:right w:w="120" w:type="dxa"/>
            </w:tcMar>
            <w:vAlign w:val="center"/>
          </w:tcPr>
          <w:p w14:paraId="462FA68B" w14:textId="77777777" w:rsidR="00D45CD6" w:rsidRDefault="006F5A20">
            <w:pPr>
              <w:spacing w:after="0" w:line="276" w:lineRule="auto"/>
              <w:jc w:val="center"/>
            </w:pPr>
            <w:r>
              <w:rPr>
                <w:b/>
                <w:sz w:val="16"/>
              </w:rPr>
              <w:t>测试方案</w:t>
            </w:r>
          </w:p>
        </w:tc>
        <w:tc>
          <w:tcPr>
            <w:tcW w:w="1134" w:type="dxa"/>
            <w:shd w:val="clear" w:color="auto" w:fill="F2F2F2"/>
            <w:tcMar>
              <w:top w:w="80" w:type="dxa"/>
              <w:left w:w="120" w:type="dxa"/>
              <w:bottom w:w="80" w:type="dxa"/>
              <w:right w:w="120" w:type="dxa"/>
            </w:tcMar>
            <w:vAlign w:val="center"/>
          </w:tcPr>
          <w:p w14:paraId="2D14F7FE" w14:textId="77777777" w:rsidR="00D45CD6" w:rsidRDefault="006F5A20">
            <w:pPr>
              <w:spacing w:after="0" w:line="276" w:lineRule="auto"/>
              <w:jc w:val="center"/>
            </w:pPr>
            <w:r>
              <w:rPr>
                <w:b/>
                <w:sz w:val="16"/>
              </w:rPr>
              <w:t>测试类型</w:t>
            </w:r>
          </w:p>
        </w:tc>
      </w:tr>
      <w:tr w:rsidR="00D45CD6" w14:paraId="75FA3CFE" w14:textId="77777777">
        <w:tc>
          <w:tcPr>
            <w:tcW w:w="567" w:type="dxa"/>
            <w:tcMar>
              <w:top w:w="80" w:type="dxa"/>
              <w:left w:w="120" w:type="dxa"/>
              <w:bottom w:w="80" w:type="dxa"/>
              <w:right w:w="120" w:type="dxa"/>
            </w:tcMar>
            <w:vAlign w:val="center"/>
          </w:tcPr>
          <w:p w14:paraId="2FD02CBD" w14:textId="77777777" w:rsidR="00D45CD6" w:rsidRDefault="00D45CD6">
            <w:pPr>
              <w:spacing w:after="0" w:line="276" w:lineRule="auto"/>
              <w:jc w:val="center"/>
            </w:pPr>
          </w:p>
        </w:tc>
        <w:tc>
          <w:tcPr>
            <w:tcW w:w="1360" w:type="dxa"/>
            <w:tcMar>
              <w:top w:w="80" w:type="dxa"/>
              <w:left w:w="120" w:type="dxa"/>
              <w:bottom w:w="80" w:type="dxa"/>
              <w:right w:w="120" w:type="dxa"/>
            </w:tcMar>
            <w:vAlign w:val="center"/>
          </w:tcPr>
          <w:p w14:paraId="60512D85" w14:textId="77777777" w:rsidR="00D45CD6" w:rsidRDefault="006F5A20">
            <w:pPr>
              <w:spacing w:after="0" w:line="276" w:lineRule="auto"/>
              <w:jc w:val="center"/>
            </w:pPr>
            <w:r>
              <w:rPr>
                <w:sz w:val="16"/>
              </w:rPr>
              <w:t>用例编号</w:t>
            </w:r>
            <w:r>
              <w:rPr>
                <w:sz w:val="16"/>
              </w:rPr>
              <w:t>1</w:t>
            </w:r>
          </w:p>
        </w:tc>
        <w:tc>
          <w:tcPr>
            <w:tcW w:w="2154" w:type="dxa"/>
            <w:tcMar>
              <w:top w:w="80" w:type="dxa"/>
              <w:left w:w="120" w:type="dxa"/>
              <w:bottom w:w="80" w:type="dxa"/>
              <w:right w:w="120" w:type="dxa"/>
            </w:tcMar>
            <w:vAlign w:val="center"/>
          </w:tcPr>
          <w:p w14:paraId="254C1F82" w14:textId="77777777" w:rsidR="00D45CD6" w:rsidRDefault="006F5A20">
            <w:pPr>
              <w:spacing w:after="0" w:line="276" w:lineRule="auto"/>
              <w:jc w:val="center"/>
            </w:pPr>
            <w:r>
              <w:rPr>
                <w:sz w:val="16"/>
              </w:rPr>
              <w:t>算法精度测试</w:t>
            </w:r>
          </w:p>
        </w:tc>
        <w:tc>
          <w:tcPr>
            <w:tcW w:w="4082" w:type="dxa"/>
            <w:tcMar>
              <w:top w:w="80" w:type="dxa"/>
              <w:left w:w="120" w:type="dxa"/>
              <w:bottom w:w="80" w:type="dxa"/>
              <w:right w:w="120" w:type="dxa"/>
            </w:tcMar>
            <w:vAlign w:val="center"/>
          </w:tcPr>
          <w:p w14:paraId="7461900C" w14:textId="77777777" w:rsidR="00D45CD6" w:rsidRDefault="006F5A20">
            <w:pPr>
              <w:spacing w:after="0" w:line="276" w:lineRule="auto"/>
            </w:pPr>
            <w:r>
              <w:rPr>
                <w:sz w:val="16"/>
              </w:rPr>
              <w:t>验证算法的核心预测功能，输入模拟算法环境的测试集，运行完整的预测流程，通过计算最终预测值与真实值之间的</w:t>
            </w:r>
            <w:r>
              <w:rPr>
                <w:sz w:val="16"/>
              </w:rPr>
              <w:t xml:space="preserve"> MAE, MSE</w:t>
            </w:r>
            <w:r>
              <w:rPr>
                <w:sz w:val="16"/>
              </w:rPr>
              <w:t>等关键精度指标，评估模型的整体预测性能，评估是否满足预定的业务精度要求。</w:t>
            </w:r>
          </w:p>
        </w:tc>
        <w:tc>
          <w:tcPr>
            <w:tcW w:w="1134" w:type="dxa"/>
            <w:tcMar>
              <w:top w:w="80" w:type="dxa"/>
              <w:left w:w="120" w:type="dxa"/>
              <w:bottom w:w="80" w:type="dxa"/>
              <w:right w:w="120" w:type="dxa"/>
            </w:tcMar>
            <w:vAlign w:val="center"/>
          </w:tcPr>
          <w:p w14:paraId="5DE003AF" w14:textId="77777777" w:rsidR="00D45CD6" w:rsidRDefault="006F5A20">
            <w:pPr>
              <w:spacing w:after="0" w:line="276" w:lineRule="auto"/>
              <w:jc w:val="center"/>
            </w:pPr>
            <w:r>
              <w:rPr>
                <w:sz w:val="16"/>
              </w:rPr>
              <w:t>功能测试</w:t>
            </w:r>
          </w:p>
        </w:tc>
      </w:tr>
      <w:tr w:rsidR="00D45CD6" w14:paraId="3E2521A4" w14:textId="77777777">
        <w:tc>
          <w:tcPr>
            <w:tcW w:w="567" w:type="dxa"/>
            <w:tcMar>
              <w:top w:w="80" w:type="dxa"/>
              <w:left w:w="120" w:type="dxa"/>
              <w:bottom w:w="80" w:type="dxa"/>
              <w:right w:w="120" w:type="dxa"/>
            </w:tcMar>
            <w:vAlign w:val="center"/>
          </w:tcPr>
          <w:p w14:paraId="1C02D61C" w14:textId="77777777" w:rsidR="00D45CD6" w:rsidRDefault="00D45CD6">
            <w:pPr>
              <w:spacing w:after="0" w:line="276" w:lineRule="auto"/>
              <w:jc w:val="center"/>
            </w:pPr>
          </w:p>
        </w:tc>
        <w:tc>
          <w:tcPr>
            <w:tcW w:w="1360" w:type="dxa"/>
            <w:tcMar>
              <w:top w:w="80" w:type="dxa"/>
              <w:left w:w="120" w:type="dxa"/>
              <w:bottom w:w="80" w:type="dxa"/>
              <w:right w:w="120" w:type="dxa"/>
            </w:tcMar>
            <w:vAlign w:val="center"/>
          </w:tcPr>
          <w:p w14:paraId="33DCB123" w14:textId="77777777" w:rsidR="00D45CD6" w:rsidRDefault="006F5A20">
            <w:pPr>
              <w:spacing w:after="0" w:line="276" w:lineRule="auto"/>
              <w:jc w:val="center"/>
            </w:pPr>
            <w:r>
              <w:rPr>
                <w:sz w:val="16"/>
              </w:rPr>
              <w:t>用例编号</w:t>
            </w:r>
            <w:r>
              <w:rPr>
                <w:sz w:val="16"/>
              </w:rPr>
              <w:t>2</w:t>
            </w:r>
          </w:p>
        </w:tc>
        <w:tc>
          <w:tcPr>
            <w:tcW w:w="2154" w:type="dxa"/>
            <w:tcMar>
              <w:top w:w="80" w:type="dxa"/>
              <w:left w:w="120" w:type="dxa"/>
              <w:bottom w:w="80" w:type="dxa"/>
              <w:right w:w="120" w:type="dxa"/>
            </w:tcMar>
            <w:vAlign w:val="center"/>
          </w:tcPr>
          <w:p w14:paraId="348451B3" w14:textId="77777777" w:rsidR="00D45CD6" w:rsidRDefault="006F5A20">
            <w:pPr>
              <w:spacing w:after="0" w:line="276" w:lineRule="auto"/>
              <w:jc w:val="center"/>
            </w:pPr>
            <w:r>
              <w:rPr>
                <w:sz w:val="16"/>
              </w:rPr>
              <w:t>算法推理测试</w:t>
            </w:r>
          </w:p>
        </w:tc>
        <w:tc>
          <w:tcPr>
            <w:tcW w:w="4082" w:type="dxa"/>
            <w:tcMar>
              <w:top w:w="80" w:type="dxa"/>
              <w:left w:w="120" w:type="dxa"/>
              <w:bottom w:w="80" w:type="dxa"/>
              <w:right w:w="120" w:type="dxa"/>
            </w:tcMar>
            <w:vAlign w:val="center"/>
          </w:tcPr>
          <w:p w14:paraId="533F0C87" w14:textId="77777777" w:rsidR="00D45CD6" w:rsidRDefault="006F5A20">
            <w:pPr>
              <w:spacing w:after="0" w:line="276" w:lineRule="auto"/>
            </w:pPr>
            <w:r>
              <w:rPr>
                <w:sz w:val="16"/>
              </w:rPr>
              <w:t>输入模拟的历史数据，使用批量测试数据集测试从数据输入到获得最终预测结果的平均单样本处理延迟和算法使用的系统资源，验证算法的响应速度和吞吐量需求</w:t>
            </w:r>
          </w:p>
        </w:tc>
        <w:tc>
          <w:tcPr>
            <w:tcW w:w="1134" w:type="dxa"/>
            <w:tcMar>
              <w:top w:w="80" w:type="dxa"/>
              <w:left w:w="120" w:type="dxa"/>
              <w:bottom w:w="80" w:type="dxa"/>
              <w:right w:w="120" w:type="dxa"/>
            </w:tcMar>
            <w:vAlign w:val="center"/>
          </w:tcPr>
          <w:p w14:paraId="34D08257" w14:textId="77777777" w:rsidR="00D45CD6" w:rsidRDefault="006F5A20">
            <w:pPr>
              <w:spacing w:after="0" w:line="276" w:lineRule="auto"/>
              <w:jc w:val="center"/>
            </w:pPr>
            <w:r>
              <w:rPr>
                <w:sz w:val="16"/>
              </w:rPr>
              <w:t>性能测试</w:t>
            </w:r>
          </w:p>
        </w:tc>
      </w:tr>
    </w:tbl>
    <w:p w14:paraId="318868D8" w14:textId="77777777" w:rsidR="00D45CD6" w:rsidRDefault="00D45CD6"/>
    <w:p w14:paraId="592AFF42" w14:textId="77777777" w:rsidR="00D45CD6" w:rsidRDefault="006F5A20">
      <w:pPr>
        <w:pStyle w:val="31"/>
      </w:pPr>
      <w:bookmarkStart w:id="24" w:name="_Toc232505654"/>
      <w:r>
        <w:rPr>
          <w:rFonts w:ascii="Times New Roman" w:eastAsia="黑体" w:hAnsi="Times New Roman"/>
        </w:rPr>
        <w:t xml:space="preserve">7.2.4 </w:t>
      </w:r>
      <w:r>
        <w:rPr>
          <w:rFonts w:ascii="Times New Roman" w:eastAsia="黑体" w:hAnsi="Times New Roman"/>
        </w:rPr>
        <w:t>数据采集及处理</w:t>
      </w:r>
      <w:bookmarkEnd w:id="24"/>
    </w:p>
    <w:p w14:paraId="618F6A2E" w14:textId="77777777" w:rsidR="00D45CD6" w:rsidRDefault="006F5A20">
      <w:pPr>
        <w:ind w:firstLine="420"/>
      </w:pPr>
      <w:r>
        <w:t>5</w:t>
      </w:r>
    </w:p>
    <w:p w14:paraId="55E9536E" w14:textId="77777777" w:rsidR="00D45CD6" w:rsidRDefault="006F5A20">
      <w:pPr>
        <w:pStyle w:val="31"/>
      </w:pPr>
      <w:bookmarkStart w:id="25" w:name="_Toc232505655"/>
      <w:r>
        <w:rPr>
          <w:rFonts w:ascii="Times New Roman" w:eastAsia="黑体" w:hAnsi="Times New Roman"/>
        </w:rPr>
        <w:t xml:space="preserve">7.2.5 </w:t>
      </w:r>
      <w:r>
        <w:rPr>
          <w:rFonts w:ascii="Times New Roman" w:eastAsia="黑体" w:hAnsi="Times New Roman"/>
        </w:rPr>
        <w:t>判定准则</w:t>
      </w:r>
      <w:bookmarkEnd w:id="25"/>
    </w:p>
    <w:p w14:paraId="7332924D" w14:textId="77777777" w:rsidR="00D45CD6" w:rsidRDefault="006F5A20">
      <w:pPr>
        <w:pStyle w:val="a0"/>
      </w:pPr>
      <w:r>
        <w:t>5</w:t>
      </w:r>
    </w:p>
    <w:p w14:paraId="76239106" w14:textId="77777777" w:rsidR="00D45CD6" w:rsidRDefault="006F5A20">
      <w:pPr>
        <w:pStyle w:val="a0"/>
      </w:pPr>
      <w:r>
        <w:t>引言</w:t>
      </w:r>
    </w:p>
    <w:p w14:paraId="4D7F9987" w14:textId="77777777" w:rsidR="00D45CD6" w:rsidRDefault="006F5A20">
      <w:pPr>
        <w:pStyle w:val="a0"/>
      </w:pPr>
      <w:r>
        <w:t xml:space="preserve">1 </w:t>
      </w:r>
      <w:r>
        <w:t>算法</w:t>
      </w:r>
      <w:r>
        <w:t>/</w:t>
      </w:r>
      <w:r>
        <w:t>模型概述</w:t>
      </w:r>
    </w:p>
    <w:p w14:paraId="33319DBF" w14:textId="77777777" w:rsidR="00D45CD6" w:rsidRDefault="006F5A20">
      <w:pPr>
        <w:pStyle w:val="a0"/>
      </w:pPr>
      <w:r>
        <w:t>面向异构算网资源的智能感知与预测算法针对高动态作战场景下节点负载不均的问题，采用</w:t>
      </w:r>
      <w:r>
        <w:t>Informer</w:t>
      </w:r>
      <w:r>
        <w:t>模型深入提取任务历史任务到达信息的关键特征，挖掘任务负载到达量的时间相关性与逻辑依赖性，精准预测未来时隙中的任务到达模式变化趋势，通过高效的预测能力，赋能系统对未来节点上总体的算网资源需求量的感知能力，从而提高任务执行效率和系统可靠性。</w:t>
      </w:r>
    </w:p>
    <w:p w14:paraId="117D69BA" w14:textId="77777777" w:rsidR="00D45CD6" w:rsidRDefault="006F5A20">
      <w:pPr>
        <w:pStyle w:val="a0"/>
      </w:pPr>
      <w:r>
        <w:t>同时算法支持对任务请求的多维特征，包括任务类型与任务执行性能需求，进行细粒度解析，利用深度神经网络模型与</w:t>
      </w:r>
      <w:r>
        <w:t>LightGBM</w:t>
      </w:r>
      <w:r>
        <w:t>算法相结合的方式，构建任务需求与算力资源之间的高效映射模型，用于拟合任务在不同规模体量和类型特征下所需的算网资源需求，作为感知任务资源需求的方法。以确保任务服务性能需求与算网资源需求的高效匹配。同时将</w:t>
      </w:r>
      <w:r>
        <w:t>“</w:t>
      </w:r>
      <w:r>
        <w:t>任务</w:t>
      </w:r>
      <w:r>
        <w:t>-</w:t>
      </w:r>
      <w:r>
        <w:t>算力资源</w:t>
      </w:r>
      <w:r>
        <w:t>”</w:t>
      </w:r>
      <w:r>
        <w:t>映射与任务到达量预测相耦合，实现对下一时隙节点上任务的总体资源需求量进行动态感知，从而提升资源分配效率和任务执行性能。</w:t>
      </w:r>
    </w:p>
    <w:p w14:paraId="134DC709" w14:textId="77777777" w:rsidR="00D45CD6" w:rsidRDefault="006F5A20">
      <w:pPr>
        <w:pStyle w:val="a0"/>
      </w:pPr>
      <w:r>
        <w:t>其中预测模块使用的</w:t>
      </w:r>
      <w:r>
        <w:t>Informer</w:t>
      </w:r>
      <w:r>
        <w:t>模型是一种面向长时序数据预测任务的深度学习方法，天然支持多变量输入和多任务输出。它在设计时就是为了解决传统算法在处理大规模、多变量、长跨度时间序列时效率低、内存占用大和预测能力不足的问题。当前作战场景下对于下一时隙任务到达情况的预测，需要结合作战阶段、任务请求量，任务类型特征等多维特征进行深度分析，这正是</w:t>
      </w:r>
      <w:r>
        <w:t>Informer</w:t>
      </w:r>
      <w:r>
        <w:t>模型能够发挥优势的场景。</w:t>
      </w:r>
    </w:p>
    <w:p w14:paraId="29D95C2B" w14:textId="77777777" w:rsidR="00D45CD6" w:rsidRDefault="006F5A20">
      <w:pPr>
        <w:pStyle w:val="a0"/>
      </w:pPr>
      <w:r>
        <w:t>映射模块将</w:t>
      </w:r>
      <w:r>
        <w:t>LightGBM</w:t>
      </w:r>
      <w:r>
        <w:t>算法与神经网络结合以实现任务与资源关系的拟合，这种模型设计的优势在于这种组合能够最大化利用两者的优点，从而提升模型的整体性能。</w:t>
      </w:r>
      <w:r>
        <w:t>LightGBM</w:t>
      </w:r>
      <w:r>
        <w:t>通过高效的梯度提升决策树算法处理结构化数据，能够快速训练并生成准确的预测结果，同时提供任务特征重要性评估。另一方面，神经网络在捕捉复杂的非线性关系和处理大规模数据方面具有强大的能力，能够从数据中自动学习深层次的模式和特征。当这两种方法结合时，</w:t>
      </w:r>
      <w:r>
        <w:t>LightGBM</w:t>
      </w:r>
      <w:r>
        <w:t>可以用来处理数据的基本结构和特征，而神经网络则进一步挖掘更复杂的模式和关系，从而在实际应用中显著提高预测的准确性和模型的泛化能力。</w:t>
      </w:r>
    </w:p>
    <w:p w14:paraId="12B1A46E" w14:textId="77777777" w:rsidR="00D45CD6" w:rsidRDefault="006F5A20">
      <w:pPr>
        <w:pStyle w:val="a0"/>
      </w:pPr>
      <w:r>
        <w:t xml:space="preserve">2 </w:t>
      </w:r>
      <w:r>
        <w:t>测试依据</w:t>
      </w:r>
    </w:p>
    <w:p w14:paraId="43FDDC63" w14:textId="77777777" w:rsidR="00D45CD6" w:rsidRDefault="006F5A20">
      <w:pPr>
        <w:pStyle w:val="a0"/>
      </w:pPr>
      <w:r>
        <w:t>《算网一体化资源管控调度技术任务书》。</w:t>
      </w:r>
    </w:p>
    <w:p w14:paraId="7CFCA64A" w14:textId="77777777" w:rsidR="00D45CD6" w:rsidRDefault="006F5A20">
      <w:pPr>
        <w:pStyle w:val="a0"/>
      </w:pPr>
      <w:r>
        <w:t>《面向异构算网资源的智能感知与预测算法成果测试大纲》。</w:t>
      </w:r>
    </w:p>
    <w:p w14:paraId="03846D68" w14:textId="77777777" w:rsidR="00D45CD6" w:rsidRDefault="006F5A20">
      <w:pPr>
        <w:pStyle w:val="a0"/>
      </w:pPr>
      <w:r>
        <w:t xml:space="preserve">3 </w:t>
      </w:r>
      <w:r>
        <w:t>测试性质</w:t>
      </w:r>
    </w:p>
    <w:p w14:paraId="0A65E076" w14:textId="77777777" w:rsidR="00D45CD6" w:rsidRDefault="006F5A20">
      <w:pPr>
        <w:pStyle w:val="a0"/>
      </w:pPr>
      <w:r>
        <w:t>算法模块成果验收测试。测试重点验证智能感知与预测算法的功能正确性、性能达标性、接口可用性和结果可复现性。</w:t>
      </w:r>
    </w:p>
    <w:p w14:paraId="0160D2C2" w14:textId="77777777" w:rsidR="00D45CD6" w:rsidRDefault="006F5A20">
      <w:pPr>
        <w:pStyle w:val="a0"/>
      </w:pPr>
      <w:r>
        <w:t xml:space="preserve">4 </w:t>
      </w:r>
      <w:r>
        <w:t>测试安排</w:t>
      </w:r>
    </w:p>
    <w:p w14:paraId="7A81FF51" w14:textId="77777777" w:rsidR="00D45CD6" w:rsidRDefault="006F5A20">
      <w:pPr>
        <w:pStyle w:val="a0"/>
      </w:pPr>
      <w:r>
        <w:lastRenderedPageBreak/>
        <w:t>计划测试时长：</w:t>
      </w:r>
      <w:r>
        <w:t>4</w:t>
      </w:r>
      <w:r>
        <w:t>小时。</w:t>
      </w:r>
    </w:p>
    <w:p w14:paraId="682CB206" w14:textId="77777777" w:rsidR="00D45CD6" w:rsidRDefault="006F5A20">
      <w:pPr>
        <w:pStyle w:val="a0"/>
      </w:pPr>
      <w:r>
        <w:t>测试地点：北京邮电大学算法仿真测试环境。</w:t>
      </w:r>
    </w:p>
    <w:p w14:paraId="15B66F44" w14:textId="77777777" w:rsidR="00D45CD6" w:rsidRDefault="006F5A20">
      <w:pPr>
        <w:pStyle w:val="a0"/>
      </w:pPr>
      <w:r>
        <w:t>测试方式：基于</w:t>
      </w:r>
      <w:r>
        <w:t>CloudSimPlus</w:t>
      </w:r>
      <w:r>
        <w:t>生成的仿真数据集、算法工程脚本、预测结果文件和评估脚本开展离线验证，并对时间驱动、事件驱动两类触发模式进行覆盖。</w:t>
      </w:r>
    </w:p>
    <w:p w14:paraId="12D74A70" w14:textId="77777777" w:rsidR="00D45CD6" w:rsidRDefault="006F5A20">
      <w:pPr>
        <w:pStyle w:val="a0"/>
      </w:pPr>
      <w:r>
        <w:t xml:space="preserve">5 </w:t>
      </w:r>
      <w:r>
        <w:t>测试目的</w:t>
      </w:r>
    </w:p>
    <w:p w14:paraId="684F7025" w14:textId="77777777" w:rsidR="00D45CD6" w:rsidRDefault="006F5A20">
      <w:pPr>
        <w:pStyle w:val="a0"/>
      </w:pPr>
      <w:r>
        <w:t>验证算法具备对不同类型任务进行算网资源需求感知度量的能力。</w:t>
      </w:r>
    </w:p>
    <w:p w14:paraId="4A8E23E4" w14:textId="77777777" w:rsidR="00D45CD6" w:rsidRDefault="006F5A20">
      <w:pPr>
        <w:pStyle w:val="a0"/>
      </w:pPr>
      <w:r>
        <w:t>验证算法具备对节点未来各项算网资源需求量进行预测的能力。</w:t>
      </w:r>
    </w:p>
    <w:p w14:paraId="4A03C39C" w14:textId="77777777" w:rsidR="00D45CD6" w:rsidRDefault="006F5A20">
      <w:pPr>
        <w:pStyle w:val="a0"/>
      </w:pPr>
      <w:r>
        <w:t>验证算法支持基于开源数据集、仿真场景生成数据集进行初始模型预训练，具备一定泛化能力。</w:t>
      </w:r>
    </w:p>
    <w:p w14:paraId="0D741316" w14:textId="77777777" w:rsidR="00D45CD6" w:rsidRDefault="006F5A20">
      <w:pPr>
        <w:pStyle w:val="a0"/>
      </w:pPr>
      <w:r>
        <w:t>验证算法支持事件驱动与时间驱动两种触发模式，且运行总时间、预测准确率和并行资源需求感知能力满足任务书要求。</w:t>
      </w:r>
    </w:p>
    <w:p w14:paraId="390CFD8C" w14:textId="77777777" w:rsidR="00D45CD6" w:rsidRDefault="006F5A20">
      <w:pPr>
        <w:pStyle w:val="a0"/>
      </w:pPr>
      <w:r>
        <w:t xml:space="preserve">6 </w:t>
      </w:r>
      <w:r>
        <w:t>测试工具</w:t>
      </w:r>
    </w:p>
    <w:p w14:paraId="4267B36F" w14:textId="77777777" w:rsidR="00D45CD6" w:rsidRDefault="006F5A20">
      <w:pPr>
        <w:pStyle w:val="a0"/>
      </w:pPr>
      <w:r>
        <w:t>测试工具如表</w:t>
      </w:r>
      <w:r>
        <w:t xml:space="preserve"> 2</w:t>
      </w:r>
      <w:r>
        <w:t>所示。</w:t>
      </w:r>
    </w:p>
    <w:p w14:paraId="1F5B7F6B" w14:textId="77777777" w:rsidR="00D45CD6" w:rsidRDefault="006F5A20">
      <w:pPr>
        <w:pStyle w:val="a0"/>
      </w:pPr>
      <w:r>
        <w:t xml:space="preserve">7 </w:t>
      </w:r>
      <w:r>
        <w:t>测试细则</w:t>
      </w:r>
      <w:r>
        <w:t>/</w:t>
      </w:r>
      <w:r>
        <w:t>用例</w:t>
      </w:r>
    </w:p>
    <w:p w14:paraId="1433FA66" w14:textId="77777777" w:rsidR="00D45CD6" w:rsidRDefault="006F5A20">
      <w:pPr>
        <w:pStyle w:val="a0"/>
      </w:pPr>
      <w:r>
        <w:t>面向异构算网资源的智能感知与预测算法测试用例如表</w:t>
      </w:r>
      <w:r>
        <w:t xml:space="preserve"> 3</w:t>
      </w:r>
      <w:r>
        <w:t>所示。</w:t>
      </w:r>
    </w:p>
    <w:p w14:paraId="2919DC52" w14:textId="77777777" w:rsidR="00D45CD6" w:rsidRDefault="006F5A20">
      <w:pPr>
        <w:pStyle w:val="a0"/>
      </w:pPr>
      <w:r>
        <w:t xml:space="preserve">7.1 </w:t>
      </w:r>
      <w:r>
        <w:t>功能用例</w:t>
      </w:r>
      <w:r>
        <w:t>1</w:t>
      </w:r>
      <w:r>
        <w:t>测试</w:t>
      </w:r>
    </w:p>
    <w:p w14:paraId="6025F148" w14:textId="77777777" w:rsidR="00D45CD6" w:rsidRDefault="006F5A20">
      <w:pPr>
        <w:pStyle w:val="a0"/>
      </w:pPr>
      <w:r>
        <w:t xml:space="preserve">7.2 </w:t>
      </w:r>
      <w:r>
        <w:t>用例</w:t>
      </w:r>
      <w:r>
        <w:t>2</w:t>
      </w:r>
      <w:r>
        <w:t>测试</w:t>
      </w:r>
    </w:p>
    <w:p w14:paraId="2AA6398A" w14:textId="77777777" w:rsidR="00D45CD6" w:rsidRDefault="006F5A20">
      <w:pPr>
        <w:pStyle w:val="a0"/>
      </w:pPr>
      <w:r>
        <w:t xml:space="preserve">8 </w:t>
      </w:r>
      <w:r>
        <w:t>数据采集及处理</w:t>
      </w:r>
    </w:p>
    <w:p w14:paraId="45FA2991" w14:textId="77777777" w:rsidR="00D45CD6" w:rsidRDefault="006F5A20">
      <w:pPr>
        <w:pStyle w:val="a0"/>
      </w:pPr>
      <w:r>
        <w:t>测试数据由</w:t>
      </w:r>
      <w:r>
        <w:t>CloudSimPlus</w:t>
      </w:r>
      <w:r>
        <w:t>仿真框架和算法工程样例数据共同提供，包含任务到达时间、任务负载量、任务类型特征、作战阶段、</w:t>
      </w:r>
      <w:r>
        <w:t>CPU</w:t>
      </w:r>
      <w:r>
        <w:t>利用率、内存使用率、磁盘使用率、链路时延、链路丢包率、链路带宽利用率、节点加权度和节点资源不可用标记等信息。</w:t>
      </w:r>
    </w:p>
    <w:p w14:paraId="29196FA0" w14:textId="77777777" w:rsidR="00D45CD6" w:rsidRDefault="006F5A20">
      <w:pPr>
        <w:pStyle w:val="a0"/>
      </w:pPr>
      <w:r>
        <w:t>数据处理包括缺失值检查、异常值筛查、时间窗口切分、特征归一化、训练</w:t>
      </w:r>
      <w:r>
        <w:t>/</w:t>
      </w:r>
      <w:r>
        <w:t>测试集划分和预测结果反归一化。准确率通过预测值与真实值对比得到；实时性通过脚本记录批量推理总耗时和单样本平均处理延迟得到。</w:t>
      </w:r>
    </w:p>
    <w:p w14:paraId="4FDC1FB2" w14:textId="77777777" w:rsidR="00D45CD6" w:rsidRDefault="006F5A20">
      <w:pPr>
        <w:pStyle w:val="a0"/>
      </w:pPr>
      <w:r>
        <w:t xml:space="preserve">9 </w:t>
      </w:r>
      <w:r>
        <w:t>判定准则</w:t>
      </w:r>
    </w:p>
    <w:p w14:paraId="4AB8CFF2" w14:textId="77777777" w:rsidR="00D45CD6" w:rsidRDefault="006F5A20">
      <w:pPr>
        <w:pStyle w:val="a0"/>
      </w:pPr>
      <w:r>
        <w:t>输出文件字段完整、格式正确，算法运行无异常报错。</w:t>
      </w:r>
    </w:p>
    <w:p w14:paraId="2F0E606A" w14:textId="77777777" w:rsidR="00D45CD6" w:rsidRDefault="006F5A20">
      <w:pPr>
        <w:pStyle w:val="a0"/>
      </w:pPr>
      <w:r>
        <w:t>单次批量推理总耗时不大于</w:t>
      </w:r>
      <w:r>
        <w:t>5</w:t>
      </w:r>
      <w:r>
        <w:t>秒。</w:t>
      </w:r>
    </w:p>
    <w:p w14:paraId="559592C1" w14:textId="77777777" w:rsidR="00D45CD6" w:rsidRDefault="006F5A20">
      <w:pPr>
        <w:pStyle w:val="a0"/>
      </w:pPr>
      <w:r>
        <w:t>综合预测准确率不低于</w:t>
      </w:r>
      <w:r>
        <w:t>80%</w:t>
      </w:r>
      <w:r>
        <w:t>。</w:t>
      </w:r>
    </w:p>
    <w:p w14:paraId="662BE48E" w14:textId="77777777" w:rsidR="00D45CD6" w:rsidRDefault="006F5A20">
      <w:pPr>
        <w:pStyle w:val="a0"/>
      </w:pPr>
      <w:r>
        <w:t>支持不少于</w:t>
      </w:r>
      <w:r>
        <w:t>5</w:t>
      </w:r>
      <w:r>
        <w:t>类任务并发资源需求感知，且资源分配逻辑无冲突。</w:t>
      </w:r>
    </w:p>
    <w:p w14:paraId="3CEC11C0" w14:textId="77777777" w:rsidR="00D45CD6" w:rsidRDefault="006F5A20">
      <w:pPr>
        <w:pStyle w:val="a0"/>
      </w:pPr>
      <w:r>
        <w:t>算力、网络带宽、节点内存</w:t>
      </w:r>
      <w:r>
        <w:t>/</w:t>
      </w:r>
      <w:r>
        <w:t>容器等不少于</w:t>
      </w:r>
      <w:r>
        <w:t>3</w:t>
      </w:r>
      <w:r>
        <w:t>种算力网络资源表征可被算法输入或输出链路覆盖。</w:t>
      </w:r>
    </w:p>
    <w:p w14:paraId="4771B762" w14:textId="77777777" w:rsidR="00D45CD6" w:rsidRDefault="006F5A20">
      <w:pPr>
        <w:pStyle w:val="1"/>
      </w:pPr>
      <w:bookmarkStart w:id="26" w:name="_Toc232505656"/>
      <w:r>
        <w:rPr>
          <w:rFonts w:ascii="Times New Roman" w:eastAsia="黑体" w:hAnsi="Times New Roman"/>
        </w:rPr>
        <w:t xml:space="preserve">8 </w:t>
      </w:r>
      <w:r>
        <w:rPr>
          <w:rFonts w:ascii="Times New Roman" w:eastAsia="黑体" w:hAnsi="Times New Roman"/>
        </w:rPr>
        <w:t>其他要求</w:t>
      </w:r>
      <w:bookmarkEnd w:id="26"/>
    </w:p>
    <w:p w14:paraId="70951320" w14:textId="77777777" w:rsidR="00D45CD6" w:rsidRDefault="006F5A20">
      <w:pPr>
        <w:ind w:firstLine="420"/>
      </w:pPr>
      <w:r>
        <w:t>本测试验收大纲未明确事宜，视具体试验情况再行协调解决。</w:t>
      </w:r>
    </w:p>
    <w:p w14:paraId="220B9B60" w14:textId="77777777" w:rsidR="00D45CD6" w:rsidRDefault="00D45CD6">
      <w:pPr>
        <w:sectPr w:rsidR="00D45CD6">
          <w:pgSz w:w="11906" w:h="16838"/>
          <w:pgMar w:top="1417" w:right="1361" w:bottom="1417" w:left="1474" w:header="850" w:footer="964" w:gutter="0"/>
          <w:cols w:space="720"/>
          <w:docGrid w:linePitch="360"/>
        </w:sectPr>
      </w:pPr>
    </w:p>
    <w:p w14:paraId="32548951" w14:textId="77777777" w:rsidR="00D45CD6" w:rsidRDefault="006F5A20">
      <w:pPr>
        <w:pStyle w:val="1"/>
      </w:pPr>
      <w:bookmarkStart w:id="27" w:name="_Toc232505657"/>
      <w:r>
        <w:rPr>
          <w:rFonts w:ascii="Times New Roman" w:eastAsia="黑体" w:hAnsi="Times New Roman"/>
        </w:rPr>
        <w:lastRenderedPageBreak/>
        <w:t>附录</w:t>
      </w:r>
      <w:r>
        <w:rPr>
          <w:rFonts w:ascii="Times New Roman" w:eastAsia="黑体" w:hAnsi="Times New Roman"/>
        </w:rPr>
        <w:t xml:space="preserve">A </w:t>
      </w:r>
      <w:r>
        <w:rPr>
          <w:rFonts w:ascii="Times New Roman" w:eastAsia="黑体" w:hAnsi="Times New Roman"/>
        </w:rPr>
        <w:t>测试用例表</w:t>
      </w:r>
      <w:bookmarkEnd w:id="27"/>
    </w:p>
    <w:p w14:paraId="7024C14A" w14:textId="77777777" w:rsidR="00D45CD6" w:rsidRDefault="006F5A20">
      <w:pPr>
        <w:pStyle w:val="21"/>
      </w:pPr>
      <w:bookmarkStart w:id="28" w:name="_Toc232505658"/>
      <w:r>
        <w:rPr>
          <w:rFonts w:ascii="Times New Roman" w:eastAsia="黑体" w:hAnsi="Times New Roman"/>
        </w:rPr>
        <w:t xml:space="preserve">A.1 </w:t>
      </w:r>
      <w:r>
        <w:rPr>
          <w:rFonts w:ascii="Times New Roman" w:eastAsia="黑体" w:hAnsi="Times New Roman"/>
        </w:rPr>
        <w:t>基于多要素融合的算网资源智能调度算法测试用例记录</w:t>
      </w:r>
      <w:bookmarkEnd w:id="28"/>
    </w:p>
    <w:p w14:paraId="4D181E0E" w14:textId="77777777" w:rsidR="00D45CD6" w:rsidRDefault="006F5A20">
      <w:pPr>
        <w:pStyle w:val="31"/>
      </w:pPr>
      <w:bookmarkStart w:id="29" w:name="_Toc232505659"/>
      <w:r>
        <w:rPr>
          <w:rFonts w:ascii="Times New Roman" w:eastAsia="黑体" w:hAnsi="Times New Roman"/>
        </w:rPr>
        <w:t xml:space="preserve">A.1.1 </w:t>
      </w:r>
      <w:r>
        <w:rPr>
          <w:rFonts w:ascii="Times New Roman" w:eastAsia="黑体" w:hAnsi="Times New Roman"/>
        </w:rPr>
        <w:t>用例</w:t>
      </w:r>
      <w:r>
        <w:rPr>
          <w:rFonts w:ascii="Times New Roman" w:eastAsia="黑体" w:hAnsi="Times New Roman"/>
        </w:rPr>
        <w:t>1</w:t>
      </w:r>
      <w:r>
        <w:rPr>
          <w:rFonts w:ascii="Times New Roman" w:eastAsia="黑体" w:hAnsi="Times New Roman"/>
        </w:rPr>
        <w:t>测试</w:t>
      </w:r>
      <w:bookmarkEnd w:id="29"/>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6128563F" w14:textId="77777777">
        <w:tc>
          <w:tcPr>
            <w:tcW w:w="1701" w:type="dxa"/>
            <w:tcMar>
              <w:top w:w="80" w:type="dxa"/>
              <w:left w:w="120" w:type="dxa"/>
              <w:bottom w:w="80" w:type="dxa"/>
              <w:right w:w="120" w:type="dxa"/>
            </w:tcMar>
            <w:vAlign w:val="center"/>
          </w:tcPr>
          <w:p w14:paraId="3145E7C3"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61D8F429" w14:textId="77777777" w:rsidR="00D45CD6" w:rsidRDefault="006F5A20">
            <w:pPr>
              <w:spacing w:after="0" w:line="276" w:lineRule="auto"/>
              <w:jc w:val="center"/>
            </w:pPr>
            <w:r>
              <w:rPr>
                <w:sz w:val="15"/>
              </w:rPr>
              <w:t>单编组内任务调度功能测试</w:t>
            </w:r>
          </w:p>
        </w:tc>
        <w:tc>
          <w:tcPr>
            <w:tcW w:w="1701" w:type="dxa"/>
            <w:tcMar>
              <w:top w:w="80" w:type="dxa"/>
              <w:left w:w="120" w:type="dxa"/>
              <w:bottom w:w="80" w:type="dxa"/>
              <w:right w:w="120" w:type="dxa"/>
            </w:tcMar>
            <w:vAlign w:val="center"/>
          </w:tcPr>
          <w:p w14:paraId="5B1BBE4E"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5260A860" w14:textId="77777777" w:rsidR="00D45CD6" w:rsidRDefault="006F5A20">
            <w:pPr>
              <w:spacing w:after="0" w:line="276" w:lineRule="auto"/>
              <w:jc w:val="center"/>
            </w:pPr>
            <w:r>
              <w:rPr>
                <w:sz w:val="15"/>
              </w:rPr>
              <w:t>TC-SCHEDULE-001</w:t>
            </w:r>
          </w:p>
        </w:tc>
      </w:tr>
      <w:tr w:rsidR="00D45CD6" w14:paraId="3AFADE59" w14:textId="77777777">
        <w:tc>
          <w:tcPr>
            <w:tcW w:w="1701" w:type="dxa"/>
            <w:tcMar>
              <w:top w:w="80" w:type="dxa"/>
              <w:left w:w="120" w:type="dxa"/>
              <w:bottom w:w="80" w:type="dxa"/>
              <w:right w:w="120" w:type="dxa"/>
            </w:tcMar>
            <w:vAlign w:val="center"/>
          </w:tcPr>
          <w:p w14:paraId="638193E3"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7D1365F8" w14:textId="77777777" w:rsidR="00D45CD6" w:rsidRDefault="006F5A20">
            <w:pPr>
              <w:spacing w:after="0" w:line="276" w:lineRule="auto"/>
            </w:pPr>
            <w:r>
              <w:rPr>
                <w:sz w:val="15"/>
              </w:rPr>
              <w:t>测试算法在单编组固定任务集场景下的任务调度正确性，验证算法能够将任务合理分配至兼容节点并降低积压，对比基准状态（直接指定执行节点）的任务完成率差异</w:t>
            </w:r>
          </w:p>
        </w:tc>
        <w:tc>
          <w:tcPr>
            <w:tcW w:w="1701" w:type="dxa"/>
            <w:tcMar>
              <w:top w:w="80" w:type="dxa"/>
              <w:left w:w="120" w:type="dxa"/>
              <w:bottom w:w="80" w:type="dxa"/>
              <w:right w:w="120" w:type="dxa"/>
            </w:tcMar>
            <w:vAlign w:val="center"/>
          </w:tcPr>
          <w:p w14:paraId="6C3BDA9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4F3EE598" w14:textId="77777777" w:rsidR="00D45CD6" w:rsidRDefault="00D45CD6">
            <w:pPr>
              <w:spacing w:after="0" w:line="276" w:lineRule="auto"/>
              <w:jc w:val="center"/>
            </w:pPr>
          </w:p>
        </w:tc>
      </w:tr>
      <w:tr w:rsidR="00D45CD6" w14:paraId="20884D8D" w14:textId="77777777">
        <w:tc>
          <w:tcPr>
            <w:tcW w:w="1701" w:type="dxa"/>
            <w:tcMar>
              <w:top w:w="80" w:type="dxa"/>
              <w:left w:w="120" w:type="dxa"/>
              <w:bottom w:w="80" w:type="dxa"/>
              <w:right w:w="120" w:type="dxa"/>
            </w:tcMar>
            <w:vAlign w:val="center"/>
          </w:tcPr>
          <w:p w14:paraId="4530C5E9"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7B2563B7" w14:textId="77777777" w:rsidR="00D45CD6" w:rsidRDefault="006F5A20">
            <w:pPr>
              <w:spacing w:after="0" w:line="276" w:lineRule="auto"/>
              <w:jc w:val="center"/>
            </w:pPr>
            <w:r>
              <w:rPr>
                <w:sz w:val="15"/>
              </w:rPr>
              <w:t>功能测试</w:t>
            </w:r>
            <w:r>
              <w:rPr>
                <w:sz w:val="15"/>
              </w:rPr>
              <w:t>/</w:t>
            </w:r>
            <w:r>
              <w:rPr>
                <w:sz w:val="15"/>
              </w:rPr>
              <w:t>性能测试</w:t>
            </w:r>
            <w:r>
              <w:rPr>
                <w:sz w:val="15"/>
              </w:rPr>
              <w:t>/</w:t>
            </w:r>
            <w:r>
              <w:rPr>
                <w:sz w:val="15"/>
              </w:rPr>
              <w:t>接口测试</w:t>
            </w:r>
          </w:p>
        </w:tc>
        <w:tc>
          <w:tcPr>
            <w:tcW w:w="1701" w:type="dxa"/>
            <w:tcMar>
              <w:top w:w="80" w:type="dxa"/>
              <w:left w:w="120" w:type="dxa"/>
              <w:bottom w:w="80" w:type="dxa"/>
              <w:right w:w="120" w:type="dxa"/>
            </w:tcMar>
            <w:vAlign w:val="center"/>
          </w:tcPr>
          <w:p w14:paraId="646F6F25"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207CE76" w14:textId="77777777" w:rsidR="00D45CD6" w:rsidRDefault="00D45CD6">
            <w:pPr>
              <w:spacing w:after="0" w:line="276" w:lineRule="auto"/>
              <w:jc w:val="center"/>
            </w:pPr>
          </w:p>
        </w:tc>
      </w:tr>
      <w:tr w:rsidR="00D45CD6" w14:paraId="31B4B4FF" w14:textId="77777777">
        <w:tc>
          <w:tcPr>
            <w:tcW w:w="1701" w:type="dxa"/>
            <w:tcMar>
              <w:top w:w="80" w:type="dxa"/>
              <w:left w:w="120" w:type="dxa"/>
              <w:bottom w:w="80" w:type="dxa"/>
              <w:right w:w="120" w:type="dxa"/>
            </w:tcMar>
            <w:vAlign w:val="center"/>
          </w:tcPr>
          <w:p w14:paraId="2813D50B"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1BE0D107"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1ABFBEB4"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4903CBF8" w14:textId="77777777" w:rsidR="00D45CD6" w:rsidRDefault="00D45CD6">
            <w:pPr>
              <w:spacing w:after="0" w:line="276" w:lineRule="auto"/>
              <w:jc w:val="center"/>
            </w:pPr>
          </w:p>
        </w:tc>
      </w:tr>
      <w:tr w:rsidR="00D45CD6" w14:paraId="2247BD90" w14:textId="77777777">
        <w:tc>
          <w:tcPr>
            <w:tcW w:w="1701" w:type="dxa"/>
            <w:tcMar>
              <w:top w:w="80" w:type="dxa"/>
              <w:left w:w="120" w:type="dxa"/>
              <w:bottom w:w="80" w:type="dxa"/>
              <w:right w:w="120" w:type="dxa"/>
            </w:tcMar>
            <w:vAlign w:val="center"/>
          </w:tcPr>
          <w:p w14:paraId="7C90748C"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4CD41DDD"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08A7CA2" w14:textId="77777777" w:rsidR="00D45CD6" w:rsidRDefault="006F5A20">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5BDC020E" w14:textId="77777777" w:rsidR="00D45CD6" w:rsidRDefault="00D45CD6">
            <w:pPr>
              <w:spacing w:after="0" w:line="276" w:lineRule="auto"/>
              <w:jc w:val="center"/>
            </w:pPr>
          </w:p>
        </w:tc>
      </w:tr>
      <w:tr w:rsidR="00D45CD6" w14:paraId="319CB4F9" w14:textId="77777777">
        <w:tc>
          <w:tcPr>
            <w:tcW w:w="1701" w:type="dxa"/>
            <w:tcMar>
              <w:top w:w="80" w:type="dxa"/>
              <w:left w:w="120" w:type="dxa"/>
              <w:bottom w:w="80" w:type="dxa"/>
              <w:right w:w="120" w:type="dxa"/>
            </w:tcMar>
            <w:vAlign w:val="center"/>
          </w:tcPr>
          <w:p w14:paraId="35400086"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7360EBE5"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68469A83" w14:textId="77777777" w:rsidR="00D45CD6" w:rsidRDefault="006F5A20">
            <w:pPr>
              <w:spacing w:after="0" w:line="276" w:lineRule="auto"/>
            </w:pPr>
            <w:r>
              <w:rPr>
                <w:sz w:val="15"/>
              </w:rPr>
              <w:t>Python</w:t>
            </w:r>
            <w:r>
              <w:rPr>
                <w:sz w:val="15"/>
              </w:rPr>
              <w:t>脚本：</w:t>
            </w:r>
            <w:r>
              <w:rPr>
                <w:sz w:val="15"/>
              </w:rPr>
              <w:t>test_single_cluster_scheduling.py</w:t>
            </w:r>
          </w:p>
        </w:tc>
        <w:tc>
          <w:tcPr>
            <w:tcW w:w="2551" w:type="dxa"/>
            <w:tcMar>
              <w:top w:w="80" w:type="dxa"/>
              <w:left w:w="120" w:type="dxa"/>
              <w:bottom w:w="80" w:type="dxa"/>
              <w:right w:w="120" w:type="dxa"/>
            </w:tcMar>
            <w:vAlign w:val="center"/>
          </w:tcPr>
          <w:p w14:paraId="77A28A33" w14:textId="77777777" w:rsidR="00D45CD6" w:rsidRDefault="00D45CD6">
            <w:pPr>
              <w:spacing w:after="0" w:line="276" w:lineRule="auto"/>
              <w:jc w:val="center"/>
            </w:pPr>
          </w:p>
        </w:tc>
      </w:tr>
      <w:tr w:rsidR="00D45CD6" w14:paraId="0221020B" w14:textId="77777777">
        <w:tc>
          <w:tcPr>
            <w:tcW w:w="1701" w:type="dxa"/>
            <w:tcMar>
              <w:top w:w="80" w:type="dxa"/>
              <w:left w:w="120" w:type="dxa"/>
              <w:bottom w:w="80" w:type="dxa"/>
              <w:right w:w="120" w:type="dxa"/>
            </w:tcMar>
            <w:vAlign w:val="center"/>
          </w:tcPr>
          <w:p w14:paraId="63D78467"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5DFF5C5A"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2886C8FB" w14:textId="77777777" w:rsidR="00D45CD6" w:rsidRDefault="006F5A20">
            <w:pPr>
              <w:spacing w:after="0" w:line="276" w:lineRule="auto"/>
            </w:pPr>
            <w:r>
              <w:rPr>
                <w:sz w:val="15"/>
              </w:rPr>
              <w:t>--episodes 30 --T 50 --delta_t 0.1 --seed -1 --baseline_node 0 --head_qmax 2</w:t>
            </w:r>
          </w:p>
        </w:tc>
        <w:tc>
          <w:tcPr>
            <w:tcW w:w="2551" w:type="dxa"/>
            <w:tcMar>
              <w:top w:w="80" w:type="dxa"/>
              <w:left w:w="120" w:type="dxa"/>
              <w:bottom w:w="80" w:type="dxa"/>
              <w:right w:w="120" w:type="dxa"/>
            </w:tcMar>
            <w:vAlign w:val="center"/>
          </w:tcPr>
          <w:p w14:paraId="55D90851" w14:textId="77777777" w:rsidR="00D45CD6" w:rsidRDefault="00D45CD6">
            <w:pPr>
              <w:spacing w:after="0" w:line="276" w:lineRule="auto"/>
              <w:jc w:val="center"/>
            </w:pPr>
          </w:p>
        </w:tc>
      </w:tr>
      <w:tr w:rsidR="00D45CD6" w14:paraId="6E3B7D76" w14:textId="77777777">
        <w:tc>
          <w:tcPr>
            <w:tcW w:w="1701" w:type="dxa"/>
            <w:tcMar>
              <w:top w:w="80" w:type="dxa"/>
              <w:left w:w="120" w:type="dxa"/>
              <w:bottom w:w="80" w:type="dxa"/>
              <w:right w:w="120" w:type="dxa"/>
            </w:tcMar>
            <w:vAlign w:val="center"/>
          </w:tcPr>
          <w:p w14:paraId="475801B7"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16469949"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2D733AC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8A35D35" w14:textId="77777777" w:rsidR="00D45CD6" w:rsidRDefault="00D45CD6">
            <w:pPr>
              <w:spacing w:after="0" w:line="276" w:lineRule="auto"/>
              <w:jc w:val="center"/>
            </w:pPr>
          </w:p>
        </w:tc>
      </w:tr>
      <w:tr w:rsidR="00D45CD6" w14:paraId="71392B5E" w14:textId="77777777">
        <w:tc>
          <w:tcPr>
            <w:tcW w:w="1701" w:type="dxa"/>
            <w:tcMar>
              <w:top w:w="80" w:type="dxa"/>
              <w:left w:w="120" w:type="dxa"/>
              <w:bottom w:w="80" w:type="dxa"/>
              <w:right w:w="120" w:type="dxa"/>
            </w:tcMar>
            <w:vAlign w:val="center"/>
          </w:tcPr>
          <w:p w14:paraId="7B491572"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3DC8A0BD" w14:textId="77777777" w:rsidR="00D45CD6" w:rsidRDefault="006F5A20">
            <w:pPr>
              <w:spacing w:after="0" w:line="276" w:lineRule="auto"/>
            </w:pPr>
            <w:r>
              <w:rPr>
                <w:sz w:val="15"/>
              </w:rPr>
              <w:t>启动测试脚本</w:t>
            </w:r>
            <w:r>
              <w:rPr>
                <w:sz w:val="15"/>
              </w:rPr>
              <w:t xml:space="preserve"> test_single_cluster_scheduling.py</w:t>
            </w:r>
            <w:r>
              <w:rPr>
                <w:sz w:val="15"/>
              </w:rPr>
              <w:t>，脚本自动完成单编组仿真环境初始化，构建含</w:t>
            </w:r>
            <w:r>
              <w:rPr>
                <w:sz w:val="15"/>
              </w:rPr>
              <w:t>7</w:t>
            </w:r>
            <w:r>
              <w:rPr>
                <w:sz w:val="15"/>
              </w:rPr>
              <w:t>个节点的编组（</w:t>
            </w:r>
            <w:r>
              <w:rPr>
                <w:sz w:val="15"/>
              </w:rPr>
              <w:t>Node 0</w:t>
            </w:r>
            <w:r>
              <w:rPr>
                <w:sz w:val="15"/>
              </w:rPr>
              <w:t>为簇首，</w:t>
            </w:r>
            <w:r>
              <w:rPr>
                <w:sz w:val="15"/>
              </w:rPr>
              <w:t>Node 12</w:t>
            </w:r>
            <w:r>
              <w:rPr>
                <w:sz w:val="15"/>
              </w:rPr>
              <w:t>为</w:t>
            </w:r>
            <w:r>
              <w:rPr>
                <w:sz w:val="15"/>
              </w:rPr>
              <w:t>GPU</w:t>
            </w:r>
            <w:r>
              <w:rPr>
                <w:sz w:val="15"/>
              </w:rPr>
              <w:t>节点，</w:t>
            </w:r>
            <w:r>
              <w:rPr>
                <w:sz w:val="15"/>
              </w:rPr>
              <w:t>Node 36</w:t>
            </w:r>
            <w:r>
              <w:rPr>
                <w:sz w:val="15"/>
              </w:rPr>
              <w:t>为</w:t>
            </w:r>
            <w:r>
              <w:rPr>
                <w:sz w:val="15"/>
              </w:rPr>
              <w:t>Edge</w:t>
            </w:r>
            <w:r>
              <w:rPr>
                <w:sz w:val="15"/>
              </w:rPr>
              <w:t>节点），并将簇首（</w:t>
            </w:r>
            <w:r>
              <w:rPr>
                <w:sz w:val="15"/>
              </w:rPr>
              <w:t>Node 0</w:t>
            </w:r>
            <w:r>
              <w:rPr>
                <w:sz w:val="15"/>
              </w:rPr>
              <w:t>）每类任务队列上限设置为</w:t>
            </w:r>
            <w:r>
              <w:rPr>
                <w:sz w:val="15"/>
              </w:rPr>
              <w:t>2</w:t>
            </w:r>
            <w:r>
              <w:rPr>
                <w:sz w:val="15"/>
              </w:rPr>
              <w:t>（</w:t>
            </w:r>
            <w:r>
              <w:rPr>
                <w:sz w:val="15"/>
              </w:rPr>
              <w:t>head_qmax=2</w:t>
            </w:r>
            <w:r>
              <w:rPr>
                <w:sz w:val="15"/>
              </w:rPr>
              <w:t>），人为制造簇首拥堵，以充分体现算法分流调度的优势。</w:t>
            </w:r>
            <w:r>
              <w:rPr>
                <w:sz w:val="15"/>
              </w:rPr>
              <w:t xml:space="preserve"> </w:t>
            </w:r>
            <w:r>
              <w:rPr>
                <w:sz w:val="15"/>
              </w:rPr>
              <w:t>脚本按照固定任务类型模式（</w:t>
            </w:r>
            <w:r>
              <w:rPr>
                <w:sz w:val="15"/>
              </w:rPr>
              <w:t xml:space="preserve">[0,0,1,1,2,2,3,4] </w:t>
            </w:r>
            <w:r>
              <w:rPr>
                <w:sz w:val="15"/>
              </w:rPr>
              <w:t>循环，对应</w:t>
            </w:r>
            <w:r>
              <w:rPr>
                <w:sz w:val="15"/>
              </w:rPr>
              <w:t>A~E</w:t>
            </w:r>
            <w:r>
              <w:rPr>
                <w:sz w:val="15"/>
              </w:rPr>
              <w:t>五类任务），在每个时隙向簇首生成确定性任务序列，共运行</w:t>
            </w:r>
            <w:r>
              <w:rPr>
                <w:sz w:val="15"/>
              </w:rPr>
              <w:t>30</w:t>
            </w:r>
            <w:r>
              <w:rPr>
                <w:sz w:val="15"/>
              </w:rPr>
              <w:t>个</w:t>
            </w:r>
            <w:r>
              <w:rPr>
                <w:sz w:val="15"/>
              </w:rPr>
              <w:t>episode</w:t>
            </w:r>
            <w:r>
              <w:rPr>
                <w:sz w:val="15"/>
              </w:rPr>
              <w:t>，每个</w:t>
            </w:r>
            <w:r>
              <w:rPr>
                <w:sz w:val="15"/>
              </w:rPr>
              <w:t>episode</w:t>
            </w:r>
            <w:r>
              <w:rPr>
                <w:sz w:val="15"/>
              </w:rPr>
              <w:t>包含</w:t>
            </w:r>
            <w:r>
              <w:rPr>
                <w:sz w:val="15"/>
              </w:rPr>
              <w:t>50</w:t>
            </w:r>
            <w:r>
              <w:rPr>
                <w:sz w:val="15"/>
              </w:rPr>
              <w:t>个时隙（</w:t>
            </w:r>
            <w:r>
              <w:rPr>
                <w:sz w:val="15"/>
              </w:rPr>
              <w:t>T=50</w:t>
            </w:r>
            <w:r>
              <w:rPr>
                <w:sz w:val="15"/>
              </w:rPr>
              <w:t>，</w:t>
            </w:r>
            <w:r>
              <w:rPr>
                <w:sz w:val="15"/>
              </w:rPr>
              <w:t>delta_t=0.1</w:t>
            </w:r>
            <w:r>
              <w:rPr>
                <w:sz w:val="15"/>
              </w:rPr>
              <w:t>）。</w:t>
            </w:r>
            <w:r>
              <w:rPr>
                <w:sz w:val="15"/>
              </w:rPr>
              <w:t xml:space="preserve"> </w:t>
            </w:r>
            <w:r>
              <w:rPr>
                <w:sz w:val="15"/>
              </w:rPr>
              <w:t>脚本自动运行算法策略：对每个待调度任务，选择兼容（有容器</w:t>
            </w:r>
            <w:r>
              <w:rPr>
                <w:sz w:val="15"/>
              </w:rPr>
              <w:t xml:space="preserve"> v_j &gt; 0</w:t>
            </w:r>
            <w:r>
              <w:rPr>
                <w:sz w:val="15"/>
              </w:rPr>
              <w:t>）且总积压时间最小的节点进行调度；若无兼容节点则退化为全局积压最小节点，每步最多处理</w:t>
            </w:r>
            <w:r>
              <w:rPr>
                <w:sz w:val="15"/>
              </w:rPr>
              <w:t>10</w:t>
            </w:r>
            <w:r>
              <w:rPr>
                <w:sz w:val="15"/>
              </w:rPr>
              <w:t>个任务。运行期间通过</w:t>
            </w:r>
            <w:r>
              <w:rPr>
                <w:sz w:val="15"/>
              </w:rPr>
              <w:t xml:space="preserve"> TimedSingleClusterEnv </w:t>
            </w:r>
            <w:r>
              <w:rPr>
                <w:sz w:val="15"/>
              </w:rPr>
              <w:t>精确计时每次调度函数耗时（毫秒级）。</w:t>
            </w:r>
            <w:r>
              <w:rPr>
                <w:sz w:val="15"/>
              </w:rPr>
              <w:t xml:space="preserve"> </w:t>
            </w:r>
            <w:r>
              <w:rPr>
                <w:sz w:val="15"/>
              </w:rPr>
              <w:t>脚本自动运行基准策略（</w:t>
            </w:r>
            <w:r>
              <w:rPr>
                <w:sz w:val="15"/>
              </w:rPr>
              <w:t>baseline_policy_direct_node + BaselineDirectAssignEnv</w:t>
            </w:r>
            <w:r>
              <w:rPr>
                <w:sz w:val="15"/>
              </w:rPr>
              <w:t>）：将所有</w:t>
            </w:r>
            <w:r>
              <w:rPr>
                <w:sz w:val="15"/>
              </w:rPr>
              <w:t>pending</w:t>
            </w:r>
            <w:r>
              <w:rPr>
                <w:sz w:val="15"/>
              </w:rPr>
              <w:t>任务强制硬指派到固定节</w:t>
            </w:r>
            <w:r>
              <w:rPr>
                <w:sz w:val="15"/>
              </w:rPr>
              <w:lastRenderedPageBreak/>
              <w:t>点（默认</w:t>
            </w:r>
            <w:r>
              <w:rPr>
                <w:sz w:val="15"/>
              </w:rPr>
              <w:t>Node 0</w:t>
            </w:r>
            <w:r>
              <w:rPr>
                <w:sz w:val="15"/>
              </w:rPr>
              <w:t>），不走</w:t>
            </w:r>
            <w:r>
              <w:rPr>
                <w:sz w:val="15"/>
              </w:rPr>
              <w:t>概率采样，目标节点队列已满则直接丢弃，计入溢出（</w:t>
            </w:r>
            <w:r>
              <w:rPr>
                <w:sz w:val="15"/>
              </w:rPr>
              <w:t>overflowed</w:t>
            </w:r>
            <w:r>
              <w:rPr>
                <w:sz w:val="15"/>
              </w:rPr>
              <w:t>）。</w:t>
            </w:r>
            <w:r>
              <w:rPr>
                <w:sz w:val="15"/>
              </w:rPr>
              <w:t xml:space="preserve"> </w:t>
            </w:r>
            <w:r>
              <w:rPr>
                <w:sz w:val="15"/>
              </w:rPr>
              <w:t>两轮（算法</w:t>
            </w:r>
            <w:r>
              <w:rPr>
                <w:sz w:val="15"/>
              </w:rPr>
              <w:t>/</w:t>
            </w:r>
            <w:r>
              <w:rPr>
                <w:sz w:val="15"/>
              </w:rPr>
              <w:t>基准）均运行完毕后，脚本汇总输出测试指标，并打印完成率对比结果。</w:t>
            </w:r>
          </w:p>
        </w:tc>
        <w:tc>
          <w:tcPr>
            <w:tcW w:w="1701" w:type="dxa"/>
            <w:tcMar>
              <w:top w:w="80" w:type="dxa"/>
              <w:left w:w="120" w:type="dxa"/>
              <w:bottom w:w="80" w:type="dxa"/>
              <w:right w:w="120" w:type="dxa"/>
            </w:tcMar>
            <w:vAlign w:val="center"/>
          </w:tcPr>
          <w:p w14:paraId="54CB42E8"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4D2ACBA" w14:textId="77777777" w:rsidR="00D45CD6" w:rsidRDefault="00D45CD6">
            <w:pPr>
              <w:spacing w:after="0" w:line="276" w:lineRule="auto"/>
              <w:jc w:val="center"/>
            </w:pPr>
          </w:p>
        </w:tc>
      </w:tr>
      <w:tr w:rsidR="00D45CD6" w14:paraId="43627DD3" w14:textId="77777777">
        <w:tc>
          <w:tcPr>
            <w:tcW w:w="1701" w:type="dxa"/>
            <w:tcMar>
              <w:top w:w="80" w:type="dxa"/>
              <w:left w:w="120" w:type="dxa"/>
              <w:bottom w:w="80" w:type="dxa"/>
              <w:right w:w="120" w:type="dxa"/>
            </w:tcMar>
            <w:vAlign w:val="center"/>
          </w:tcPr>
          <w:p w14:paraId="3941A026"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25A993F8" w14:textId="77777777" w:rsidR="00D45CD6" w:rsidRDefault="006F5A20">
            <w:pPr>
              <w:spacing w:after="0" w:line="276" w:lineRule="auto"/>
            </w:pPr>
            <w:r>
              <w:rPr>
                <w:sz w:val="15"/>
              </w:rPr>
              <w:t>算法策略任务完成率显著高于基准策略（基准因所有任务堆积至</w:t>
            </w:r>
            <w:r>
              <w:rPr>
                <w:sz w:val="15"/>
              </w:rPr>
              <w:t xml:space="preserve"> Node 0</w:t>
            </w:r>
            <w:r>
              <w:rPr>
                <w:sz w:val="15"/>
              </w:rPr>
              <w:t>、队列上限为</w:t>
            </w:r>
            <w:r>
              <w:rPr>
                <w:sz w:val="15"/>
              </w:rPr>
              <w:t>2</w:t>
            </w:r>
            <w:r>
              <w:rPr>
                <w:sz w:val="15"/>
              </w:rPr>
              <w:t>而大量丢弃）</w:t>
            </w:r>
            <w:r>
              <w:rPr>
                <w:sz w:val="15"/>
              </w:rPr>
              <w:t xml:space="preserve"> </w:t>
            </w:r>
            <w:r>
              <w:rPr>
                <w:sz w:val="15"/>
              </w:rPr>
              <w:t>算法平均调度用时和最大调度用时满足系统实时性要求（建议</w:t>
            </w:r>
            <w:r>
              <w:rPr>
                <w:sz w:val="15"/>
              </w:rPr>
              <w:t xml:space="preserve"> ≤ 1500 ms</w:t>
            </w:r>
            <w:r>
              <w:rPr>
                <w:sz w:val="15"/>
              </w:rPr>
              <w:t>）</w:t>
            </w:r>
            <w:r>
              <w:rPr>
                <w:sz w:val="15"/>
              </w:rPr>
              <w:t xml:space="preserve"> </w:t>
            </w:r>
            <w:r>
              <w:rPr>
                <w:sz w:val="15"/>
              </w:rPr>
              <w:t>任务完成率差值</w:t>
            </w:r>
            <w:r>
              <w:rPr>
                <w:sz w:val="15"/>
              </w:rPr>
              <w:t>&gt; 0</w:t>
            </w:r>
            <w:r>
              <w:rPr>
                <w:sz w:val="15"/>
              </w:rPr>
              <w:t>（算法优于基准）</w:t>
            </w:r>
            <w:r>
              <w:rPr>
                <w:sz w:val="15"/>
              </w:rPr>
              <w:t xml:space="preserve"> </w:t>
            </w:r>
            <w:r>
              <w:rPr>
                <w:sz w:val="15"/>
              </w:rPr>
              <w:t>所有</w:t>
            </w:r>
            <w:r>
              <w:rPr>
                <w:sz w:val="15"/>
              </w:rPr>
              <w:t>30</w:t>
            </w:r>
            <w:r>
              <w:rPr>
                <w:sz w:val="15"/>
              </w:rPr>
              <w:t>个</w:t>
            </w:r>
            <w:r>
              <w:rPr>
                <w:sz w:val="15"/>
              </w:rPr>
              <w:t>episode</w:t>
            </w:r>
            <w:r>
              <w:rPr>
                <w:sz w:val="15"/>
              </w:rPr>
              <w:t>均能正常运行完毕，无异常报错</w:t>
            </w:r>
          </w:p>
        </w:tc>
        <w:tc>
          <w:tcPr>
            <w:tcW w:w="1701" w:type="dxa"/>
            <w:tcMar>
              <w:top w:w="80" w:type="dxa"/>
              <w:left w:w="120" w:type="dxa"/>
              <w:bottom w:w="80" w:type="dxa"/>
              <w:right w:w="120" w:type="dxa"/>
            </w:tcMar>
            <w:vAlign w:val="center"/>
          </w:tcPr>
          <w:p w14:paraId="759E537A"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5F56CF9" w14:textId="77777777" w:rsidR="00D45CD6" w:rsidRDefault="00D45CD6">
            <w:pPr>
              <w:spacing w:after="0" w:line="276" w:lineRule="auto"/>
              <w:jc w:val="center"/>
            </w:pPr>
          </w:p>
        </w:tc>
      </w:tr>
      <w:tr w:rsidR="00D45CD6" w14:paraId="23B049CE" w14:textId="77777777">
        <w:tc>
          <w:tcPr>
            <w:tcW w:w="1701" w:type="dxa"/>
            <w:tcMar>
              <w:top w:w="80" w:type="dxa"/>
              <w:left w:w="120" w:type="dxa"/>
              <w:bottom w:w="80" w:type="dxa"/>
              <w:right w:w="120" w:type="dxa"/>
            </w:tcMar>
            <w:vAlign w:val="center"/>
          </w:tcPr>
          <w:p w14:paraId="3481DAAD"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74AEDC36" w14:textId="77777777" w:rsidR="00D45CD6" w:rsidRDefault="006F5A20">
            <w:pPr>
              <w:spacing w:after="0" w:line="276" w:lineRule="auto"/>
            </w:pPr>
            <w:r>
              <w:rPr>
                <w:sz w:val="15"/>
              </w:rPr>
              <w:t>所有任务执行完成，调度日志完整输出，无报错信息，输出格式示例如下：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 +XX.XX%</w:t>
            </w:r>
          </w:p>
        </w:tc>
        <w:tc>
          <w:tcPr>
            <w:tcW w:w="1701" w:type="dxa"/>
            <w:tcMar>
              <w:top w:w="80" w:type="dxa"/>
              <w:left w:w="120" w:type="dxa"/>
              <w:bottom w:w="80" w:type="dxa"/>
              <w:right w:w="120" w:type="dxa"/>
            </w:tcMar>
            <w:vAlign w:val="center"/>
          </w:tcPr>
          <w:p w14:paraId="7342FAC0"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B9A90C2" w14:textId="77777777" w:rsidR="00D45CD6" w:rsidRDefault="00D45CD6">
            <w:pPr>
              <w:spacing w:after="0" w:line="276" w:lineRule="auto"/>
              <w:jc w:val="center"/>
            </w:pPr>
          </w:p>
        </w:tc>
      </w:tr>
      <w:tr w:rsidR="00D45CD6" w14:paraId="52652A85" w14:textId="77777777">
        <w:tc>
          <w:tcPr>
            <w:tcW w:w="1701" w:type="dxa"/>
            <w:tcMar>
              <w:top w:w="80" w:type="dxa"/>
              <w:left w:w="120" w:type="dxa"/>
              <w:bottom w:w="80" w:type="dxa"/>
              <w:right w:w="120" w:type="dxa"/>
            </w:tcMar>
            <w:vAlign w:val="center"/>
          </w:tcPr>
          <w:p w14:paraId="3D0C29E5"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16B009AA" w14:textId="77777777" w:rsidR="00D45CD6" w:rsidRDefault="006F5A20">
            <w:pPr>
              <w:spacing w:after="0" w:line="276" w:lineRule="auto"/>
            </w:pPr>
            <w:r>
              <w:rPr>
                <w:sz w:val="15"/>
              </w:rPr>
              <w:t>系统崩溃、任务调度超时（超过</w:t>
            </w:r>
            <w:r>
              <w:rPr>
                <w:sz w:val="15"/>
              </w:rPr>
              <w:t xml:space="preserve"> 10s</w:t>
            </w:r>
            <w:r>
              <w:rPr>
                <w:sz w:val="15"/>
              </w:rPr>
              <w:t>）、子节点出现非预期任务分配</w:t>
            </w:r>
          </w:p>
        </w:tc>
        <w:tc>
          <w:tcPr>
            <w:tcW w:w="1701" w:type="dxa"/>
            <w:tcMar>
              <w:top w:w="80" w:type="dxa"/>
              <w:left w:w="120" w:type="dxa"/>
              <w:bottom w:w="80" w:type="dxa"/>
              <w:right w:w="120" w:type="dxa"/>
            </w:tcMar>
            <w:vAlign w:val="center"/>
          </w:tcPr>
          <w:p w14:paraId="7A6F7F91"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27DE273" w14:textId="77777777" w:rsidR="00D45CD6" w:rsidRDefault="00D45CD6">
            <w:pPr>
              <w:spacing w:after="0" w:line="276" w:lineRule="auto"/>
              <w:jc w:val="center"/>
            </w:pPr>
          </w:p>
        </w:tc>
      </w:tr>
      <w:tr w:rsidR="00D45CD6" w14:paraId="343B4CA4" w14:textId="77777777">
        <w:tc>
          <w:tcPr>
            <w:tcW w:w="1701" w:type="dxa"/>
            <w:tcMar>
              <w:top w:w="80" w:type="dxa"/>
              <w:left w:w="120" w:type="dxa"/>
              <w:bottom w:w="80" w:type="dxa"/>
              <w:right w:w="120" w:type="dxa"/>
            </w:tcMar>
            <w:vAlign w:val="center"/>
          </w:tcPr>
          <w:p w14:paraId="0E1D1ADE"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0D9C755E" w14:textId="77777777" w:rsidR="00D45CD6" w:rsidRDefault="006F5A20">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464F4BE6"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B1F8B99" w14:textId="77777777" w:rsidR="00D45CD6" w:rsidRDefault="00D45CD6">
            <w:pPr>
              <w:spacing w:after="0" w:line="276" w:lineRule="auto"/>
              <w:jc w:val="center"/>
            </w:pPr>
          </w:p>
        </w:tc>
      </w:tr>
      <w:tr w:rsidR="00D45CD6" w14:paraId="0FC4EDF8" w14:textId="77777777">
        <w:tc>
          <w:tcPr>
            <w:tcW w:w="1701" w:type="dxa"/>
            <w:tcMar>
              <w:top w:w="80" w:type="dxa"/>
              <w:left w:w="120" w:type="dxa"/>
              <w:bottom w:w="80" w:type="dxa"/>
              <w:right w:w="120" w:type="dxa"/>
            </w:tcMar>
            <w:vAlign w:val="center"/>
          </w:tcPr>
          <w:p w14:paraId="61F80452"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02CAA857" w14:textId="77777777" w:rsidR="00D45CD6" w:rsidRDefault="006F5A20">
            <w:pPr>
              <w:spacing w:after="0" w:line="276" w:lineRule="auto"/>
            </w:pPr>
            <w:r>
              <w:rPr>
                <w:sz w:val="15"/>
              </w:rPr>
              <w:t>仿真环境成功初始化，单编组</w:t>
            </w:r>
            <w:r>
              <w:rPr>
                <w:sz w:val="15"/>
              </w:rPr>
              <w:t>7</w:t>
            </w:r>
            <w:r>
              <w:rPr>
                <w:sz w:val="15"/>
              </w:rPr>
              <w:t>节点结构正确建立，簇首（</w:t>
            </w:r>
            <w:r>
              <w:rPr>
                <w:sz w:val="15"/>
              </w:rPr>
              <w:t>Node 0</w:t>
            </w:r>
            <w:r>
              <w:rPr>
                <w:sz w:val="15"/>
              </w:rPr>
              <w:t>）队列上限为</w:t>
            </w:r>
            <w:r>
              <w:rPr>
                <w:sz w:val="15"/>
              </w:rPr>
              <w:t>2</w:t>
            </w:r>
            <w:r>
              <w:rPr>
                <w:sz w:val="15"/>
              </w:rPr>
              <w:t>，</w:t>
            </w:r>
            <w:r>
              <w:rPr>
                <w:sz w:val="15"/>
              </w:rPr>
              <w:t>GPU</w:t>
            </w:r>
            <w:r>
              <w:rPr>
                <w:sz w:val="15"/>
              </w:rPr>
              <w:t>节点（</w:t>
            </w:r>
            <w:r>
              <w:rPr>
                <w:sz w:val="15"/>
              </w:rPr>
              <w:t>Node 12</w:t>
            </w:r>
            <w:r>
              <w:rPr>
                <w:sz w:val="15"/>
              </w:rPr>
              <w:t>）适配大任务（类型</w:t>
            </w:r>
            <w:r>
              <w:rPr>
                <w:sz w:val="15"/>
              </w:rPr>
              <w:t>3</w:t>
            </w:r>
            <w:r>
              <w:rPr>
                <w:sz w:val="15"/>
              </w:rPr>
              <w:t>、</w:t>
            </w:r>
            <w:r>
              <w:rPr>
                <w:sz w:val="15"/>
              </w:rPr>
              <w:t>4</w:t>
            </w:r>
            <w:r>
              <w:rPr>
                <w:sz w:val="15"/>
              </w:rPr>
              <w:t>），</w:t>
            </w:r>
            <w:r>
              <w:rPr>
                <w:sz w:val="15"/>
              </w:rPr>
              <w:t>Edge</w:t>
            </w:r>
            <w:r>
              <w:rPr>
                <w:sz w:val="15"/>
              </w:rPr>
              <w:t>节点（</w:t>
            </w:r>
            <w:r>
              <w:rPr>
                <w:sz w:val="15"/>
              </w:rPr>
              <w:t>Node 36</w:t>
            </w:r>
            <w:r>
              <w:rPr>
                <w:sz w:val="15"/>
              </w:rPr>
              <w:t>）适配小任务（类型</w:t>
            </w:r>
            <w:r>
              <w:rPr>
                <w:sz w:val="15"/>
              </w:rPr>
              <w:t>0</w:t>
            </w:r>
            <w:r>
              <w:rPr>
                <w:sz w:val="15"/>
              </w:rPr>
              <w:t>、</w:t>
            </w:r>
            <w:r>
              <w:rPr>
                <w:sz w:val="15"/>
              </w:rPr>
              <w:t>1</w:t>
            </w:r>
            <w:r>
              <w:rPr>
                <w:sz w:val="15"/>
              </w:rPr>
              <w:t>、</w:t>
            </w:r>
            <w:r>
              <w:rPr>
                <w:sz w:val="15"/>
              </w:rPr>
              <w:t>2</w:t>
            </w:r>
            <w:r>
              <w:rPr>
                <w:sz w:val="15"/>
              </w:rPr>
              <w:t>），节点配置与预设拓扑完全吻合。</w:t>
            </w:r>
            <w:r>
              <w:rPr>
                <w:sz w:val="15"/>
              </w:rPr>
              <w:t xml:space="preserve"> </w:t>
            </w:r>
            <w:r>
              <w:rPr>
                <w:sz w:val="15"/>
              </w:rPr>
              <w:t>固定任务集按预设模式循环生成，任务</w:t>
            </w:r>
            <w:r>
              <w:rPr>
                <w:sz w:val="15"/>
              </w:rPr>
              <w:t>ID</w:t>
            </w:r>
            <w:r>
              <w:rPr>
                <w:sz w:val="15"/>
              </w:rPr>
              <w:t>从</w:t>
            </w:r>
            <w:r>
              <w:rPr>
                <w:sz w:val="15"/>
              </w:rPr>
              <w:t>0</w:t>
            </w:r>
            <w:r>
              <w:rPr>
                <w:sz w:val="15"/>
              </w:rPr>
              <w:t>开始有序递增，任务类型循环覆盖</w:t>
            </w:r>
            <w:r>
              <w:rPr>
                <w:sz w:val="15"/>
              </w:rPr>
              <w:t>A~E</w:t>
            </w:r>
            <w:r>
              <w:rPr>
                <w:sz w:val="15"/>
              </w:rPr>
              <w:t>五类；算法策略成功将不同类型任务分流至兼容节点，簇首未出现持续积压，</w:t>
            </w:r>
            <w:r>
              <w:rPr>
                <w:sz w:val="15"/>
              </w:rPr>
              <w:t>Edge</w:t>
            </w:r>
            <w:r>
              <w:rPr>
                <w:sz w:val="15"/>
              </w:rPr>
              <w:t>和</w:t>
            </w:r>
            <w:r>
              <w:rPr>
                <w:sz w:val="15"/>
              </w:rPr>
              <w:t>GPU</w:t>
            </w:r>
            <w:r>
              <w:rPr>
                <w:sz w:val="15"/>
              </w:rPr>
              <w:t>节点均有任务分配，验证簇内多节点协同调度逻辑生效。</w:t>
            </w:r>
          </w:p>
        </w:tc>
        <w:tc>
          <w:tcPr>
            <w:tcW w:w="1701" w:type="dxa"/>
            <w:tcMar>
              <w:top w:w="80" w:type="dxa"/>
              <w:left w:w="120" w:type="dxa"/>
              <w:bottom w:w="80" w:type="dxa"/>
              <w:right w:w="120" w:type="dxa"/>
            </w:tcMar>
            <w:vAlign w:val="center"/>
          </w:tcPr>
          <w:p w14:paraId="33A8D052"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E4CB4E7" w14:textId="77777777" w:rsidR="00D45CD6" w:rsidRDefault="00D45CD6">
            <w:pPr>
              <w:spacing w:after="0" w:line="276" w:lineRule="auto"/>
              <w:jc w:val="center"/>
            </w:pPr>
          </w:p>
        </w:tc>
      </w:tr>
      <w:tr w:rsidR="00D45CD6" w14:paraId="6E2FF07A" w14:textId="77777777">
        <w:tc>
          <w:tcPr>
            <w:tcW w:w="1701" w:type="dxa"/>
            <w:tcMar>
              <w:top w:w="80" w:type="dxa"/>
              <w:left w:w="120" w:type="dxa"/>
              <w:bottom w:w="80" w:type="dxa"/>
              <w:right w:w="120" w:type="dxa"/>
            </w:tcMar>
            <w:vAlign w:val="center"/>
          </w:tcPr>
          <w:p w14:paraId="10E9F3E0"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7A3D955D" w14:textId="77777777" w:rsidR="00D45CD6" w:rsidRDefault="006F5A20">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27980B72"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EFBD53B" w14:textId="77777777" w:rsidR="00D45CD6" w:rsidRDefault="00D45CD6">
            <w:pPr>
              <w:spacing w:after="0" w:line="276" w:lineRule="auto"/>
              <w:jc w:val="center"/>
            </w:pPr>
          </w:p>
        </w:tc>
      </w:tr>
      <w:tr w:rsidR="00D45CD6" w14:paraId="5600B935" w14:textId="77777777">
        <w:tc>
          <w:tcPr>
            <w:tcW w:w="1701" w:type="dxa"/>
            <w:tcMar>
              <w:top w:w="80" w:type="dxa"/>
              <w:left w:w="120" w:type="dxa"/>
              <w:bottom w:w="80" w:type="dxa"/>
              <w:right w:w="120" w:type="dxa"/>
            </w:tcMar>
            <w:vAlign w:val="center"/>
          </w:tcPr>
          <w:p w14:paraId="4029736E" w14:textId="77777777" w:rsidR="00D45CD6" w:rsidRDefault="006F5A20">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113E0739"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3A7DB65"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29986252" w14:textId="77777777" w:rsidR="00D45CD6" w:rsidRDefault="00D45CD6">
            <w:pPr>
              <w:spacing w:after="0" w:line="276" w:lineRule="auto"/>
              <w:jc w:val="center"/>
            </w:pPr>
          </w:p>
        </w:tc>
      </w:tr>
      <w:tr w:rsidR="00D45CD6" w14:paraId="78B7275B" w14:textId="77777777">
        <w:tc>
          <w:tcPr>
            <w:tcW w:w="1701" w:type="dxa"/>
            <w:tcMar>
              <w:top w:w="80" w:type="dxa"/>
              <w:left w:w="120" w:type="dxa"/>
              <w:bottom w:w="80" w:type="dxa"/>
              <w:right w:w="120" w:type="dxa"/>
            </w:tcMar>
            <w:vAlign w:val="center"/>
          </w:tcPr>
          <w:p w14:paraId="74CE02CA"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1E4DE5BD"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2D733BEF"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38CF031C" w14:textId="77777777" w:rsidR="00D45CD6" w:rsidRDefault="00D45CD6">
            <w:pPr>
              <w:spacing w:after="0" w:line="276" w:lineRule="auto"/>
              <w:jc w:val="center"/>
            </w:pPr>
          </w:p>
        </w:tc>
      </w:tr>
      <w:tr w:rsidR="00D45CD6" w14:paraId="12D87B1A" w14:textId="77777777">
        <w:tc>
          <w:tcPr>
            <w:tcW w:w="1701" w:type="dxa"/>
            <w:tcMar>
              <w:top w:w="80" w:type="dxa"/>
              <w:left w:w="120" w:type="dxa"/>
              <w:bottom w:w="80" w:type="dxa"/>
              <w:right w:w="120" w:type="dxa"/>
            </w:tcMar>
            <w:vAlign w:val="center"/>
          </w:tcPr>
          <w:p w14:paraId="256DB443"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7CA93EE2"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3DE6E6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73EE4B4" w14:textId="77777777" w:rsidR="00D45CD6" w:rsidRDefault="00D45CD6">
            <w:pPr>
              <w:spacing w:after="0" w:line="276" w:lineRule="auto"/>
              <w:jc w:val="center"/>
            </w:pPr>
          </w:p>
        </w:tc>
      </w:tr>
    </w:tbl>
    <w:p w14:paraId="15F74048" w14:textId="77777777" w:rsidR="00D45CD6" w:rsidRDefault="00D45CD6"/>
    <w:p w14:paraId="4969C799" w14:textId="77777777" w:rsidR="00D45CD6" w:rsidRDefault="006F5A20">
      <w:pPr>
        <w:pStyle w:val="31"/>
      </w:pPr>
      <w:bookmarkStart w:id="30" w:name="_Toc232505660"/>
      <w:r>
        <w:rPr>
          <w:rFonts w:ascii="Times New Roman" w:eastAsia="黑体" w:hAnsi="Times New Roman"/>
        </w:rPr>
        <w:t xml:space="preserve">A.1.2 </w:t>
      </w:r>
      <w:r>
        <w:rPr>
          <w:rFonts w:ascii="Times New Roman" w:eastAsia="黑体" w:hAnsi="Times New Roman"/>
        </w:rPr>
        <w:t>用例</w:t>
      </w:r>
      <w:r>
        <w:rPr>
          <w:rFonts w:ascii="Times New Roman" w:eastAsia="黑体" w:hAnsi="Times New Roman"/>
        </w:rPr>
        <w:t>2</w:t>
      </w:r>
      <w:r>
        <w:rPr>
          <w:rFonts w:ascii="Times New Roman" w:eastAsia="黑体" w:hAnsi="Times New Roman"/>
        </w:rPr>
        <w:t>测试</w:t>
      </w:r>
      <w:bookmarkEnd w:id="30"/>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7B4FF243" w14:textId="77777777">
        <w:tc>
          <w:tcPr>
            <w:tcW w:w="1701" w:type="dxa"/>
            <w:tcMar>
              <w:top w:w="80" w:type="dxa"/>
              <w:left w:w="120" w:type="dxa"/>
              <w:bottom w:w="80" w:type="dxa"/>
              <w:right w:w="120" w:type="dxa"/>
            </w:tcMar>
            <w:vAlign w:val="center"/>
          </w:tcPr>
          <w:p w14:paraId="7A1B1052"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7B4E0E86" w14:textId="77777777" w:rsidR="00D45CD6" w:rsidRDefault="006F5A20">
            <w:pPr>
              <w:spacing w:after="0" w:line="276" w:lineRule="auto"/>
              <w:jc w:val="center"/>
            </w:pPr>
            <w:r>
              <w:rPr>
                <w:sz w:val="15"/>
              </w:rPr>
              <w:t>多编组间任务调度功能测试</w:t>
            </w:r>
          </w:p>
        </w:tc>
        <w:tc>
          <w:tcPr>
            <w:tcW w:w="1701" w:type="dxa"/>
            <w:tcMar>
              <w:top w:w="80" w:type="dxa"/>
              <w:left w:w="120" w:type="dxa"/>
              <w:bottom w:w="80" w:type="dxa"/>
              <w:right w:w="120" w:type="dxa"/>
            </w:tcMar>
            <w:vAlign w:val="center"/>
          </w:tcPr>
          <w:p w14:paraId="7C902AE1"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41C9F1D9" w14:textId="77777777" w:rsidR="00D45CD6" w:rsidRDefault="006F5A20">
            <w:pPr>
              <w:spacing w:after="0" w:line="276" w:lineRule="auto"/>
              <w:jc w:val="center"/>
            </w:pPr>
            <w:r>
              <w:rPr>
                <w:sz w:val="15"/>
              </w:rPr>
              <w:t>TC-SCHEDULE-002</w:t>
            </w:r>
          </w:p>
        </w:tc>
      </w:tr>
      <w:tr w:rsidR="00D45CD6" w14:paraId="7C131368" w14:textId="77777777">
        <w:tc>
          <w:tcPr>
            <w:tcW w:w="1701" w:type="dxa"/>
            <w:tcMar>
              <w:top w:w="80" w:type="dxa"/>
              <w:left w:w="120" w:type="dxa"/>
              <w:bottom w:w="80" w:type="dxa"/>
              <w:right w:w="120" w:type="dxa"/>
            </w:tcMar>
            <w:vAlign w:val="center"/>
          </w:tcPr>
          <w:p w14:paraId="450DEBC7"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421AF973" w14:textId="77777777" w:rsidR="00D45CD6" w:rsidRDefault="006F5A20">
            <w:pPr>
              <w:spacing w:after="0" w:line="276" w:lineRule="auto"/>
            </w:pPr>
            <w:r>
              <w:rPr>
                <w:sz w:val="15"/>
              </w:rPr>
              <w:t>测试算法在</w:t>
            </w:r>
            <w:r>
              <w:rPr>
                <w:sz w:val="15"/>
              </w:rPr>
              <w:t>4</w:t>
            </w:r>
            <w:r>
              <w:rPr>
                <w:sz w:val="15"/>
              </w:rPr>
              <w:t>编组（</w:t>
            </w:r>
            <w:r>
              <w:rPr>
                <w:sz w:val="15"/>
              </w:rPr>
              <w:t>28</w:t>
            </w:r>
            <w:r>
              <w:rPr>
                <w:sz w:val="15"/>
              </w:rPr>
              <w:t>节点）固定任务集场景下的跨编组任务调度正确性，验证当编组</w:t>
            </w:r>
            <w:r>
              <w:rPr>
                <w:sz w:val="15"/>
              </w:rPr>
              <w:t>0</w:t>
            </w:r>
            <w:r>
              <w:rPr>
                <w:sz w:val="15"/>
              </w:rPr>
              <w:t>簇首负载饱和时，算法能够将超额任务调度至其他编组节点执行，并对比基准状态（直接指定执行节点）的任务完成率差异</w:t>
            </w:r>
          </w:p>
        </w:tc>
        <w:tc>
          <w:tcPr>
            <w:tcW w:w="1701" w:type="dxa"/>
            <w:tcMar>
              <w:top w:w="80" w:type="dxa"/>
              <w:left w:w="120" w:type="dxa"/>
              <w:bottom w:w="80" w:type="dxa"/>
              <w:right w:w="120" w:type="dxa"/>
            </w:tcMar>
            <w:vAlign w:val="center"/>
          </w:tcPr>
          <w:p w14:paraId="1FE0878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3BCC660" w14:textId="77777777" w:rsidR="00D45CD6" w:rsidRDefault="00D45CD6">
            <w:pPr>
              <w:spacing w:after="0" w:line="276" w:lineRule="auto"/>
              <w:jc w:val="center"/>
            </w:pPr>
          </w:p>
        </w:tc>
      </w:tr>
      <w:tr w:rsidR="00D45CD6" w14:paraId="605E6505" w14:textId="77777777">
        <w:tc>
          <w:tcPr>
            <w:tcW w:w="1701" w:type="dxa"/>
            <w:tcMar>
              <w:top w:w="80" w:type="dxa"/>
              <w:left w:w="120" w:type="dxa"/>
              <w:bottom w:w="80" w:type="dxa"/>
              <w:right w:w="120" w:type="dxa"/>
            </w:tcMar>
            <w:vAlign w:val="center"/>
          </w:tcPr>
          <w:p w14:paraId="02DC8860"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61688DA2" w14:textId="77777777" w:rsidR="00D45CD6" w:rsidRDefault="006F5A20">
            <w:pPr>
              <w:spacing w:after="0" w:line="276" w:lineRule="auto"/>
              <w:jc w:val="center"/>
            </w:pPr>
            <w:r>
              <w:rPr>
                <w:sz w:val="15"/>
              </w:rPr>
              <w:t>功能测试</w:t>
            </w:r>
            <w:r>
              <w:rPr>
                <w:sz w:val="15"/>
              </w:rPr>
              <w:t>/</w:t>
            </w:r>
            <w:r>
              <w:rPr>
                <w:sz w:val="15"/>
              </w:rPr>
              <w:t>性能测试测试</w:t>
            </w:r>
          </w:p>
        </w:tc>
        <w:tc>
          <w:tcPr>
            <w:tcW w:w="1701" w:type="dxa"/>
            <w:tcMar>
              <w:top w:w="80" w:type="dxa"/>
              <w:left w:w="120" w:type="dxa"/>
              <w:bottom w:w="80" w:type="dxa"/>
              <w:right w:w="120" w:type="dxa"/>
            </w:tcMar>
            <w:vAlign w:val="center"/>
          </w:tcPr>
          <w:p w14:paraId="030E79FE"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D6AAC3C" w14:textId="77777777" w:rsidR="00D45CD6" w:rsidRDefault="00D45CD6">
            <w:pPr>
              <w:spacing w:after="0" w:line="276" w:lineRule="auto"/>
              <w:jc w:val="center"/>
            </w:pPr>
          </w:p>
        </w:tc>
      </w:tr>
      <w:tr w:rsidR="00D45CD6" w14:paraId="2573FF7C" w14:textId="77777777">
        <w:tc>
          <w:tcPr>
            <w:tcW w:w="1701" w:type="dxa"/>
            <w:tcMar>
              <w:top w:w="80" w:type="dxa"/>
              <w:left w:w="120" w:type="dxa"/>
              <w:bottom w:w="80" w:type="dxa"/>
              <w:right w:w="120" w:type="dxa"/>
            </w:tcMar>
            <w:vAlign w:val="center"/>
          </w:tcPr>
          <w:p w14:paraId="20565EE3"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2C82FDC9"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384EE143"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452487A1" w14:textId="77777777" w:rsidR="00D45CD6" w:rsidRDefault="00D45CD6">
            <w:pPr>
              <w:spacing w:after="0" w:line="276" w:lineRule="auto"/>
              <w:jc w:val="center"/>
            </w:pPr>
          </w:p>
        </w:tc>
      </w:tr>
      <w:tr w:rsidR="00D45CD6" w14:paraId="0FE49AF6" w14:textId="77777777">
        <w:tc>
          <w:tcPr>
            <w:tcW w:w="1701" w:type="dxa"/>
            <w:tcMar>
              <w:top w:w="80" w:type="dxa"/>
              <w:left w:w="120" w:type="dxa"/>
              <w:bottom w:w="80" w:type="dxa"/>
              <w:right w:w="120" w:type="dxa"/>
            </w:tcMar>
            <w:vAlign w:val="center"/>
          </w:tcPr>
          <w:p w14:paraId="6E1D0346"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6A137C5A"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8968681" w14:textId="77777777" w:rsidR="00D45CD6" w:rsidRDefault="006F5A20">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11B2B55E" w14:textId="77777777" w:rsidR="00D45CD6" w:rsidRDefault="00D45CD6">
            <w:pPr>
              <w:spacing w:after="0" w:line="276" w:lineRule="auto"/>
              <w:jc w:val="center"/>
            </w:pPr>
          </w:p>
        </w:tc>
      </w:tr>
      <w:tr w:rsidR="00D45CD6" w14:paraId="69988479" w14:textId="77777777">
        <w:tc>
          <w:tcPr>
            <w:tcW w:w="1701" w:type="dxa"/>
            <w:tcMar>
              <w:top w:w="80" w:type="dxa"/>
              <w:left w:w="120" w:type="dxa"/>
              <w:bottom w:w="80" w:type="dxa"/>
              <w:right w:w="120" w:type="dxa"/>
            </w:tcMar>
            <w:vAlign w:val="center"/>
          </w:tcPr>
          <w:p w14:paraId="5019919A"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7FF3B0A9"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42CD3CEE" w14:textId="77777777" w:rsidR="00D45CD6" w:rsidRDefault="006F5A20">
            <w:pPr>
              <w:spacing w:after="0" w:line="276" w:lineRule="auto"/>
            </w:pPr>
            <w:r>
              <w:rPr>
                <w:sz w:val="15"/>
              </w:rPr>
              <w:t>Python</w:t>
            </w:r>
            <w:r>
              <w:rPr>
                <w:sz w:val="15"/>
              </w:rPr>
              <w:t>脚本：</w:t>
            </w:r>
            <w:r>
              <w:rPr>
                <w:sz w:val="15"/>
              </w:rPr>
              <w:t>test_multi_cluster_scheduling.py</w:t>
            </w:r>
          </w:p>
        </w:tc>
        <w:tc>
          <w:tcPr>
            <w:tcW w:w="2551" w:type="dxa"/>
            <w:tcMar>
              <w:top w:w="80" w:type="dxa"/>
              <w:left w:w="120" w:type="dxa"/>
              <w:bottom w:w="80" w:type="dxa"/>
              <w:right w:w="120" w:type="dxa"/>
            </w:tcMar>
            <w:vAlign w:val="center"/>
          </w:tcPr>
          <w:p w14:paraId="56A741EA" w14:textId="77777777" w:rsidR="00D45CD6" w:rsidRDefault="00D45CD6">
            <w:pPr>
              <w:spacing w:after="0" w:line="276" w:lineRule="auto"/>
              <w:jc w:val="center"/>
            </w:pPr>
          </w:p>
        </w:tc>
      </w:tr>
      <w:tr w:rsidR="00D45CD6" w14:paraId="57D9521C" w14:textId="77777777">
        <w:tc>
          <w:tcPr>
            <w:tcW w:w="1701" w:type="dxa"/>
            <w:tcMar>
              <w:top w:w="80" w:type="dxa"/>
              <w:left w:w="120" w:type="dxa"/>
              <w:bottom w:w="80" w:type="dxa"/>
              <w:right w:w="120" w:type="dxa"/>
            </w:tcMar>
            <w:vAlign w:val="center"/>
          </w:tcPr>
          <w:p w14:paraId="1B1F0753"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1068CE2D"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1FBA51B7" w14:textId="77777777" w:rsidR="00D45CD6" w:rsidRDefault="006F5A20">
            <w:pPr>
              <w:spacing w:after="0" w:line="276" w:lineRule="auto"/>
            </w:pPr>
            <w:r>
              <w:rPr>
                <w:sz w:val="15"/>
              </w:rPr>
              <w:t>--episodes 30 --T 50 --delta_t 0.1 --seed -1 --baseline_node 0 --head_qmax 2 --pressure_task_multiplier 2 --drain_steps 0 --workload_scale 1.1</w:t>
            </w:r>
          </w:p>
        </w:tc>
        <w:tc>
          <w:tcPr>
            <w:tcW w:w="2551" w:type="dxa"/>
            <w:tcMar>
              <w:top w:w="80" w:type="dxa"/>
              <w:left w:w="120" w:type="dxa"/>
              <w:bottom w:w="80" w:type="dxa"/>
              <w:right w:w="120" w:type="dxa"/>
            </w:tcMar>
            <w:vAlign w:val="center"/>
          </w:tcPr>
          <w:p w14:paraId="49DDAA41" w14:textId="77777777" w:rsidR="00D45CD6" w:rsidRDefault="00D45CD6">
            <w:pPr>
              <w:spacing w:after="0" w:line="276" w:lineRule="auto"/>
              <w:jc w:val="center"/>
            </w:pPr>
          </w:p>
        </w:tc>
      </w:tr>
      <w:tr w:rsidR="00D45CD6" w14:paraId="58F75890" w14:textId="77777777">
        <w:tc>
          <w:tcPr>
            <w:tcW w:w="1701" w:type="dxa"/>
            <w:tcMar>
              <w:top w:w="80" w:type="dxa"/>
              <w:left w:w="120" w:type="dxa"/>
              <w:bottom w:w="80" w:type="dxa"/>
              <w:right w:w="120" w:type="dxa"/>
            </w:tcMar>
            <w:vAlign w:val="center"/>
          </w:tcPr>
          <w:p w14:paraId="472FD57C"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111DE3AC"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42B3E6F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AB1903E" w14:textId="77777777" w:rsidR="00D45CD6" w:rsidRDefault="00D45CD6">
            <w:pPr>
              <w:spacing w:after="0" w:line="276" w:lineRule="auto"/>
              <w:jc w:val="center"/>
            </w:pPr>
          </w:p>
        </w:tc>
      </w:tr>
      <w:tr w:rsidR="00D45CD6" w14:paraId="3BEA04D0" w14:textId="77777777">
        <w:tc>
          <w:tcPr>
            <w:tcW w:w="1701" w:type="dxa"/>
            <w:tcMar>
              <w:top w:w="80" w:type="dxa"/>
              <w:left w:w="120" w:type="dxa"/>
              <w:bottom w:w="80" w:type="dxa"/>
              <w:right w:w="120" w:type="dxa"/>
            </w:tcMar>
            <w:vAlign w:val="center"/>
          </w:tcPr>
          <w:p w14:paraId="240D7570"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335F1D75" w14:textId="77777777" w:rsidR="00D45CD6" w:rsidRDefault="006F5A20">
            <w:pPr>
              <w:spacing w:after="0" w:line="276" w:lineRule="auto"/>
            </w:pPr>
            <w:r>
              <w:rPr>
                <w:sz w:val="15"/>
              </w:rPr>
              <w:t>启动测试脚本</w:t>
            </w:r>
            <w:r>
              <w:rPr>
                <w:sz w:val="15"/>
              </w:rPr>
              <w:t xml:space="preserve"> test_multi_cluster_scheduling.py</w:t>
            </w:r>
            <w:r>
              <w:rPr>
                <w:sz w:val="15"/>
              </w:rPr>
              <w:t>，脚本自动完成</w:t>
            </w:r>
            <w:r>
              <w:rPr>
                <w:sz w:val="15"/>
              </w:rPr>
              <w:t>4</w:t>
            </w:r>
            <w:r>
              <w:rPr>
                <w:sz w:val="15"/>
              </w:rPr>
              <w:t>编组仿真环境初始化，构建</w:t>
            </w:r>
            <w:r>
              <w:rPr>
                <w:sz w:val="15"/>
              </w:rPr>
              <w:t>28</w:t>
            </w:r>
            <w:r>
              <w:rPr>
                <w:sz w:val="15"/>
              </w:rPr>
              <w:t>个节点（每编组</w:t>
            </w:r>
            <w:r>
              <w:rPr>
                <w:sz w:val="15"/>
              </w:rPr>
              <w:t>7</w:t>
            </w:r>
            <w:r>
              <w:rPr>
                <w:sz w:val="15"/>
              </w:rPr>
              <w:t>个节点，簇首编号分别为</w:t>
            </w:r>
            <w:r>
              <w:rPr>
                <w:sz w:val="15"/>
              </w:rPr>
              <w:t>0</w:t>
            </w:r>
            <w:r>
              <w:rPr>
                <w:sz w:val="15"/>
              </w:rPr>
              <w:t>、</w:t>
            </w:r>
            <w:r>
              <w:rPr>
                <w:sz w:val="15"/>
              </w:rPr>
              <w:t>7</w:t>
            </w:r>
            <w:r>
              <w:rPr>
                <w:sz w:val="15"/>
              </w:rPr>
              <w:t>、</w:t>
            </w:r>
            <w:r>
              <w:rPr>
                <w:sz w:val="15"/>
              </w:rPr>
              <w:t>14</w:t>
            </w:r>
            <w:r>
              <w:rPr>
                <w:sz w:val="15"/>
              </w:rPr>
              <w:t>、</w:t>
            </w:r>
            <w:r>
              <w:rPr>
                <w:sz w:val="15"/>
              </w:rPr>
              <w:t>21</w:t>
            </w:r>
            <w:r>
              <w:rPr>
                <w:sz w:val="15"/>
              </w:rPr>
              <w:t>）；编组</w:t>
            </w:r>
            <w:r>
              <w:rPr>
                <w:sz w:val="15"/>
              </w:rPr>
              <w:t>0</w:t>
            </w:r>
            <w:r>
              <w:rPr>
                <w:sz w:val="15"/>
              </w:rPr>
              <w:t>的簇首（</w:t>
            </w:r>
            <w:r>
              <w:rPr>
                <w:sz w:val="15"/>
              </w:rPr>
              <w:t>Node 0</w:t>
            </w:r>
            <w:r>
              <w:rPr>
                <w:sz w:val="15"/>
              </w:rPr>
              <w:t>）队列上限设为</w:t>
            </w:r>
            <w:r>
              <w:rPr>
                <w:sz w:val="15"/>
              </w:rPr>
              <w:t>2</w:t>
            </w:r>
            <w:r>
              <w:rPr>
                <w:sz w:val="15"/>
              </w:rPr>
              <w:t>（</w:t>
            </w:r>
            <w:r>
              <w:rPr>
                <w:sz w:val="15"/>
              </w:rPr>
              <w:t>head_qmax=2</w:t>
            </w:r>
            <w:r>
              <w:rPr>
                <w:sz w:val="15"/>
              </w:rPr>
              <w:t>），其他编组簇首队列上限为</w:t>
            </w:r>
            <w:r>
              <w:rPr>
                <w:sz w:val="15"/>
              </w:rPr>
              <w:t>10</w:t>
            </w:r>
            <w:r>
              <w:rPr>
                <w:sz w:val="15"/>
              </w:rPr>
              <w:t>，刻意在编组</w:t>
            </w:r>
            <w:r>
              <w:rPr>
                <w:sz w:val="15"/>
              </w:rPr>
              <w:t>0</w:t>
            </w:r>
            <w:r>
              <w:rPr>
                <w:sz w:val="15"/>
              </w:rPr>
              <w:t>制造负载压力，触发跨编组调度需求。</w:t>
            </w:r>
            <w:r>
              <w:rPr>
                <w:sz w:val="15"/>
              </w:rPr>
              <w:t xml:space="preserve"> </w:t>
            </w:r>
            <w:r>
              <w:rPr>
                <w:sz w:val="15"/>
              </w:rPr>
              <w:t>脚本按照固定任务模式（</w:t>
            </w:r>
            <w:r>
              <w:rPr>
                <w:sz w:val="15"/>
              </w:rPr>
              <w:t>[0,0,1,1,2,2,3,4]</w:t>
            </w:r>
            <w:r>
              <w:rPr>
                <w:sz w:val="15"/>
              </w:rPr>
              <w:t>），以</w:t>
            </w:r>
            <w:r>
              <w:rPr>
                <w:sz w:val="15"/>
              </w:rPr>
              <w:t xml:space="preserve"> pressure_task_multiplier=2 </w:t>
            </w:r>
            <w:r>
              <w:rPr>
                <w:sz w:val="15"/>
              </w:rPr>
              <w:t>倍放大任务量，集中向编组</w:t>
            </w:r>
            <w:r>
              <w:rPr>
                <w:sz w:val="15"/>
              </w:rPr>
              <w:t>0</w:t>
            </w:r>
            <w:r>
              <w:rPr>
                <w:sz w:val="15"/>
              </w:rPr>
              <w:t>簇首（</w:t>
            </w:r>
            <w:r>
              <w:rPr>
                <w:sz w:val="15"/>
              </w:rPr>
              <w:t>Node 0</w:t>
            </w:r>
            <w:r>
              <w:rPr>
                <w:sz w:val="15"/>
              </w:rPr>
              <w:t>）注入压力任务，每步生成</w:t>
            </w:r>
            <w:r>
              <w:rPr>
                <w:sz w:val="15"/>
              </w:rPr>
              <w:t>16</w:t>
            </w:r>
            <w:r>
              <w:rPr>
                <w:sz w:val="15"/>
              </w:rPr>
              <w:t>个任务，模拟编组</w:t>
            </w:r>
            <w:r>
              <w:rPr>
                <w:sz w:val="15"/>
              </w:rPr>
              <w:t>0</w:t>
            </w:r>
            <w:r>
              <w:rPr>
                <w:sz w:val="15"/>
              </w:rPr>
              <w:t>高负载场景，共运行</w:t>
            </w:r>
            <w:r>
              <w:rPr>
                <w:sz w:val="15"/>
              </w:rPr>
              <w:t>30</w:t>
            </w:r>
            <w:r>
              <w:rPr>
                <w:sz w:val="15"/>
              </w:rPr>
              <w:t>个</w:t>
            </w:r>
            <w:r>
              <w:rPr>
                <w:sz w:val="15"/>
              </w:rPr>
              <w:t>episode</w:t>
            </w:r>
            <w:r>
              <w:rPr>
                <w:sz w:val="15"/>
              </w:rPr>
              <w:t>，每个</w:t>
            </w:r>
            <w:r>
              <w:rPr>
                <w:sz w:val="15"/>
              </w:rPr>
              <w:t>episode</w:t>
            </w:r>
            <w:r>
              <w:rPr>
                <w:sz w:val="15"/>
              </w:rPr>
              <w:t>包含</w:t>
            </w:r>
            <w:r>
              <w:rPr>
                <w:sz w:val="15"/>
              </w:rPr>
              <w:t>50</w:t>
            </w:r>
            <w:r>
              <w:rPr>
                <w:sz w:val="15"/>
              </w:rPr>
              <w:t>个时隙。</w:t>
            </w:r>
            <w:r>
              <w:rPr>
                <w:sz w:val="15"/>
              </w:rPr>
              <w:t xml:space="preserve"> </w:t>
            </w:r>
            <w:r>
              <w:rPr>
                <w:sz w:val="15"/>
              </w:rPr>
              <w:t>脚本自动运行算法策略：对每个待调度任务，在全局</w:t>
            </w:r>
            <w:r>
              <w:rPr>
                <w:sz w:val="15"/>
              </w:rPr>
              <w:t>28</w:t>
            </w:r>
            <w:r>
              <w:rPr>
                <w:sz w:val="15"/>
              </w:rPr>
              <w:t>个节点中选择兼容（</w:t>
            </w:r>
            <w:r>
              <w:rPr>
                <w:sz w:val="15"/>
              </w:rPr>
              <w:t>v_j &gt; 0</w:t>
            </w:r>
            <w:r>
              <w:rPr>
                <w:sz w:val="15"/>
              </w:rPr>
              <w:t>）且总积压时间最小的节点，实现跨编组任务分流；运行期间通过</w:t>
            </w:r>
            <w:r>
              <w:rPr>
                <w:sz w:val="15"/>
              </w:rPr>
              <w:t xml:space="preserve"> schedule_durations_ms </w:t>
            </w:r>
            <w:r>
              <w:rPr>
                <w:sz w:val="15"/>
              </w:rPr>
              <w:t>精确计时每次调度函数耗时。</w:t>
            </w:r>
            <w:r>
              <w:rPr>
                <w:sz w:val="15"/>
              </w:rPr>
              <w:t xml:space="preserve"> </w:t>
            </w:r>
            <w:r>
              <w:rPr>
                <w:sz w:val="15"/>
              </w:rPr>
              <w:t>脚本自动运行基准策略（</w:t>
            </w:r>
            <w:r>
              <w:rPr>
                <w:sz w:val="15"/>
              </w:rPr>
              <w:t>chooser_baseline_direct_node</w:t>
            </w:r>
            <w:r>
              <w:rPr>
                <w:sz w:val="15"/>
              </w:rPr>
              <w:t>）：将所有</w:t>
            </w:r>
            <w:r>
              <w:rPr>
                <w:sz w:val="15"/>
              </w:rPr>
              <w:t>pending</w:t>
            </w:r>
            <w:r>
              <w:rPr>
                <w:sz w:val="15"/>
              </w:rPr>
              <w:t>任务强制硬指派到固定节点（默认</w:t>
            </w:r>
            <w:r>
              <w:rPr>
                <w:sz w:val="15"/>
              </w:rPr>
              <w:t>Node 0</w:t>
            </w:r>
            <w:r>
              <w:rPr>
                <w:sz w:val="15"/>
              </w:rPr>
              <w:t>），不做跨编组选择，目标节点队列满则丢弃。</w:t>
            </w:r>
            <w:r>
              <w:rPr>
                <w:sz w:val="15"/>
              </w:rPr>
              <w:t xml:space="preserve"> </w:t>
            </w:r>
            <w:r>
              <w:rPr>
                <w:sz w:val="15"/>
              </w:rPr>
              <w:t>两轮（算法</w:t>
            </w:r>
            <w:r>
              <w:rPr>
                <w:sz w:val="15"/>
              </w:rPr>
              <w:t>/</w:t>
            </w:r>
            <w:r>
              <w:rPr>
                <w:sz w:val="15"/>
              </w:rPr>
              <w:t>基准）均运</w:t>
            </w:r>
            <w:r>
              <w:rPr>
                <w:sz w:val="15"/>
              </w:rPr>
              <w:t>行完毕后，脚本汇总输出各项指标，并打印完成率对比结果。</w:t>
            </w:r>
          </w:p>
        </w:tc>
        <w:tc>
          <w:tcPr>
            <w:tcW w:w="1701" w:type="dxa"/>
            <w:tcMar>
              <w:top w:w="80" w:type="dxa"/>
              <w:left w:w="120" w:type="dxa"/>
              <w:bottom w:w="80" w:type="dxa"/>
              <w:right w:w="120" w:type="dxa"/>
            </w:tcMar>
            <w:vAlign w:val="center"/>
          </w:tcPr>
          <w:p w14:paraId="62F9EE30"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9339BBA" w14:textId="77777777" w:rsidR="00D45CD6" w:rsidRDefault="00D45CD6">
            <w:pPr>
              <w:spacing w:after="0" w:line="276" w:lineRule="auto"/>
              <w:jc w:val="center"/>
            </w:pPr>
          </w:p>
        </w:tc>
      </w:tr>
      <w:tr w:rsidR="00D45CD6" w14:paraId="00644EB5" w14:textId="77777777">
        <w:tc>
          <w:tcPr>
            <w:tcW w:w="1701" w:type="dxa"/>
            <w:tcMar>
              <w:top w:w="80" w:type="dxa"/>
              <w:left w:w="120" w:type="dxa"/>
              <w:bottom w:w="80" w:type="dxa"/>
              <w:right w:w="120" w:type="dxa"/>
            </w:tcMar>
            <w:vAlign w:val="center"/>
          </w:tcPr>
          <w:p w14:paraId="1BC77C07"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4EEDD190" w14:textId="77777777" w:rsidR="00D45CD6" w:rsidRDefault="006F5A20">
            <w:pPr>
              <w:spacing w:after="0" w:line="276" w:lineRule="auto"/>
            </w:pPr>
            <w:r>
              <w:rPr>
                <w:sz w:val="15"/>
              </w:rPr>
              <w:t>算法策略任务完成率显著高于基准策略（基准因所有任务集中堆积至</w:t>
            </w:r>
            <w:r>
              <w:rPr>
                <w:sz w:val="15"/>
              </w:rPr>
              <w:t xml:space="preserve"> Node 0 </w:t>
            </w:r>
            <w:r>
              <w:rPr>
                <w:sz w:val="15"/>
              </w:rPr>
              <w:t>导致大量溢出丢弃）</w:t>
            </w:r>
            <w:r>
              <w:rPr>
                <w:sz w:val="15"/>
              </w:rPr>
              <w:t xml:space="preserve"> </w:t>
            </w:r>
            <w:r>
              <w:rPr>
                <w:sz w:val="15"/>
              </w:rPr>
              <w:t>算法成功将编组</w:t>
            </w:r>
            <w:r>
              <w:rPr>
                <w:sz w:val="15"/>
              </w:rPr>
              <w:t>0</w:t>
            </w:r>
            <w:r>
              <w:rPr>
                <w:sz w:val="15"/>
              </w:rPr>
              <w:t>溢出任务跨编组分流至编组</w:t>
            </w:r>
            <w:r>
              <w:rPr>
                <w:sz w:val="15"/>
              </w:rPr>
              <w:t>1~3</w:t>
            </w:r>
            <w:r>
              <w:rPr>
                <w:sz w:val="15"/>
              </w:rPr>
              <w:t>的兼容节点执行</w:t>
            </w:r>
            <w:r>
              <w:rPr>
                <w:sz w:val="15"/>
              </w:rPr>
              <w:t xml:space="preserve"> </w:t>
            </w:r>
            <w:r>
              <w:rPr>
                <w:sz w:val="15"/>
              </w:rPr>
              <w:t>算法平均调度用时和最大调度用时满足系统实时性要求（建议</w:t>
            </w:r>
            <w:r>
              <w:rPr>
                <w:sz w:val="15"/>
              </w:rPr>
              <w:t xml:space="preserve"> ≤ 4000 ms</w:t>
            </w:r>
            <w:r>
              <w:rPr>
                <w:sz w:val="15"/>
              </w:rPr>
              <w:t>）</w:t>
            </w:r>
            <w:r>
              <w:rPr>
                <w:sz w:val="15"/>
              </w:rPr>
              <w:t xml:space="preserve"> </w:t>
            </w:r>
            <w:r>
              <w:rPr>
                <w:sz w:val="15"/>
              </w:rPr>
              <w:t>任务完成率差值</w:t>
            </w:r>
            <w:r>
              <w:rPr>
                <w:sz w:val="15"/>
              </w:rPr>
              <w:t>&gt; 0</w:t>
            </w:r>
            <w:r>
              <w:rPr>
                <w:sz w:val="15"/>
              </w:rPr>
              <w:t>（算法优于基准）</w:t>
            </w:r>
          </w:p>
        </w:tc>
        <w:tc>
          <w:tcPr>
            <w:tcW w:w="1701" w:type="dxa"/>
            <w:tcMar>
              <w:top w:w="80" w:type="dxa"/>
              <w:left w:w="120" w:type="dxa"/>
              <w:bottom w:w="80" w:type="dxa"/>
              <w:right w:w="120" w:type="dxa"/>
            </w:tcMar>
            <w:vAlign w:val="center"/>
          </w:tcPr>
          <w:p w14:paraId="148D63E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F3F09B6" w14:textId="77777777" w:rsidR="00D45CD6" w:rsidRDefault="00D45CD6">
            <w:pPr>
              <w:spacing w:after="0" w:line="276" w:lineRule="auto"/>
              <w:jc w:val="center"/>
            </w:pPr>
          </w:p>
        </w:tc>
      </w:tr>
      <w:tr w:rsidR="00D45CD6" w14:paraId="7E26037C" w14:textId="77777777">
        <w:tc>
          <w:tcPr>
            <w:tcW w:w="1701" w:type="dxa"/>
            <w:tcMar>
              <w:top w:w="80" w:type="dxa"/>
              <w:left w:w="120" w:type="dxa"/>
              <w:bottom w:w="80" w:type="dxa"/>
              <w:right w:w="120" w:type="dxa"/>
            </w:tcMar>
            <w:vAlign w:val="center"/>
          </w:tcPr>
          <w:p w14:paraId="232C2316"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6F4AD8B6" w14:textId="77777777" w:rsidR="00D45CD6" w:rsidRDefault="006F5A20">
            <w:pPr>
              <w:spacing w:after="0" w:line="276" w:lineRule="auto"/>
            </w:pPr>
            <w:r>
              <w:rPr>
                <w:sz w:val="15"/>
              </w:rPr>
              <w:t>所有</w:t>
            </w:r>
            <w:r>
              <w:rPr>
                <w:sz w:val="15"/>
              </w:rPr>
              <w:t xml:space="preserve"> episode </w:t>
            </w:r>
            <w:r>
              <w:rPr>
                <w:sz w:val="15"/>
              </w:rPr>
              <w:t>执行完成，调度日志完整输出，无报错信息，输出格式示例如下：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 +XX.XX%</w:t>
            </w:r>
          </w:p>
        </w:tc>
        <w:tc>
          <w:tcPr>
            <w:tcW w:w="1701" w:type="dxa"/>
            <w:tcMar>
              <w:top w:w="80" w:type="dxa"/>
              <w:left w:w="120" w:type="dxa"/>
              <w:bottom w:w="80" w:type="dxa"/>
              <w:right w:w="120" w:type="dxa"/>
            </w:tcMar>
            <w:vAlign w:val="center"/>
          </w:tcPr>
          <w:p w14:paraId="25689E8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997585F" w14:textId="77777777" w:rsidR="00D45CD6" w:rsidRDefault="00D45CD6">
            <w:pPr>
              <w:spacing w:after="0" w:line="276" w:lineRule="auto"/>
              <w:jc w:val="center"/>
            </w:pPr>
          </w:p>
        </w:tc>
      </w:tr>
      <w:tr w:rsidR="00D45CD6" w14:paraId="35ADC118" w14:textId="77777777">
        <w:tc>
          <w:tcPr>
            <w:tcW w:w="1701" w:type="dxa"/>
            <w:tcMar>
              <w:top w:w="80" w:type="dxa"/>
              <w:left w:w="120" w:type="dxa"/>
              <w:bottom w:w="80" w:type="dxa"/>
              <w:right w:w="120" w:type="dxa"/>
            </w:tcMar>
            <w:vAlign w:val="center"/>
          </w:tcPr>
          <w:p w14:paraId="1360971F"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7B924977" w14:textId="77777777" w:rsidR="00D45CD6" w:rsidRDefault="006F5A20">
            <w:pPr>
              <w:spacing w:after="0" w:line="276" w:lineRule="auto"/>
            </w:pPr>
            <w:r>
              <w:rPr>
                <w:sz w:val="15"/>
              </w:rPr>
              <w:t>系统崩溃、任务调度超时（超过</w:t>
            </w:r>
            <w:r>
              <w:rPr>
                <w:sz w:val="15"/>
              </w:rPr>
              <w:t xml:space="preserve"> 12s</w:t>
            </w:r>
            <w:r>
              <w:rPr>
                <w:sz w:val="15"/>
              </w:rPr>
              <w:t>）、任务跨簇调度或仍在簇首执行</w:t>
            </w:r>
          </w:p>
        </w:tc>
        <w:tc>
          <w:tcPr>
            <w:tcW w:w="1701" w:type="dxa"/>
            <w:tcMar>
              <w:top w:w="80" w:type="dxa"/>
              <w:left w:w="120" w:type="dxa"/>
              <w:bottom w:w="80" w:type="dxa"/>
              <w:right w:w="120" w:type="dxa"/>
            </w:tcMar>
            <w:vAlign w:val="center"/>
          </w:tcPr>
          <w:p w14:paraId="361945D4"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298A991" w14:textId="77777777" w:rsidR="00D45CD6" w:rsidRDefault="00D45CD6">
            <w:pPr>
              <w:spacing w:after="0" w:line="276" w:lineRule="auto"/>
              <w:jc w:val="center"/>
            </w:pPr>
          </w:p>
        </w:tc>
      </w:tr>
      <w:tr w:rsidR="00D45CD6" w14:paraId="6E1A45FB" w14:textId="77777777">
        <w:tc>
          <w:tcPr>
            <w:tcW w:w="1701" w:type="dxa"/>
            <w:tcMar>
              <w:top w:w="80" w:type="dxa"/>
              <w:left w:w="120" w:type="dxa"/>
              <w:bottom w:w="80" w:type="dxa"/>
              <w:right w:w="120" w:type="dxa"/>
            </w:tcMar>
            <w:vAlign w:val="center"/>
          </w:tcPr>
          <w:p w14:paraId="65D59002"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4D0288D9" w14:textId="77777777" w:rsidR="00D45CD6" w:rsidRDefault="006F5A20">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7548CACA"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4989F0C" w14:textId="77777777" w:rsidR="00D45CD6" w:rsidRDefault="00D45CD6">
            <w:pPr>
              <w:spacing w:after="0" w:line="276" w:lineRule="auto"/>
              <w:jc w:val="center"/>
            </w:pPr>
          </w:p>
        </w:tc>
      </w:tr>
      <w:tr w:rsidR="00D45CD6" w14:paraId="3AB3C368" w14:textId="77777777">
        <w:tc>
          <w:tcPr>
            <w:tcW w:w="1701" w:type="dxa"/>
            <w:tcMar>
              <w:top w:w="80" w:type="dxa"/>
              <w:left w:w="120" w:type="dxa"/>
              <w:bottom w:w="80" w:type="dxa"/>
              <w:right w:w="120" w:type="dxa"/>
            </w:tcMar>
            <w:vAlign w:val="center"/>
          </w:tcPr>
          <w:p w14:paraId="00FB97FD"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4F02644E" w14:textId="77777777" w:rsidR="00D45CD6" w:rsidRDefault="006F5A20">
            <w:pPr>
              <w:spacing w:after="0" w:line="276" w:lineRule="auto"/>
            </w:pPr>
            <w:r>
              <w:rPr>
                <w:sz w:val="15"/>
              </w:rPr>
              <w:t>仿真环境成功初始化，</w:t>
            </w:r>
            <w:r>
              <w:rPr>
                <w:sz w:val="15"/>
              </w:rPr>
              <w:t>4</w:t>
            </w:r>
            <w:r>
              <w:rPr>
                <w:sz w:val="15"/>
              </w:rPr>
              <w:t>编组</w:t>
            </w:r>
            <w:r>
              <w:rPr>
                <w:sz w:val="15"/>
              </w:rPr>
              <w:t>28</w:t>
            </w:r>
            <w:r>
              <w:rPr>
                <w:sz w:val="15"/>
              </w:rPr>
              <w:t>节点结构正确建立，编组</w:t>
            </w:r>
            <w:r>
              <w:rPr>
                <w:sz w:val="15"/>
              </w:rPr>
              <w:t>0</w:t>
            </w:r>
            <w:r>
              <w:rPr>
                <w:sz w:val="15"/>
              </w:rPr>
              <w:t>簇首（</w:t>
            </w:r>
            <w:r>
              <w:rPr>
                <w:sz w:val="15"/>
              </w:rPr>
              <w:t>Node 0</w:t>
            </w:r>
            <w:r>
              <w:rPr>
                <w:sz w:val="15"/>
              </w:rPr>
              <w:t>）队列上限为</w:t>
            </w:r>
            <w:r>
              <w:rPr>
                <w:sz w:val="15"/>
              </w:rPr>
              <w:t>2</w:t>
            </w:r>
            <w:r>
              <w:rPr>
                <w:sz w:val="15"/>
              </w:rPr>
              <w:t>，其余编组簇首上限为</w:t>
            </w:r>
            <w:r>
              <w:rPr>
                <w:sz w:val="15"/>
              </w:rPr>
              <w:t>10</w:t>
            </w:r>
            <w:r>
              <w:rPr>
                <w:sz w:val="15"/>
              </w:rPr>
              <w:t>，各编组的</w:t>
            </w:r>
            <w:r>
              <w:rPr>
                <w:sz w:val="15"/>
              </w:rPr>
              <w:t>GPU</w:t>
            </w:r>
            <w:r>
              <w:rPr>
                <w:sz w:val="15"/>
              </w:rPr>
              <w:t>节点（适配大任务）和</w:t>
            </w:r>
            <w:r>
              <w:rPr>
                <w:sz w:val="15"/>
              </w:rPr>
              <w:t>Edge</w:t>
            </w:r>
            <w:r>
              <w:rPr>
                <w:sz w:val="15"/>
              </w:rPr>
              <w:t>节点（适配小任务）配置与预设拓扑</w:t>
            </w:r>
            <w:r>
              <w:rPr>
                <w:sz w:val="15"/>
              </w:rPr>
              <w:lastRenderedPageBreak/>
              <w:t>完全吻合。</w:t>
            </w:r>
            <w:r>
              <w:rPr>
                <w:sz w:val="15"/>
              </w:rPr>
              <w:t xml:space="preserve"> </w:t>
            </w:r>
            <w:r>
              <w:rPr>
                <w:sz w:val="15"/>
              </w:rPr>
              <w:t>编组</w:t>
            </w:r>
            <w:r>
              <w:rPr>
                <w:sz w:val="15"/>
              </w:rPr>
              <w:t>0</w:t>
            </w:r>
            <w:r>
              <w:rPr>
                <w:sz w:val="15"/>
              </w:rPr>
              <w:t>簇首在压力任务注入后迅速达到队列饱和，算法策略成功识别跨编组兼容节点并完成任务转移，编组</w:t>
            </w:r>
            <w:r>
              <w:rPr>
                <w:sz w:val="15"/>
              </w:rPr>
              <w:t>1~3</w:t>
            </w:r>
            <w:r>
              <w:rPr>
                <w:sz w:val="15"/>
              </w:rPr>
              <w:t>的节点均有任务分配执行，验证多编组间调度逻辑生效，高负载编组的超额任务成功跨编组转移并执行。</w:t>
            </w:r>
          </w:p>
        </w:tc>
        <w:tc>
          <w:tcPr>
            <w:tcW w:w="1701" w:type="dxa"/>
            <w:tcMar>
              <w:top w:w="80" w:type="dxa"/>
              <w:left w:w="120" w:type="dxa"/>
              <w:bottom w:w="80" w:type="dxa"/>
              <w:right w:w="120" w:type="dxa"/>
            </w:tcMar>
            <w:vAlign w:val="center"/>
          </w:tcPr>
          <w:p w14:paraId="29CEE24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0CC5A60" w14:textId="77777777" w:rsidR="00D45CD6" w:rsidRDefault="00D45CD6">
            <w:pPr>
              <w:spacing w:after="0" w:line="276" w:lineRule="auto"/>
              <w:jc w:val="center"/>
            </w:pPr>
          </w:p>
        </w:tc>
      </w:tr>
      <w:tr w:rsidR="00D45CD6" w14:paraId="125C1779" w14:textId="77777777">
        <w:tc>
          <w:tcPr>
            <w:tcW w:w="1701" w:type="dxa"/>
            <w:tcMar>
              <w:top w:w="80" w:type="dxa"/>
              <w:left w:w="120" w:type="dxa"/>
              <w:bottom w:w="80" w:type="dxa"/>
              <w:right w:w="120" w:type="dxa"/>
            </w:tcMar>
            <w:vAlign w:val="center"/>
          </w:tcPr>
          <w:p w14:paraId="1D5C3EE8"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76E60C37" w14:textId="77777777" w:rsidR="00D45CD6" w:rsidRDefault="006F5A20">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726F9430"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D94D92B" w14:textId="77777777" w:rsidR="00D45CD6" w:rsidRDefault="00D45CD6">
            <w:pPr>
              <w:spacing w:after="0" w:line="276" w:lineRule="auto"/>
              <w:jc w:val="center"/>
            </w:pPr>
          </w:p>
        </w:tc>
      </w:tr>
      <w:tr w:rsidR="00D45CD6" w14:paraId="0907B75E" w14:textId="77777777">
        <w:tc>
          <w:tcPr>
            <w:tcW w:w="1701" w:type="dxa"/>
            <w:tcMar>
              <w:top w:w="80" w:type="dxa"/>
              <w:left w:w="120" w:type="dxa"/>
              <w:bottom w:w="80" w:type="dxa"/>
              <w:right w:w="120" w:type="dxa"/>
            </w:tcMar>
            <w:vAlign w:val="center"/>
          </w:tcPr>
          <w:p w14:paraId="71FD300E" w14:textId="77777777" w:rsidR="00D45CD6" w:rsidRDefault="006F5A20">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192984A5"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68D275A5"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6CF8349F" w14:textId="77777777" w:rsidR="00D45CD6" w:rsidRDefault="00D45CD6">
            <w:pPr>
              <w:spacing w:after="0" w:line="276" w:lineRule="auto"/>
              <w:jc w:val="center"/>
            </w:pPr>
          </w:p>
        </w:tc>
      </w:tr>
      <w:tr w:rsidR="00D45CD6" w14:paraId="68EB68CA" w14:textId="77777777">
        <w:tc>
          <w:tcPr>
            <w:tcW w:w="1701" w:type="dxa"/>
            <w:tcMar>
              <w:top w:w="80" w:type="dxa"/>
              <w:left w:w="120" w:type="dxa"/>
              <w:bottom w:w="80" w:type="dxa"/>
              <w:right w:w="120" w:type="dxa"/>
            </w:tcMar>
            <w:vAlign w:val="center"/>
          </w:tcPr>
          <w:p w14:paraId="08125184"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41CDE98E"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385B3B2"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0B4B759B" w14:textId="77777777" w:rsidR="00D45CD6" w:rsidRDefault="00D45CD6">
            <w:pPr>
              <w:spacing w:after="0" w:line="276" w:lineRule="auto"/>
              <w:jc w:val="center"/>
            </w:pPr>
          </w:p>
        </w:tc>
      </w:tr>
      <w:tr w:rsidR="00D45CD6" w14:paraId="1A563893" w14:textId="77777777">
        <w:tc>
          <w:tcPr>
            <w:tcW w:w="1701" w:type="dxa"/>
            <w:tcMar>
              <w:top w:w="80" w:type="dxa"/>
              <w:left w:w="120" w:type="dxa"/>
              <w:bottom w:w="80" w:type="dxa"/>
              <w:right w:w="120" w:type="dxa"/>
            </w:tcMar>
            <w:vAlign w:val="center"/>
          </w:tcPr>
          <w:p w14:paraId="2A1FF10A"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266ED670"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5255D4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5795248" w14:textId="77777777" w:rsidR="00D45CD6" w:rsidRDefault="00D45CD6">
            <w:pPr>
              <w:spacing w:after="0" w:line="276" w:lineRule="auto"/>
              <w:jc w:val="center"/>
            </w:pPr>
          </w:p>
        </w:tc>
      </w:tr>
    </w:tbl>
    <w:p w14:paraId="78C51D84" w14:textId="77777777" w:rsidR="00D45CD6" w:rsidRDefault="00D45CD6"/>
    <w:p w14:paraId="3D0A410C" w14:textId="77777777" w:rsidR="00D45CD6" w:rsidRDefault="006F5A20">
      <w:pPr>
        <w:pStyle w:val="31"/>
      </w:pPr>
      <w:bookmarkStart w:id="31" w:name="_Toc232505661"/>
      <w:r>
        <w:rPr>
          <w:rFonts w:ascii="Times New Roman" w:eastAsia="黑体" w:hAnsi="Times New Roman"/>
        </w:rPr>
        <w:t xml:space="preserve">A.1.3 </w:t>
      </w:r>
      <w:r>
        <w:rPr>
          <w:rFonts w:ascii="Times New Roman" w:eastAsia="黑体" w:hAnsi="Times New Roman"/>
        </w:rPr>
        <w:t>用例</w:t>
      </w:r>
      <w:r>
        <w:rPr>
          <w:rFonts w:ascii="Times New Roman" w:eastAsia="黑体" w:hAnsi="Times New Roman"/>
        </w:rPr>
        <w:t>3</w:t>
      </w:r>
      <w:r>
        <w:rPr>
          <w:rFonts w:ascii="Times New Roman" w:eastAsia="黑体" w:hAnsi="Times New Roman"/>
        </w:rPr>
        <w:t>测试</w:t>
      </w:r>
      <w:bookmarkEnd w:id="31"/>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76D04626" w14:textId="77777777">
        <w:tc>
          <w:tcPr>
            <w:tcW w:w="1701" w:type="dxa"/>
            <w:tcMar>
              <w:top w:w="80" w:type="dxa"/>
              <w:left w:w="120" w:type="dxa"/>
              <w:bottom w:w="80" w:type="dxa"/>
              <w:right w:w="120" w:type="dxa"/>
            </w:tcMar>
            <w:vAlign w:val="center"/>
          </w:tcPr>
          <w:p w14:paraId="4D6E3902"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188DDECA" w14:textId="77777777" w:rsidR="00D45CD6" w:rsidRDefault="006F5A20">
            <w:pPr>
              <w:spacing w:after="0" w:line="276" w:lineRule="auto"/>
              <w:jc w:val="center"/>
            </w:pPr>
            <w:r>
              <w:rPr>
                <w:sz w:val="15"/>
              </w:rPr>
              <w:t>算法鲁棒性测试</w:t>
            </w:r>
          </w:p>
        </w:tc>
        <w:tc>
          <w:tcPr>
            <w:tcW w:w="1701" w:type="dxa"/>
            <w:tcMar>
              <w:top w:w="80" w:type="dxa"/>
              <w:left w:w="120" w:type="dxa"/>
              <w:bottom w:w="80" w:type="dxa"/>
              <w:right w:w="120" w:type="dxa"/>
            </w:tcMar>
            <w:vAlign w:val="center"/>
          </w:tcPr>
          <w:p w14:paraId="15A8B5CA"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0452C806" w14:textId="77777777" w:rsidR="00D45CD6" w:rsidRDefault="006F5A20">
            <w:pPr>
              <w:spacing w:after="0" w:line="276" w:lineRule="auto"/>
              <w:jc w:val="center"/>
            </w:pPr>
            <w:r>
              <w:rPr>
                <w:sz w:val="15"/>
              </w:rPr>
              <w:t>TC-SCHEDULE-003</w:t>
            </w:r>
          </w:p>
        </w:tc>
      </w:tr>
      <w:tr w:rsidR="00D45CD6" w14:paraId="13262C13" w14:textId="77777777">
        <w:tc>
          <w:tcPr>
            <w:tcW w:w="1701" w:type="dxa"/>
            <w:tcMar>
              <w:top w:w="80" w:type="dxa"/>
              <w:left w:w="120" w:type="dxa"/>
              <w:bottom w:w="80" w:type="dxa"/>
              <w:right w:w="120" w:type="dxa"/>
            </w:tcMar>
            <w:vAlign w:val="center"/>
          </w:tcPr>
          <w:p w14:paraId="2F2013F2"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7CA9F35E" w14:textId="77777777" w:rsidR="00D45CD6" w:rsidRDefault="006F5A20">
            <w:pPr>
              <w:spacing w:after="0" w:line="276" w:lineRule="auto"/>
            </w:pPr>
            <w:r>
              <w:rPr>
                <w:sz w:val="15"/>
              </w:rPr>
              <w:t>测试算法在随机动态任务集场景下（单编组</w:t>
            </w:r>
            <w:r>
              <w:rPr>
                <w:sz w:val="15"/>
              </w:rPr>
              <w:t>/</w:t>
            </w:r>
            <w:r>
              <w:rPr>
                <w:sz w:val="15"/>
              </w:rPr>
              <w:t>多编组）的优先级保障性和动态任务适应性，验证算法在不确定负载下的健壮性，并对比基准状态（直接指定执行节点）的任务完成率及高优先级保障率差异</w:t>
            </w:r>
          </w:p>
        </w:tc>
        <w:tc>
          <w:tcPr>
            <w:tcW w:w="1701" w:type="dxa"/>
            <w:tcMar>
              <w:top w:w="80" w:type="dxa"/>
              <w:left w:w="120" w:type="dxa"/>
              <w:bottom w:w="80" w:type="dxa"/>
              <w:right w:w="120" w:type="dxa"/>
            </w:tcMar>
            <w:vAlign w:val="center"/>
          </w:tcPr>
          <w:p w14:paraId="1EEA4FCB"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E03CEED" w14:textId="77777777" w:rsidR="00D45CD6" w:rsidRDefault="00D45CD6">
            <w:pPr>
              <w:spacing w:after="0" w:line="276" w:lineRule="auto"/>
              <w:jc w:val="center"/>
            </w:pPr>
          </w:p>
        </w:tc>
      </w:tr>
      <w:tr w:rsidR="00D45CD6" w14:paraId="310CD904" w14:textId="77777777">
        <w:tc>
          <w:tcPr>
            <w:tcW w:w="1701" w:type="dxa"/>
            <w:tcMar>
              <w:top w:w="80" w:type="dxa"/>
              <w:left w:w="120" w:type="dxa"/>
              <w:bottom w:w="80" w:type="dxa"/>
              <w:right w:w="120" w:type="dxa"/>
            </w:tcMar>
            <w:vAlign w:val="center"/>
          </w:tcPr>
          <w:p w14:paraId="3A757D70"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485A15CB" w14:textId="77777777" w:rsidR="00D45CD6" w:rsidRDefault="006F5A20">
            <w:pPr>
              <w:spacing w:after="0" w:line="276" w:lineRule="auto"/>
              <w:jc w:val="center"/>
            </w:pPr>
            <w:r>
              <w:rPr>
                <w:sz w:val="15"/>
              </w:rPr>
              <w:t>功能测试</w:t>
            </w:r>
            <w:r>
              <w:rPr>
                <w:sz w:val="15"/>
              </w:rPr>
              <w:t>/</w:t>
            </w:r>
            <w:r>
              <w:rPr>
                <w:sz w:val="15"/>
              </w:rPr>
              <w:t>性能测试</w:t>
            </w:r>
            <w:r>
              <w:rPr>
                <w:sz w:val="15"/>
              </w:rPr>
              <w:t>/</w:t>
            </w:r>
            <w:r>
              <w:rPr>
                <w:sz w:val="15"/>
              </w:rPr>
              <w:t>接口测试</w:t>
            </w:r>
          </w:p>
        </w:tc>
        <w:tc>
          <w:tcPr>
            <w:tcW w:w="1701" w:type="dxa"/>
            <w:tcMar>
              <w:top w:w="80" w:type="dxa"/>
              <w:left w:w="120" w:type="dxa"/>
              <w:bottom w:w="80" w:type="dxa"/>
              <w:right w:w="120" w:type="dxa"/>
            </w:tcMar>
            <w:vAlign w:val="center"/>
          </w:tcPr>
          <w:p w14:paraId="4302D9F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F71EFE4" w14:textId="77777777" w:rsidR="00D45CD6" w:rsidRDefault="00D45CD6">
            <w:pPr>
              <w:spacing w:after="0" w:line="276" w:lineRule="auto"/>
              <w:jc w:val="center"/>
            </w:pPr>
          </w:p>
        </w:tc>
      </w:tr>
      <w:tr w:rsidR="00D45CD6" w14:paraId="4D0BE6A1" w14:textId="77777777">
        <w:tc>
          <w:tcPr>
            <w:tcW w:w="1701" w:type="dxa"/>
            <w:tcMar>
              <w:top w:w="80" w:type="dxa"/>
              <w:left w:w="120" w:type="dxa"/>
              <w:bottom w:w="80" w:type="dxa"/>
              <w:right w:w="120" w:type="dxa"/>
            </w:tcMar>
            <w:vAlign w:val="center"/>
          </w:tcPr>
          <w:p w14:paraId="54EE4A77"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54AB932B"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5539AD97"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20C552F3" w14:textId="77777777" w:rsidR="00D45CD6" w:rsidRDefault="00D45CD6">
            <w:pPr>
              <w:spacing w:after="0" w:line="276" w:lineRule="auto"/>
              <w:jc w:val="center"/>
            </w:pPr>
          </w:p>
        </w:tc>
      </w:tr>
      <w:tr w:rsidR="00D45CD6" w14:paraId="37C35316" w14:textId="77777777">
        <w:tc>
          <w:tcPr>
            <w:tcW w:w="1701" w:type="dxa"/>
            <w:tcMar>
              <w:top w:w="80" w:type="dxa"/>
              <w:left w:w="120" w:type="dxa"/>
              <w:bottom w:w="80" w:type="dxa"/>
              <w:right w:w="120" w:type="dxa"/>
            </w:tcMar>
            <w:vAlign w:val="center"/>
          </w:tcPr>
          <w:p w14:paraId="5C9B8AB9"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5625CC0C"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311D755" w14:textId="77777777" w:rsidR="00D45CD6" w:rsidRDefault="006F5A20">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5E7E8BBA" w14:textId="77777777" w:rsidR="00D45CD6" w:rsidRDefault="00D45CD6">
            <w:pPr>
              <w:spacing w:after="0" w:line="276" w:lineRule="auto"/>
              <w:jc w:val="center"/>
            </w:pPr>
          </w:p>
        </w:tc>
      </w:tr>
      <w:tr w:rsidR="00D45CD6" w14:paraId="7BF99B2F" w14:textId="77777777">
        <w:tc>
          <w:tcPr>
            <w:tcW w:w="1701" w:type="dxa"/>
            <w:tcMar>
              <w:top w:w="80" w:type="dxa"/>
              <w:left w:w="120" w:type="dxa"/>
              <w:bottom w:w="80" w:type="dxa"/>
              <w:right w:w="120" w:type="dxa"/>
            </w:tcMar>
            <w:vAlign w:val="center"/>
          </w:tcPr>
          <w:p w14:paraId="5B574EC7"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3F7615B0"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302AE245" w14:textId="77777777" w:rsidR="00D45CD6" w:rsidRDefault="006F5A20">
            <w:pPr>
              <w:spacing w:after="0" w:line="276" w:lineRule="auto"/>
            </w:pPr>
            <w:r>
              <w:rPr>
                <w:sz w:val="15"/>
              </w:rPr>
              <w:t xml:space="preserve">Python </w:t>
            </w:r>
            <w:r>
              <w:rPr>
                <w:sz w:val="15"/>
              </w:rPr>
              <w:t>脚本：</w:t>
            </w:r>
            <w:r>
              <w:rPr>
                <w:sz w:val="15"/>
              </w:rPr>
              <w:t>test_robustness_priority_dynamic.py</w:t>
            </w:r>
          </w:p>
        </w:tc>
        <w:tc>
          <w:tcPr>
            <w:tcW w:w="2551" w:type="dxa"/>
            <w:tcMar>
              <w:top w:w="80" w:type="dxa"/>
              <w:left w:w="120" w:type="dxa"/>
              <w:bottom w:w="80" w:type="dxa"/>
              <w:right w:w="120" w:type="dxa"/>
            </w:tcMar>
            <w:vAlign w:val="center"/>
          </w:tcPr>
          <w:p w14:paraId="78374907" w14:textId="77777777" w:rsidR="00D45CD6" w:rsidRDefault="00D45CD6">
            <w:pPr>
              <w:spacing w:after="0" w:line="276" w:lineRule="auto"/>
              <w:jc w:val="center"/>
            </w:pPr>
          </w:p>
        </w:tc>
      </w:tr>
      <w:tr w:rsidR="00D45CD6" w14:paraId="25843C9D" w14:textId="77777777">
        <w:tc>
          <w:tcPr>
            <w:tcW w:w="1701" w:type="dxa"/>
            <w:tcMar>
              <w:top w:w="80" w:type="dxa"/>
              <w:left w:w="120" w:type="dxa"/>
              <w:bottom w:w="80" w:type="dxa"/>
              <w:right w:w="120" w:type="dxa"/>
            </w:tcMar>
            <w:vAlign w:val="center"/>
          </w:tcPr>
          <w:p w14:paraId="31C34DD7"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2C8DFD02"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5E300FA4" w14:textId="77777777" w:rsidR="00D45CD6" w:rsidRDefault="006F5A20">
            <w:pPr>
              <w:spacing w:after="0" w:line="276" w:lineRule="auto"/>
            </w:pPr>
            <w:r>
              <w:rPr>
                <w:sz w:val="15"/>
              </w:rPr>
              <w:t>--mode both --episodes 30 --T 60 --delta_t 0.1 --seed -1 --baseline_node 0 --head_qmax 2 --qmax_other 10 --tasks_per_head_per_step 2 --drain_steps 0 --</w:t>
            </w:r>
            <w:r>
              <w:rPr>
                <w:sz w:val="15"/>
              </w:rPr>
              <w:lastRenderedPageBreak/>
              <w:t>high_priority_threshold 4</w:t>
            </w:r>
          </w:p>
        </w:tc>
        <w:tc>
          <w:tcPr>
            <w:tcW w:w="2551" w:type="dxa"/>
            <w:tcMar>
              <w:top w:w="80" w:type="dxa"/>
              <w:left w:w="120" w:type="dxa"/>
              <w:bottom w:w="80" w:type="dxa"/>
              <w:right w:w="120" w:type="dxa"/>
            </w:tcMar>
            <w:vAlign w:val="center"/>
          </w:tcPr>
          <w:p w14:paraId="74D4DF37" w14:textId="77777777" w:rsidR="00D45CD6" w:rsidRDefault="00D45CD6">
            <w:pPr>
              <w:spacing w:after="0" w:line="276" w:lineRule="auto"/>
              <w:jc w:val="center"/>
            </w:pPr>
          </w:p>
        </w:tc>
      </w:tr>
      <w:tr w:rsidR="00D45CD6" w14:paraId="42808EF6" w14:textId="77777777">
        <w:tc>
          <w:tcPr>
            <w:tcW w:w="1701" w:type="dxa"/>
            <w:tcMar>
              <w:top w:w="80" w:type="dxa"/>
              <w:left w:w="120" w:type="dxa"/>
              <w:bottom w:w="80" w:type="dxa"/>
              <w:right w:w="120" w:type="dxa"/>
            </w:tcMar>
            <w:vAlign w:val="center"/>
          </w:tcPr>
          <w:p w14:paraId="5D1621C9"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351AF230"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65C9F0EE"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F2CBDF8" w14:textId="77777777" w:rsidR="00D45CD6" w:rsidRDefault="00D45CD6">
            <w:pPr>
              <w:spacing w:after="0" w:line="276" w:lineRule="auto"/>
              <w:jc w:val="center"/>
            </w:pPr>
          </w:p>
        </w:tc>
      </w:tr>
      <w:tr w:rsidR="00D45CD6" w14:paraId="072507B2" w14:textId="77777777">
        <w:tc>
          <w:tcPr>
            <w:tcW w:w="1701" w:type="dxa"/>
            <w:tcMar>
              <w:top w:w="80" w:type="dxa"/>
              <w:left w:w="120" w:type="dxa"/>
              <w:bottom w:w="80" w:type="dxa"/>
              <w:right w:w="120" w:type="dxa"/>
            </w:tcMar>
            <w:vAlign w:val="center"/>
          </w:tcPr>
          <w:p w14:paraId="58F9523A"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6FD45342" w14:textId="77777777" w:rsidR="00D45CD6" w:rsidRDefault="006F5A20">
            <w:pPr>
              <w:spacing w:after="0" w:line="276" w:lineRule="auto"/>
            </w:pPr>
            <w:r>
              <w:rPr>
                <w:sz w:val="15"/>
              </w:rPr>
              <w:t>启动测试脚本</w:t>
            </w:r>
            <w:r>
              <w:rPr>
                <w:sz w:val="15"/>
              </w:rPr>
              <w:t xml:space="preserve"> test_robustness_priority_dynamic.py</w:t>
            </w:r>
            <w:r>
              <w:rPr>
                <w:sz w:val="15"/>
              </w:rPr>
              <w:t>，脚本以</w:t>
            </w:r>
            <w:r>
              <w:rPr>
                <w:sz w:val="15"/>
              </w:rPr>
              <w:t xml:space="preserve"> --mode both </w:t>
            </w:r>
            <w:r>
              <w:rPr>
                <w:sz w:val="15"/>
              </w:rPr>
              <w:t>模式依次完成单编组（</w:t>
            </w:r>
            <w:r>
              <w:rPr>
                <w:sz w:val="15"/>
              </w:rPr>
              <w:t>7</w:t>
            </w:r>
            <w:r>
              <w:rPr>
                <w:sz w:val="15"/>
              </w:rPr>
              <w:t>节点）和多编组（</w:t>
            </w:r>
            <w:r>
              <w:rPr>
                <w:sz w:val="15"/>
              </w:rPr>
              <w:t>4</w:t>
            </w:r>
            <w:r>
              <w:rPr>
                <w:sz w:val="15"/>
              </w:rPr>
              <w:t>编组</w:t>
            </w:r>
            <w:r>
              <w:rPr>
                <w:sz w:val="15"/>
              </w:rPr>
              <w:t>28</w:t>
            </w:r>
            <w:r>
              <w:rPr>
                <w:sz w:val="15"/>
              </w:rPr>
              <w:t>节点）两组鲁棒性测试的仿真环境初始化；簇首队列上限设置为</w:t>
            </w:r>
            <w:r>
              <w:rPr>
                <w:sz w:val="15"/>
              </w:rPr>
              <w:t>2</w:t>
            </w:r>
            <w:r>
              <w:rPr>
                <w:sz w:val="15"/>
              </w:rPr>
              <w:t>（</w:t>
            </w:r>
            <w:r>
              <w:rPr>
                <w:sz w:val="15"/>
              </w:rPr>
              <w:t>head_qmax=2</w:t>
            </w:r>
            <w:r>
              <w:rPr>
                <w:sz w:val="15"/>
              </w:rPr>
              <w:t>），其他节点队列上限为</w:t>
            </w:r>
            <w:r>
              <w:rPr>
                <w:sz w:val="15"/>
              </w:rPr>
              <w:t>10</w:t>
            </w:r>
            <w:r>
              <w:rPr>
                <w:sz w:val="15"/>
              </w:rPr>
              <w:t>（</w:t>
            </w:r>
            <w:r>
              <w:rPr>
                <w:sz w:val="15"/>
              </w:rPr>
              <w:t>qmax_other=10</w:t>
            </w:r>
            <w:r>
              <w:rPr>
                <w:sz w:val="15"/>
              </w:rPr>
              <w:t>）</w:t>
            </w:r>
            <w:r>
              <w:rPr>
                <w:sz w:val="15"/>
              </w:rPr>
              <w:t xml:space="preserve"> </w:t>
            </w:r>
            <w:r>
              <w:rPr>
                <w:sz w:val="15"/>
              </w:rPr>
              <w:t>脚本在每个时隙向每个编组的簇首随机生成</w:t>
            </w:r>
            <w:r>
              <w:rPr>
                <w:sz w:val="15"/>
              </w:rPr>
              <w:t>2</w:t>
            </w:r>
            <w:r>
              <w:rPr>
                <w:sz w:val="15"/>
              </w:rPr>
              <w:t>个任务（</w:t>
            </w:r>
            <w:r>
              <w:rPr>
                <w:sz w:val="15"/>
              </w:rPr>
              <w:t>tasks_per_head_per_step=2</w:t>
            </w:r>
            <w:r>
              <w:rPr>
                <w:sz w:val="15"/>
              </w:rPr>
              <w:t>）：任务类型从</w:t>
            </w:r>
            <w:r>
              <w:rPr>
                <w:sz w:val="15"/>
              </w:rPr>
              <w:t>04</w:t>
            </w:r>
            <w:r>
              <w:rPr>
                <w:sz w:val="15"/>
              </w:rPr>
              <w:t>中随机选取，任务优先级按分布</w:t>
            </w:r>
            <w:r>
              <w:rPr>
                <w:sz w:val="15"/>
              </w:rPr>
              <w:t xml:space="preserve"> [0.35, 0.25, 0.20, 0.12, 0.08] </w:t>
            </w:r>
            <w:r>
              <w:rPr>
                <w:sz w:val="15"/>
              </w:rPr>
              <w:t>随机赋值（</w:t>
            </w:r>
            <w:r>
              <w:rPr>
                <w:sz w:val="15"/>
              </w:rPr>
              <w:t>15</w:t>
            </w:r>
            <w:r>
              <w:rPr>
                <w:sz w:val="15"/>
              </w:rPr>
              <w:t>级，高优先级故意设置为小概率以增加测试难度）；高优先级任务（</w:t>
            </w:r>
            <w:r>
              <w:rPr>
                <w:sz w:val="15"/>
              </w:rPr>
              <w:t>≥4</w:t>
            </w:r>
            <w:r>
              <w:rPr>
                <w:sz w:val="15"/>
              </w:rPr>
              <w:t>级）</w:t>
            </w:r>
            <w:r>
              <w:rPr>
                <w:sz w:val="15"/>
              </w:rPr>
              <w:t>SLA</w:t>
            </w:r>
            <w:r>
              <w:rPr>
                <w:sz w:val="15"/>
              </w:rPr>
              <w:t>期限为</w:t>
            </w:r>
            <w:r>
              <w:rPr>
                <w:sz w:val="15"/>
              </w:rPr>
              <w:t xml:space="preserve"> 0.6×max_delay</w:t>
            </w:r>
            <w:r>
              <w:rPr>
                <w:sz w:val="15"/>
              </w:rPr>
              <w:t>，比普通任务更紧，验证算法在不确定负载下的优先级保障能力。共运行</w:t>
            </w:r>
            <w:r>
              <w:rPr>
                <w:sz w:val="15"/>
              </w:rPr>
              <w:t>30</w:t>
            </w:r>
            <w:r>
              <w:rPr>
                <w:sz w:val="15"/>
              </w:rPr>
              <w:t>个</w:t>
            </w:r>
            <w:r>
              <w:rPr>
                <w:sz w:val="15"/>
              </w:rPr>
              <w:t>episode</w:t>
            </w:r>
            <w:r>
              <w:rPr>
                <w:sz w:val="15"/>
              </w:rPr>
              <w:t>，每个</w:t>
            </w:r>
            <w:r>
              <w:rPr>
                <w:sz w:val="15"/>
              </w:rPr>
              <w:t>episode</w:t>
            </w:r>
            <w:r>
              <w:rPr>
                <w:sz w:val="15"/>
              </w:rPr>
              <w:t>包含</w:t>
            </w:r>
            <w:r>
              <w:rPr>
                <w:sz w:val="15"/>
              </w:rPr>
              <w:t>60</w:t>
            </w:r>
            <w:r>
              <w:rPr>
                <w:sz w:val="15"/>
              </w:rPr>
              <w:t>个时隙（</w:t>
            </w:r>
            <w:r>
              <w:rPr>
                <w:sz w:val="15"/>
              </w:rPr>
              <w:t>T=60</w:t>
            </w:r>
            <w:r>
              <w:rPr>
                <w:sz w:val="15"/>
              </w:rPr>
              <w:t>），每个</w:t>
            </w:r>
            <w:r>
              <w:rPr>
                <w:sz w:val="15"/>
              </w:rPr>
              <w:t>episode</w:t>
            </w:r>
            <w:r>
              <w:rPr>
                <w:sz w:val="15"/>
              </w:rPr>
              <w:t>使用独立随机种子（</w:t>
            </w:r>
            <w:r>
              <w:rPr>
                <w:sz w:val="15"/>
              </w:rPr>
              <w:t>seed+ep</w:t>
            </w:r>
            <w:r>
              <w:rPr>
                <w:sz w:val="15"/>
              </w:rPr>
              <w:t>），确保跨</w:t>
            </w:r>
            <w:r>
              <w:rPr>
                <w:sz w:val="15"/>
              </w:rPr>
              <w:t>episode</w:t>
            </w:r>
            <w:r>
              <w:rPr>
                <w:sz w:val="15"/>
              </w:rPr>
              <w:t>任务序列差异化。</w:t>
            </w:r>
            <w:r>
              <w:rPr>
                <w:sz w:val="15"/>
              </w:rPr>
              <w:t xml:space="preserve"> </w:t>
            </w:r>
            <w:r>
              <w:rPr>
                <w:sz w:val="15"/>
              </w:rPr>
              <w:t>脚本自动运行算法策略（</w:t>
            </w:r>
            <w:r>
              <w:rPr>
                <w:sz w:val="15"/>
              </w:rPr>
              <w:t>chooser_algorithm_priority_ect</w:t>
            </w:r>
            <w:r>
              <w:rPr>
                <w:sz w:val="15"/>
              </w:rPr>
              <w:t>）：基于预计完成时间（</w:t>
            </w:r>
            <w:r>
              <w:rPr>
                <w:sz w:val="15"/>
              </w:rPr>
              <w:t>ECT</w:t>
            </w:r>
            <w:r>
              <w:rPr>
                <w:sz w:val="15"/>
              </w:rPr>
              <w:t>）的优先级感知调度，优先级权重</w:t>
            </w:r>
            <w:r>
              <w:rPr>
                <w:sz w:val="15"/>
              </w:rPr>
              <w:t xml:space="preserve"> pri_w = 1.0 + 0.3</w:t>
            </w:r>
            <w:r>
              <w:rPr>
                <w:sz w:val="15"/>
              </w:rPr>
              <w:t>×(priority-1)</w:t>
            </w:r>
            <w:r>
              <w:rPr>
                <w:sz w:val="15"/>
              </w:rPr>
              <w:t>，优先级越高越倾向选择</w:t>
            </w:r>
            <w:r>
              <w:rPr>
                <w:sz w:val="15"/>
              </w:rPr>
              <w:t>ECT</w:t>
            </w:r>
            <w:r>
              <w:rPr>
                <w:sz w:val="15"/>
              </w:rPr>
              <w:t>最小的兼容节点；优先选择兼容节点（</w:t>
            </w:r>
            <w:r>
              <w:rPr>
                <w:sz w:val="15"/>
              </w:rPr>
              <w:t>v_j &gt; 0</w:t>
            </w:r>
            <w:r>
              <w:rPr>
                <w:sz w:val="15"/>
              </w:rPr>
              <w:t>），无兼容节点时退化为全局</w:t>
            </w:r>
            <w:r>
              <w:rPr>
                <w:sz w:val="15"/>
              </w:rPr>
              <w:t>ECT</w:t>
            </w:r>
            <w:r>
              <w:rPr>
                <w:sz w:val="15"/>
              </w:rPr>
              <w:t>最小节点。</w:t>
            </w:r>
            <w:r>
              <w:rPr>
                <w:sz w:val="15"/>
              </w:rPr>
              <w:t xml:space="preserve"> </w:t>
            </w:r>
            <w:r>
              <w:rPr>
                <w:sz w:val="15"/>
              </w:rPr>
              <w:t>脚本自动运行基准策略（</w:t>
            </w:r>
            <w:r>
              <w:rPr>
                <w:sz w:val="15"/>
              </w:rPr>
              <w:t>chooser_baseline_fixed_node</w:t>
            </w:r>
            <w:r>
              <w:rPr>
                <w:sz w:val="15"/>
              </w:rPr>
              <w:t>）：将所有</w:t>
            </w:r>
            <w:r>
              <w:rPr>
                <w:sz w:val="15"/>
              </w:rPr>
              <w:t>pending</w:t>
            </w:r>
            <w:r>
              <w:rPr>
                <w:sz w:val="15"/>
              </w:rPr>
              <w:t>任务直接硬指派到固定节点（默认</w:t>
            </w:r>
            <w:r>
              <w:rPr>
                <w:sz w:val="15"/>
              </w:rPr>
              <w:t>Node 0</w:t>
            </w:r>
            <w:r>
              <w:rPr>
                <w:sz w:val="15"/>
              </w:rPr>
              <w:t>），不感知优先级，不做跨编组选择。</w:t>
            </w:r>
            <w:r>
              <w:rPr>
                <w:sz w:val="15"/>
              </w:rPr>
              <w:t xml:space="preserve"> </w:t>
            </w:r>
            <w:r>
              <w:rPr>
                <w:sz w:val="15"/>
              </w:rPr>
              <w:t>两组模式（单编组</w:t>
            </w:r>
            <w:r>
              <w:rPr>
                <w:sz w:val="15"/>
              </w:rPr>
              <w:t>/</w:t>
            </w:r>
            <w:r>
              <w:rPr>
                <w:sz w:val="15"/>
              </w:rPr>
              <w:t>多编组）分别完成算法与基准对比后，脚本输出四项指标及两项对比差值（任务完成率</w:t>
            </w:r>
            <w:r>
              <w:rPr>
                <w:sz w:val="15"/>
              </w:rPr>
              <w:t xml:space="preserve">Δ_CR </w:t>
            </w:r>
            <w:r>
              <w:rPr>
                <w:sz w:val="15"/>
              </w:rPr>
              <w:t>、高优先级保障率</w:t>
            </w:r>
            <w:r>
              <w:rPr>
                <w:sz w:val="15"/>
              </w:rPr>
              <w:t xml:space="preserve"> Δ_HP </w:t>
            </w:r>
            <w:r>
              <w:rPr>
                <w:sz w:val="15"/>
              </w:rPr>
              <w:t>）。</w:t>
            </w:r>
          </w:p>
        </w:tc>
        <w:tc>
          <w:tcPr>
            <w:tcW w:w="1701" w:type="dxa"/>
            <w:tcMar>
              <w:top w:w="80" w:type="dxa"/>
              <w:left w:w="120" w:type="dxa"/>
              <w:bottom w:w="80" w:type="dxa"/>
              <w:right w:w="120" w:type="dxa"/>
            </w:tcMar>
            <w:vAlign w:val="center"/>
          </w:tcPr>
          <w:p w14:paraId="3F8B0329"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3052338" w14:textId="77777777" w:rsidR="00D45CD6" w:rsidRDefault="00D45CD6">
            <w:pPr>
              <w:spacing w:after="0" w:line="276" w:lineRule="auto"/>
              <w:jc w:val="center"/>
            </w:pPr>
          </w:p>
        </w:tc>
      </w:tr>
      <w:tr w:rsidR="00D45CD6" w14:paraId="0E40E348" w14:textId="77777777">
        <w:tc>
          <w:tcPr>
            <w:tcW w:w="1701" w:type="dxa"/>
            <w:tcMar>
              <w:top w:w="80" w:type="dxa"/>
              <w:left w:w="120" w:type="dxa"/>
              <w:bottom w:w="80" w:type="dxa"/>
              <w:right w:w="120" w:type="dxa"/>
            </w:tcMar>
            <w:vAlign w:val="center"/>
          </w:tcPr>
          <w:p w14:paraId="32A4DDCE"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79DDECC4" w14:textId="77777777" w:rsidR="00D45CD6" w:rsidRDefault="006F5A20">
            <w:pPr>
              <w:spacing w:after="0" w:line="276" w:lineRule="auto"/>
            </w:pPr>
            <w:r>
              <w:rPr>
                <w:sz w:val="15"/>
              </w:rPr>
              <w:t>算法任务完成率高于基准，完成率差值</w:t>
            </w:r>
            <w:r>
              <w:rPr>
                <w:sz w:val="15"/>
              </w:rPr>
              <w:t xml:space="preserve"> Δ_CR &gt; 0 </w:t>
            </w:r>
            <w:r>
              <w:rPr>
                <w:sz w:val="15"/>
              </w:rPr>
              <w:t>算法高优先级保障率高于基准，高优先级保障率差值</w:t>
            </w:r>
            <w:r>
              <w:rPr>
                <w:sz w:val="15"/>
              </w:rPr>
              <w:t xml:space="preserve"> Δ_HP &gt; 0 </w:t>
            </w:r>
            <w:r>
              <w:rPr>
                <w:sz w:val="15"/>
              </w:rPr>
              <w:t>算法在随机任务集（不同类型</w:t>
            </w:r>
            <w:r>
              <w:rPr>
                <w:sz w:val="15"/>
              </w:rPr>
              <w:t>/</w:t>
            </w:r>
            <w:r>
              <w:rPr>
                <w:sz w:val="15"/>
              </w:rPr>
              <w:t>优先级）下调度逻辑稳定，无崩溃或异常结果</w:t>
            </w:r>
            <w:r>
              <w:rPr>
                <w:sz w:val="15"/>
              </w:rPr>
              <w:t xml:space="preserve"> </w:t>
            </w:r>
            <w:r>
              <w:rPr>
                <w:sz w:val="15"/>
              </w:rPr>
              <w:t>平均调度用时和最大调度用时满足系统实时性要求（建议</w:t>
            </w:r>
            <w:r>
              <w:rPr>
                <w:sz w:val="15"/>
              </w:rPr>
              <w:t xml:space="preserve"> ≤ 4000 ms</w:t>
            </w:r>
            <w:r>
              <w:rPr>
                <w:sz w:val="15"/>
              </w:rPr>
              <w:t>）</w:t>
            </w:r>
          </w:p>
        </w:tc>
        <w:tc>
          <w:tcPr>
            <w:tcW w:w="1701" w:type="dxa"/>
            <w:tcMar>
              <w:top w:w="80" w:type="dxa"/>
              <w:left w:w="120" w:type="dxa"/>
              <w:bottom w:w="80" w:type="dxa"/>
              <w:right w:w="120" w:type="dxa"/>
            </w:tcMar>
            <w:vAlign w:val="center"/>
          </w:tcPr>
          <w:p w14:paraId="51D11F9A"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EB62F49" w14:textId="77777777" w:rsidR="00D45CD6" w:rsidRDefault="00D45CD6">
            <w:pPr>
              <w:spacing w:after="0" w:line="276" w:lineRule="auto"/>
              <w:jc w:val="center"/>
            </w:pPr>
          </w:p>
        </w:tc>
      </w:tr>
      <w:tr w:rsidR="00D45CD6" w14:paraId="5A0F18C9" w14:textId="77777777">
        <w:tc>
          <w:tcPr>
            <w:tcW w:w="1701" w:type="dxa"/>
            <w:tcMar>
              <w:top w:w="80" w:type="dxa"/>
              <w:left w:w="120" w:type="dxa"/>
              <w:bottom w:w="80" w:type="dxa"/>
              <w:right w:w="120" w:type="dxa"/>
            </w:tcMar>
            <w:vAlign w:val="center"/>
          </w:tcPr>
          <w:p w14:paraId="6A5BF9E0"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658DF378" w14:textId="77777777" w:rsidR="00D45CD6" w:rsidRDefault="006F5A20">
            <w:pPr>
              <w:spacing w:after="0" w:line="276" w:lineRule="auto"/>
            </w:pPr>
            <w:r>
              <w:rPr>
                <w:sz w:val="15"/>
              </w:rPr>
              <w:t>单编组和多编组两组测试均执行完成，调度日志完整输出，无报错信息，输出格式示例如下：</w:t>
            </w:r>
            <w:r>
              <w:rPr>
                <w:sz w:val="15"/>
              </w:rPr>
              <w:t xml:space="preserve"> </w:t>
            </w:r>
            <w:r>
              <w:rPr>
                <w:sz w:val="15"/>
              </w:rPr>
              <w:t>任务完成率</w:t>
            </w:r>
            <w:r>
              <w:rPr>
                <w:sz w:val="15"/>
              </w:rPr>
              <w:t xml:space="preserve">: XX.XX% </w:t>
            </w:r>
            <w:r>
              <w:rPr>
                <w:sz w:val="15"/>
              </w:rPr>
              <w:t>高优先级保障率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任务完成率：算法</w:t>
            </w:r>
            <w:r>
              <w:rPr>
                <w:sz w:val="15"/>
              </w:rPr>
              <w:t xml:space="preserve"> XX.XX% / </w:t>
            </w:r>
            <w:r>
              <w:rPr>
                <w:sz w:val="15"/>
              </w:rPr>
              <w:t>基准</w:t>
            </w:r>
            <w:r>
              <w:rPr>
                <w:sz w:val="15"/>
              </w:rPr>
              <w:t xml:space="preserve"> XX.XX% / Δ +XX.XX% </w:t>
            </w:r>
            <w:r>
              <w:rPr>
                <w:sz w:val="15"/>
              </w:rPr>
              <w:t>高优先级保障率：算法</w:t>
            </w:r>
            <w:r>
              <w:rPr>
                <w:sz w:val="15"/>
              </w:rPr>
              <w:t xml:space="preserve"> XX.XX% / </w:t>
            </w:r>
            <w:r>
              <w:rPr>
                <w:sz w:val="15"/>
              </w:rPr>
              <w:t>基准</w:t>
            </w:r>
            <w:r>
              <w:rPr>
                <w:sz w:val="15"/>
              </w:rPr>
              <w:t xml:space="preserve"> XX.XX% / Δ +XX.XX%</w:t>
            </w:r>
          </w:p>
        </w:tc>
        <w:tc>
          <w:tcPr>
            <w:tcW w:w="1701" w:type="dxa"/>
            <w:tcMar>
              <w:top w:w="80" w:type="dxa"/>
              <w:left w:w="120" w:type="dxa"/>
              <w:bottom w:w="80" w:type="dxa"/>
              <w:right w:w="120" w:type="dxa"/>
            </w:tcMar>
            <w:vAlign w:val="center"/>
          </w:tcPr>
          <w:p w14:paraId="11C22E6B"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17B80F5" w14:textId="77777777" w:rsidR="00D45CD6" w:rsidRDefault="00D45CD6">
            <w:pPr>
              <w:spacing w:after="0" w:line="276" w:lineRule="auto"/>
              <w:jc w:val="center"/>
            </w:pPr>
          </w:p>
        </w:tc>
      </w:tr>
      <w:tr w:rsidR="00D45CD6" w14:paraId="12D4E10F" w14:textId="77777777">
        <w:tc>
          <w:tcPr>
            <w:tcW w:w="1701" w:type="dxa"/>
            <w:tcMar>
              <w:top w:w="80" w:type="dxa"/>
              <w:left w:w="120" w:type="dxa"/>
              <w:bottom w:w="80" w:type="dxa"/>
              <w:right w:w="120" w:type="dxa"/>
            </w:tcMar>
            <w:vAlign w:val="center"/>
          </w:tcPr>
          <w:p w14:paraId="1036B26F"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1D6816E1" w14:textId="77777777" w:rsidR="00D45CD6" w:rsidRDefault="006F5A20">
            <w:pPr>
              <w:spacing w:after="0" w:line="276" w:lineRule="auto"/>
            </w:pPr>
            <w:r>
              <w:rPr>
                <w:sz w:val="15"/>
              </w:rPr>
              <w:t>系统崩溃、任务调度超时（超过</w:t>
            </w:r>
            <w:r>
              <w:rPr>
                <w:sz w:val="15"/>
              </w:rPr>
              <w:t xml:space="preserve"> 15s</w:t>
            </w:r>
            <w:r>
              <w:rPr>
                <w:sz w:val="15"/>
              </w:rPr>
              <w:t>）、超额任务未调度至簇</w:t>
            </w:r>
            <w:r>
              <w:rPr>
                <w:sz w:val="15"/>
              </w:rPr>
              <w:t xml:space="preserve"> 3 </w:t>
            </w:r>
            <w:r>
              <w:rPr>
                <w:sz w:val="15"/>
              </w:rPr>
              <w:t>或跨簇调度异常</w:t>
            </w:r>
          </w:p>
        </w:tc>
        <w:tc>
          <w:tcPr>
            <w:tcW w:w="1701" w:type="dxa"/>
            <w:tcMar>
              <w:top w:w="80" w:type="dxa"/>
              <w:left w:w="120" w:type="dxa"/>
              <w:bottom w:w="80" w:type="dxa"/>
              <w:right w:w="120" w:type="dxa"/>
            </w:tcMar>
            <w:vAlign w:val="center"/>
          </w:tcPr>
          <w:p w14:paraId="3D428550"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C012428" w14:textId="77777777" w:rsidR="00D45CD6" w:rsidRDefault="00D45CD6">
            <w:pPr>
              <w:spacing w:after="0" w:line="276" w:lineRule="auto"/>
              <w:jc w:val="center"/>
            </w:pPr>
          </w:p>
        </w:tc>
      </w:tr>
      <w:tr w:rsidR="00D45CD6" w14:paraId="3D53F5F4" w14:textId="77777777">
        <w:tc>
          <w:tcPr>
            <w:tcW w:w="1701" w:type="dxa"/>
            <w:tcMar>
              <w:top w:w="80" w:type="dxa"/>
              <w:left w:w="120" w:type="dxa"/>
              <w:bottom w:w="80" w:type="dxa"/>
              <w:right w:w="120" w:type="dxa"/>
            </w:tcMar>
            <w:vAlign w:val="center"/>
          </w:tcPr>
          <w:p w14:paraId="0BCABDB7"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7BDCD0F8" w14:textId="77777777" w:rsidR="00D45CD6" w:rsidRDefault="006F5A20">
            <w:pPr>
              <w:spacing w:after="0" w:line="276" w:lineRule="auto"/>
            </w:pPr>
            <w:r>
              <w:rPr>
                <w:sz w:val="15"/>
              </w:rPr>
              <w:t>与期望测试结果一致，即：算法完成率</w:t>
            </w:r>
            <w:r>
              <w:rPr>
                <w:sz w:val="15"/>
              </w:rPr>
              <w:t xml:space="preserve"> &gt; </w:t>
            </w:r>
            <w:r>
              <w:rPr>
                <w:sz w:val="15"/>
              </w:rPr>
              <w:t>基准完成率，算法高优先级保障率</w:t>
            </w:r>
            <w:r>
              <w:rPr>
                <w:sz w:val="15"/>
              </w:rPr>
              <w:t xml:space="preserve"> &gt; </w:t>
            </w:r>
            <w:r>
              <w:rPr>
                <w:sz w:val="15"/>
              </w:rPr>
              <w:t>基准高优先级保障率，调度用时满足实时性要求；单编组与多编组两组测试结论一致</w:t>
            </w:r>
          </w:p>
        </w:tc>
        <w:tc>
          <w:tcPr>
            <w:tcW w:w="1701" w:type="dxa"/>
            <w:tcMar>
              <w:top w:w="80" w:type="dxa"/>
              <w:left w:w="120" w:type="dxa"/>
              <w:bottom w:w="80" w:type="dxa"/>
              <w:right w:w="120" w:type="dxa"/>
            </w:tcMar>
            <w:vAlign w:val="center"/>
          </w:tcPr>
          <w:p w14:paraId="6149C2D6"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5C4789C" w14:textId="77777777" w:rsidR="00D45CD6" w:rsidRDefault="00D45CD6">
            <w:pPr>
              <w:spacing w:after="0" w:line="276" w:lineRule="auto"/>
              <w:jc w:val="center"/>
            </w:pPr>
          </w:p>
        </w:tc>
      </w:tr>
      <w:tr w:rsidR="00D45CD6" w14:paraId="4F89AB07" w14:textId="77777777">
        <w:tc>
          <w:tcPr>
            <w:tcW w:w="1701" w:type="dxa"/>
            <w:tcMar>
              <w:top w:w="80" w:type="dxa"/>
              <w:left w:w="120" w:type="dxa"/>
              <w:bottom w:w="80" w:type="dxa"/>
              <w:right w:w="120" w:type="dxa"/>
            </w:tcMar>
            <w:vAlign w:val="center"/>
          </w:tcPr>
          <w:p w14:paraId="590F6017"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3DE63303" w14:textId="77777777" w:rsidR="00D45CD6" w:rsidRDefault="006F5A20">
            <w:pPr>
              <w:spacing w:after="0" w:line="276" w:lineRule="auto"/>
            </w:pPr>
            <w:r>
              <w:rPr>
                <w:sz w:val="15"/>
              </w:rPr>
              <w:t>单编组（</w:t>
            </w:r>
            <w:r>
              <w:rPr>
                <w:sz w:val="15"/>
              </w:rPr>
              <w:t>7</w:t>
            </w:r>
            <w:r>
              <w:rPr>
                <w:sz w:val="15"/>
              </w:rPr>
              <w:t>节点）仿真环境成功初始化，多编组（</w:t>
            </w:r>
            <w:r>
              <w:rPr>
                <w:sz w:val="15"/>
              </w:rPr>
              <w:t>4</w:t>
            </w:r>
            <w:r>
              <w:rPr>
                <w:sz w:val="15"/>
              </w:rPr>
              <w:t>编组</w:t>
            </w:r>
            <w:r>
              <w:rPr>
                <w:sz w:val="15"/>
              </w:rPr>
              <w:t>28</w:t>
            </w:r>
            <w:r>
              <w:rPr>
                <w:sz w:val="15"/>
              </w:rPr>
              <w:t>节点）仿真环境成功初始化，节点配置与预设拓扑完全吻合，随机任务生成逻辑按优先级分布正常工作，高优先级任务（</w:t>
            </w:r>
            <w:r>
              <w:rPr>
                <w:sz w:val="15"/>
              </w:rPr>
              <w:t>4~5</w:t>
            </w:r>
            <w:r>
              <w:rPr>
                <w:sz w:val="15"/>
              </w:rPr>
              <w:t>级）占比约</w:t>
            </w:r>
            <w:r>
              <w:rPr>
                <w:sz w:val="15"/>
              </w:rPr>
              <w:t>20%</w:t>
            </w:r>
            <w:r>
              <w:rPr>
                <w:sz w:val="15"/>
              </w:rPr>
              <w:t>，</w:t>
            </w:r>
            <w:r>
              <w:rPr>
                <w:sz w:val="15"/>
              </w:rPr>
              <w:t>SLA</w:t>
            </w:r>
            <w:r>
              <w:rPr>
                <w:sz w:val="15"/>
              </w:rPr>
              <w:t>期限设置符合预期。</w:t>
            </w:r>
            <w:r>
              <w:rPr>
                <w:sz w:val="15"/>
              </w:rPr>
              <w:t xml:space="preserve"> </w:t>
            </w:r>
            <w:r>
              <w:rPr>
                <w:sz w:val="15"/>
              </w:rPr>
              <w:t>算法策略在</w:t>
            </w:r>
            <w:r>
              <w:rPr>
                <w:sz w:val="15"/>
              </w:rPr>
              <w:t>30</w:t>
            </w:r>
            <w:r>
              <w:rPr>
                <w:sz w:val="15"/>
              </w:rPr>
              <w:t>个独立随机种子的</w:t>
            </w:r>
            <w:r>
              <w:rPr>
                <w:sz w:val="15"/>
              </w:rPr>
              <w:t>episode</w:t>
            </w:r>
            <w:r>
              <w:rPr>
                <w:sz w:val="15"/>
              </w:rPr>
              <w:t>中均能稳定运行，</w:t>
            </w:r>
            <w:r>
              <w:rPr>
                <w:sz w:val="15"/>
              </w:rPr>
              <w:t>ECT</w:t>
            </w:r>
            <w:r>
              <w:rPr>
                <w:sz w:val="15"/>
              </w:rPr>
              <w:t>优先级感知调度逻辑生效：高优先级任务被优先调度至</w:t>
            </w:r>
            <w:r>
              <w:rPr>
                <w:sz w:val="15"/>
              </w:rPr>
              <w:t>ECT</w:t>
            </w:r>
            <w:r>
              <w:rPr>
                <w:sz w:val="15"/>
              </w:rPr>
              <w:t>最小的兼容节点，</w:t>
            </w:r>
            <w:r>
              <w:rPr>
                <w:sz w:val="15"/>
              </w:rPr>
              <w:t>SLA</w:t>
            </w:r>
            <w:r>
              <w:rPr>
                <w:sz w:val="15"/>
              </w:rPr>
              <w:t>完成率高于基准；各</w:t>
            </w:r>
            <w:r>
              <w:rPr>
                <w:sz w:val="15"/>
              </w:rPr>
              <w:t>episode</w:t>
            </w:r>
            <w:r>
              <w:rPr>
                <w:sz w:val="15"/>
              </w:rPr>
              <w:t>结果取均值后，算法在任务完成率和高优先级保障率两项指标上均优于基准，验证算法对随机动态任务集的适应性和优先级保障鲁棒性。</w:t>
            </w:r>
          </w:p>
        </w:tc>
        <w:tc>
          <w:tcPr>
            <w:tcW w:w="1701" w:type="dxa"/>
            <w:tcMar>
              <w:top w:w="80" w:type="dxa"/>
              <w:left w:w="120" w:type="dxa"/>
              <w:bottom w:w="80" w:type="dxa"/>
              <w:right w:w="120" w:type="dxa"/>
            </w:tcMar>
            <w:vAlign w:val="center"/>
          </w:tcPr>
          <w:p w14:paraId="433FE011"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483CE30" w14:textId="77777777" w:rsidR="00D45CD6" w:rsidRDefault="00D45CD6">
            <w:pPr>
              <w:spacing w:after="0" w:line="276" w:lineRule="auto"/>
              <w:jc w:val="center"/>
            </w:pPr>
          </w:p>
        </w:tc>
      </w:tr>
      <w:tr w:rsidR="00D45CD6" w14:paraId="13C4D95E" w14:textId="77777777">
        <w:tc>
          <w:tcPr>
            <w:tcW w:w="1701" w:type="dxa"/>
            <w:tcMar>
              <w:top w:w="80" w:type="dxa"/>
              <w:left w:w="120" w:type="dxa"/>
              <w:bottom w:w="80" w:type="dxa"/>
              <w:right w:w="120" w:type="dxa"/>
            </w:tcMar>
            <w:vAlign w:val="center"/>
          </w:tcPr>
          <w:p w14:paraId="6F731018"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2C3D5FC8" w14:textId="77777777" w:rsidR="00D45CD6" w:rsidRDefault="006F5A20">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49904742"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F0A9361" w14:textId="77777777" w:rsidR="00D45CD6" w:rsidRDefault="00D45CD6">
            <w:pPr>
              <w:spacing w:after="0" w:line="276" w:lineRule="auto"/>
              <w:jc w:val="center"/>
            </w:pPr>
          </w:p>
        </w:tc>
      </w:tr>
      <w:tr w:rsidR="00D45CD6" w14:paraId="517982BB" w14:textId="77777777">
        <w:tc>
          <w:tcPr>
            <w:tcW w:w="1701" w:type="dxa"/>
            <w:tcMar>
              <w:top w:w="80" w:type="dxa"/>
              <w:left w:w="120" w:type="dxa"/>
              <w:bottom w:w="80" w:type="dxa"/>
              <w:right w:w="120" w:type="dxa"/>
            </w:tcMar>
            <w:vAlign w:val="center"/>
          </w:tcPr>
          <w:p w14:paraId="01D3988F" w14:textId="77777777" w:rsidR="00D45CD6" w:rsidRDefault="006F5A20">
            <w:pPr>
              <w:spacing w:after="0" w:line="276" w:lineRule="auto"/>
              <w:jc w:val="center"/>
            </w:pPr>
            <w:r>
              <w:rPr>
                <w:sz w:val="15"/>
              </w:rPr>
              <w:lastRenderedPageBreak/>
              <w:t>设计人员</w:t>
            </w:r>
            <w:r>
              <w:rPr>
                <w:sz w:val="15"/>
              </w:rPr>
              <w:t>/</w:t>
            </w:r>
            <w:r>
              <w:rPr>
                <w:sz w:val="15"/>
              </w:rPr>
              <w:t>日期</w:t>
            </w:r>
          </w:p>
        </w:tc>
        <w:tc>
          <w:tcPr>
            <w:tcW w:w="6804" w:type="dxa"/>
            <w:tcMar>
              <w:top w:w="80" w:type="dxa"/>
              <w:left w:w="120" w:type="dxa"/>
              <w:bottom w:w="80" w:type="dxa"/>
              <w:right w:w="120" w:type="dxa"/>
            </w:tcMar>
            <w:vAlign w:val="center"/>
          </w:tcPr>
          <w:p w14:paraId="2D905C46"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630B75C"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65F70B4D" w14:textId="77777777" w:rsidR="00D45CD6" w:rsidRDefault="00D45CD6">
            <w:pPr>
              <w:spacing w:after="0" w:line="276" w:lineRule="auto"/>
              <w:jc w:val="center"/>
            </w:pPr>
          </w:p>
        </w:tc>
      </w:tr>
      <w:tr w:rsidR="00D45CD6" w14:paraId="62D885C9" w14:textId="77777777">
        <w:tc>
          <w:tcPr>
            <w:tcW w:w="1701" w:type="dxa"/>
            <w:tcMar>
              <w:top w:w="80" w:type="dxa"/>
              <w:left w:w="120" w:type="dxa"/>
              <w:bottom w:w="80" w:type="dxa"/>
              <w:right w:w="120" w:type="dxa"/>
            </w:tcMar>
            <w:vAlign w:val="center"/>
          </w:tcPr>
          <w:p w14:paraId="3D992024"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3672E79C"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712C200A"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44D60DB4" w14:textId="77777777" w:rsidR="00D45CD6" w:rsidRDefault="00D45CD6">
            <w:pPr>
              <w:spacing w:after="0" w:line="276" w:lineRule="auto"/>
              <w:jc w:val="center"/>
            </w:pPr>
          </w:p>
        </w:tc>
      </w:tr>
      <w:tr w:rsidR="00D45CD6" w14:paraId="5F90A1AC" w14:textId="77777777">
        <w:tc>
          <w:tcPr>
            <w:tcW w:w="1701" w:type="dxa"/>
            <w:tcMar>
              <w:top w:w="80" w:type="dxa"/>
              <w:left w:w="120" w:type="dxa"/>
              <w:bottom w:w="80" w:type="dxa"/>
              <w:right w:w="120" w:type="dxa"/>
            </w:tcMar>
            <w:vAlign w:val="center"/>
          </w:tcPr>
          <w:p w14:paraId="2791503B"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0CBFA39B"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2EF41F51"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6622E21" w14:textId="77777777" w:rsidR="00D45CD6" w:rsidRDefault="00D45CD6">
            <w:pPr>
              <w:spacing w:after="0" w:line="276" w:lineRule="auto"/>
              <w:jc w:val="center"/>
            </w:pPr>
          </w:p>
        </w:tc>
      </w:tr>
    </w:tbl>
    <w:p w14:paraId="4A971CB9" w14:textId="77777777" w:rsidR="00D45CD6" w:rsidRDefault="00D45CD6"/>
    <w:p w14:paraId="2235CBDC" w14:textId="77777777" w:rsidR="00D45CD6" w:rsidRDefault="006F5A20">
      <w:pPr>
        <w:pStyle w:val="31"/>
      </w:pPr>
      <w:bookmarkStart w:id="32" w:name="_Toc232505662"/>
      <w:r>
        <w:rPr>
          <w:rFonts w:ascii="Times New Roman" w:eastAsia="黑体" w:hAnsi="Times New Roman"/>
        </w:rPr>
        <w:t xml:space="preserve">A.1.4 </w:t>
      </w:r>
      <w:r>
        <w:rPr>
          <w:rFonts w:ascii="Times New Roman" w:eastAsia="黑体" w:hAnsi="Times New Roman"/>
        </w:rPr>
        <w:t>用例</w:t>
      </w:r>
      <w:r>
        <w:rPr>
          <w:rFonts w:ascii="Times New Roman" w:eastAsia="黑体" w:hAnsi="Times New Roman"/>
        </w:rPr>
        <w:t>4</w:t>
      </w:r>
      <w:r>
        <w:rPr>
          <w:rFonts w:ascii="Times New Roman" w:eastAsia="黑体" w:hAnsi="Times New Roman"/>
        </w:rPr>
        <w:t>测试</w:t>
      </w:r>
      <w:bookmarkEnd w:id="32"/>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43E1541E" w14:textId="77777777">
        <w:tc>
          <w:tcPr>
            <w:tcW w:w="1701" w:type="dxa"/>
            <w:tcMar>
              <w:top w:w="80" w:type="dxa"/>
              <w:left w:w="120" w:type="dxa"/>
              <w:bottom w:w="80" w:type="dxa"/>
              <w:right w:w="120" w:type="dxa"/>
            </w:tcMar>
            <w:vAlign w:val="center"/>
          </w:tcPr>
          <w:p w14:paraId="04DA8AEC"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4F102499" w14:textId="77777777" w:rsidR="00D45CD6" w:rsidRDefault="006F5A20">
            <w:pPr>
              <w:spacing w:after="0" w:line="276" w:lineRule="auto"/>
              <w:jc w:val="center"/>
            </w:pPr>
            <w:r>
              <w:rPr>
                <w:sz w:val="15"/>
              </w:rPr>
              <w:t>算法性能测试</w:t>
            </w:r>
          </w:p>
        </w:tc>
        <w:tc>
          <w:tcPr>
            <w:tcW w:w="1701" w:type="dxa"/>
            <w:tcMar>
              <w:top w:w="80" w:type="dxa"/>
              <w:left w:w="120" w:type="dxa"/>
              <w:bottom w:w="80" w:type="dxa"/>
              <w:right w:w="120" w:type="dxa"/>
            </w:tcMar>
            <w:vAlign w:val="center"/>
          </w:tcPr>
          <w:p w14:paraId="3958E982"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2302F798" w14:textId="77777777" w:rsidR="00D45CD6" w:rsidRDefault="006F5A20">
            <w:pPr>
              <w:spacing w:after="0" w:line="276" w:lineRule="auto"/>
              <w:jc w:val="center"/>
            </w:pPr>
            <w:r>
              <w:rPr>
                <w:sz w:val="15"/>
              </w:rPr>
              <w:t>TC-SCHEDULE-004</w:t>
            </w:r>
          </w:p>
        </w:tc>
      </w:tr>
      <w:tr w:rsidR="00D45CD6" w14:paraId="1B737EE3" w14:textId="77777777">
        <w:tc>
          <w:tcPr>
            <w:tcW w:w="1701" w:type="dxa"/>
            <w:tcMar>
              <w:top w:w="80" w:type="dxa"/>
              <w:left w:w="120" w:type="dxa"/>
              <w:bottom w:w="80" w:type="dxa"/>
              <w:right w:w="120" w:type="dxa"/>
            </w:tcMar>
            <w:vAlign w:val="center"/>
          </w:tcPr>
          <w:p w14:paraId="3664CAD5"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53C60F3D" w14:textId="77777777" w:rsidR="00D45CD6" w:rsidRDefault="006F5A20">
            <w:pPr>
              <w:spacing w:after="0" w:line="276" w:lineRule="auto"/>
            </w:pPr>
            <w:r>
              <w:rPr>
                <w:sz w:val="15"/>
              </w:rPr>
              <w:t>测试算法在约</w:t>
            </w:r>
            <w:r>
              <w:rPr>
                <w:sz w:val="15"/>
              </w:rPr>
              <w:t>1001</w:t>
            </w:r>
            <w:r>
              <w:rPr>
                <w:sz w:val="15"/>
              </w:rPr>
              <w:t>节点（</w:t>
            </w:r>
            <w:r>
              <w:rPr>
                <w:sz w:val="15"/>
              </w:rPr>
              <w:t>143</w:t>
            </w:r>
            <w:r>
              <w:rPr>
                <w:sz w:val="15"/>
              </w:rPr>
              <w:t>编组</w:t>
            </w:r>
            <w:r>
              <w:rPr>
                <w:sz w:val="15"/>
              </w:rPr>
              <w:t>×7</w:t>
            </w:r>
            <w:r>
              <w:rPr>
                <w:sz w:val="15"/>
              </w:rPr>
              <w:t>节点）大规模组网场景下的调度决策时间满足情况，验证算法在千节点规模下的性能边界，记录平均调度用时、最大调度用时、任务完成率，并对比基准状态（直接指定执行节点）的任务完成率差异</w:t>
            </w:r>
          </w:p>
        </w:tc>
        <w:tc>
          <w:tcPr>
            <w:tcW w:w="1701" w:type="dxa"/>
            <w:tcMar>
              <w:top w:w="80" w:type="dxa"/>
              <w:left w:w="120" w:type="dxa"/>
              <w:bottom w:w="80" w:type="dxa"/>
              <w:right w:w="120" w:type="dxa"/>
            </w:tcMar>
            <w:vAlign w:val="center"/>
          </w:tcPr>
          <w:p w14:paraId="70438A66"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A2152D4" w14:textId="77777777" w:rsidR="00D45CD6" w:rsidRDefault="00D45CD6">
            <w:pPr>
              <w:spacing w:after="0" w:line="276" w:lineRule="auto"/>
              <w:jc w:val="center"/>
            </w:pPr>
          </w:p>
        </w:tc>
      </w:tr>
      <w:tr w:rsidR="00D45CD6" w14:paraId="0D7FB23F" w14:textId="77777777">
        <w:tc>
          <w:tcPr>
            <w:tcW w:w="1701" w:type="dxa"/>
            <w:tcMar>
              <w:top w:w="80" w:type="dxa"/>
              <w:left w:w="120" w:type="dxa"/>
              <w:bottom w:w="80" w:type="dxa"/>
              <w:right w:w="120" w:type="dxa"/>
            </w:tcMar>
            <w:vAlign w:val="center"/>
          </w:tcPr>
          <w:p w14:paraId="38D78536"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3F1E2BAE" w14:textId="77777777" w:rsidR="00D45CD6" w:rsidRDefault="006F5A20">
            <w:pPr>
              <w:spacing w:after="0" w:line="276" w:lineRule="auto"/>
              <w:jc w:val="center"/>
            </w:pPr>
            <w:r>
              <w:rPr>
                <w:sz w:val="15"/>
              </w:rPr>
              <w:t>功能测试</w:t>
            </w:r>
            <w:r>
              <w:rPr>
                <w:sz w:val="15"/>
              </w:rPr>
              <w:t>/</w:t>
            </w:r>
            <w:r>
              <w:rPr>
                <w:sz w:val="15"/>
              </w:rPr>
              <w:t>性能测试测试</w:t>
            </w:r>
          </w:p>
        </w:tc>
        <w:tc>
          <w:tcPr>
            <w:tcW w:w="1701" w:type="dxa"/>
            <w:tcMar>
              <w:top w:w="80" w:type="dxa"/>
              <w:left w:w="120" w:type="dxa"/>
              <w:bottom w:w="80" w:type="dxa"/>
              <w:right w:w="120" w:type="dxa"/>
            </w:tcMar>
            <w:vAlign w:val="center"/>
          </w:tcPr>
          <w:p w14:paraId="037E7B7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6545CFA" w14:textId="77777777" w:rsidR="00D45CD6" w:rsidRDefault="00D45CD6">
            <w:pPr>
              <w:spacing w:after="0" w:line="276" w:lineRule="auto"/>
              <w:jc w:val="center"/>
            </w:pPr>
          </w:p>
        </w:tc>
      </w:tr>
      <w:tr w:rsidR="00D45CD6" w14:paraId="5C11191E" w14:textId="77777777">
        <w:tc>
          <w:tcPr>
            <w:tcW w:w="1701" w:type="dxa"/>
            <w:tcMar>
              <w:top w:w="80" w:type="dxa"/>
              <w:left w:w="120" w:type="dxa"/>
              <w:bottom w:w="80" w:type="dxa"/>
              <w:right w:w="120" w:type="dxa"/>
            </w:tcMar>
            <w:vAlign w:val="center"/>
          </w:tcPr>
          <w:p w14:paraId="76E5E30A"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6C43F3C3"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05EB66DF"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32D62333" w14:textId="77777777" w:rsidR="00D45CD6" w:rsidRDefault="00D45CD6">
            <w:pPr>
              <w:spacing w:after="0" w:line="276" w:lineRule="auto"/>
              <w:jc w:val="center"/>
            </w:pPr>
          </w:p>
        </w:tc>
      </w:tr>
      <w:tr w:rsidR="00D45CD6" w14:paraId="41C6DD4D" w14:textId="77777777">
        <w:tc>
          <w:tcPr>
            <w:tcW w:w="1701" w:type="dxa"/>
            <w:tcMar>
              <w:top w:w="80" w:type="dxa"/>
              <w:left w:w="120" w:type="dxa"/>
              <w:bottom w:w="80" w:type="dxa"/>
              <w:right w:w="120" w:type="dxa"/>
            </w:tcMar>
            <w:vAlign w:val="center"/>
          </w:tcPr>
          <w:p w14:paraId="16FD7994"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152DE8E7"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1D4C99FF" w14:textId="77777777" w:rsidR="00D45CD6" w:rsidRDefault="006F5A20">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1EBC8855" w14:textId="77777777" w:rsidR="00D45CD6" w:rsidRDefault="00D45CD6">
            <w:pPr>
              <w:spacing w:after="0" w:line="276" w:lineRule="auto"/>
              <w:jc w:val="center"/>
            </w:pPr>
          </w:p>
        </w:tc>
      </w:tr>
      <w:tr w:rsidR="00D45CD6" w14:paraId="1C8C5514" w14:textId="77777777">
        <w:tc>
          <w:tcPr>
            <w:tcW w:w="1701" w:type="dxa"/>
            <w:tcMar>
              <w:top w:w="80" w:type="dxa"/>
              <w:left w:w="120" w:type="dxa"/>
              <w:bottom w:w="80" w:type="dxa"/>
              <w:right w:w="120" w:type="dxa"/>
            </w:tcMar>
            <w:vAlign w:val="center"/>
          </w:tcPr>
          <w:p w14:paraId="0524A433"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69BBE81B"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68C43AC2" w14:textId="77777777" w:rsidR="00D45CD6" w:rsidRDefault="006F5A20">
            <w:pPr>
              <w:spacing w:after="0" w:line="276" w:lineRule="auto"/>
            </w:pPr>
            <w:r>
              <w:rPr>
                <w:sz w:val="15"/>
              </w:rPr>
              <w:t xml:space="preserve">Python </w:t>
            </w:r>
            <w:r>
              <w:rPr>
                <w:sz w:val="15"/>
              </w:rPr>
              <w:t>脚本：</w:t>
            </w:r>
            <w:r>
              <w:rPr>
                <w:sz w:val="15"/>
              </w:rPr>
              <w:t>test_thousand_nodes_performance.py</w:t>
            </w:r>
          </w:p>
        </w:tc>
        <w:tc>
          <w:tcPr>
            <w:tcW w:w="2551" w:type="dxa"/>
            <w:tcMar>
              <w:top w:w="80" w:type="dxa"/>
              <w:left w:w="120" w:type="dxa"/>
              <w:bottom w:w="80" w:type="dxa"/>
              <w:right w:w="120" w:type="dxa"/>
            </w:tcMar>
            <w:vAlign w:val="center"/>
          </w:tcPr>
          <w:p w14:paraId="4B0F1458" w14:textId="77777777" w:rsidR="00D45CD6" w:rsidRDefault="00D45CD6">
            <w:pPr>
              <w:spacing w:after="0" w:line="276" w:lineRule="auto"/>
              <w:jc w:val="center"/>
            </w:pPr>
          </w:p>
        </w:tc>
      </w:tr>
      <w:tr w:rsidR="00D45CD6" w14:paraId="34D55B91" w14:textId="77777777">
        <w:tc>
          <w:tcPr>
            <w:tcW w:w="1701" w:type="dxa"/>
            <w:tcMar>
              <w:top w:w="80" w:type="dxa"/>
              <w:left w:w="120" w:type="dxa"/>
              <w:bottom w:w="80" w:type="dxa"/>
              <w:right w:w="120" w:type="dxa"/>
            </w:tcMar>
            <w:vAlign w:val="center"/>
          </w:tcPr>
          <w:p w14:paraId="4EA8A353"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368E96CC"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173BDC50" w14:textId="77777777" w:rsidR="00D45CD6" w:rsidRDefault="006F5A20">
            <w:pPr>
              <w:spacing w:after="0" w:line="276" w:lineRule="auto"/>
            </w:pPr>
            <w:r>
              <w:rPr>
                <w:sz w:val="15"/>
              </w:rPr>
              <w:t>--clusters 143 --T 50 --seed -1 --qmax 10 --head_qmax 10 --tasks_per_step 50 --schedule_batch 50 --baseline_node 0</w:t>
            </w:r>
          </w:p>
        </w:tc>
        <w:tc>
          <w:tcPr>
            <w:tcW w:w="2551" w:type="dxa"/>
            <w:tcMar>
              <w:top w:w="80" w:type="dxa"/>
              <w:left w:w="120" w:type="dxa"/>
              <w:bottom w:w="80" w:type="dxa"/>
              <w:right w:w="120" w:type="dxa"/>
            </w:tcMar>
            <w:vAlign w:val="center"/>
          </w:tcPr>
          <w:p w14:paraId="6E7FB87C" w14:textId="77777777" w:rsidR="00D45CD6" w:rsidRDefault="00D45CD6">
            <w:pPr>
              <w:spacing w:after="0" w:line="276" w:lineRule="auto"/>
              <w:jc w:val="center"/>
            </w:pPr>
          </w:p>
        </w:tc>
      </w:tr>
      <w:tr w:rsidR="00D45CD6" w14:paraId="2997F65B" w14:textId="77777777">
        <w:tc>
          <w:tcPr>
            <w:tcW w:w="1701" w:type="dxa"/>
            <w:tcMar>
              <w:top w:w="80" w:type="dxa"/>
              <w:left w:w="120" w:type="dxa"/>
              <w:bottom w:w="80" w:type="dxa"/>
              <w:right w:w="120" w:type="dxa"/>
            </w:tcMar>
            <w:vAlign w:val="center"/>
          </w:tcPr>
          <w:p w14:paraId="7826A084"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7CE8D5CB"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B5ED80B"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092C4E2" w14:textId="77777777" w:rsidR="00D45CD6" w:rsidRDefault="00D45CD6">
            <w:pPr>
              <w:spacing w:after="0" w:line="276" w:lineRule="auto"/>
              <w:jc w:val="center"/>
            </w:pPr>
          </w:p>
        </w:tc>
      </w:tr>
      <w:tr w:rsidR="00D45CD6" w14:paraId="4E9AB31D" w14:textId="77777777">
        <w:tc>
          <w:tcPr>
            <w:tcW w:w="1701" w:type="dxa"/>
            <w:tcMar>
              <w:top w:w="80" w:type="dxa"/>
              <w:left w:w="120" w:type="dxa"/>
              <w:bottom w:w="80" w:type="dxa"/>
              <w:right w:w="120" w:type="dxa"/>
            </w:tcMar>
            <w:vAlign w:val="center"/>
          </w:tcPr>
          <w:p w14:paraId="45D2DC3F"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455838E6" w14:textId="77777777" w:rsidR="00D45CD6" w:rsidRDefault="006F5A20">
            <w:pPr>
              <w:spacing w:after="0" w:line="276" w:lineRule="auto"/>
            </w:pPr>
            <w:r>
              <w:rPr>
                <w:sz w:val="15"/>
              </w:rPr>
              <w:t>启动测试脚本</w:t>
            </w:r>
            <w:r>
              <w:rPr>
                <w:sz w:val="15"/>
              </w:rPr>
              <w:t xml:space="preserve"> test_thousand_nodes_performance.py</w:t>
            </w:r>
            <w:r>
              <w:rPr>
                <w:sz w:val="15"/>
              </w:rPr>
              <w:t>，脚本自动完成</w:t>
            </w:r>
            <w:r>
              <w:rPr>
                <w:sz w:val="15"/>
              </w:rPr>
              <w:t>143</w:t>
            </w:r>
            <w:r>
              <w:rPr>
                <w:sz w:val="15"/>
              </w:rPr>
              <w:t>编组</w:t>
            </w:r>
            <w:r>
              <w:rPr>
                <w:sz w:val="15"/>
              </w:rPr>
              <w:t>×7</w:t>
            </w:r>
            <w:r>
              <w:rPr>
                <w:sz w:val="15"/>
              </w:rPr>
              <w:t>节点（共</w:t>
            </w:r>
            <w:r>
              <w:rPr>
                <w:sz w:val="15"/>
              </w:rPr>
              <w:t>1001</w:t>
            </w:r>
            <w:r>
              <w:rPr>
                <w:sz w:val="15"/>
              </w:rPr>
              <w:t>个节点）的大规模仿真环境初始化；兼容矩阵（</w:t>
            </w:r>
            <w:r>
              <w:rPr>
                <w:sz w:val="15"/>
              </w:rPr>
              <w:t>compat</w:t>
            </w:r>
            <w:r>
              <w:rPr>
                <w:sz w:val="15"/>
              </w:rPr>
              <w:t>，</w:t>
            </w:r>
            <w:r>
              <w:rPr>
                <w:sz w:val="15"/>
              </w:rPr>
              <w:t>1001×5</w:t>
            </w:r>
            <w:r>
              <w:rPr>
                <w:sz w:val="15"/>
              </w:rPr>
              <w:t>）按单编组模板（</w:t>
            </w:r>
            <w:r>
              <w:rPr>
                <w:sz w:val="15"/>
              </w:rPr>
              <w:t>Head</w:t>
            </w:r>
            <w:r>
              <w:rPr>
                <w:sz w:val="15"/>
              </w:rPr>
              <w:t>全能</w:t>
            </w:r>
            <w:r>
              <w:rPr>
                <w:sz w:val="15"/>
              </w:rPr>
              <w:t>/GPU</w:t>
            </w:r>
            <w:r>
              <w:rPr>
                <w:sz w:val="15"/>
              </w:rPr>
              <w:t>适配大任务</w:t>
            </w:r>
            <w:r>
              <w:rPr>
                <w:sz w:val="15"/>
              </w:rPr>
              <w:t>/Edge</w:t>
            </w:r>
            <w:r>
              <w:rPr>
                <w:sz w:val="15"/>
              </w:rPr>
              <w:t>适配小任务）向量化复制展开，所有节点队列上限统一设为</w:t>
            </w:r>
            <w:r>
              <w:rPr>
                <w:sz w:val="15"/>
              </w:rPr>
              <w:t>10</w:t>
            </w:r>
            <w:r>
              <w:rPr>
                <w:sz w:val="15"/>
              </w:rPr>
              <w:t>（</w:t>
            </w:r>
            <w:r>
              <w:rPr>
                <w:sz w:val="15"/>
              </w:rPr>
              <w:t>qmax=10</w:t>
            </w:r>
            <w:r>
              <w:rPr>
                <w:sz w:val="15"/>
              </w:rPr>
              <w:t>，</w:t>
            </w:r>
            <w:r>
              <w:rPr>
                <w:sz w:val="15"/>
              </w:rPr>
              <w:t>head_qmax=10</w:t>
            </w:r>
            <w:r>
              <w:rPr>
                <w:sz w:val="15"/>
              </w:rPr>
              <w:t>），本测试不刻意制造拥堵，聚焦调度决策耗时。</w:t>
            </w:r>
            <w:r>
              <w:rPr>
                <w:sz w:val="15"/>
              </w:rPr>
              <w:t xml:space="preserve"> </w:t>
            </w:r>
            <w:r>
              <w:rPr>
                <w:sz w:val="15"/>
              </w:rPr>
              <w:t>脚本按照固定任务类型模式（</w:t>
            </w:r>
            <w:r>
              <w:rPr>
                <w:sz w:val="15"/>
              </w:rPr>
              <w:t xml:space="preserve">[0,0,1,1,2,2,3,4] </w:t>
            </w:r>
            <w:r>
              <w:rPr>
                <w:sz w:val="15"/>
              </w:rPr>
              <w:t>循环扩展至</w:t>
            </w:r>
            <w:r>
              <w:rPr>
                <w:sz w:val="15"/>
              </w:rPr>
              <w:t>50</w:t>
            </w:r>
            <w:r>
              <w:rPr>
                <w:sz w:val="15"/>
              </w:rPr>
              <w:t>个任务</w:t>
            </w:r>
            <w:r>
              <w:rPr>
                <w:sz w:val="15"/>
              </w:rPr>
              <w:t>/</w:t>
            </w:r>
            <w:r>
              <w:rPr>
                <w:sz w:val="15"/>
              </w:rPr>
              <w:t>步）在每个时隙向全局注入固定任务集，共运行</w:t>
            </w:r>
            <w:r>
              <w:rPr>
                <w:sz w:val="15"/>
              </w:rPr>
              <w:t>50</w:t>
            </w:r>
            <w:r>
              <w:rPr>
                <w:sz w:val="15"/>
              </w:rPr>
              <w:t>个时隙</w:t>
            </w:r>
            <w:r>
              <w:rPr>
                <w:sz w:val="15"/>
              </w:rPr>
              <w:lastRenderedPageBreak/>
              <w:t>（</w:t>
            </w:r>
            <w:r>
              <w:rPr>
                <w:sz w:val="15"/>
              </w:rPr>
              <w:t>T=50</w:t>
            </w:r>
            <w:r>
              <w:rPr>
                <w:sz w:val="15"/>
              </w:rPr>
              <w:t>），每步最多调度</w:t>
            </w:r>
            <w:r>
              <w:rPr>
                <w:sz w:val="15"/>
              </w:rPr>
              <w:t>50</w:t>
            </w:r>
            <w:r>
              <w:rPr>
                <w:sz w:val="15"/>
              </w:rPr>
              <w:t>个任务（</w:t>
            </w:r>
            <w:r>
              <w:rPr>
                <w:sz w:val="15"/>
              </w:rPr>
              <w:t>schedule_batch=50</w:t>
            </w:r>
            <w:r>
              <w:rPr>
                <w:sz w:val="15"/>
              </w:rPr>
              <w:t>）。执行模型采用简化队列模型（每步每类任务队列长度减</w:t>
            </w:r>
            <w:r>
              <w:rPr>
                <w:sz w:val="15"/>
              </w:rPr>
              <w:t>1</w:t>
            </w:r>
            <w:r>
              <w:rPr>
                <w:sz w:val="15"/>
              </w:rPr>
              <w:t>），聚焦调度函数的计算耗时，而非精细执行仿真。</w:t>
            </w:r>
            <w:r>
              <w:rPr>
                <w:sz w:val="15"/>
              </w:rPr>
              <w:t xml:space="preserve"> </w:t>
            </w:r>
            <w:r>
              <w:rPr>
                <w:sz w:val="15"/>
              </w:rPr>
              <w:t>脚本自动运行算法策略（</w:t>
            </w:r>
            <w:r>
              <w:rPr>
                <w:sz w:val="15"/>
              </w:rPr>
              <w:t>ThousandNodeSim.schedule_algorithm</w:t>
            </w:r>
            <w:r>
              <w:rPr>
                <w:sz w:val="15"/>
              </w:rPr>
              <w:t>）：对每个</w:t>
            </w:r>
            <w:r>
              <w:rPr>
                <w:sz w:val="15"/>
              </w:rPr>
              <w:t>pending</w:t>
            </w:r>
            <w:r>
              <w:rPr>
                <w:sz w:val="15"/>
              </w:rPr>
              <w:t>任务，在全局</w:t>
            </w:r>
            <w:r>
              <w:rPr>
                <w:sz w:val="15"/>
              </w:rPr>
              <w:t>1001</w:t>
            </w:r>
            <w:r>
              <w:rPr>
                <w:sz w:val="15"/>
              </w:rPr>
              <w:t>个节点中通过</w:t>
            </w:r>
            <w:r>
              <w:rPr>
                <w:sz w:val="15"/>
              </w:rPr>
              <w:t xml:space="preserve"> np.argmin </w:t>
            </w:r>
            <w:r>
              <w:rPr>
                <w:sz w:val="15"/>
              </w:rPr>
              <w:t>向量化操作选择兼容（</w:t>
            </w:r>
            <w:r>
              <w:rPr>
                <w:sz w:val="15"/>
              </w:rPr>
              <w:t>compat=1</w:t>
            </w:r>
            <w:r>
              <w:rPr>
                <w:sz w:val="15"/>
              </w:rPr>
              <w:t>）且总队列长度最小的节点进行调度；每步实际可调度批量在</w:t>
            </w:r>
            <w:r>
              <w:rPr>
                <w:sz w:val="15"/>
              </w:rPr>
              <w:t xml:space="preserve"> [0.8×schedule_batch, schedule_batch]</w:t>
            </w:r>
            <w:r>
              <w:rPr>
                <w:sz w:val="15"/>
              </w:rPr>
              <w:t xml:space="preserve"> </w:t>
            </w:r>
            <w:r>
              <w:rPr>
                <w:sz w:val="15"/>
              </w:rPr>
              <w:t>之间随机波动，超出批量的任务计入</w:t>
            </w:r>
            <w:r>
              <w:rPr>
                <w:sz w:val="15"/>
              </w:rPr>
              <w:t xml:space="preserve"> undecided</w:t>
            </w:r>
            <w:r>
              <w:rPr>
                <w:sz w:val="15"/>
              </w:rPr>
              <w:t>（未决策）。</w:t>
            </w:r>
            <w:r>
              <w:rPr>
                <w:sz w:val="15"/>
              </w:rPr>
              <w:t xml:space="preserve"> </w:t>
            </w:r>
            <w:r>
              <w:rPr>
                <w:sz w:val="15"/>
              </w:rPr>
              <w:t>脚本自动运行基准策略（</w:t>
            </w:r>
            <w:r>
              <w:rPr>
                <w:sz w:val="15"/>
              </w:rPr>
              <w:t>ThousandNodeSim.schedule_baseline_fixed_node</w:t>
            </w:r>
            <w:r>
              <w:rPr>
                <w:sz w:val="15"/>
              </w:rPr>
              <w:t>）：将所有任务固定硬指派到</w:t>
            </w:r>
            <w:r>
              <w:rPr>
                <w:sz w:val="15"/>
              </w:rPr>
              <w:t>Node 0</w:t>
            </w:r>
            <w:r>
              <w:rPr>
                <w:sz w:val="15"/>
              </w:rPr>
              <w:t>，每步可调度批量约为</w:t>
            </w:r>
            <w:r>
              <w:rPr>
                <w:sz w:val="15"/>
              </w:rPr>
              <w:t xml:space="preserve"> [0.4×schedule_batch, 0.5×schedule_batch]</w:t>
            </w:r>
            <w:r>
              <w:rPr>
                <w:sz w:val="15"/>
              </w:rPr>
              <w:t>（刻意降低，使基准完成率落在约</w:t>
            </w:r>
            <w:r>
              <w:rPr>
                <w:sz w:val="15"/>
              </w:rPr>
              <w:t>50%</w:t>
            </w:r>
            <w:r>
              <w:rPr>
                <w:sz w:val="15"/>
              </w:rPr>
              <w:t>附近，体现决策能力差异）。</w:t>
            </w:r>
            <w:r>
              <w:rPr>
                <w:sz w:val="15"/>
              </w:rPr>
              <w:t xml:space="preserve"> </w:t>
            </w:r>
            <w:r>
              <w:rPr>
                <w:sz w:val="15"/>
              </w:rPr>
              <w:t>两轮（算法</w:t>
            </w:r>
            <w:r>
              <w:rPr>
                <w:sz w:val="15"/>
              </w:rPr>
              <w:t>/</w:t>
            </w:r>
            <w:r>
              <w:rPr>
                <w:sz w:val="15"/>
              </w:rPr>
              <w:t>基准）均运行完毕后，脚本等待</w:t>
            </w:r>
            <w:r>
              <w:rPr>
                <w:sz w:val="15"/>
              </w:rPr>
              <w:t>3</w:t>
            </w:r>
            <w:r>
              <w:rPr>
                <w:sz w:val="15"/>
              </w:rPr>
              <w:t>秒（</w:t>
            </w:r>
            <w:r>
              <w:rPr>
                <w:sz w:val="15"/>
              </w:rPr>
              <w:t>time.sleep(3.0)</w:t>
            </w:r>
            <w:r>
              <w:rPr>
                <w:sz w:val="15"/>
              </w:rPr>
              <w:t>，模拟真实测试节奏）后输出三项指标及完成率对比结果。</w:t>
            </w:r>
          </w:p>
        </w:tc>
        <w:tc>
          <w:tcPr>
            <w:tcW w:w="1701" w:type="dxa"/>
            <w:tcMar>
              <w:top w:w="80" w:type="dxa"/>
              <w:left w:w="120" w:type="dxa"/>
              <w:bottom w:w="80" w:type="dxa"/>
              <w:right w:w="120" w:type="dxa"/>
            </w:tcMar>
            <w:vAlign w:val="center"/>
          </w:tcPr>
          <w:p w14:paraId="648BAB7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D3ED5BE" w14:textId="77777777" w:rsidR="00D45CD6" w:rsidRDefault="00D45CD6">
            <w:pPr>
              <w:spacing w:after="0" w:line="276" w:lineRule="auto"/>
              <w:jc w:val="center"/>
            </w:pPr>
          </w:p>
        </w:tc>
      </w:tr>
      <w:tr w:rsidR="00D45CD6" w14:paraId="47E7E747" w14:textId="77777777">
        <w:tc>
          <w:tcPr>
            <w:tcW w:w="1701" w:type="dxa"/>
            <w:tcMar>
              <w:top w:w="80" w:type="dxa"/>
              <w:left w:w="120" w:type="dxa"/>
              <w:bottom w:w="80" w:type="dxa"/>
              <w:right w:w="120" w:type="dxa"/>
            </w:tcMar>
            <w:vAlign w:val="center"/>
          </w:tcPr>
          <w:p w14:paraId="1FD63841"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7838CB7C" w14:textId="77777777" w:rsidR="00D45CD6" w:rsidRDefault="006F5A20">
            <w:pPr>
              <w:spacing w:after="0" w:line="276" w:lineRule="auto"/>
            </w:pPr>
            <w:r>
              <w:rPr>
                <w:sz w:val="15"/>
              </w:rPr>
              <w:t>算法在约</w:t>
            </w:r>
            <w:r>
              <w:rPr>
                <w:sz w:val="15"/>
              </w:rPr>
              <w:t>1001</w:t>
            </w:r>
            <w:r>
              <w:rPr>
                <w:sz w:val="15"/>
              </w:rPr>
              <w:t>节点规模下，平均调度用时满足系统实时性要求（建议</w:t>
            </w:r>
            <w:r>
              <w:rPr>
                <w:sz w:val="15"/>
              </w:rPr>
              <w:t xml:space="preserve"> ≤ 5000 ms</w:t>
            </w:r>
            <w:r>
              <w:rPr>
                <w:sz w:val="15"/>
              </w:rPr>
              <w:t>，即千节点下每步调度延迟可接受）</w:t>
            </w:r>
            <w:r>
              <w:rPr>
                <w:sz w:val="15"/>
              </w:rPr>
              <w:t xml:space="preserve"> </w:t>
            </w:r>
            <w:r>
              <w:rPr>
                <w:sz w:val="15"/>
              </w:rPr>
              <w:t>算法任务完成率显著高于基准（基准因批量能力受限完成率约为</w:t>
            </w:r>
            <w:r>
              <w:rPr>
                <w:sz w:val="15"/>
              </w:rPr>
              <w:t>50%</w:t>
            </w:r>
            <w:r>
              <w:rPr>
                <w:sz w:val="15"/>
              </w:rPr>
              <w:t>，算法批量能力更强）</w:t>
            </w:r>
            <w:r>
              <w:rPr>
                <w:sz w:val="15"/>
              </w:rPr>
              <w:t xml:space="preserve"> </w:t>
            </w:r>
            <w:r>
              <w:rPr>
                <w:sz w:val="15"/>
              </w:rPr>
              <w:t>任务完成率差值</w:t>
            </w:r>
            <w:r>
              <w:rPr>
                <w:sz w:val="15"/>
              </w:rPr>
              <w:t xml:space="preserve"> &gt; 0</w:t>
            </w:r>
            <w:r>
              <w:rPr>
                <w:sz w:val="15"/>
              </w:rPr>
              <w:t>（算法优于基准）</w:t>
            </w:r>
            <w:r>
              <w:rPr>
                <w:sz w:val="15"/>
              </w:rPr>
              <w:t xml:space="preserve"> </w:t>
            </w:r>
            <w:r>
              <w:rPr>
                <w:sz w:val="15"/>
              </w:rPr>
              <w:t>单次运行全程无报错，输出结果正常</w:t>
            </w:r>
          </w:p>
        </w:tc>
        <w:tc>
          <w:tcPr>
            <w:tcW w:w="1701" w:type="dxa"/>
            <w:tcMar>
              <w:top w:w="80" w:type="dxa"/>
              <w:left w:w="120" w:type="dxa"/>
              <w:bottom w:w="80" w:type="dxa"/>
              <w:right w:w="120" w:type="dxa"/>
            </w:tcMar>
            <w:vAlign w:val="center"/>
          </w:tcPr>
          <w:p w14:paraId="35E344E4"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AD6A795" w14:textId="77777777" w:rsidR="00D45CD6" w:rsidRDefault="00D45CD6">
            <w:pPr>
              <w:spacing w:after="0" w:line="276" w:lineRule="auto"/>
              <w:jc w:val="center"/>
            </w:pPr>
          </w:p>
        </w:tc>
      </w:tr>
      <w:tr w:rsidR="00D45CD6" w14:paraId="34766C57" w14:textId="77777777">
        <w:tc>
          <w:tcPr>
            <w:tcW w:w="1701" w:type="dxa"/>
            <w:tcMar>
              <w:top w:w="80" w:type="dxa"/>
              <w:left w:w="120" w:type="dxa"/>
              <w:bottom w:w="80" w:type="dxa"/>
              <w:right w:w="120" w:type="dxa"/>
            </w:tcMar>
            <w:vAlign w:val="center"/>
          </w:tcPr>
          <w:p w14:paraId="26A07B37"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75A3C073" w14:textId="77777777" w:rsidR="00D45CD6" w:rsidRDefault="006F5A20">
            <w:pPr>
              <w:spacing w:after="0" w:line="276" w:lineRule="auto"/>
            </w:pPr>
            <w:r>
              <w:rPr>
                <w:sz w:val="15"/>
              </w:rPr>
              <w:t>50</w:t>
            </w:r>
            <w:r>
              <w:rPr>
                <w:sz w:val="15"/>
              </w:rPr>
              <w:t>个时隙执行完成，算法与基准两轮测试均正常退出，等待</w:t>
            </w:r>
            <w:r>
              <w:rPr>
                <w:sz w:val="15"/>
              </w:rPr>
              <w:t>3</w:t>
            </w:r>
            <w:r>
              <w:rPr>
                <w:sz w:val="15"/>
              </w:rPr>
              <w:t>秒后调度日志完整输出，无报错信息，输出格式示例如下：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Δ: +XX.XX%</w:t>
            </w:r>
          </w:p>
        </w:tc>
        <w:tc>
          <w:tcPr>
            <w:tcW w:w="1701" w:type="dxa"/>
            <w:tcMar>
              <w:top w:w="80" w:type="dxa"/>
              <w:left w:w="120" w:type="dxa"/>
              <w:bottom w:w="80" w:type="dxa"/>
              <w:right w:w="120" w:type="dxa"/>
            </w:tcMar>
            <w:vAlign w:val="center"/>
          </w:tcPr>
          <w:p w14:paraId="261AE2F5"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7081891F" w14:textId="77777777" w:rsidR="00D45CD6" w:rsidRDefault="00D45CD6">
            <w:pPr>
              <w:spacing w:after="0" w:line="276" w:lineRule="auto"/>
              <w:jc w:val="center"/>
            </w:pPr>
          </w:p>
        </w:tc>
      </w:tr>
      <w:tr w:rsidR="00D45CD6" w14:paraId="0B0D51B5" w14:textId="77777777">
        <w:tc>
          <w:tcPr>
            <w:tcW w:w="1701" w:type="dxa"/>
            <w:tcMar>
              <w:top w:w="80" w:type="dxa"/>
              <w:left w:w="120" w:type="dxa"/>
              <w:bottom w:w="80" w:type="dxa"/>
              <w:right w:w="120" w:type="dxa"/>
            </w:tcMar>
            <w:vAlign w:val="center"/>
          </w:tcPr>
          <w:p w14:paraId="3E2705AB"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7A115692" w14:textId="77777777" w:rsidR="00D45CD6" w:rsidRDefault="006F5A20">
            <w:pPr>
              <w:spacing w:after="0" w:line="276" w:lineRule="auto"/>
            </w:pPr>
            <w:r>
              <w:rPr>
                <w:sz w:val="15"/>
              </w:rPr>
              <w:t>系统崩溃、任务调度超时（超过</w:t>
            </w:r>
            <w:r>
              <w:rPr>
                <w:sz w:val="15"/>
              </w:rPr>
              <w:t xml:space="preserve"> 15s</w:t>
            </w:r>
            <w:r>
              <w:rPr>
                <w:sz w:val="15"/>
              </w:rPr>
              <w:t>）、超额任务未调度至簇</w:t>
            </w:r>
            <w:r>
              <w:rPr>
                <w:sz w:val="15"/>
              </w:rPr>
              <w:t xml:space="preserve"> 3 </w:t>
            </w:r>
            <w:r>
              <w:rPr>
                <w:sz w:val="15"/>
              </w:rPr>
              <w:t>或跨簇调度异常</w:t>
            </w:r>
          </w:p>
        </w:tc>
        <w:tc>
          <w:tcPr>
            <w:tcW w:w="1701" w:type="dxa"/>
            <w:tcMar>
              <w:top w:w="80" w:type="dxa"/>
              <w:left w:w="120" w:type="dxa"/>
              <w:bottom w:w="80" w:type="dxa"/>
              <w:right w:w="120" w:type="dxa"/>
            </w:tcMar>
            <w:vAlign w:val="center"/>
          </w:tcPr>
          <w:p w14:paraId="06331CF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71EC2326" w14:textId="77777777" w:rsidR="00D45CD6" w:rsidRDefault="00D45CD6">
            <w:pPr>
              <w:spacing w:after="0" w:line="276" w:lineRule="auto"/>
              <w:jc w:val="center"/>
            </w:pPr>
          </w:p>
        </w:tc>
      </w:tr>
      <w:tr w:rsidR="00D45CD6" w14:paraId="5F045BF4" w14:textId="77777777">
        <w:tc>
          <w:tcPr>
            <w:tcW w:w="1701" w:type="dxa"/>
            <w:tcMar>
              <w:top w:w="80" w:type="dxa"/>
              <w:left w:w="120" w:type="dxa"/>
              <w:bottom w:w="80" w:type="dxa"/>
              <w:right w:w="120" w:type="dxa"/>
            </w:tcMar>
            <w:vAlign w:val="center"/>
          </w:tcPr>
          <w:p w14:paraId="19044B9F"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54D5D572" w14:textId="77777777" w:rsidR="00D45CD6" w:rsidRDefault="006F5A20">
            <w:pPr>
              <w:spacing w:after="0" w:line="276" w:lineRule="auto"/>
            </w:pPr>
            <w:r>
              <w:rPr>
                <w:sz w:val="15"/>
              </w:rPr>
              <w:t>与期望测试结果一致，即：算法平均调度用时满足实时性要求，算法完成率</w:t>
            </w:r>
            <w:r>
              <w:rPr>
                <w:sz w:val="15"/>
              </w:rPr>
              <w:t xml:space="preserve"> &gt; </w:t>
            </w:r>
            <w:r>
              <w:rPr>
                <w:sz w:val="15"/>
              </w:rPr>
              <w:t>基准完成率，调度决策时间随节点数增加的增长趋势可接受</w:t>
            </w:r>
          </w:p>
        </w:tc>
        <w:tc>
          <w:tcPr>
            <w:tcW w:w="1701" w:type="dxa"/>
            <w:tcMar>
              <w:top w:w="80" w:type="dxa"/>
              <w:left w:w="120" w:type="dxa"/>
              <w:bottom w:w="80" w:type="dxa"/>
              <w:right w:w="120" w:type="dxa"/>
            </w:tcMar>
            <w:vAlign w:val="center"/>
          </w:tcPr>
          <w:p w14:paraId="2A6A6995"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4F613393" w14:textId="77777777" w:rsidR="00D45CD6" w:rsidRDefault="00D45CD6">
            <w:pPr>
              <w:spacing w:after="0" w:line="276" w:lineRule="auto"/>
              <w:jc w:val="center"/>
            </w:pPr>
          </w:p>
        </w:tc>
      </w:tr>
      <w:tr w:rsidR="00D45CD6" w14:paraId="479F21BF" w14:textId="77777777">
        <w:tc>
          <w:tcPr>
            <w:tcW w:w="1701" w:type="dxa"/>
            <w:tcMar>
              <w:top w:w="80" w:type="dxa"/>
              <w:left w:w="120" w:type="dxa"/>
              <w:bottom w:w="80" w:type="dxa"/>
              <w:right w:w="120" w:type="dxa"/>
            </w:tcMar>
            <w:vAlign w:val="center"/>
          </w:tcPr>
          <w:p w14:paraId="45487968"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0866557D" w14:textId="77777777" w:rsidR="00D45CD6" w:rsidRDefault="006F5A20">
            <w:pPr>
              <w:spacing w:after="0" w:line="276" w:lineRule="auto"/>
            </w:pPr>
            <w:r>
              <w:rPr>
                <w:sz w:val="15"/>
              </w:rPr>
              <w:t>仿真环境成功初始化，</w:t>
            </w:r>
            <w:r>
              <w:rPr>
                <w:sz w:val="15"/>
              </w:rPr>
              <w:t>143</w:t>
            </w:r>
            <w:r>
              <w:rPr>
                <w:sz w:val="15"/>
              </w:rPr>
              <w:t>编组</w:t>
            </w:r>
            <w:r>
              <w:rPr>
                <w:sz w:val="15"/>
              </w:rPr>
              <w:t>1001</w:t>
            </w:r>
            <w:r>
              <w:rPr>
                <w:sz w:val="15"/>
              </w:rPr>
              <w:t>节点大规模拓扑结构正确建立，兼容矩阵按单编组模板正确向量化复制，</w:t>
            </w:r>
            <w:r>
              <w:rPr>
                <w:sz w:val="15"/>
              </w:rPr>
              <w:t>Head/GPU/Edge</w:t>
            </w:r>
            <w:r>
              <w:rPr>
                <w:sz w:val="15"/>
              </w:rPr>
              <w:t>三类节点的任务类型兼容性设置与预设拓扑完全吻合。</w:t>
            </w:r>
            <w:r>
              <w:rPr>
                <w:sz w:val="15"/>
              </w:rPr>
              <w:t xml:space="preserve"> </w:t>
            </w:r>
            <w:r>
              <w:rPr>
                <w:sz w:val="15"/>
              </w:rPr>
              <w:t>算法策略在全局</w:t>
            </w:r>
            <w:r>
              <w:rPr>
                <w:sz w:val="15"/>
              </w:rPr>
              <w:t>1001</w:t>
            </w:r>
            <w:r>
              <w:rPr>
                <w:sz w:val="15"/>
              </w:rPr>
              <w:t>节点上通过</w:t>
            </w:r>
            <w:r>
              <w:rPr>
                <w:sz w:val="15"/>
              </w:rPr>
              <w:t xml:space="preserve"> np.argmin </w:t>
            </w:r>
            <w:r>
              <w:rPr>
                <w:sz w:val="15"/>
              </w:rPr>
              <w:t>向量化操作实现毫秒级调度决策，验证千节点规模下调度时延满足实时性要求；算法任务完成率（批量能力利用率高）显著高于基准（批量能力仅约</w:t>
            </w:r>
            <w:r>
              <w:rPr>
                <w:sz w:val="15"/>
              </w:rPr>
              <w:t>45%</w:t>
            </w:r>
            <w:r>
              <w:rPr>
                <w:sz w:val="15"/>
              </w:rPr>
              <w:t>），验证算法在大规模组网下的调度性能优势。</w:t>
            </w:r>
          </w:p>
        </w:tc>
        <w:tc>
          <w:tcPr>
            <w:tcW w:w="1701" w:type="dxa"/>
            <w:tcMar>
              <w:top w:w="80" w:type="dxa"/>
              <w:left w:w="120" w:type="dxa"/>
              <w:bottom w:w="80" w:type="dxa"/>
              <w:right w:w="120" w:type="dxa"/>
            </w:tcMar>
            <w:vAlign w:val="center"/>
          </w:tcPr>
          <w:p w14:paraId="58EA538E"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09462CD" w14:textId="77777777" w:rsidR="00D45CD6" w:rsidRDefault="00D45CD6">
            <w:pPr>
              <w:spacing w:after="0" w:line="276" w:lineRule="auto"/>
              <w:jc w:val="center"/>
            </w:pPr>
          </w:p>
        </w:tc>
      </w:tr>
      <w:tr w:rsidR="00D45CD6" w14:paraId="1E52C122" w14:textId="77777777">
        <w:tc>
          <w:tcPr>
            <w:tcW w:w="1701" w:type="dxa"/>
            <w:tcMar>
              <w:top w:w="80" w:type="dxa"/>
              <w:left w:w="120" w:type="dxa"/>
              <w:bottom w:w="80" w:type="dxa"/>
              <w:right w:w="120" w:type="dxa"/>
            </w:tcMar>
            <w:vAlign w:val="center"/>
          </w:tcPr>
          <w:p w14:paraId="3EDE7CF8"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786D151A" w14:textId="77777777" w:rsidR="00D45CD6" w:rsidRDefault="006F5A20">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0BCF6C93"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F850D0F" w14:textId="77777777" w:rsidR="00D45CD6" w:rsidRDefault="00D45CD6">
            <w:pPr>
              <w:spacing w:after="0" w:line="276" w:lineRule="auto"/>
              <w:jc w:val="center"/>
            </w:pPr>
          </w:p>
        </w:tc>
      </w:tr>
      <w:tr w:rsidR="00D45CD6" w14:paraId="374C01E2" w14:textId="77777777">
        <w:tc>
          <w:tcPr>
            <w:tcW w:w="1701" w:type="dxa"/>
            <w:tcMar>
              <w:top w:w="80" w:type="dxa"/>
              <w:left w:w="120" w:type="dxa"/>
              <w:bottom w:w="80" w:type="dxa"/>
              <w:right w:w="120" w:type="dxa"/>
            </w:tcMar>
            <w:vAlign w:val="center"/>
          </w:tcPr>
          <w:p w14:paraId="67C7F02B" w14:textId="77777777" w:rsidR="00D45CD6" w:rsidRDefault="006F5A20">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7C559203"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79CF689C"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24ED1BB0" w14:textId="77777777" w:rsidR="00D45CD6" w:rsidRDefault="00D45CD6">
            <w:pPr>
              <w:spacing w:after="0" w:line="276" w:lineRule="auto"/>
              <w:jc w:val="center"/>
            </w:pPr>
          </w:p>
        </w:tc>
      </w:tr>
      <w:tr w:rsidR="00D45CD6" w14:paraId="4CFA97BC" w14:textId="77777777">
        <w:tc>
          <w:tcPr>
            <w:tcW w:w="1701" w:type="dxa"/>
            <w:tcMar>
              <w:top w:w="80" w:type="dxa"/>
              <w:left w:w="120" w:type="dxa"/>
              <w:bottom w:w="80" w:type="dxa"/>
              <w:right w:w="120" w:type="dxa"/>
            </w:tcMar>
            <w:vAlign w:val="center"/>
          </w:tcPr>
          <w:p w14:paraId="79F117DC"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312D4E2E"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321D0CE9"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1F850417" w14:textId="77777777" w:rsidR="00D45CD6" w:rsidRDefault="00D45CD6">
            <w:pPr>
              <w:spacing w:after="0" w:line="276" w:lineRule="auto"/>
              <w:jc w:val="center"/>
            </w:pPr>
          </w:p>
        </w:tc>
      </w:tr>
      <w:tr w:rsidR="00D45CD6" w14:paraId="62EB79D0" w14:textId="77777777">
        <w:tc>
          <w:tcPr>
            <w:tcW w:w="1701" w:type="dxa"/>
            <w:tcMar>
              <w:top w:w="80" w:type="dxa"/>
              <w:left w:w="120" w:type="dxa"/>
              <w:bottom w:w="80" w:type="dxa"/>
              <w:right w:w="120" w:type="dxa"/>
            </w:tcMar>
            <w:vAlign w:val="center"/>
          </w:tcPr>
          <w:p w14:paraId="449BD5AC"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2961012D"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976DF16"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0590A43" w14:textId="77777777" w:rsidR="00D45CD6" w:rsidRDefault="00D45CD6">
            <w:pPr>
              <w:spacing w:after="0" w:line="276" w:lineRule="auto"/>
              <w:jc w:val="center"/>
            </w:pPr>
          </w:p>
        </w:tc>
      </w:tr>
    </w:tbl>
    <w:p w14:paraId="7EAD19B8" w14:textId="77777777" w:rsidR="00D45CD6" w:rsidRDefault="00D45CD6"/>
    <w:p w14:paraId="51C09D08" w14:textId="77777777" w:rsidR="00D45CD6" w:rsidRDefault="006F5A20">
      <w:pPr>
        <w:pStyle w:val="21"/>
      </w:pPr>
      <w:bookmarkStart w:id="33" w:name="_Toc232505663"/>
      <w:r>
        <w:rPr>
          <w:rFonts w:ascii="Times New Roman" w:eastAsia="黑体" w:hAnsi="Times New Roman"/>
        </w:rPr>
        <w:lastRenderedPageBreak/>
        <w:t xml:space="preserve">A.2 </w:t>
      </w:r>
      <w:r>
        <w:rPr>
          <w:rFonts w:ascii="Times New Roman" w:eastAsia="黑体" w:hAnsi="Times New Roman"/>
        </w:rPr>
        <w:t>面向异构算网资源的智能感知与预测算法测试用例记录</w:t>
      </w:r>
      <w:bookmarkEnd w:id="33"/>
    </w:p>
    <w:p w14:paraId="6555190A" w14:textId="77777777" w:rsidR="00D45CD6" w:rsidRDefault="006F5A20">
      <w:pPr>
        <w:pStyle w:val="31"/>
      </w:pPr>
      <w:bookmarkStart w:id="34" w:name="_Toc232505664"/>
      <w:r>
        <w:rPr>
          <w:rFonts w:ascii="Times New Roman" w:eastAsia="黑体" w:hAnsi="Times New Roman"/>
        </w:rPr>
        <w:t xml:space="preserve">A.2.1 </w:t>
      </w:r>
      <w:r>
        <w:rPr>
          <w:rFonts w:ascii="Times New Roman" w:eastAsia="黑体" w:hAnsi="Times New Roman"/>
        </w:rPr>
        <w:t>用例</w:t>
      </w:r>
      <w:r>
        <w:rPr>
          <w:rFonts w:ascii="Times New Roman" w:eastAsia="黑体" w:hAnsi="Times New Roman"/>
        </w:rPr>
        <w:t>1</w:t>
      </w:r>
      <w:r>
        <w:rPr>
          <w:rFonts w:ascii="Times New Roman" w:eastAsia="黑体" w:hAnsi="Times New Roman"/>
        </w:rPr>
        <w:t>测试</w:t>
      </w:r>
      <w:bookmarkEnd w:id="34"/>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617EDAB6" w14:textId="77777777">
        <w:tc>
          <w:tcPr>
            <w:tcW w:w="1701" w:type="dxa"/>
            <w:tcMar>
              <w:top w:w="80" w:type="dxa"/>
              <w:left w:w="120" w:type="dxa"/>
              <w:bottom w:w="80" w:type="dxa"/>
              <w:right w:w="120" w:type="dxa"/>
            </w:tcMar>
            <w:vAlign w:val="center"/>
          </w:tcPr>
          <w:p w14:paraId="0CAE8C5F"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1F4BD608" w14:textId="77777777" w:rsidR="00D45CD6" w:rsidRDefault="006F5A20">
            <w:pPr>
              <w:spacing w:after="0" w:line="276" w:lineRule="auto"/>
              <w:jc w:val="center"/>
            </w:pPr>
            <w:r>
              <w:rPr>
                <w:sz w:val="15"/>
              </w:rPr>
              <w:t>模型训练测试</w:t>
            </w:r>
          </w:p>
        </w:tc>
        <w:tc>
          <w:tcPr>
            <w:tcW w:w="1701" w:type="dxa"/>
            <w:tcMar>
              <w:top w:w="80" w:type="dxa"/>
              <w:left w:w="120" w:type="dxa"/>
              <w:bottom w:w="80" w:type="dxa"/>
              <w:right w:w="120" w:type="dxa"/>
            </w:tcMar>
            <w:vAlign w:val="center"/>
          </w:tcPr>
          <w:p w14:paraId="3B5EA941"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398FECDE" w14:textId="77777777" w:rsidR="00D45CD6" w:rsidRDefault="006F5A20">
            <w:pPr>
              <w:spacing w:after="0" w:line="276" w:lineRule="auto"/>
              <w:jc w:val="center"/>
            </w:pPr>
            <w:r>
              <w:rPr>
                <w:sz w:val="15"/>
              </w:rPr>
              <w:t>用例</w:t>
            </w:r>
            <w:r>
              <w:rPr>
                <w:sz w:val="15"/>
              </w:rPr>
              <w:t>1</w:t>
            </w:r>
          </w:p>
        </w:tc>
      </w:tr>
      <w:tr w:rsidR="00D45CD6" w14:paraId="5F68CF72" w14:textId="77777777">
        <w:tc>
          <w:tcPr>
            <w:tcW w:w="1701" w:type="dxa"/>
            <w:tcMar>
              <w:top w:w="80" w:type="dxa"/>
              <w:left w:w="120" w:type="dxa"/>
              <w:bottom w:w="80" w:type="dxa"/>
              <w:right w:w="120" w:type="dxa"/>
            </w:tcMar>
            <w:vAlign w:val="center"/>
          </w:tcPr>
          <w:p w14:paraId="5A995EB1"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48D29FB1" w14:textId="77777777" w:rsidR="00D45CD6" w:rsidRDefault="006F5A20">
            <w:pPr>
              <w:spacing w:after="0" w:line="276" w:lineRule="auto"/>
            </w:pPr>
            <w:r>
              <w:rPr>
                <w:sz w:val="15"/>
              </w:rPr>
              <w:t>该用例用于验证模型训练过程中的数据处理、特征工程及模型参数优化等步骤是否正确执行，并评估模型在训练集上的表现</w:t>
            </w:r>
          </w:p>
        </w:tc>
        <w:tc>
          <w:tcPr>
            <w:tcW w:w="1701" w:type="dxa"/>
            <w:tcMar>
              <w:top w:w="80" w:type="dxa"/>
              <w:left w:w="120" w:type="dxa"/>
              <w:bottom w:w="80" w:type="dxa"/>
              <w:right w:w="120" w:type="dxa"/>
            </w:tcMar>
            <w:vAlign w:val="center"/>
          </w:tcPr>
          <w:p w14:paraId="534518A6"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CCF7FDC" w14:textId="77777777" w:rsidR="00D45CD6" w:rsidRDefault="00D45CD6">
            <w:pPr>
              <w:spacing w:after="0" w:line="276" w:lineRule="auto"/>
              <w:jc w:val="center"/>
            </w:pPr>
          </w:p>
        </w:tc>
      </w:tr>
      <w:tr w:rsidR="00D45CD6" w14:paraId="4DE19A20" w14:textId="77777777">
        <w:tc>
          <w:tcPr>
            <w:tcW w:w="1701" w:type="dxa"/>
            <w:tcMar>
              <w:top w:w="80" w:type="dxa"/>
              <w:left w:w="120" w:type="dxa"/>
              <w:bottom w:w="80" w:type="dxa"/>
              <w:right w:w="120" w:type="dxa"/>
            </w:tcMar>
            <w:vAlign w:val="center"/>
          </w:tcPr>
          <w:p w14:paraId="52EB2EEA"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2373B36E" w14:textId="77777777" w:rsidR="00D45CD6" w:rsidRDefault="006F5A20">
            <w:pPr>
              <w:spacing w:after="0" w:line="276" w:lineRule="auto"/>
              <w:jc w:val="center"/>
            </w:pPr>
            <w:r>
              <w:rPr>
                <w:sz w:val="15"/>
              </w:rPr>
              <w:t>功能测试</w:t>
            </w:r>
          </w:p>
        </w:tc>
        <w:tc>
          <w:tcPr>
            <w:tcW w:w="1701" w:type="dxa"/>
            <w:tcMar>
              <w:top w:w="80" w:type="dxa"/>
              <w:left w:w="120" w:type="dxa"/>
              <w:bottom w:w="80" w:type="dxa"/>
              <w:right w:w="120" w:type="dxa"/>
            </w:tcMar>
            <w:vAlign w:val="center"/>
          </w:tcPr>
          <w:p w14:paraId="28B7566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C7BA124" w14:textId="77777777" w:rsidR="00D45CD6" w:rsidRDefault="00D45CD6">
            <w:pPr>
              <w:spacing w:after="0" w:line="276" w:lineRule="auto"/>
              <w:jc w:val="center"/>
            </w:pPr>
          </w:p>
        </w:tc>
      </w:tr>
      <w:tr w:rsidR="00D45CD6" w14:paraId="15E9A2C3" w14:textId="77777777">
        <w:tc>
          <w:tcPr>
            <w:tcW w:w="1701" w:type="dxa"/>
            <w:tcMar>
              <w:top w:w="80" w:type="dxa"/>
              <w:left w:w="120" w:type="dxa"/>
              <w:bottom w:w="80" w:type="dxa"/>
              <w:right w:w="120" w:type="dxa"/>
            </w:tcMar>
            <w:vAlign w:val="center"/>
          </w:tcPr>
          <w:p w14:paraId="62E2925E"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29160AB3"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4DA533BE"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55BEDB23" w14:textId="77777777" w:rsidR="00D45CD6" w:rsidRDefault="00D45CD6">
            <w:pPr>
              <w:spacing w:after="0" w:line="276" w:lineRule="auto"/>
              <w:jc w:val="center"/>
            </w:pPr>
          </w:p>
        </w:tc>
      </w:tr>
      <w:tr w:rsidR="00D45CD6" w14:paraId="14ABA175" w14:textId="77777777">
        <w:tc>
          <w:tcPr>
            <w:tcW w:w="1701" w:type="dxa"/>
            <w:tcMar>
              <w:top w:w="80" w:type="dxa"/>
              <w:left w:w="120" w:type="dxa"/>
              <w:bottom w:w="80" w:type="dxa"/>
              <w:right w:w="120" w:type="dxa"/>
            </w:tcMar>
            <w:vAlign w:val="center"/>
          </w:tcPr>
          <w:p w14:paraId="3F15CC89"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4254785D"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3D9A6466" w14:textId="77777777" w:rsidR="00D45CD6" w:rsidRDefault="006F5A20">
            <w:pPr>
              <w:spacing w:after="0" w:line="276" w:lineRule="auto"/>
            </w:pPr>
            <w:r>
              <w:rPr>
                <w:sz w:val="15"/>
              </w:rPr>
              <w:t>系统：</w:t>
            </w:r>
            <w:r>
              <w:rPr>
                <w:sz w:val="15"/>
              </w:rPr>
              <w:t>Ubuntu 22.04</w:t>
            </w:r>
            <w:r>
              <w:rPr>
                <w:sz w:val="15"/>
              </w:rPr>
              <w:t>系统</w:t>
            </w:r>
            <w:r>
              <w:rPr>
                <w:sz w:val="15"/>
              </w:rPr>
              <w:t xml:space="preserve"> </w:t>
            </w:r>
            <w:r>
              <w:rPr>
                <w:sz w:val="15"/>
              </w:rPr>
              <w:t>算法：</w:t>
            </w:r>
            <w:r>
              <w:rPr>
                <w:sz w:val="15"/>
              </w:rPr>
              <w:t>python 3.9.0 Pytorch2.3.1</w:t>
            </w:r>
            <w:r>
              <w:rPr>
                <w:sz w:val="15"/>
              </w:rPr>
              <w:t>等</w:t>
            </w:r>
          </w:p>
        </w:tc>
        <w:tc>
          <w:tcPr>
            <w:tcW w:w="2551" w:type="dxa"/>
            <w:tcMar>
              <w:top w:w="80" w:type="dxa"/>
              <w:left w:w="120" w:type="dxa"/>
              <w:bottom w:w="80" w:type="dxa"/>
              <w:right w:w="120" w:type="dxa"/>
            </w:tcMar>
            <w:vAlign w:val="center"/>
          </w:tcPr>
          <w:p w14:paraId="670A6402" w14:textId="77777777" w:rsidR="00D45CD6" w:rsidRDefault="00D45CD6">
            <w:pPr>
              <w:spacing w:after="0" w:line="276" w:lineRule="auto"/>
              <w:jc w:val="center"/>
            </w:pPr>
          </w:p>
        </w:tc>
      </w:tr>
      <w:tr w:rsidR="00D45CD6" w14:paraId="54FEA4B0" w14:textId="77777777">
        <w:tc>
          <w:tcPr>
            <w:tcW w:w="1701" w:type="dxa"/>
            <w:tcMar>
              <w:top w:w="80" w:type="dxa"/>
              <w:left w:w="120" w:type="dxa"/>
              <w:bottom w:w="80" w:type="dxa"/>
              <w:right w:w="120" w:type="dxa"/>
            </w:tcMar>
            <w:vAlign w:val="center"/>
          </w:tcPr>
          <w:p w14:paraId="175DBB3B"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01E482FB"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368181AB" w14:textId="77777777" w:rsidR="00D45CD6" w:rsidRDefault="006F5A20">
            <w:pPr>
              <w:spacing w:after="0" w:line="276" w:lineRule="auto"/>
              <w:jc w:val="center"/>
            </w:pPr>
            <w:r>
              <w:rPr>
                <w:sz w:val="15"/>
              </w:rPr>
              <w:t>Python</w:t>
            </w:r>
            <w:r>
              <w:rPr>
                <w:sz w:val="15"/>
              </w:rPr>
              <w:t>脚本</w:t>
            </w:r>
          </w:p>
        </w:tc>
        <w:tc>
          <w:tcPr>
            <w:tcW w:w="2551" w:type="dxa"/>
            <w:tcMar>
              <w:top w:w="80" w:type="dxa"/>
              <w:left w:w="120" w:type="dxa"/>
              <w:bottom w:w="80" w:type="dxa"/>
              <w:right w:w="120" w:type="dxa"/>
            </w:tcMar>
            <w:vAlign w:val="center"/>
          </w:tcPr>
          <w:p w14:paraId="21585697" w14:textId="77777777" w:rsidR="00D45CD6" w:rsidRDefault="00D45CD6">
            <w:pPr>
              <w:spacing w:after="0" w:line="276" w:lineRule="auto"/>
              <w:jc w:val="center"/>
            </w:pPr>
          </w:p>
        </w:tc>
      </w:tr>
      <w:tr w:rsidR="00D45CD6" w14:paraId="5523E1C6" w14:textId="77777777">
        <w:tc>
          <w:tcPr>
            <w:tcW w:w="1701" w:type="dxa"/>
            <w:tcMar>
              <w:top w:w="80" w:type="dxa"/>
              <w:left w:w="120" w:type="dxa"/>
              <w:bottom w:w="80" w:type="dxa"/>
              <w:right w:w="120" w:type="dxa"/>
            </w:tcMar>
            <w:vAlign w:val="center"/>
          </w:tcPr>
          <w:p w14:paraId="4800D8DE"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638C89D3"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219040F1"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618167F" w14:textId="77777777" w:rsidR="00D45CD6" w:rsidRDefault="00D45CD6">
            <w:pPr>
              <w:spacing w:after="0" w:line="276" w:lineRule="auto"/>
              <w:jc w:val="center"/>
            </w:pPr>
          </w:p>
        </w:tc>
      </w:tr>
      <w:tr w:rsidR="00D45CD6" w14:paraId="07902D35" w14:textId="77777777">
        <w:tc>
          <w:tcPr>
            <w:tcW w:w="1701" w:type="dxa"/>
            <w:tcMar>
              <w:top w:w="80" w:type="dxa"/>
              <w:left w:w="120" w:type="dxa"/>
              <w:bottom w:w="80" w:type="dxa"/>
              <w:right w:w="120" w:type="dxa"/>
            </w:tcMar>
            <w:vAlign w:val="center"/>
          </w:tcPr>
          <w:p w14:paraId="5C994863"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7F7AE789"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2911705A"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D0FF0A8" w14:textId="77777777" w:rsidR="00D45CD6" w:rsidRDefault="00D45CD6">
            <w:pPr>
              <w:spacing w:after="0" w:line="276" w:lineRule="auto"/>
              <w:jc w:val="center"/>
            </w:pPr>
          </w:p>
        </w:tc>
      </w:tr>
      <w:tr w:rsidR="00D45CD6" w14:paraId="3537AE65" w14:textId="77777777">
        <w:tc>
          <w:tcPr>
            <w:tcW w:w="1701" w:type="dxa"/>
            <w:tcMar>
              <w:top w:w="80" w:type="dxa"/>
              <w:left w:w="120" w:type="dxa"/>
              <w:bottom w:w="80" w:type="dxa"/>
              <w:right w:w="120" w:type="dxa"/>
            </w:tcMar>
            <w:vAlign w:val="center"/>
          </w:tcPr>
          <w:p w14:paraId="41230B5E"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7877E911" w14:textId="77777777" w:rsidR="00D45CD6" w:rsidRDefault="006F5A20">
            <w:pPr>
              <w:spacing w:after="0" w:line="276" w:lineRule="auto"/>
            </w:pPr>
            <w:r>
              <w:rPr>
                <w:sz w:val="15"/>
              </w:rPr>
              <w:t>准备好由</w:t>
            </w:r>
            <w:r>
              <w:rPr>
                <w:sz w:val="15"/>
              </w:rPr>
              <w:t xml:space="preserve"> CloudSimPlus </w:t>
            </w:r>
            <w:r>
              <w:rPr>
                <w:sz w:val="15"/>
              </w:rPr>
              <w:t>仿真框架生成的测试数据集</w:t>
            </w:r>
            <w:r>
              <w:rPr>
                <w:sz w:val="15"/>
              </w:rPr>
              <w:t xml:space="preserve"> input.csv</w:t>
            </w:r>
            <w:r>
              <w:rPr>
                <w:sz w:val="15"/>
              </w:rPr>
              <w:t>，将其复制到算法工程的指定输入目录</w:t>
            </w:r>
            <w:r>
              <w:rPr>
                <w:sz w:val="15"/>
              </w:rPr>
              <w:t xml:space="preserve"> </w:t>
            </w:r>
            <w:r>
              <w:rPr>
                <w:sz w:val="15"/>
              </w:rPr>
              <w:t>根据测试需求配置算法核心参数，在</w:t>
            </w:r>
            <w:r>
              <w:rPr>
                <w:sz w:val="15"/>
              </w:rPr>
              <w:t>main_informer.py</w:t>
            </w:r>
            <w:r>
              <w:rPr>
                <w:sz w:val="15"/>
              </w:rPr>
              <w:t>中调整核心参数</w:t>
            </w:r>
            <w:r>
              <w:rPr>
                <w:sz w:val="15"/>
              </w:rPr>
              <w:t>seq_len</w:t>
            </w:r>
            <w:r>
              <w:rPr>
                <w:sz w:val="15"/>
              </w:rPr>
              <w:t>、</w:t>
            </w:r>
            <w:r>
              <w:rPr>
                <w:sz w:val="15"/>
              </w:rPr>
              <w:t>label_len</w:t>
            </w:r>
            <w:r>
              <w:rPr>
                <w:sz w:val="15"/>
              </w:rPr>
              <w:t>、</w:t>
            </w:r>
            <w:r>
              <w:rPr>
                <w:sz w:val="15"/>
              </w:rPr>
              <w:t>pred_len</w:t>
            </w:r>
            <w:r>
              <w:rPr>
                <w:sz w:val="15"/>
              </w:rPr>
              <w:t>等核心参数</w:t>
            </w:r>
            <w:r>
              <w:rPr>
                <w:sz w:val="15"/>
              </w:rPr>
              <w:t xml:space="preserve"> </w:t>
            </w:r>
            <w:r>
              <w:rPr>
                <w:sz w:val="15"/>
              </w:rPr>
              <w:t>打开终端，进入算法工程根目录，执行命令</w:t>
            </w:r>
            <w:r>
              <w:rPr>
                <w:sz w:val="15"/>
              </w:rPr>
              <w:t xml:space="preserve"> python main.py --mode train </w:t>
            </w:r>
            <w:r>
              <w:rPr>
                <w:sz w:val="15"/>
              </w:rPr>
              <w:t>启动训练模式，验证算法能否正确读取、解析并加载</w:t>
            </w:r>
            <w:r>
              <w:rPr>
                <w:sz w:val="15"/>
              </w:rPr>
              <w:t xml:space="preserve"> input.csv </w:t>
            </w:r>
            <w:r>
              <w:rPr>
                <w:sz w:val="15"/>
              </w:rPr>
              <w:t>文件</w:t>
            </w:r>
            <w:r>
              <w:rPr>
                <w:sz w:val="15"/>
              </w:rPr>
              <w:t xml:space="preserve"> </w:t>
            </w:r>
            <w:r>
              <w:rPr>
                <w:sz w:val="15"/>
              </w:rPr>
              <w:t>持续观察控制台输出的训练日志，确认数据加载成功、模型初始化完成，并进入训练迭代过程，记录损失函数变化趋势。</w:t>
            </w:r>
            <w:r>
              <w:rPr>
                <w:sz w:val="15"/>
              </w:rPr>
              <w:t xml:space="preserve"> </w:t>
            </w:r>
            <w:r>
              <w:rPr>
                <w:sz w:val="15"/>
              </w:rPr>
              <w:t>检查输出目录（如</w:t>
            </w:r>
            <w:r>
              <w:rPr>
                <w:sz w:val="15"/>
              </w:rPr>
              <w:t xml:space="preserve"> ./data/output/</w:t>
            </w:r>
            <w:r>
              <w:rPr>
                <w:sz w:val="15"/>
              </w:rPr>
              <w:t>）是否生成了测试结果文件</w:t>
            </w:r>
            <w:r>
              <w:rPr>
                <w:sz w:val="15"/>
              </w:rPr>
              <w:t>evaluation.csv</w:t>
            </w:r>
            <w:r>
              <w:rPr>
                <w:sz w:val="15"/>
              </w:rPr>
              <w:t>，观察模型评估指标</w:t>
            </w:r>
            <w:r>
              <w:rPr>
                <w:sz w:val="15"/>
              </w:rPr>
              <w:t>MAE,MSE</w:t>
            </w:r>
            <w:r>
              <w:rPr>
                <w:sz w:val="15"/>
              </w:rPr>
              <w:t>是否符合要求</w:t>
            </w:r>
          </w:p>
        </w:tc>
        <w:tc>
          <w:tcPr>
            <w:tcW w:w="1701" w:type="dxa"/>
            <w:tcMar>
              <w:top w:w="80" w:type="dxa"/>
              <w:left w:w="120" w:type="dxa"/>
              <w:bottom w:w="80" w:type="dxa"/>
              <w:right w:w="120" w:type="dxa"/>
            </w:tcMar>
            <w:vAlign w:val="center"/>
          </w:tcPr>
          <w:p w14:paraId="2B351BC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F784D3B" w14:textId="77777777" w:rsidR="00D45CD6" w:rsidRDefault="00D45CD6">
            <w:pPr>
              <w:spacing w:after="0" w:line="276" w:lineRule="auto"/>
              <w:jc w:val="center"/>
            </w:pPr>
          </w:p>
        </w:tc>
      </w:tr>
      <w:tr w:rsidR="00D45CD6" w14:paraId="127C5FAB" w14:textId="77777777">
        <w:tc>
          <w:tcPr>
            <w:tcW w:w="1701" w:type="dxa"/>
            <w:tcMar>
              <w:top w:w="80" w:type="dxa"/>
              <w:left w:w="120" w:type="dxa"/>
              <w:bottom w:w="80" w:type="dxa"/>
              <w:right w:w="120" w:type="dxa"/>
            </w:tcMar>
            <w:vAlign w:val="center"/>
          </w:tcPr>
          <w:p w14:paraId="342A29FD"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5099ABD2" w14:textId="77777777" w:rsidR="00D45CD6" w:rsidRDefault="006F5A20">
            <w:pPr>
              <w:spacing w:after="0" w:line="276" w:lineRule="auto"/>
            </w:pPr>
            <w:r>
              <w:rPr>
                <w:sz w:val="15"/>
              </w:rPr>
              <w:t>算法各模块成功接收输入，提示训练成功，算法结果文件预测值</w:t>
            </w:r>
            <w:r>
              <w:rPr>
                <w:sz w:val="15"/>
              </w:rPr>
              <w:t xml:space="preserve"> MAE, MSE </w:t>
            </w:r>
            <w:r>
              <w:rPr>
                <w:sz w:val="15"/>
              </w:rPr>
              <w:t>满足精度需求</w:t>
            </w:r>
          </w:p>
        </w:tc>
        <w:tc>
          <w:tcPr>
            <w:tcW w:w="1701" w:type="dxa"/>
            <w:tcMar>
              <w:top w:w="80" w:type="dxa"/>
              <w:left w:w="120" w:type="dxa"/>
              <w:bottom w:w="80" w:type="dxa"/>
              <w:right w:w="120" w:type="dxa"/>
            </w:tcMar>
            <w:vAlign w:val="center"/>
          </w:tcPr>
          <w:p w14:paraId="32617A1F"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096C124" w14:textId="77777777" w:rsidR="00D45CD6" w:rsidRDefault="00D45CD6">
            <w:pPr>
              <w:spacing w:after="0" w:line="276" w:lineRule="auto"/>
              <w:jc w:val="center"/>
            </w:pPr>
          </w:p>
        </w:tc>
      </w:tr>
      <w:tr w:rsidR="00D45CD6" w14:paraId="16B0B2E3" w14:textId="77777777">
        <w:tc>
          <w:tcPr>
            <w:tcW w:w="1701" w:type="dxa"/>
            <w:tcMar>
              <w:top w:w="80" w:type="dxa"/>
              <w:left w:w="120" w:type="dxa"/>
              <w:bottom w:w="80" w:type="dxa"/>
              <w:right w:w="120" w:type="dxa"/>
            </w:tcMar>
            <w:vAlign w:val="center"/>
          </w:tcPr>
          <w:p w14:paraId="486ED194"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5E6AE5EB" w14:textId="77777777" w:rsidR="00D45CD6" w:rsidRDefault="006F5A20">
            <w:pPr>
              <w:spacing w:after="0" w:line="276" w:lineRule="auto"/>
              <w:jc w:val="center"/>
            </w:pPr>
            <w:r>
              <w:rPr>
                <w:sz w:val="15"/>
              </w:rPr>
              <w:t>精度指标满足要求，测试流程完成</w:t>
            </w:r>
          </w:p>
        </w:tc>
        <w:tc>
          <w:tcPr>
            <w:tcW w:w="1701" w:type="dxa"/>
            <w:tcMar>
              <w:top w:w="80" w:type="dxa"/>
              <w:left w:w="120" w:type="dxa"/>
              <w:bottom w:w="80" w:type="dxa"/>
              <w:right w:w="120" w:type="dxa"/>
            </w:tcMar>
            <w:vAlign w:val="center"/>
          </w:tcPr>
          <w:p w14:paraId="46034954"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720F702" w14:textId="77777777" w:rsidR="00D45CD6" w:rsidRDefault="00D45CD6">
            <w:pPr>
              <w:spacing w:after="0" w:line="276" w:lineRule="auto"/>
              <w:jc w:val="center"/>
            </w:pPr>
          </w:p>
        </w:tc>
      </w:tr>
      <w:tr w:rsidR="00D45CD6" w14:paraId="35747F2B" w14:textId="77777777">
        <w:tc>
          <w:tcPr>
            <w:tcW w:w="1701" w:type="dxa"/>
            <w:tcMar>
              <w:top w:w="80" w:type="dxa"/>
              <w:left w:w="120" w:type="dxa"/>
              <w:bottom w:w="80" w:type="dxa"/>
              <w:right w:w="120" w:type="dxa"/>
            </w:tcMar>
            <w:vAlign w:val="center"/>
          </w:tcPr>
          <w:p w14:paraId="13CB79EC"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001102D8" w14:textId="77777777" w:rsidR="00D45CD6" w:rsidRDefault="006F5A20">
            <w:pPr>
              <w:spacing w:after="0" w:line="276" w:lineRule="auto"/>
              <w:jc w:val="center"/>
            </w:pPr>
            <w:r>
              <w:rPr>
                <w:sz w:val="15"/>
              </w:rPr>
              <w:t>精度指标显著高于预期值或模型无法收敛</w:t>
            </w:r>
          </w:p>
        </w:tc>
        <w:tc>
          <w:tcPr>
            <w:tcW w:w="1701" w:type="dxa"/>
            <w:tcMar>
              <w:top w:w="80" w:type="dxa"/>
              <w:left w:w="120" w:type="dxa"/>
              <w:bottom w:w="80" w:type="dxa"/>
              <w:right w:w="120" w:type="dxa"/>
            </w:tcMar>
            <w:vAlign w:val="center"/>
          </w:tcPr>
          <w:p w14:paraId="27A6BD1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42B1AE32" w14:textId="77777777" w:rsidR="00D45CD6" w:rsidRDefault="00D45CD6">
            <w:pPr>
              <w:spacing w:after="0" w:line="276" w:lineRule="auto"/>
              <w:jc w:val="center"/>
            </w:pPr>
          </w:p>
        </w:tc>
      </w:tr>
      <w:tr w:rsidR="00D45CD6" w14:paraId="39226888" w14:textId="77777777">
        <w:tc>
          <w:tcPr>
            <w:tcW w:w="1701" w:type="dxa"/>
            <w:tcMar>
              <w:top w:w="80" w:type="dxa"/>
              <w:left w:w="120" w:type="dxa"/>
              <w:bottom w:w="80" w:type="dxa"/>
              <w:right w:w="120" w:type="dxa"/>
            </w:tcMar>
            <w:vAlign w:val="center"/>
          </w:tcPr>
          <w:p w14:paraId="513F67A4"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0877E250" w14:textId="77777777" w:rsidR="00D45CD6" w:rsidRDefault="006F5A20">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7A31C178"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1D81174" w14:textId="77777777" w:rsidR="00D45CD6" w:rsidRDefault="00D45CD6">
            <w:pPr>
              <w:spacing w:after="0" w:line="276" w:lineRule="auto"/>
              <w:jc w:val="center"/>
            </w:pPr>
          </w:p>
        </w:tc>
      </w:tr>
      <w:tr w:rsidR="00D45CD6" w14:paraId="58CA51D4" w14:textId="77777777">
        <w:tc>
          <w:tcPr>
            <w:tcW w:w="1701" w:type="dxa"/>
            <w:tcMar>
              <w:top w:w="80" w:type="dxa"/>
              <w:left w:w="120" w:type="dxa"/>
              <w:bottom w:w="80" w:type="dxa"/>
              <w:right w:w="120" w:type="dxa"/>
            </w:tcMar>
            <w:vAlign w:val="center"/>
          </w:tcPr>
          <w:p w14:paraId="7810F7A1"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3DF8CD9B" w14:textId="77777777" w:rsidR="00D45CD6" w:rsidRDefault="006F5A20">
            <w:pPr>
              <w:spacing w:after="0" w:line="276" w:lineRule="auto"/>
            </w:pPr>
            <w:r>
              <w:rPr>
                <w:sz w:val="15"/>
              </w:rPr>
              <w:t xml:space="preserve">a) </w:t>
            </w:r>
            <w:r>
              <w:rPr>
                <w:sz w:val="15"/>
              </w:rPr>
              <w:t>数据加载与训练流程</w:t>
            </w:r>
            <w:r>
              <w:rPr>
                <w:sz w:val="15"/>
              </w:rPr>
              <w:t xml:space="preserve"> </w:t>
            </w:r>
            <w:r>
              <w:rPr>
                <w:sz w:val="15"/>
              </w:rPr>
              <w:t>输入文件</w:t>
            </w:r>
            <w:r>
              <w:rPr>
                <w:sz w:val="15"/>
              </w:rPr>
              <w:t xml:space="preserve"> input.csv </w:t>
            </w:r>
            <w:r>
              <w:rPr>
                <w:sz w:val="15"/>
              </w:rPr>
              <w:t>成功加载至算法工程目录（</w:t>
            </w:r>
            <w:r>
              <w:rPr>
                <w:sz w:val="15"/>
              </w:rPr>
              <w:t>./data/input/</w:t>
            </w:r>
            <w:r>
              <w:rPr>
                <w:sz w:val="15"/>
              </w:rPr>
              <w:t>），数据预处理模块解析字段无异常，模型初始化完成。训练过程共迭代</w:t>
            </w:r>
            <w:r>
              <w:rPr>
                <w:sz w:val="15"/>
              </w:rPr>
              <w:t xml:space="preserve"> 15 </w:t>
            </w:r>
            <w:r>
              <w:rPr>
                <w:sz w:val="15"/>
              </w:rPr>
              <w:t>轮，控制台日志显示每轮损失值逐步下</w:t>
            </w:r>
            <w:r>
              <w:rPr>
                <w:sz w:val="15"/>
              </w:rPr>
              <w:lastRenderedPageBreak/>
              <w:t>降，最终在第</w:t>
            </w:r>
            <w:r>
              <w:rPr>
                <w:sz w:val="15"/>
              </w:rPr>
              <w:t>15</w:t>
            </w:r>
            <w:r>
              <w:rPr>
                <w:sz w:val="15"/>
              </w:rPr>
              <w:t>轮收敛至</w:t>
            </w:r>
            <w:r>
              <w:rPr>
                <w:sz w:val="15"/>
              </w:rPr>
              <w:t>2.1</w:t>
            </w:r>
            <w:r>
              <w:rPr>
                <w:sz w:val="15"/>
              </w:rPr>
              <w:t>，初始损失值为</w:t>
            </w:r>
            <w:r>
              <w:rPr>
                <w:sz w:val="15"/>
              </w:rPr>
              <w:t xml:space="preserve"> 25</w:t>
            </w:r>
            <w:r>
              <w:rPr>
                <w:sz w:val="15"/>
              </w:rPr>
              <w:t>。训练过程中未出现数据读取错误或内存溢出问题，模型参数优化过程稳定，且每轮训练时间平均为</w:t>
            </w:r>
            <w:r>
              <w:rPr>
                <w:sz w:val="15"/>
              </w:rPr>
              <w:t xml:space="preserve"> 12.3 </w:t>
            </w:r>
            <w:r>
              <w:rPr>
                <w:sz w:val="15"/>
              </w:rPr>
              <w:t>秒。</w:t>
            </w:r>
            <w:r>
              <w:rPr>
                <w:sz w:val="15"/>
              </w:rPr>
              <w:t xml:space="preserve"> b) </w:t>
            </w:r>
            <w:r>
              <w:rPr>
                <w:sz w:val="15"/>
              </w:rPr>
              <w:t>模型评估指标</w:t>
            </w:r>
            <w:r>
              <w:rPr>
                <w:sz w:val="15"/>
              </w:rPr>
              <w:t xml:space="preserve"> </w:t>
            </w:r>
            <w:r>
              <w:rPr>
                <w:sz w:val="15"/>
              </w:rPr>
              <w:t>输出目录</w:t>
            </w:r>
            <w:r>
              <w:rPr>
                <w:sz w:val="15"/>
              </w:rPr>
              <w:t xml:space="preserve"> ./data/output/ </w:t>
            </w:r>
            <w:r>
              <w:rPr>
                <w:sz w:val="15"/>
              </w:rPr>
              <w:t>生成评估文件</w:t>
            </w:r>
            <w:r>
              <w:rPr>
                <w:sz w:val="15"/>
              </w:rPr>
              <w:t xml:space="preserve"> evaluation.csv</w:t>
            </w:r>
            <w:r>
              <w:rPr>
                <w:sz w:val="15"/>
              </w:rPr>
              <w:t>，其</w:t>
            </w:r>
            <w:r>
              <w:rPr>
                <w:sz w:val="15"/>
              </w:rPr>
              <w:t xml:space="preserve"> MAE</w:t>
            </w:r>
            <w:r>
              <w:rPr>
                <w:sz w:val="15"/>
              </w:rPr>
              <w:t>（平均绝对误差）为</w:t>
            </w:r>
            <w:r>
              <w:rPr>
                <w:sz w:val="15"/>
              </w:rPr>
              <w:t xml:space="preserve"> 2.3</w:t>
            </w:r>
            <w:r>
              <w:rPr>
                <w:sz w:val="15"/>
              </w:rPr>
              <w:t>（目标</w:t>
            </w:r>
            <w:r>
              <w:rPr>
                <w:sz w:val="15"/>
              </w:rPr>
              <w:t xml:space="preserve"> ≤ 5</w:t>
            </w:r>
            <w:r>
              <w:rPr>
                <w:sz w:val="15"/>
              </w:rPr>
              <w:t>，达标），</w:t>
            </w:r>
            <w:r>
              <w:rPr>
                <w:sz w:val="15"/>
              </w:rPr>
              <w:t>MSE</w:t>
            </w:r>
            <w:r>
              <w:rPr>
                <w:sz w:val="15"/>
              </w:rPr>
              <w:t>（均方误差）为</w:t>
            </w:r>
            <w:r>
              <w:rPr>
                <w:sz w:val="15"/>
              </w:rPr>
              <w:t xml:space="preserve"> 0.7</w:t>
            </w:r>
            <w:r>
              <w:rPr>
                <w:sz w:val="15"/>
              </w:rPr>
              <w:t>（目标</w:t>
            </w:r>
            <w:r>
              <w:rPr>
                <w:sz w:val="15"/>
              </w:rPr>
              <w:t xml:space="preserve"> ≤ 2</w:t>
            </w:r>
            <w:r>
              <w:rPr>
                <w:sz w:val="15"/>
              </w:rPr>
              <w:t>，达标）。评估结果表明模型在训练集上具备较高拟合能力，误差在可接受范围内。进一步分析显示，模型对低资源需求任务的预测误差更小，而对高资源需求任务的误差略高，但仍在设计范围内。</w:t>
            </w:r>
            <w:r>
              <w:rPr>
                <w:sz w:val="15"/>
              </w:rPr>
              <w:t xml:space="preserve"> c) </w:t>
            </w:r>
            <w:r>
              <w:rPr>
                <w:sz w:val="15"/>
              </w:rPr>
              <w:t>输出文件完整性</w:t>
            </w:r>
            <w:r>
              <w:rPr>
                <w:sz w:val="15"/>
              </w:rPr>
              <w:t xml:space="preserve"> evaluation.csv </w:t>
            </w:r>
            <w:r>
              <w:rPr>
                <w:sz w:val="15"/>
              </w:rPr>
              <w:t>文件字段完整，包含时间戳、负载量、多维向量，格式与设计规范一致，无缺失或格式错误。通过对比</w:t>
            </w:r>
            <w:r>
              <w:rPr>
                <w:sz w:val="15"/>
              </w:rPr>
              <w:t xml:space="preserve"> input.csv </w:t>
            </w:r>
            <w:r>
              <w:rPr>
                <w:sz w:val="15"/>
              </w:rPr>
              <w:t>与</w:t>
            </w:r>
            <w:r>
              <w:rPr>
                <w:sz w:val="15"/>
              </w:rPr>
              <w:t xml:space="preserve"> evaluation.csv</w:t>
            </w:r>
            <w:r>
              <w:rPr>
                <w:sz w:val="15"/>
              </w:rPr>
              <w:t>，验证了数据输出模块的可靠性，字段匹配率一致。</w:t>
            </w:r>
          </w:p>
        </w:tc>
        <w:tc>
          <w:tcPr>
            <w:tcW w:w="1701" w:type="dxa"/>
            <w:tcMar>
              <w:top w:w="80" w:type="dxa"/>
              <w:left w:w="120" w:type="dxa"/>
              <w:bottom w:w="80" w:type="dxa"/>
              <w:right w:w="120" w:type="dxa"/>
            </w:tcMar>
            <w:vAlign w:val="center"/>
          </w:tcPr>
          <w:p w14:paraId="0CF47F5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AC6D446" w14:textId="77777777" w:rsidR="00D45CD6" w:rsidRDefault="00D45CD6">
            <w:pPr>
              <w:spacing w:after="0" w:line="276" w:lineRule="auto"/>
              <w:jc w:val="center"/>
            </w:pPr>
          </w:p>
        </w:tc>
      </w:tr>
      <w:tr w:rsidR="00D45CD6" w14:paraId="174A31C0" w14:textId="77777777">
        <w:tc>
          <w:tcPr>
            <w:tcW w:w="1701" w:type="dxa"/>
            <w:tcMar>
              <w:top w:w="80" w:type="dxa"/>
              <w:left w:w="120" w:type="dxa"/>
              <w:bottom w:w="80" w:type="dxa"/>
              <w:right w:w="120" w:type="dxa"/>
            </w:tcMar>
            <w:vAlign w:val="center"/>
          </w:tcPr>
          <w:p w14:paraId="64B20808"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1CEB08D4" w14:textId="77777777" w:rsidR="00D45CD6" w:rsidRDefault="006F5A20">
            <w:pPr>
              <w:spacing w:after="0" w:line="276" w:lineRule="auto"/>
              <w:jc w:val="center"/>
            </w:pPr>
            <w:r>
              <w:rPr>
                <w:sz w:val="15"/>
              </w:rPr>
              <w:t>☑</w:t>
            </w: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7FBE7265"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48379489" w14:textId="77777777" w:rsidR="00D45CD6" w:rsidRDefault="00D45CD6">
            <w:pPr>
              <w:spacing w:after="0" w:line="276" w:lineRule="auto"/>
              <w:jc w:val="center"/>
            </w:pPr>
          </w:p>
        </w:tc>
      </w:tr>
      <w:tr w:rsidR="00D45CD6" w14:paraId="5D5DAD45" w14:textId="77777777">
        <w:tc>
          <w:tcPr>
            <w:tcW w:w="1701" w:type="dxa"/>
            <w:tcMar>
              <w:top w:w="80" w:type="dxa"/>
              <w:left w:w="120" w:type="dxa"/>
              <w:bottom w:w="80" w:type="dxa"/>
              <w:right w:w="120" w:type="dxa"/>
            </w:tcMar>
            <w:vAlign w:val="center"/>
          </w:tcPr>
          <w:p w14:paraId="14634E65" w14:textId="77777777" w:rsidR="00D45CD6" w:rsidRDefault="006F5A20">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40C342A5"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DE0987F"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4C4710D6" w14:textId="77777777" w:rsidR="00D45CD6" w:rsidRDefault="00D45CD6">
            <w:pPr>
              <w:spacing w:after="0" w:line="276" w:lineRule="auto"/>
              <w:jc w:val="center"/>
            </w:pPr>
          </w:p>
        </w:tc>
      </w:tr>
      <w:tr w:rsidR="00D45CD6" w14:paraId="4F6DD278" w14:textId="77777777">
        <w:tc>
          <w:tcPr>
            <w:tcW w:w="1701" w:type="dxa"/>
            <w:tcMar>
              <w:top w:w="80" w:type="dxa"/>
              <w:left w:w="120" w:type="dxa"/>
              <w:bottom w:w="80" w:type="dxa"/>
              <w:right w:w="120" w:type="dxa"/>
            </w:tcMar>
            <w:vAlign w:val="center"/>
          </w:tcPr>
          <w:p w14:paraId="6DCD0D80"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6E8BD4BE"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056D76F0"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537876AE" w14:textId="77777777" w:rsidR="00D45CD6" w:rsidRDefault="00D45CD6">
            <w:pPr>
              <w:spacing w:after="0" w:line="276" w:lineRule="auto"/>
              <w:jc w:val="center"/>
            </w:pPr>
          </w:p>
        </w:tc>
      </w:tr>
      <w:tr w:rsidR="00D45CD6" w14:paraId="56805BC7" w14:textId="77777777">
        <w:tc>
          <w:tcPr>
            <w:tcW w:w="1701" w:type="dxa"/>
            <w:tcMar>
              <w:top w:w="80" w:type="dxa"/>
              <w:left w:w="120" w:type="dxa"/>
              <w:bottom w:w="80" w:type="dxa"/>
              <w:right w:w="120" w:type="dxa"/>
            </w:tcMar>
            <w:vAlign w:val="center"/>
          </w:tcPr>
          <w:p w14:paraId="43301697"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26DF8642"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682E5EED"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5FC98D7" w14:textId="77777777" w:rsidR="00D45CD6" w:rsidRDefault="00D45CD6">
            <w:pPr>
              <w:spacing w:after="0" w:line="276" w:lineRule="auto"/>
              <w:jc w:val="center"/>
            </w:pPr>
          </w:p>
        </w:tc>
      </w:tr>
    </w:tbl>
    <w:p w14:paraId="154DBBCF" w14:textId="77777777" w:rsidR="00D45CD6" w:rsidRDefault="00D45CD6"/>
    <w:p w14:paraId="622AB7DC" w14:textId="77777777" w:rsidR="00D45CD6" w:rsidRDefault="006F5A20">
      <w:pPr>
        <w:pStyle w:val="31"/>
      </w:pPr>
      <w:bookmarkStart w:id="35" w:name="_Toc232505665"/>
      <w:r>
        <w:rPr>
          <w:rFonts w:ascii="Times New Roman" w:eastAsia="黑体" w:hAnsi="Times New Roman"/>
        </w:rPr>
        <w:t xml:space="preserve">A.2.2 </w:t>
      </w:r>
      <w:r>
        <w:rPr>
          <w:rFonts w:ascii="Times New Roman" w:eastAsia="黑体" w:hAnsi="Times New Roman"/>
        </w:rPr>
        <w:t>用例</w:t>
      </w:r>
      <w:r>
        <w:rPr>
          <w:rFonts w:ascii="Times New Roman" w:eastAsia="黑体" w:hAnsi="Times New Roman"/>
        </w:rPr>
        <w:t>2</w:t>
      </w:r>
      <w:r>
        <w:rPr>
          <w:rFonts w:ascii="Times New Roman" w:eastAsia="黑体" w:hAnsi="Times New Roman"/>
        </w:rPr>
        <w:t>测试</w:t>
      </w:r>
      <w:bookmarkEnd w:id="35"/>
    </w:p>
    <w:tbl>
      <w:tblPr>
        <w:tblStyle w:val="aff1"/>
        <w:tblW w:w="0" w:type="auto"/>
        <w:tblLayout w:type="fixed"/>
        <w:tblLook w:val="04A0" w:firstRow="1" w:lastRow="0" w:firstColumn="1" w:lastColumn="0" w:noHBand="0" w:noVBand="1"/>
      </w:tblPr>
      <w:tblGrid>
        <w:gridCol w:w="1701"/>
        <w:gridCol w:w="6804"/>
        <w:gridCol w:w="1701"/>
        <w:gridCol w:w="2551"/>
      </w:tblGrid>
      <w:tr w:rsidR="00D45CD6" w14:paraId="0CDAAFF6" w14:textId="77777777">
        <w:tc>
          <w:tcPr>
            <w:tcW w:w="1701" w:type="dxa"/>
            <w:tcMar>
              <w:top w:w="80" w:type="dxa"/>
              <w:left w:w="120" w:type="dxa"/>
              <w:bottom w:w="80" w:type="dxa"/>
              <w:right w:w="120" w:type="dxa"/>
            </w:tcMar>
            <w:vAlign w:val="center"/>
          </w:tcPr>
          <w:p w14:paraId="1BDC4D96" w14:textId="77777777" w:rsidR="00D45CD6" w:rsidRDefault="006F5A20">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6D994516" w14:textId="77777777" w:rsidR="00D45CD6" w:rsidRDefault="006F5A20">
            <w:pPr>
              <w:spacing w:after="0" w:line="276" w:lineRule="auto"/>
              <w:jc w:val="center"/>
            </w:pPr>
            <w:r>
              <w:rPr>
                <w:sz w:val="15"/>
              </w:rPr>
              <w:t>模型推理测试</w:t>
            </w:r>
          </w:p>
        </w:tc>
        <w:tc>
          <w:tcPr>
            <w:tcW w:w="1701" w:type="dxa"/>
            <w:tcMar>
              <w:top w:w="80" w:type="dxa"/>
              <w:left w:w="120" w:type="dxa"/>
              <w:bottom w:w="80" w:type="dxa"/>
              <w:right w:w="120" w:type="dxa"/>
            </w:tcMar>
            <w:vAlign w:val="center"/>
          </w:tcPr>
          <w:p w14:paraId="2BFC55C7" w14:textId="77777777" w:rsidR="00D45CD6" w:rsidRDefault="006F5A20">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0A7385A5" w14:textId="77777777" w:rsidR="00D45CD6" w:rsidRDefault="006F5A20">
            <w:pPr>
              <w:spacing w:after="0" w:line="276" w:lineRule="auto"/>
              <w:jc w:val="center"/>
            </w:pPr>
            <w:r>
              <w:rPr>
                <w:sz w:val="15"/>
              </w:rPr>
              <w:t>用例</w:t>
            </w:r>
            <w:r>
              <w:rPr>
                <w:sz w:val="15"/>
              </w:rPr>
              <w:t>2</w:t>
            </w:r>
          </w:p>
        </w:tc>
      </w:tr>
      <w:tr w:rsidR="00D45CD6" w14:paraId="6A594110" w14:textId="77777777">
        <w:tc>
          <w:tcPr>
            <w:tcW w:w="1701" w:type="dxa"/>
            <w:tcMar>
              <w:top w:w="80" w:type="dxa"/>
              <w:left w:w="120" w:type="dxa"/>
              <w:bottom w:w="80" w:type="dxa"/>
              <w:right w:w="120" w:type="dxa"/>
            </w:tcMar>
            <w:vAlign w:val="center"/>
          </w:tcPr>
          <w:p w14:paraId="3C9D1981" w14:textId="77777777" w:rsidR="00D45CD6" w:rsidRDefault="006F5A20">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71E838FC" w14:textId="77777777" w:rsidR="00D45CD6" w:rsidRDefault="006F5A20">
            <w:pPr>
              <w:spacing w:after="0" w:line="276" w:lineRule="auto"/>
            </w:pPr>
            <w:r>
              <w:rPr>
                <w:sz w:val="15"/>
              </w:rPr>
              <w:t>该用例用于验证模型在完成训练后，能够正确加载已训练好的权重，并对新的输入数据进行高效、准确的推理预测</w:t>
            </w:r>
          </w:p>
        </w:tc>
        <w:tc>
          <w:tcPr>
            <w:tcW w:w="1701" w:type="dxa"/>
            <w:tcMar>
              <w:top w:w="80" w:type="dxa"/>
              <w:left w:w="120" w:type="dxa"/>
              <w:bottom w:w="80" w:type="dxa"/>
              <w:right w:w="120" w:type="dxa"/>
            </w:tcMar>
            <w:vAlign w:val="center"/>
          </w:tcPr>
          <w:p w14:paraId="74DF148E"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D2472EA" w14:textId="77777777" w:rsidR="00D45CD6" w:rsidRDefault="00D45CD6">
            <w:pPr>
              <w:spacing w:after="0" w:line="276" w:lineRule="auto"/>
              <w:jc w:val="center"/>
            </w:pPr>
          </w:p>
        </w:tc>
      </w:tr>
      <w:tr w:rsidR="00D45CD6" w14:paraId="75AE487D" w14:textId="77777777">
        <w:tc>
          <w:tcPr>
            <w:tcW w:w="1701" w:type="dxa"/>
            <w:tcMar>
              <w:top w:w="80" w:type="dxa"/>
              <w:left w:w="120" w:type="dxa"/>
              <w:bottom w:w="80" w:type="dxa"/>
              <w:right w:w="120" w:type="dxa"/>
            </w:tcMar>
            <w:vAlign w:val="center"/>
          </w:tcPr>
          <w:p w14:paraId="7D21FCA4" w14:textId="77777777" w:rsidR="00D45CD6" w:rsidRDefault="006F5A20">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1BE62D1F" w14:textId="77777777" w:rsidR="00D45CD6" w:rsidRDefault="006F5A20">
            <w:pPr>
              <w:spacing w:after="0" w:line="276" w:lineRule="auto"/>
              <w:jc w:val="center"/>
            </w:pPr>
            <w:r>
              <w:rPr>
                <w:sz w:val="15"/>
              </w:rPr>
              <w:t>性能测试</w:t>
            </w:r>
          </w:p>
        </w:tc>
        <w:tc>
          <w:tcPr>
            <w:tcW w:w="1701" w:type="dxa"/>
            <w:tcMar>
              <w:top w:w="80" w:type="dxa"/>
              <w:left w:w="120" w:type="dxa"/>
              <w:bottom w:w="80" w:type="dxa"/>
              <w:right w:w="120" w:type="dxa"/>
            </w:tcMar>
            <w:vAlign w:val="center"/>
          </w:tcPr>
          <w:p w14:paraId="685DB662"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E2AA950" w14:textId="77777777" w:rsidR="00D45CD6" w:rsidRDefault="00D45CD6">
            <w:pPr>
              <w:spacing w:after="0" w:line="276" w:lineRule="auto"/>
              <w:jc w:val="center"/>
            </w:pPr>
          </w:p>
        </w:tc>
      </w:tr>
      <w:tr w:rsidR="00D45CD6" w14:paraId="2EB7DD75" w14:textId="77777777">
        <w:tc>
          <w:tcPr>
            <w:tcW w:w="1701" w:type="dxa"/>
            <w:tcMar>
              <w:top w:w="80" w:type="dxa"/>
              <w:left w:w="120" w:type="dxa"/>
              <w:bottom w:w="80" w:type="dxa"/>
              <w:right w:w="120" w:type="dxa"/>
            </w:tcMar>
            <w:vAlign w:val="center"/>
          </w:tcPr>
          <w:p w14:paraId="3A1FC8F0" w14:textId="77777777" w:rsidR="00D45CD6" w:rsidRDefault="006F5A20">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706C7DD2" w14:textId="77777777" w:rsidR="00D45CD6" w:rsidRDefault="006F5A20">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0D23CAF1" w14:textId="77777777" w:rsidR="00D45CD6" w:rsidRDefault="006F5A20">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312D3786" w14:textId="77777777" w:rsidR="00D45CD6" w:rsidRDefault="00D45CD6">
            <w:pPr>
              <w:spacing w:after="0" w:line="276" w:lineRule="auto"/>
              <w:jc w:val="center"/>
            </w:pPr>
          </w:p>
        </w:tc>
      </w:tr>
      <w:tr w:rsidR="00D45CD6" w14:paraId="2232BD33" w14:textId="77777777">
        <w:tc>
          <w:tcPr>
            <w:tcW w:w="1701" w:type="dxa"/>
            <w:tcMar>
              <w:top w:w="80" w:type="dxa"/>
              <w:left w:w="120" w:type="dxa"/>
              <w:bottom w:w="80" w:type="dxa"/>
              <w:right w:w="120" w:type="dxa"/>
            </w:tcMar>
            <w:vAlign w:val="center"/>
          </w:tcPr>
          <w:p w14:paraId="5EB799CF"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44947EE7" w14:textId="77777777" w:rsidR="00D45CD6" w:rsidRDefault="006F5A20">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FD5428E" w14:textId="77777777" w:rsidR="00D45CD6" w:rsidRDefault="006F5A20">
            <w:pPr>
              <w:spacing w:after="0" w:line="276" w:lineRule="auto"/>
            </w:pPr>
            <w:r>
              <w:rPr>
                <w:sz w:val="15"/>
              </w:rPr>
              <w:t>系统：</w:t>
            </w:r>
            <w:r>
              <w:rPr>
                <w:sz w:val="15"/>
              </w:rPr>
              <w:t>Ubuntu 22.04</w:t>
            </w:r>
            <w:r>
              <w:rPr>
                <w:sz w:val="15"/>
              </w:rPr>
              <w:t>系统</w:t>
            </w:r>
            <w:r>
              <w:rPr>
                <w:sz w:val="15"/>
              </w:rPr>
              <w:t xml:space="preserve"> 2</w:t>
            </w:r>
            <w:r>
              <w:rPr>
                <w:sz w:val="15"/>
              </w:rPr>
              <w:t>）算法：</w:t>
            </w:r>
            <w:r>
              <w:rPr>
                <w:sz w:val="15"/>
              </w:rPr>
              <w:t>python 3.9.0 3</w:t>
            </w:r>
            <w:r>
              <w:rPr>
                <w:sz w:val="15"/>
              </w:rPr>
              <w:t>）</w:t>
            </w:r>
            <w:r>
              <w:rPr>
                <w:sz w:val="15"/>
              </w:rPr>
              <w:t>Pytorch2.3.1</w:t>
            </w:r>
            <w:r>
              <w:rPr>
                <w:sz w:val="15"/>
              </w:rPr>
              <w:t>等</w:t>
            </w:r>
          </w:p>
        </w:tc>
        <w:tc>
          <w:tcPr>
            <w:tcW w:w="2551" w:type="dxa"/>
            <w:tcMar>
              <w:top w:w="80" w:type="dxa"/>
              <w:left w:w="120" w:type="dxa"/>
              <w:bottom w:w="80" w:type="dxa"/>
              <w:right w:w="120" w:type="dxa"/>
            </w:tcMar>
            <w:vAlign w:val="center"/>
          </w:tcPr>
          <w:p w14:paraId="036704E0" w14:textId="77777777" w:rsidR="00D45CD6" w:rsidRDefault="00D45CD6">
            <w:pPr>
              <w:spacing w:after="0" w:line="276" w:lineRule="auto"/>
              <w:jc w:val="center"/>
            </w:pPr>
          </w:p>
        </w:tc>
      </w:tr>
      <w:tr w:rsidR="00D45CD6" w14:paraId="2B68577A" w14:textId="77777777">
        <w:tc>
          <w:tcPr>
            <w:tcW w:w="1701" w:type="dxa"/>
            <w:tcMar>
              <w:top w:w="80" w:type="dxa"/>
              <w:left w:w="120" w:type="dxa"/>
              <w:bottom w:w="80" w:type="dxa"/>
              <w:right w:w="120" w:type="dxa"/>
            </w:tcMar>
            <w:vAlign w:val="center"/>
          </w:tcPr>
          <w:p w14:paraId="0F910D5F"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4ABA9FB2" w14:textId="77777777" w:rsidR="00D45CD6" w:rsidRDefault="006F5A20">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748D539E" w14:textId="77777777" w:rsidR="00D45CD6" w:rsidRDefault="006F5A20">
            <w:pPr>
              <w:spacing w:after="0" w:line="276" w:lineRule="auto"/>
              <w:jc w:val="center"/>
            </w:pPr>
            <w:r>
              <w:rPr>
                <w:sz w:val="15"/>
              </w:rPr>
              <w:t>Python</w:t>
            </w:r>
            <w:r>
              <w:rPr>
                <w:sz w:val="15"/>
              </w:rPr>
              <w:t>脚本</w:t>
            </w:r>
          </w:p>
        </w:tc>
        <w:tc>
          <w:tcPr>
            <w:tcW w:w="2551" w:type="dxa"/>
            <w:tcMar>
              <w:top w:w="80" w:type="dxa"/>
              <w:left w:w="120" w:type="dxa"/>
              <w:bottom w:w="80" w:type="dxa"/>
              <w:right w:w="120" w:type="dxa"/>
            </w:tcMar>
            <w:vAlign w:val="center"/>
          </w:tcPr>
          <w:p w14:paraId="6CCDBA13" w14:textId="77777777" w:rsidR="00D45CD6" w:rsidRDefault="00D45CD6">
            <w:pPr>
              <w:spacing w:after="0" w:line="276" w:lineRule="auto"/>
              <w:jc w:val="center"/>
            </w:pPr>
          </w:p>
        </w:tc>
      </w:tr>
      <w:tr w:rsidR="00D45CD6" w14:paraId="51014EE2" w14:textId="77777777">
        <w:tc>
          <w:tcPr>
            <w:tcW w:w="1701" w:type="dxa"/>
            <w:tcMar>
              <w:top w:w="80" w:type="dxa"/>
              <w:left w:w="120" w:type="dxa"/>
              <w:bottom w:w="80" w:type="dxa"/>
              <w:right w:w="120" w:type="dxa"/>
            </w:tcMar>
            <w:vAlign w:val="center"/>
          </w:tcPr>
          <w:p w14:paraId="5CF09E70" w14:textId="77777777" w:rsidR="00D45CD6" w:rsidRDefault="00D45CD6">
            <w:pPr>
              <w:spacing w:after="0" w:line="276" w:lineRule="auto"/>
              <w:jc w:val="center"/>
            </w:pPr>
          </w:p>
        </w:tc>
        <w:tc>
          <w:tcPr>
            <w:tcW w:w="6804" w:type="dxa"/>
            <w:tcMar>
              <w:top w:w="80" w:type="dxa"/>
              <w:left w:w="120" w:type="dxa"/>
              <w:bottom w:w="80" w:type="dxa"/>
              <w:right w:w="120" w:type="dxa"/>
            </w:tcMar>
            <w:vAlign w:val="center"/>
          </w:tcPr>
          <w:p w14:paraId="15FB1498" w14:textId="77777777" w:rsidR="00D45CD6" w:rsidRDefault="006F5A20">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5C51BFE4"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473B8244" w14:textId="77777777" w:rsidR="00D45CD6" w:rsidRDefault="00D45CD6">
            <w:pPr>
              <w:spacing w:after="0" w:line="276" w:lineRule="auto"/>
              <w:jc w:val="center"/>
            </w:pPr>
          </w:p>
        </w:tc>
      </w:tr>
      <w:tr w:rsidR="00D45CD6" w14:paraId="32788EC7" w14:textId="77777777">
        <w:tc>
          <w:tcPr>
            <w:tcW w:w="1701" w:type="dxa"/>
            <w:tcMar>
              <w:top w:w="80" w:type="dxa"/>
              <w:left w:w="120" w:type="dxa"/>
              <w:bottom w:w="80" w:type="dxa"/>
              <w:right w:w="120" w:type="dxa"/>
            </w:tcMar>
            <w:vAlign w:val="center"/>
          </w:tcPr>
          <w:p w14:paraId="3A3C0852" w14:textId="77777777" w:rsidR="00D45CD6" w:rsidRDefault="006F5A20">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2C1811EC"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3274664C"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36854A1A" w14:textId="77777777" w:rsidR="00D45CD6" w:rsidRDefault="00D45CD6">
            <w:pPr>
              <w:spacing w:after="0" w:line="276" w:lineRule="auto"/>
              <w:jc w:val="center"/>
            </w:pPr>
          </w:p>
        </w:tc>
      </w:tr>
      <w:tr w:rsidR="00D45CD6" w14:paraId="7B6E53B1" w14:textId="77777777">
        <w:tc>
          <w:tcPr>
            <w:tcW w:w="1701" w:type="dxa"/>
            <w:tcMar>
              <w:top w:w="80" w:type="dxa"/>
              <w:left w:w="120" w:type="dxa"/>
              <w:bottom w:w="80" w:type="dxa"/>
              <w:right w:w="120" w:type="dxa"/>
            </w:tcMar>
            <w:vAlign w:val="center"/>
          </w:tcPr>
          <w:p w14:paraId="560A3F22" w14:textId="77777777" w:rsidR="00D45CD6" w:rsidRDefault="006F5A20">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6224E932" w14:textId="77777777" w:rsidR="00D45CD6" w:rsidRDefault="006F5A20">
            <w:pPr>
              <w:spacing w:after="0" w:line="276" w:lineRule="auto"/>
            </w:pPr>
            <w:r>
              <w:rPr>
                <w:sz w:val="15"/>
              </w:rPr>
              <w:t>准备好由</w:t>
            </w:r>
            <w:r>
              <w:rPr>
                <w:sz w:val="15"/>
              </w:rPr>
              <w:t xml:space="preserve"> CloudSimPlus </w:t>
            </w:r>
            <w:r>
              <w:rPr>
                <w:sz w:val="15"/>
              </w:rPr>
              <w:t>仿真框架生成的包含</w:t>
            </w:r>
            <w:r>
              <w:rPr>
                <w:sz w:val="15"/>
              </w:rPr>
              <w:t>5</w:t>
            </w:r>
            <w:r>
              <w:rPr>
                <w:sz w:val="15"/>
              </w:rPr>
              <w:t>类典型任务的批量测试集</w:t>
            </w:r>
            <w:r>
              <w:rPr>
                <w:sz w:val="15"/>
              </w:rPr>
              <w:t xml:space="preserve"> input.csv</w:t>
            </w:r>
            <w:r>
              <w:rPr>
                <w:sz w:val="15"/>
              </w:rPr>
              <w:t>，将其复制到算法</w:t>
            </w:r>
            <w:r>
              <w:rPr>
                <w:sz w:val="15"/>
              </w:rPr>
              <w:lastRenderedPageBreak/>
              <w:t>工程的指定输入目录</w:t>
            </w:r>
            <w:r>
              <w:rPr>
                <w:sz w:val="15"/>
              </w:rPr>
              <w:t xml:space="preserve"> </w:t>
            </w:r>
            <w:r>
              <w:rPr>
                <w:sz w:val="15"/>
              </w:rPr>
              <w:t>打开终端，进入算法工程根目录，执行命令</w:t>
            </w:r>
            <w:r>
              <w:rPr>
                <w:sz w:val="15"/>
              </w:rPr>
              <w:t xml:space="preserve"> python main.py --mode 2 </w:t>
            </w:r>
            <w:r>
              <w:rPr>
                <w:sz w:val="15"/>
              </w:rPr>
              <w:t>启动时间推理模式，验证推理模型能否正确读取、解析并加载</w:t>
            </w:r>
            <w:r>
              <w:rPr>
                <w:sz w:val="15"/>
              </w:rPr>
              <w:t xml:space="preserve"> input.csv </w:t>
            </w:r>
            <w:r>
              <w:rPr>
                <w:sz w:val="15"/>
              </w:rPr>
              <w:t>文件</w:t>
            </w:r>
            <w:r>
              <w:rPr>
                <w:sz w:val="15"/>
              </w:rPr>
              <w:t xml:space="preserve"> </w:t>
            </w:r>
            <w:r>
              <w:rPr>
                <w:sz w:val="15"/>
              </w:rPr>
              <w:t>持续观察控制台输出，控制台会输出本次预测算法耗时以及算法使用的系统资源。</w:t>
            </w:r>
            <w:r>
              <w:rPr>
                <w:sz w:val="15"/>
              </w:rPr>
              <w:t xml:space="preserve"> </w:t>
            </w:r>
            <w:r>
              <w:rPr>
                <w:sz w:val="15"/>
              </w:rPr>
              <w:t>推理完成后，检查输出目录（如</w:t>
            </w:r>
            <w:r>
              <w:rPr>
                <w:sz w:val="15"/>
              </w:rPr>
              <w:t xml:space="preserve"> ./data/output/</w:t>
            </w:r>
            <w:r>
              <w:rPr>
                <w:sz w:val="15"/>
              </w:rPr>
              <w:t>）是否生成了预测结果文件</w:t>
            </w:r>
            <w:r>
              <w:rPr>
                <w:sz w:val="15"/>
              </w:rPr>
              <w:t xml:space="preserve"> prediction_results.csv</w:t>
            </w:r>
            <w:r>
              <w:rPr>
                <w:sz w:val="15"/>
              </w:rPr>
              <w:t>，查看参数。</w:t>
            </w:r>
            <w:r>
              <w:rPr>
                <w:sz w:val="15"/>
              </w:rPr>
              <w:t xml:space="preserve"> </w:t>
            </w:r>
            <w:r>
              <w:rPr>
                <w:sz w:val="15"/>
              </w:rPr>
              <w:t>准备一个与</w:t>
            </w:r>
            <w:r>
              <w:rPr>
                <w:sz w:val="15"/>
              </w:rPr>
              <w:t>input.csv</w:t>
            </w:r>
            <w:r>
              <w:rPr>
                <w:sz w:val="15"/>
              </w:rPr>
              <w:t>对应的真实标签文件</w:t>
            </w:r>
            <w:r>
              <w:rPr>
                <w:sz w:val="15"/>
              </w:rPr>
              <w:t>truth.csv</w:t>
            </w:r>
            <w:r>
              <w:rPr>
                <w:sz w:val="15"/>
              </w:rPr>
              <w:t>，运行评估脚本</w:t>
            </w:r>
            <w:r>
              <w:rPr>
                <w:sz w:val="15"/>
              </w:rPr>
              <w:t>assest.csv</w:t>
            </w:r>
            <w:r>
              <w:rPr>
                <w:sz w:val="15"/>
              </w:rPr>
              <w:t>文件对比预测结果与真实标签，查看综合预测准确率</w:t>
            </w:r>
          </w:p>
        </w:tc>
        <w:tc>
          <w:tcPr>
            <w:tcW w:w="1701" w:type="dxa"/>
            <w:tcMar>
              <w:top w:w="80" w:type="dxa"/>
              <w:left w:w="120" w:type="dxa"/>
              <w:bottom w:w="80" w:type="dxa"/>
              <w:right w:w="120" w:type="dxa"/>
            </w:tcMar>
            <w:vAlign w:val="center"/>
          </w:tcPr>
          <w:p w14:paraId="3D1307F1"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E248E28" w14:textId="77777777" w:rsidR="00D45CD6" w:rsidRDefault="00D45CD6">
            <w:pPr>
              <w:spacing w:after="0" w:line="276" w:lineRule="auto"/>
              <w:jc w:val="center"/>
            </w:pPr>
          </w:p>
        </w:tc>
      </w:tr>
      <w:tr w:rsidR="00D45CD6" w14:paraId="379B7CAB" w14:textId="77777777">
        <w:tc>
          <w:tcPr>
            <w:tcW w:w="1701" w:type="dxa"/>
            <w:tcMar>
              <w:top w:w="80" w:type="dxa"/>
              <w:left w:w="120" w:type="dxa"/>
              <w:bottom w:w="80" w:type="dxa"/>
              <w:right w:w="120" w:type="dxa"/>
            </w:tcMar>
            <w:vAlign w:val="center"/>
          </w:tcPr>
          <w:p w14:paraId="528DB239" w14:textId="77777777" w:rsidR="00D45CD6" w:rsidRDefault="006F5A20">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20FB178A" w14:textId="77777777" w:rsidR="00D45CD6" w:rsidRDefault="006F5A20">
            <w:pPr>
              <w:spacing w:after="0" w:line="276" w:lineRule="auto"/>
            </w:pPr>
            <w:r>
              <w:rPr>
                <w:sz w:val="15"/>
              </w:rPr>
              <w:t>单次批量推理总耗时</w:t>
            </w:r>
            <w:r>
              <w:rPr>
                <w:sz w:val="15"/>
              </w:rPr>
              <w:t xml:space="preserve"> &lt; 5</w:t>
            </w:r>
            <w:r>
              <w:rPr>
                <w:sz w:val="15"/>
              </w:rPr>
              <w:t>秒，资源需求的综合预测准确率</w:t>
            </w:r>
            <w:r>
              <w:rPr>
                <w:sz w:val="15"/>
              </w:rPr>
              <w:t xml:space="preserve"> ≥ 80%</w:t>
            </w:r>
            <w:r>
              <w:rPr>
                <w:sz w:val="15"/>
              </w:rPr>
              <w:t>，在</w:t>
            </w:r>
            <w:r>
              <w:rPr>
                <w:sz w:val="15"/>
              </w:rPr>
              <w:t>5</w:t>
            </w:r>
            <w:r>
              <w:rPr>
                <w:sz w:val="15"/>
              </w:rPr>
              <w:t>类任务并发请求下，资源占用稳定，任务处理无冲突</w:t>
            </w:r>
          </w:p>
        </w:tc>
        <w:tc>
          <w:tcPr>
            <w:tcW w:w="1701" w:type="dxa"/>
            <w:tcMar>
              <w:top w:w="80" w:type="dxa"/>
              <w:left w:w="120" w:type="dxa"/>
              <w:bottom w:w="80" w:type="dxa"/>
              <w:right w:w="120" w:type="dxa"/>
            </w:tcMar>
            <w:vAlign w:val="center"/>
          </w:tcPr>
          <w:p w14:paraId="5BC2D303"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5C25F7AD" w14:textId="77777777" w:rsidR="00D45CD6" w:rsidRDefault="00D45CD6">
            <w:pPr>
              <w:spacing w:after="0" w:line="276" w:lineRule="auto"/>
              <w:jc w:val="center"/>
            </w:pPr>
          </w:p>
        </w:tc>
      </w:tr>
      <w:tr w:rsidR="00D45CD6" w14:paraId="6E6CC235" w14:textId="77777777">
        <w:tc>
          <w:tcPr>
            <w:tcW w:w="1701" w:type="dxa"/>
            <w:tcMar>
              <w:top w:w="80" w:type="dxa"/>
              <w:left w:w="120" w:type="dxa"/>
              <w:bottom w:w="80" w:type="dxa"/>
              <w:right w:w="120" w:type="dxa"/>
            </w:tcMar>
            <w:vAlign w:val="center"/>
          </w:tcPr>
          <w:p w14:paraId="630A7746" w14:textId="77777777" w:rsidR="00D45CD6" w:rsidRDefault="006F5A20">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238E9964" w14:textId="77777777" w:rsidR="00D45CD6" w:rsidRDefault="006F5A20">
            <w:pPr>
              <w:spacing w:after="0" w:line="276" w:lineRule="auto"/>
              <w:jc w:val="center"/>
            </w:pPr>
            <w:r>
              <w:rPr>
                <w:sz w:val="15"/>
              </w:rPr>
              <w:t>性能指标满足要求，测试流程完成</w:t>
            </w:r>
          </w:p>
        </w:tc>
        <w:tc>
          <w:tcPr>
            <w:tcW w:w="1701" w:type="dxa"/>
            <w:tcMar>
              <w:top w:w="80" w:type="dxa"/>
              <w:left w:w="120" w:type="dxa"/>
              <w:bottom w:w="80" w:type="dxa"/>
              <w:right w:w="120" w:type="dxa"/>
            </w:tcMar>
            <w:vAlign w:val="center"/>
          </w:tcPr>
          <w:p w14:paraId="309F4674"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95EA1A9" w14:textId="77777777" w:rsidR="00D45CD6" w:rsidRDefault="00D45CD6">
            <w:pPr>
              <w:spacing w:after="0" w:line="276" w:lineRule="auto"/>
              <w:jc w:val="center"/>
            </w:pPr>
          </w:p>
        </w:tc>
      </w:tr>
      <w:tr w:rsidR="00D45CD6" w14:paraId="5C2DE104" w14:textId="77777777">
        <w:tc>
          <w:tcPr>
            <w:tcW w:w="1701" w:type="dxa"/>
            <w:tcMar>
              <w:top w:w="80" w:type="dxa"/>
              <w:left w:w="120" w:type="dxa"/>
              <w:bottom w:w="80" w:type="dxa"/>
              <w:right w:w="120" w:type="dxa"/>
            </w:tcMar>
            <w:vAlign w:val="center"/>
          </w:tcPr>
          <w:p w14:paraId="5D636815" w14:textId="77777777" w:rsidR="00D45CD6" w:rsidRDefault="006F5A20">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499CDF25" w14:textId="77777777" w:rsidR="00D45CD6" w:rsidRDefault="006F5A20">
            <w:pPr>
              <w:spacing w:after="0" w:line="276" w:lineRule="auto"/>
            </w:pPr>
            <w:r>
              <w:rPr>
                <w:sz w:val="15"/>
              </w:rPr>
              <w:t>延迟显著高于预期或资源占用过大导致系统崩溃</w:t>
            </w:r>
          </w:p>
        </w:tc>
        <w:tc>
          <w:tcPr>
            <w:tcW w:w="1701" w:type="dxa"/>
            <w:tcMar>
              <w:top w:w="80" w:type="dxa"/>
              <w:left w:w="120" w:type="dxa"/>
              <w:bottom w:w="80" w:type="dxa"/>
              <w:right w:w="120" w:type="dxa"/>
            </w:tcMar>
            <w:vAlign w:val="center"/>
          </w:tcPr>
          <w:p w14:paraId="22296F67"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2AA3778B" w14:textId="77777777" w:rsidR="00D45CD6" w:rsidRDefault="00D45CD6">
            <w:pPr>
              <w:spacing w:after="0" w:line="276" w:lineRule="auto"/>
              <w:jc w:val="center"/>
            </w:pPr>
          </w:p>
        </w:tc>
      </w:tr>
      <w:tr w:rsidR="00D45CD6" w14:paraId="75551F01" w14:textId="77777777">
        <w:tc>
          <w:tcPr>
            <w:tcW w:w="1701" w:type="dxa"/>
            <w:tcMar>
              <w:top w:w="80" w:type="dxa"/>
              <w:left w:w="120" w:type="dxa"/>
              <w:bottom w:w="80" w:type="dxa"/>
              <w:right w:w="120" w:type="dxa"/>
            </w:tcMar>
            <w:vAlign w:val="center"/>
          </w:tcPr>
          <w:p w14:paraId="671E4844" w14:textId="77777777" w:rsidR="00D45CD6" w:rsidRDefault="006F5A20">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0FC75589" w14:textId="77777777" w:rsidR="00D45CD6" w:rsidRDefault="006F5A20">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6D2933C5"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60B405F3" w14:textId="77777777" w:rsidR="00D45CD6" w:rsidRDefault="00D45CD6">
            <w:pPr>
              <w:spacing w:after="0" w:line="276" w:lineRule="auto"/>
              <w:jc w:val="center"/>
            </w:pPr>
          </w:p>
        </w:tc>
      </w:tr>
      <w:tr w:rsidR="00D45CD6" w14:paraId="4C5F6993" w14:textId="77777777">
        <w:tc>
          <w:tcPr>
            <w:tcW w:w="1701" w:type="dxa"/>
            <w:tcMar>
              <w:top w:w="80" w:type="dxa"/>
              <w:left w:w="120" w:type="dxa"/>
              <w:bottom w:w="80" w:type="dxa"/>
              <w:right w:w="120" w:type="dxa"/>
            </w:tcMar>
            <w:vAlign w:val="center"/>
          </w:tcPr>
          <w:p w14:paraId="5D93607F" w14:textId="77777777" w:rsidR="00D45CD6" w:rsidRDefault="006F5A20">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79E9E125" w14:textId="77777777" w:rsidR="00D45CD6" w:rsidRDefault="006F5A20">
            <w:pPr>
              <w:spacing w:after="0" w:line="276" w:lineRule="auto"/>
            </w:pPr>
            <w:r>
              <w:rPr>
                <w:sz w:val="15"/>
              </w:rPr>
              <w:t xml:space="preserve">a) </w:t>
            </w:r>
            <w:r>
              <w:rPr>
                <w:sz w:val="15"/>
              </w:rPr>
              <w:t>推理性能与资源占用</w:t>
            </w:r>
            <w:r>
              <w:rPr>
                <w:sz w:val="15"/>
              </w:rPr>
              <w:t xml:space="preserve"> </w:t>
            </w:r>
            <w:r>
              <w:rPr>
                <w:sz w:val="15"/>
              </w:rPr>
              <w:t>单次批量推理总耗时</w:t>
            </w:r>
            <w:r>
              <w:rPr>
                <w:sz w:val="15"/>
              </w:rPr>
              <w:t xml:space="preserve"> 4.2 </w:t>
            </w:r>
            <w:r>
              <w:rPr>
                <w:sz w:val="15"/>
              </w:rPr>
              <w:t>秒（目标</w:t>
            </w:r>
            <w:r>
              <w:rPr>
                <w:sz w:val="15"/>
              </w:rPr>
              <w:t xml:space="preserve"> ≤ 5 </w:t>
            </w:r>
            <w:r>
              <w:rPr>
                <w:sz w:val="15"/>
              </w:rPr>
              <w:t>秒，达标），平均单样本处理延迟为</w:t>
            </w:r>
            <w:r>
              <w:rPr>
                <w:sz w:val="15"/>
              </w:rPr>
              <w:t xml:space="preserve"> 8.4ms</w:t>
            </w:r>
            <w:r>
              <w:rPr>
                <w:sz w:val="15"/>
              </w:rPr>
              <w:t>。系统资源占用方面，</w:t>
            </w:r>
            <w:r>
              <w:rPr>
                <w:sz w:val="15"/>
              </w:rPr>
              <w:t xml:space="preserve">GPU </w:t>
            </w:r>
            <w:r>
              <w:rPr>
                <w:sz w:val="15"/>
              </w:rPr>
              <w:t>利用率峰值为</w:t>
            </w:r>
            <w:r>
              <w:rPr>
                <w:sz w:val="15"/>
              </w:rPr>
              <w:t xml:space="preserve"> 60%</w:t>
            </w:r>
            <w:r>
              <w:rPr>
                <w:sz w:val="15"/>
              </w:rPr>
              <w:t>，内存占用峰值为</w:t>
            </w:r>
            <w:r>
              <w:rPr>
                <w:sz w:val="15"/>
              </w:rPr>
              <w:t xml:space="preserve"> 62%</w:t>
            </w:r>
            <w:r>
              <w:rPr>
                <w:sz w:val="15"/>
              </w:rPr>
              <w:t>，无显存溢出或系统崩溃现象。在</w:t>
            </w:r>
            <w:r>
              <w:rPr>
                <w:sz w:val="15"/>
              </w:rPr>
              <w:t xml:space="preserve"> 5 </w:t>
            </w:r>
            <w:r>
              <w:rPr>
                <w:sz w:val="15"/>
              </w:rPr>
              <w:t>类任务并发请求下，模型无冲突，资源分配逻辑正确，任务处理顺序符合预期。</w:t>
            </w:r>
            <w:r>
              <w:rPr>
                <w:sz w:val="15"/>
              </w:rPr>
              <w:t xml:space="preserve"> b) </w:t>
            </w:r>
            <w:r>
              <w:rPr>
                <w:sz w:val="15"/>
              </w:rPr>
              <w:t>预测准确率与结果对比</w:t>
            </w:r>
            <w:r>
              <w:rPr>
                <w:sz w:val="15"/>
              </w:rPr>
              <w:t xml:space="preserve"> </w:t>
            </w:r>
            <w:r>
              <w:rPr>
                <w:sz w:val="15"/>
              </w:rPr>
              <w:t>通过对比</w:t>
            </w:r>
            <w:r>
              <w:rPr>
                <w:sz w:val="15"/>
              </w:rPr>
              <w:t xml:space="preserve"> prediction_results.csv </w:t>
            </w:r>
            <w:r>
              <w:rPr>
                <w:sz w:val="15"/>
              </w:rPr>
              <w:t>与</w:t>
            </w:r>
            <w:r>
              <w:rPr>
                <w:sz w:val="15"/>
              </w:rPr>
              <w:t xml:space="preserve"> truth.csv</w:t>
            </w:r>
            <w:r>
              <w:rPr>
                <w:sz w:val="15"/>
              </w:rPr>
              <w:t>，任务请求量与资源需求的综合预测准确率为</w:t>
            </w:r>
            <w:r>
              <w:rPr>
                <w:sz w:val="15"/>
              </w:rPr>
              <w:t xml:space="preserve"> 82.4%</w:t>
            </w:r>
            <w:r>
              <w:rPr>
                <w:sz w:val="15"/>
              </w:rPr>
              <w:t>（目标</w:t>
            </w:r>
            <w:r>
              <w:rPr>
                <w:sz w:val="15"/>
              </w:rPr>
              <w:t xml:space="preserve"> ≥ 80%</w:t>
            </w:r>
            <w:r>
              <w:rPr>
                <w:sz w:val="15"/>
              </w:rPr>
              <w:t>，达标）。关键误差指标中，</w:t>
            </w:r>
            <w:r>
              <w:rPr>
                <w:sz w:val="15"/>
              </w:rPr>
              <w:t xml:space="preserve">MAE </w:t>
            </w:r>
            <w:r>
              <w:rPr>
                <w:sz w:val="15"/>
              </w:rPr>
              <w:t>为</w:t>
            </w:r>
            <w:r>
              <w:rPr>
                <w:sz w:val="15"/>
              </w:rPr>
              <w:t xml:space="preserve"> 2.1</w:t>
            </w:r>
            <w:r>
              <w:rPr>
                <w:sz w:val="15"/>
              </w:rPr>
              <w:t>，</w:t>
            </w:r>
            <w:r>
              <w:rPr>
                <w:sz w:val="15"/>
              </w:rPr>
              <w:t xml:space="preserve">MSE </w:t>
            </w:r>
            <w:r>
              <w:rPr>
                <w:sz w:val="15"/>
              </w:rPr>
              <w:t>为</w:t>
            </w:r>
            <w:r>
              <w:rPr>
                <w:sz w:val="15"/>
              </w:rPr>
              <w:t xml:space="preserve"> 0.8</w:t>
            </w:r>
            <w:r>
              <w:rPr>
                <w:sz w:val="15"/>
              </w:rPr>
              <w:t>，均满足精度需求。</w:t>
            </w:r>
            <w:r>
              <w:rPr>
                <w:sz w:val="15"/>
              </w:rPr>
              <w:t xml:space="preserve"> c) </w:t>
            </w:r>
            <w:r>
              <w:rPr>
                <w:sz w:val="15"/>
              </w:rPr>
              <w:t>输出文件与功能验证</w:t>
            </w:r>
            <w:r>
              <w:rPr>
                <w:sz w:val="15"/>
              </w:rPr>
              <w:t xml:space="preserve"> </w:t>
            </w:r>
            <w:r>
              <w:rPr>
                <w:sz w:val="15"/>
              </w:rPr>
              <w:t>推理结果文件</w:t>
            </w:r>
            <w:r>
              <w:rPr>
                <w:sz w:val="15"/>
              </w:rPr>
              <w:t xml:space="preserve"> prediction_results.csv </w:t>
            </w:r>
            <w:r>
              <w:rPr>
                <w:sz w:val="15"/>
              </w:rPr>
              <w:t>生成完整，字段包括时间戳、预测请求量、多维向量，与输入数据匹配。</w:t>
            </w:r>
            <w:r>
              <w:rPr>
                <w:sz w:val="15"/>
              </w:rPr>
              <w:t xml:space="preserve">5 </w:t>
            </w:r>
            <w:r>
              <w:rPr>
                <w:sz w:val="15"/>
              </w:rPr>
              <w:t>类任务都能被正常预测，无类型混淆或处理异常。在并发请求场景下，模型成功处理了</w:t>
            </w:r>
            <w:r>
              <w:rPr>
                <w:sz w:val="15"/>
              </w:rPr>
              <w:t xml:space="preserve"> 32 </w:t>
            </w:r>
            <w:r>
              <w:rPr>
                <w:sz w:val="15"/>
              </w:rPr>
              <w:t>个批次的输入数据，未出现任务丢弃或重复预测问题。</w:t>
            </w:r>
          </w:p>
        </w:tc>
        <w:tc>
          <w:tcPr>
            <w:tcW w:w="1701" w:type="dxa"/>
            <w:tcMar>
              <w:top w:w="80" w:type="dxa"/>
              <w:left w:w="120" w:type="dxa"/>
              <w:bottom w:w="80" w:type="dxa"/>
              <w:right w:w="120" w:type="dxa"/>
            </w:tcMar>
            <w:vAlign w:val="center"/>
          </w:tcPr>
          <w:p w14:paraId="1C6F2FB2"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70857ED3" w14:textId="77777777" w:rsidR="00D45CD6" w:rsidRDefault="00D45CD6">
            <w:pPr>
              <w:spacing w:after="0" w:line="276" w:lineRule="auto"/>
              <w:jc w:val="center"/>
            </w:pPr>
          </w:p>
        </w:tc>
      </w:tr>
      <w:tr w:rsidR="00D45CD6" w14:paraId="26034D99" w14:textId="77777777">
        <w:tc>
          <w:tcPr>
            <w:tcW w:w="1701" w:type="dxa"/>
            <w:tcMar>
              <w:top w:w="80" w:type="dxa"/>
              <w:left w:w="120" w:type="dxa"/>
              <w:bottom w:w="80" w:type="dxa"/>
              <w:right w:w="120" w:type="dxa"/>
            </w:tcMar>
            <w:vAlign w:val="center"/>
          </w:tcPr>
          <w:p w14:paraId="03620F3D" w14:textId="77777777" w:rsidR="00D45CD6" w:rsidRDefault="006F5A20">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63EF3AAD" w14:textId="77777777" w:rsidR="00D45CD6" w:rsidRDefault="006F5A20">
            <w:pPr>
              <w:spacing w:after="0" w:line="276" w:lineRule="auto"/>
              <w:jc w:val="center"/>
            </w:pPr>
            <w:r>
              <w:rPr>
                <w:sz w:val="15"/>
              </w:rPr>
              <w:t>☑</w:t>
            </w: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6BAADC6E"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14D76325" w14:textId="77777777" w:rsidR="00D45CD6" w:rsidRDefault="00D45CD6">
            <w:pPr>
              <w:spacing w:after="0" w:line="276" w:lineRule="auto"/>
              <w:jc w:val="center"/>
            </w:pPr>
          </w:p>
        </w:tc>
      </w:tr>
      <w:tr w:rsidR="00D45CD6" w14:paraId="18E20A00" w14:textId="77777777">
        <w:tc>
          <w:tcPr>
            <w:tcW w:w="1701" w:type="dxa"/>
            <w:tcMar>
              <w:top w:w="80" w:type="dxa"/>
              <w:left w:w="120" w:type="dxa"/>
              <w:bottom w:w="80" w:type="dxa"/>
              <w:right w:w="120" w:type="dxa"/>
            </w:tcMar>
            <w:vAlign w:val="center"/>
          </w:tcPr>
          <w:p w14:paraId="67C4A12D" w14:textId="77777777" w:rsidR="00D45CD6" w:rsidRDefault="006F5A20">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7D6816D5"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D40E144" w14:textId="77777777" w:rsidR="00D45CD6" w:rsidRDefault="006F5A20">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5D0EB928" w14:textId="77777777" w:rsidR="00D45CD6" w:rsidRDefault="00D45CD6">
            <w:pPr>
              <w:spacing w:after="0" w:line="276" w:lineRule="auto"/>
              <w:jc w:val="center"/>
            </w:pPr>
          </w:p>
        </w:tc>
      </w:tr>
      <w:tr w:rsidR="00D45CD6" w14:paraId="640C572A" w14:textId="77777777">
        <w:tc>
          <w:tcPr>
            <w:tcW w:w="1701" w:type="dxa"/>
            <w:tcMar>
              <w:top w:w="80" w:type="dxa"/>
              <w:left w:w="120" w:type="dxa"/>
              <w:bottom w:w="80" w:type="dxa"/>
              <w:right w:w="120" w:type="dxa"/>
            </w:tcMar>
            <w:vAlign w:val="center"/>
          </w:tcPr>
          <w:p w14:paraId="32A66D01" w14:textId="77777777" w:rsidR="00D45CD6" w:rsidRDefault="006F5A20">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35B09263"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51EC9D55" w14:textId="77777777" w:rsidR="00D45CD6" w:rsidRDefault="006F5A20">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7D5C96A6" w14:textId="77777777" w:rsidR="00D45CD6" w:rsidRDefault="00D45CD6">
            <w:pPr>
              <w:spacing w:after="0" w:line="276" w:lineRule="auto"/>
              <w:jc w:val="center"/>
            </w:pPr>
          </w:p>
        </w:tc>
      </w:tr>
      <w:tr w:rsidR="00D45CD6" w14:paraId="200E25E5" w14:textId="77777777">
        <w:tc>
          <w:tcPr>
            <w:tcW w:w="1701" w:type="dxa"/>
            <w:tcMar>
              <w:top w:w="80" w:type="dxa"/>
              <w:left w:w="120" w:type="dxa"/>
              <w:bottom w:w="80" w:type="dxa"/>
              <w:right w:w="120" w:type="dxa"/>
            </w:tcMar>
            <w:vAlign w:val="center"/>
          </w:tcPr>
          <w:p w14:paraId="4878BFA6" w14:textId="77777777" w:rsidR="00D45CD6" w:rsidRDefault="006F5A20">
            <w:pPr>
              <w:spacing w:after="0" w:line="276" w:lineRule="auto"/>
              <w:jc w:val="center"/>
            </w:pPr>
            <w:r>
              <w:rPr>
                <w:sz w:val="15"/>
              </w:rPr>
              <w:t>备注</w:t>
            </w:r>
          </w:p>
        </w:tc>
        <w:tc>
          <w:tcPr>
            <w:tcW w:w="6804" w:type="dxa"/>
            <w:tcMar>
              <w:top w:w="80" w:type="dxa"/>
              <w:left w:w="120" w:type="dxa"/>
              <w:bottom w:w="80" w:type="dxa"/>
              <w:right w:w="120" w:type="dxa"/>
            </w:tcMar>
            <w:vAlign w:val="center"/>
          </w:tcPr>
          <w:p w14:paraId="5B5D1187" w14:textId="77777777" w:rsidR="00D45CD6" w:rsidRDefault="00D45CD6">
            <w:pPr>
              <w:spacing w:after="0" w:line="276" w:lineRule="auto"/>
              <w:jc w:val="center"/>
            </w:pPr>
          </w:p>
        </w:tc>
        <w:tc>
          <w:tcPr>
            <w:tcW w:w="1701" w:type="dxa"/>
            <w:tcMar>
              <w:top w:w="80" w:type="dxa"/>
              <w:left w:w="120" w:type="dxa"/>
              <w:bottom w:w="80" w:type="dxa"/>
              <w:right w:w="120" w:type="dxa"/>
            </w:tcMar>
            <w:vAlign w:val="center"/>
          </w:tcPr>
          <w:p w14:paraId="1C765A29" w14:textId="77777777" w:rsidR="00D45CD6" w:rsidRDefault="00D45CD6">
            <w:pPr>
              <w:spacing w:after="0" w:line="276" w:lineRule="auto"/>
              <w:jc w:val="center"/>
            </w:pPr>
          </w:p>
        </w:tc>
        <w:tc>
          <w:tcPr>
            <w:tcW w:w="2551" w:type="dxa"/>
            <w:tcMar>
              <w:top w:w="80" w:type="dxa"/>
              <w:left w:w="120" w:type="dxa"/>
              <w:bottom w:w="80" w:type="dxa"/>
              <w:right w:w="120" w:type="dxa"/>
            </w:tcMar>
            <w:vAlign w:val="center"/>
          </w:tcPr>
          <w:p w14:paraId="036DA2E0" w14:textId="77777777" w:rsidR="00D45CD6" w:rsidRDefault="00D45CD6">
            <w:pPr>
              <w:spacing w:after="0" w:line="276" w:lineRule="auto"/>
              <w:jc w:val="center"/>
            </w:pPr>
          </w:p>
        </w:tc>
      </w:tr>
    </w:tbl>
    <w:p w14:paraId="59D096B6" w14:textId="77777777" w:rsidR="00D45CD6" w:rsidRDefault="00D45CD6"/>
    <w:sectPr w:rsidR="00D45CD6" w:rsidSect="00034616">
      <w:pgSz w:w="16838" w:h="11906" w:orient="landscape"/>
      <w:pgMar w:top="1134" w:right="1134" w:bottom="1134"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D7C9" w14:textId="77777777" w:rsidR="006F5A20" w:rsidRDefault="006F5A20" w:rsidP="00E52F40">
      <w:pPr>
        <w:spacing w:after="0" w:line="240" w:lineRule="auto"/>
      </w:pPr>
      <w:r>
        <w:separator/>
      </w:r>
    </w:p>
  </w:endnote>
  <w:endnote w:type="continuationSeparator" w:id="0">
    <w:p w14:paraId="75975B95" w14:textId="77777777" w:rsidR="006F5A20" w:rsidRDefault="006F5A20" w:rsidP="00E5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D911" w14:textId="77777777" w:rsidR="006F5A20" w:rsidRDefault="006F5A20" w:rsidP="00E52F40">
      <w:pPr>
        <w:spacing w:after="0" w:line="240" w:lineRule="auto"/>
      </w:pPr>
      <w:r>
        <w:separator/>
      </w:r>
    </w:p>
  </w:footnote>
  <w:footnote w:type="continuationSeparator" w:id="0">
    <w:p w14:paraId="560EE275" w14:textId="77777777" w:rsidR="006F5A20" w:rsidRDefault="006F5A20" w:rsidP="00E52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5286649">
    <w:abstractNumId w:val="8"/>
  </w:num>
  <w:num w:numId="2" w16cid:durableId="367336909">
    <w:abstractNumId w:val="6"/>
  </w:num>
  <w:num w:numId="3" w16cid:durableId="1832210893">
    <w:abstractNumId w:val="5"/>
  </w:num>
  <w:num w:numId="4" w16cid:durableId="1044018520">
    <w:abstractNumId w:val="4"/>
  </w:num>
  <w:num w:numId="5" w16cid:durableId="1992982047">
    <w:abstractNumId w:val="7"/>
  </w:num>
  <w:num w:numId="6" w16cid:durableId="664238285">
    <w:abstractNumId w:val="3"/>
  </w:num>
  <w:num w:numId="7" w16cid:durableId="1884903965">
    <w:abstractNumId w:val="2"/>
  </w:num>
  <w:num w:numId="8" w16cid:durableId="1209874290">
    <w:abstractNumId w:val="1"/>
  </w:num>
  <w:num w:numId="9" w16cid:durableId="126033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A20"/>
    <w:rsid w:val="00AA1D8D"/>
    <w:rsid w:val="00B47730"/>
    <w:rsid w:val="00CB0664"/>
    <w:rsid w:val="00D45CD6"/>
    <w:rsid w:val="00E52F40"/>
    <w:rsid w:val="00F00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8D7CBB"/>
  <w14:defaultImageDpi w14:val="300"/>
  <w15:docId w15:val="{ECA5ABEF-9A66-4BFE-9CE0-BC07626D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52F40"/>
  </w:style>
  <w:style w:type="paragraph" w:styleId="TOC2">
    <w:name w:val="toc 2"/>
    <w:basedOn w:val="a1"/>
    <w:next w:val="a1"/>
    <w:autoRedefine/>
    <w:uiPriority w:val="39"/>
    <w:unhideWhenUsed/>
    <w:rsid w:val="00E52F40"/>
    <w:pPr>
      <w:ind w:leftChars="200" w:left="420"/>
    </w:pPr>
  </w:style>
  <w:style w:type="paragraph" w:styleId="TOC3">
    <w:name w:val="toc 3"/>
    <w:basedOn w:val="a1"/>
    <w:next w:val="a1"/>
    <w:autoRedefine/>
    <w:uiPriority w:val="39"/>
    <w:unhideWhenUsed/>
    <w:rsid w:val="00E52F40"/>
    <w:pPr>
      <w:ind w:leftChars="400" w:left="840"/>
    </w:pPr>
  </w:style>
  <w:style w:type="character" w:styleId="aff9">
    <w:name w:val="Hyperlink"/>
    <w:basedOn w:val="a2"/>
    <w:uiPriority w:val="99"/>
    <w:unhideWhenUsed/>
    <w:rsid w:val="00E52F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2685</Words>
  <Characters>15306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Shipeng Xu</cp:lastModifiedBy>
  <cp:revision>2</cp:revision>
  <dcterms:created xsi:type="dcterms:W3CDTF">2013-12-23T23:15:00Z</dcterms:created>
  <dcterms:modified xsi:type="dcterms:W3CDTF">2026-06-16T04:32:00Z</dcterms:modified>
  <cp:category/>
</cp:coreProperties>
</file>