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535"/>
        <w:gridCol w:w="4535"/>
      </w:tblGrid>
      <w:tr w:rsidR="00206AD5" w14:paraId="3BA14254" w14:textId="77777777">
        <w:tc>
          <w:tcPr>
            <w:tcW w:w="4535" w:type="dxa"/>
          </w:tcPr>
          <w:p w14:paraId="49FB7796" w14:textId="77777777" w:rsidR="00206AD5" w:rsidRDefault="00883939">
            <w:r>
              <w:t>密级</w:t>
            </w:r>
            <w:r>
              <w:t>★</w:t>
            </w:r>
            <w:r>
              <w:t>年限</w:t>
            </w:r>
          </w:p>
        </w:tc>
        <w:tc>
          <w:tcPr>
            <w:tcW w:w="4535" w:type="dxa"/>
          </w:tcPr>
          <w:p w14:paraId="4F278EE2" w14:textId="77777777" w:rsidR="00206AD5" w:rsidRDefault="00206AD5"/>
        </w:tc>
      </w:tr>
    </w:tbl>
    <w:p w14:paraId="347A5C45" w14:textId="77777777" w:rsidR="00206AD5" w:rsidRDefault="00206AD5"/>
    <w:p w14:paraId="55328F0B" w14:textId="77777777" w:rsidR="00206AD5" w:rsidRDefault="00206AD5"/>
    <w:p w14:paraId="0FA679E2" w14:textId="77777777" w:rsidR="00206AD5" w:rsidRDefault="00206AD5"/>
    <w:p w14:paraId="009E8143" w14:textId="77777777" w:rsidR="00206AD5" w:rsidRDefault="00206AD5"/>
    <w:p w14:paraId="5BD1969E" w14:textId="77777777" w:rsidR="00206AD5" w:rsidRDefault="00206AD5"/>
    <w:p w14:paraId="128C1CD8" w14:textId="77777777" w:rsidR="00206AD5" w:rsidRDefault="00206AD5"/>
    <w:p w14:paraId="243B498F" w14:textId="77777777" w:rsidR="00206AD5" w:rsidRDefault="00206AD5"/>
    <w:p w14:paraId="1181CA8B" w14:textId="77777777" w:rsidR="00206AD5" w:rsidRDefault="00883939">
      <w:pPr>
        <w:spacing w:after="400"/>
        <w:jc w:val="center"/>
      </w:pPr>
      <w:r>
        <w:rPr>
          <w:rFonts w:eastAsia="黑体"/>
          <w:b/>
          <w:sz w:val="44"/>
        </w:rPr>
        <w:t>算网一体化资源管控调度技术</w:t>
      </w:r>
      <w:r>
        <w:br/>
      </w:r>
      <w:r>
        <w:rPr>
          <w:rFonts w:eastAsia="黑体"/>
          <w:b/>
          <w:sz w:val="44"/>
        </w:rPr>
        <w:t>成果测试总结</w:t>
      </w:r>
    </w:p>
    <w:p w14:paraId="3B43F6EF" w14:textId="77777777" w:rsidR="00206AD5" w:rsidRDefault="00206AD5"/>
    <w:p w14:paraId="396510C2" w14:textId="77777777" w:rsidR="00206AD5" w:rsidRDefault="00206AD5"/>
    <w:p w14:paraId="7540A576" w14:textId="77777777" w:rsidR="00206AD5" w:rsidRDefault="00206AD5"/>
    <w:p w14:paraId="4C18888B" w14:textId="77777777" w:rsidR="00206AD5" w:rsidRDefault="00206AD5"/>
    <w:p w14:paraId="643B0CE4" w14:textId="77777777" w:rsidR="00206AD5" w:rsidRDefault="00206AD5"/>
    <w:p w14:paraId="486A8335" w14:textId="77777777" w:rsidR="00206AD5" w:rsidRDefault="00883939">
      <w:pPr>
        <w:spacing w:after="0"/>
        <w:jc w:val="center"/>
      </w:pPr>
      <w:r>
        <w:rPr>
          <w:sz w:val="28"/>
        </w:rPr>
        <w:t>北京邮电大学</w:t>
      </w:r>
      <w:r>
        <w:br/>
      </w:r>
      <w:r>
        <w:rPr>
          <w:sz w:val="28"/>
        </w:rPr>
        <w:t>二〇二五年九月</w:t>
      </w:r>
    </w:p>
    <w:p w14:paraId="3938762D" w14:textId="77777777" w:rsidR="00206AD5" w:rsidRDefault="00883939">
      <w:r>
        <w:br w:type="page"/>
      </w:r>
    </w:p>
    <w:p w14:paraId="461A61BB" w14:textId="77777777" w:rsidR="00206AD5" w:rsidRDefault="00883939">
      <w:pPr>
        <w:spacing w:after="360"/>
        <w:jc w:val="center"/>
      </w:pPr>
      <w:r>
        <w:rPr>
          <w:rFonts w:eastAsia="黑体"/>
          <w:b/>
          <w:sz w:val="36"/>
        </w:rPr>
        <w:lastRenderedPageBreak/>
        <w:t>签</w:t>
      </w:r>
      <w:r>
        <w:rPr>
          <w:rFonts w:eastAsia="黑体"/>
          <w:b/>
          <w:sz w:val="36"/>
        </w:rPr>
        <w:t xml:space="preserve">  </w:t>
      </w:r>
      <w:r>
        <w:rPr>
          <w:rFonts w:eastAsia="黑体"/>
          <w:b/>
          <w:sz w:val="36"/>
        </w:rPr>
        <w:t>署</w:t>
      </w:r>
      <w:r>
        <w:rPr>
          <w:rFonts w:eastAsia="黑体"/>
          <w:b/>
          <w:sz w:val="36"/>
        </w:rPr>
        <w:t xml:space="preserve">  </w:t>
      </w:r>
      <w:r>
        <w:rPr>
          <w:rFonts w:eastAsia="黑体"/>
          <w:b/>
          <w:sz w:val="36"/>
        </w:rPr>
        <w:t>页</w:t>
      </w:r>
    </w:p>
    <w:p w14:paraId="7D242469" w14:textId="77777777" w:rsidR="00206AD5" w:rsidRDefault="00883939">
      <w:pPr>
        <w:spacing w:after="360"/>
        <w:jc w:val="center"/>
      </w:pPr>
      <w:r>
        <w:rPr>
          <w:rFonts w:eastAsia="黑体"/>
          <w:b/>
          <w:sz w:val="28"/>
        </w:rPr>
        <w:t>算网一体化资源管控调度技术成果测试总结</w:t>
      </w:r>
    </w:p>
    <w:tbl>
      <w:tblPr>
        <w:tblW w:w="0" w:type="auto"/>
        <w:tblLayout w:type="fixed"/>
        <w:tblLook w:val="04A0" w:firstRow="1" w:lastRow="0" w:firstColumn="1" w:lastColumn="0" w:noHBand="0" w:noVBand="1"/>
      </w:tblPr>
      <w:tblGrid>
        <w:gridCol w:w="1587"/>
        <w:gridCol w:w="2835"/>
        <w:gridCol w:w="1247"/>
        <w:gridCol w:w="2551"/>
      </w:tblGrid>
      <w:tr w:rsidR="00206AD5" w14:paraId="588512A8" w14:textId="77777777">
        <w:tc>
          <w:tcPr>
            <w:tcW w:w="1587" w:type="dxa"/>
          </w:tcPr>
          <w:p w14:paraId="6E95DC68" w14:textId="77777777" w:rsidR="00206AD5" w:rsidRDefault="00883939">
            <w:pPr>
              <w:spacing w:after="200"/>
            </w:pPr>
            <w:r>
              <w:rPr>
                <w:sz w:val="24"/>
              </w:rPr>
              <w:t>编</w:t>
            </w:r>
            <w:r>
              <w:rPr>
                <w:sz w:val="24"/>
              </w:rPr>
              <w:t xml:space="preserve">  </w:t>
            </w:r>
            <w:r>
              <w:rPr>
                <w:sz w:val="24"/>
              </w:rPr>
              <w:t>写：</w:t>
            </w:r>
          </w:p>
        </w:tc>
        <w:tc>
          <w:tcPr>
            <w:tcW w:w="2835" w:type="dxa"/>
          </w:tcPr>
          <w:p w14:paraId="06358330" w14:textId="77777777" w:rsidR="00206AD5" w:rsidRDefault="00206AD5">
            <w:pPr>
              <w:spacing w:after="200"/>
            </w:pPr>
          </w:p>
        </w:tc>
        <w:tc>
          <w:tcPr>
            <w:tcW w:w="1247" w:type="dxa"/>
          </w:tcPr>
          <w:p w14:paraId="4DF67039" w14:textId="77777777" w:rsidR="00206AD5" w:rsidRDefault="00883939">
            <w:pPr>
              <w:spacing w:after="200"/>
            </w:pPr>
            <w:r>
              <w:rPr>
                <w:sz w:val="24"/>
              </w:rPr>
              <w:t>时间：</w:t>
            </w:r>
          </w:p>
        </w:tc>
        <w:tc>
          <w:tcPr>
            <w:tcW w:w="2551" w:type="dxa"/>
          </w:tcPr>
          <w:p w14:paraId="023C25DC" w14:textId="77777777" w:rsidR="00206AD5" w:rsidRDefault="00206AD5">
            <w:pPr>
              <w:spacing w:after="200"/>
            </w:pPr>
          </w:p>
        </w:tc>
      </w:tr>
      <w:tr w:rsidR="00206AD5" w14:paraId="755C5BD8" w14:textId="77777777">
        <w:tc>
          <w:tcPr>
            <w:tcW w:w="1587" w:type="dxa"/>
          </w:tcPr>
          <w:p w14:paraId="0429978C" w14:textId="77777777" w:rsidR="00206AD5" w:rsidRDefault="00883939">
            <w:pPr>
              <w:spacing w:after="200"/>
            </w:pPr>
            <w:r>
              <w:rPr>
                <w:sz w:val="24"/>
              </w:rPr>
              <w:t>校</w:t>
            </w:r>
            <w:r>
              <w:rPr>
                <w:sz w:val="24"/>
              </w:rPr>
              <w:t xml:space="preserve">  </w:t>
            </w:r>
            <w:r>
              <w:rPr>
                <w:sz w:val="24"/>
              </w:rPr>
              <w:t>对：</w:t>
            </w:r>
          </w:p>
        </w:tc>
        <w:tc>
          <w:tcPr>
            <w:tcW w:w="2835" w:type="dxa"/>
          </w:tcPr>
          <w:p w14:paraId="4AA7782D" w14:textId="77777777" w:rsidR="00206AD5" w:rsidRDefault="00206AD5">
            <w:pPr>
              <w:spacing w:after="200"/>
            </w:pPr>
          </w:p>
        </w:tc>
        <w:tc>
          <w:tcPr>
            <w:tcW w:w="1247" w:type="dxa"/>
          </w:tcPr>
          <w:p w14:paraId="15BA3788" w14:textId="77777777" w:rsidR="00206AD5" w:rsidRDefault="00883939">
            <w:pPr>
              <w:spacing w:after="200"/>
            </w:pPr>
            <w:r>
              <w:rPr>
                <w:sz w:val="24"/>
              </w:rPr>
              <w:t>时间：</w:t>
            </w:r>
          </w:p>
        </w:tc>
        <w:tc>
          <w:tcPr>
            <w:tcW w:w="2551" w:type="dxa"/>
          </w:tcPr>
          <w:p w14:paraId="23F12670" w14:textId="77777777" w:rsidR="00206AD5" w:rsidRDefault="00206AD5">
            <w:pPr>
              <w:spacing w:after="200"/>
            </w:pPr>
          </w:p>
        </w:tc>
      </w:tr>
      <w:tr w:rsidR="00206AD5" w14:paraId="0FF70DFA" w14:textId="77777777">
        <w:tc>
          <w:tcPr>
            <w:tcW w:w="1587" w:type="dxa"/>
          </w:tcPr>
          <w:p w14:paraId="733C6068" w14:textId="77777777" w:rsidR="00206AD5" w:rsidRDefault="00883939">
            <w:pPr>
              <w:spacing w:after="200"/>
            </w:pPr>
            <w:r>
              <w:rPr>
                <w:sz w:val="24"/>
              </w:rPr>
              <w:t>会</w:t>
            </w:r>
            <w:r>
              <w:rPr>
                <w:sz w:val="24"/>
              </w:rPr>
              <w:t xml:space="preserve">  </w:t>
            </w:r>
            <w:r>
              <w:rPr>
                <w:sz w:val="24"/>
              </w:rPr>
              <w:t>签：</w:t>
            </w:r>
          </w:p>
        </w:tc>
        <w:tc>
          <w:tcPr>
            <w:tcW w:w="2835" w:type="dxa"/>
          </w:tcPr>
          <w:p w14:paraId="6E4B6832" w14:textId="77777777" w:rsidR="00206AD5" w:rsidRDefault="00206AD5">
            <w:pPr>
              <w:spacing w:after="200"/>
            </w:pPr>
          </w:p>
        </w:tc>
        <w:tc>
          <w:tcPr>
            <w:tcW w:w="1247" w:type="dxa"/>
          </w:tcPr>
          <w:p w14:paraId="5DE92E17" w14:textId="77777777" w:rsidR="00206AD5" w:rsidRDefault="00883939">
            <w:pPr>
              <w:spacing w:after="200"/>
            </w:pPr>
            <w:r>
              <w:rPr>
                <w:sz w:val="24"/>
              </w:rPr>
              <w:t>时间：</w:t>
            </w:r>
          </w:p>
        </w:tc>
        <w:tc>
          <w:tcPr>
            <w:tcW w:w="2551" w:type="dxa"/>
          </w:tcPr>
          <w:p w14:paraId="5599FFCC" w14:textId="77777777" w:rsidR="00206AD5" w:rsidRDefault="00206AD5">
            <w:pPr>
              <w:spacing w:after="200"/>
            </w:pPr>
          </w:p>
        </w:tc>
      </w:tr>
      <w:tr w:rsidR="00206AD5" w14:paraId="4307DA30" w14:textId="77777777">
        <w:tc>
          <w:tcPr>
            <w:tcW w:w="1587" w:type="dxa"/>
          </w:tcPr>
          <w:p w14:paraId="13DFF3A2" w14:textId="77777777" w:rsidR="00206AD5" w:rsidRDefault="00883939">
            <w:pPr>
              <w:spacing w:after="200"/>
            </w:pPr>
            <w:r>
              <w:rPr>
                <w:sz w:val="24"/>
              </w:rPr>
              <w:t>审</w:t>
            </w:r>
            <w:r>
              <w:rPr>
                <w:sz w:val="24"/>
              </w:rPr>
              <w:t xml:space="preserve">  </w:t>
            </w:r>
            <w:r>
              <w:rPr>
                <w:sz w:val="24"/>
              </w:rPr>
              <w:t>核：</w:t>
            </w:r>
          </w:p>
        </w:tc>
        <w:tc>
          <w:tcPr>
            <w:tcW w:w="2835" w:type="dxa"/>
          </w:tcPr>
          <w:p w14:paraId="11925017" w14:textId="77777777" w:rsidR="00206AD5" w:rsidRDefault="00206AD5">
            <w:pPr>
              <w:spacing w:after="200"/>
            </w:pPr>
          </w:p>
        </w:tc>
        <w:tc>
          <w:tcPr>
            <w:tcW w:w="1247" w:type="dxa"/>
          </w:tcPr>
          <w:p w14:paraId="35174BB6" w14:textId="77777777" w:rsidR="00206AD5" w:rsidRDefault="00883939">
            <w:pPr>
              <w:spacing w:after="200"/>
            </w:pPr>
            <w:r>
              <w:rPr>
                <w:sz w:val="24"/>
              </w:rPr>
              <w:t>时间：</w:t>
            </w:r>
          </w:p>
        </w:tc>
        <w:tc>
          <w:tcPr>
            <w:tcW w:w="2551" w:type="dxa"/>
          </w:tcPr>
          <w:p w14:paraId="59C05849" w14:textId="77777777" w:rsidR="00206AD5" w:rsidRDefault="00206AD5">
            <w:pPr>
              <w:spacing w:after="200"/>
            </w:pPr>
          </w:p>
        </w:tc>
      </w:tr>
      <w:tr w:rsidR="00206AD5" w14:paraId="03DB502C" w14:textId="77777777">
        <w:tc>
          <w:tcPr>
            <w:tcW w:w="1587" w:type="dxa"/>
          </w:tcPr>
          <w:p w14:paraId="1F4A2BF8" w14:textId="77777777" w:rsidR="00206AD5" w:rsidRDefault="00883939">
            <w:pPr>
              <w:spacing w:after="200"/>
            </w:pPr>
            <w:r>
              <w:rPr>
                <w:sz w:val="24"/>
              </w:rPr>
              <w:t>批</w:t>
            </w:r>
            <w:r>
              <w:rPr>
                <w:sz w:val="24"/>
              </w:rPr>
              <w:t xml:space="preserve">  </w:t>
            </w:r>
            <w:r>
              <w:rPr>
                <w:sz w:val="24"/>
              </w:rPr>
              <w:t>准：</w:t>
            </w:r>
          </w:p>
        </w:tc>
        <w:tc>
          <w:tcPr>
            <w:tcW w:w="2835" w:type="dxa"/>
          </w:tcPr>
          <w:p w14:paraId="7B859C56" w14:textId="77777777" w:rsidR="00206AD5" w:rsidRDefault="00206AD5">
            <w:pPr>
              <w:spacing w:after="200"/>
            </w:pPr>
          </w:p>
        </w:tc>
        <w:tc>
          <w:tcPr>
            <w:tcW w:w="1247" w:type="dxa"/>
          </w:tcPr>
          <w:p w14:paraId="4FCB87E0" w14:textId="77777777" w:rsidR="00206AD5" w:rsidRDefault="00883939">
            <w:pPr>
              <w:spacing w:after="200"/>
            </w:pPr>
            <w:r>
              <w:rPr>
                <w:sz w:val="24"/>
              </w:rPr>
              <w:t>时间：</w:t>
            </w:r>
          </w:p>
        </w:tc>
        <w:tc>
          <w:tcPr>
            <w:tcW w:w="2551" w:type="dxa"/>
          </w:tcPr>
          <w:p w14:paraId="4E28874C" w14:textId="77777777" w:rsidR="00206AD5" w:rsidRDefault="00206AD5">
            <w:pPr>
              <w:spacing w:after="200"/>
            </w:pPr>
          </w:p>
        </w:tc>
      </w:tr>
    </w:tbl>
    <w:p w14:paraId="0F9F4822" w14:textId="77777777" w:rsidR="00206AD5" w:rsidRDefault="00883939">
      <w:r>
        <w:br w:type="page"/>
      </w:r>
    </w:p>
    <w:p w14:paraId="6C9EF0E7" w14:textId="77777777" w:rsidR="00206AD5" w:rsidRDefault="00883939">
      <w:pPr>
        <w:spacing w:after="240"/>
        <w:jc w:val="center"/>
      </w:pPr>
      <w:r>
        <w:rPr>
          <w:rFonts w:eastAsia="黑体"/>
          <w:b/>
          <w:sz w:val="32"/>
        </w:rPr>
        <w:lastRenderedPageBreak/>
        <w:t>目</w:t>
      </w:r>
      <w:r>
        <w:rPr>
          <w:rFonts w:eastAsia="黑体"/>
          <w:b/>
          <w:sz w:val="32"/>
        </w:rPr>
        <w:t xml:space="preserve">  </w:t>
      </w:r>
      <w:r>
        <w:rPr>
          <w:rFonts w:eastAsia="黑体"/>
          <w:b/>
          <w:sz w:val="32"/>
        </w:rPr>
        <w:t>录</w:t>
      </w:r>
    </w:p>
    <w:p w14:paraId="7BD8533D" w14:textId="3D6550E3"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r>
        <w:fldChar w:fldCharType="begin"/>
      </w:r>
      <w:r>
        <w:instrText xml:space="preserve"> TOC \o "1-3" \f \h \z </w:instrText>
      </w:r>
      <w:r>
        <w:fldChar w:fldCharType="separate"/>
      </w:r>
      <w:hyperlink w:anchor="_Toc232505701" w:history="1">
        <w:r w:rsidRPr="001D556A">
          <w:rPr>
            <w:rStyle w:val="aff9"/>
            <w:rFonts w:eastAsia="黑体"/>
            <w:noProof/>
          </w:rPr>
          <w:t xml:space="preserve">1 </w:t>
        </w:r>
        <w:r w:rsidRPr="001D556A">
          <w:rPr>
            <w:rStyle w:val="aff9"/>
            <w:rFonts w:eastAsia="黑体"/>
            <w:noProof/>
          </w:rPr>
          <w:t>概述</w:t>
        </w:r>
        <w:r>
          <w:rPr>
            <w:noProof/>
            <w:webHidden/>
          </w:rPr>
          <w:tab/>
        </w:r>
        <w:r>
          <w:rPr>
            <w:noProof/>
            <w:webHidden/>
          </w:rPr>
          <w:fldChar w:fldCharType="begin"/>
        </w:r>
        <w:r>
          <w:rPr>
            <w:noProof/>
            <w:webHidden/>
          </w:rPr>
          <w:instrText xml:space="preserve"> PAGEREF _Toc232505701 \h </w:instrText>
        </w:r>
        <w:r>
          <w:rPr>
            <w:noProof/>
            <w:webHidden/>
          </w:rPr>
        </w:r>
        <w:r>
          <w:rPr>
            <w:noProof/>
            <w:webHidden/>
          </w:rPr>
          <w:fldChar w:fldCharType="separate"/>
        </w:r>
        <w:r>
          <w:rPr>
            <w:noProof/>
            <w:webHidden/>
          </w:rPr>
          <w:t>5</w:t>
        </w:r>
        <w:r>
          <w:rPr>
            <w:noProof/>
            <w:webHidden/>
          </w:rPr>
          <w:fldChar w:fldCharType="end"/>
        </w:r>
      </w:hyperlink>
    </w:p>
    <w:p w14:paraId="34FE388E" w14:textId="20785A78"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02" w:history="1">
        <w:r w:rsidRPr="001D556A">
          <w:rPr>
            <w:rStyle w:val="aff9"/>
            <w:rFonts w:eastAsia="黑体"/>
            <w:noProof/>
          </w:rPr>
          <w:t xml:space="preserve">2 </w:t>
        </w:r>
        <w:r w:rsidRPr="001D556A">
          <w:rPr>
            <w:rStyle w:val="aff9"/>
            <w:rFonts w:eastAsia="黑体"/>
            <w:noProof/>
          </w:rPr>
          <w:t>测试依据</w:t>
        </w:r>
        <w:r>
          <w:rPr>
            <w:noProof/>
            <w:webHidden/>
          </w:rPr>
          <w:tab/>
        </w:r>
        <w:r>
          <w:rPr>
            <w:noProof/>
            <w:webHidden/>
          </w:rPr>
          <w:fldChar w:fldCharType="begin"/>
        </w:r>
        <w:r>
          <w:rPr>
            <w:noProof/>
            <w:webHidden/>
          </w:rPr>
          <w:instrText xml:space="preserve"> PAGEREF _Toc232505702 \h </w:instrText>
        </w:r>
        <w:r>
          <w:rPr>
            <w:noProof/>
            <w:webHidden/>
          </w:rPr>
        </w:r>
        <w:r>
          <w:rPr>
            <w:noProof/>
            <w:webHidden/>
          </w:rPr>
          <w:fldChar w:fldCharType="separate"/>
        </w:r>
        <w:r>
          <w:rPr>
            <w:noProof/>
            <w:webHidden/>
          </w:rPr>
          <w:t>5</w:t>
        </w:r>
        <w:r>
          <w:rPr>
            <w:noProof/>
            <w:webHidden/>
          </w:rPr>
          <w:fldChar w:fldCharType="end"/>
        </w:r>
      </w:hyperlink>
    </w:p>
    <w:p w14:paraId="17CC80EC" w14:textId="024DBF25"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03" w:history="1">
        <w:r w:rsidRPr="001D556A">
          <w:rPr>
            <w:rStyle w:val="aff9"/>
            <w:rFonts w:eastAsia="黑体"/>
            <w:noProof/>
          </w:rPr>
          <w:t xml:space="preserve">3 </w:t>
        </w:r>
        <w:r w:rsidRPr="001D556A">
          <w:rPr>
            <w:rStyle w:val="aff9"/>
            <w:rFonts w:eastAsia="黑体"/>
            <w:noProof/>
          </w:rPr>
          <w:t>测试性质</w:t>
        </w:r>
        <w:r>
          <w:rPr>
            <w:noProof/>
            <w:webHidden/>
          </w:rPr>
          <w:tab/>
        </w:r>
        <w:r>
          <w:rPr>
            <w:noProof/>
            <w:webHidden/>
          </w:rPr>
          <w:fldChar w:fldCharType="begin"/>
        </w:r>
        <w:r>
          <w:rPr>
            <w:noProof/>
            <w:webHidden/>
          </w:rPr>
          <w:instrText xml:space="preserve"> PAGEREF _Toc232505703 \h </w:instrText>
        </w:r>
        <w:r>
          <w:rPr>
            <w:noProof/>
            <w:webHidden/>
          </w:rPr>
        </w:r>
        <w:r>
          <w:rPr>
            <w:noProof/>
            <w:webHidden/>
          </w:rPr>
          <w:fldChar w:fldCharType="separate"/>
        </w:r>
        <w:r>
          <w:rPr>
            <w:noProof/>
            <w:webHidden/>
          </w:rPr>
          <w:t>5</w:t>
        </w:r>
        <w:r>
          <w:rPr>
            <w:noProof/>
            <w:webHidden/>
          </w:rPr>
          <w:fldChar w:fldCharType="end"/>
        </w:r>
      </w:hyperlink>
    </w:p>
    <w:p w14:paraId="1B7A8F57" w14:textId="5D9F3432"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04" w:history="1">
        <w:r w:rsidRPr="001D556A">
          <w:rPr>
            <w:rStyle w:val="aff9"/>
            <w:rFonts w:eastAsia="黑体"/>
            <w:noProof/>
          </w:rPr>
          <w:t xml:space="preserve">4 </w:t>
        </w:r>
        <w:r w:rsidRPr="001D556A">
          <w:rPr>
            <w:rStyle w:val="aff9"/>
            <w:rFonts w:eastAsia="黑体"/>
            <w:noProof/>
          </w:rPr>
          <w:t>测试安排</w:t>
        </w:r>
        <w:r>
          <w:rPr>
            <w:noProof/>
            <w:webHidden/>
          </w:rPr>
          <w:tab/>
        </w:r>
        <w:r>
          <w:rPr>
            <w:noProof/>
            <w:webHidden/>
          </w:rPr>
          <w:fldChar w:fldCharType="begin"/>
        </w:r>
        <w:r>
          <w:rPr>
            <w:noProof/>
            <w:webHidden/>
          </w:rPr>
          <w:instrText xml:space="preserve"> PAGEREF _Toc232505704 \h </w:instrText>
        </w:r>
        <w:r>
          <w:rPr>
            <w:noProof/>
            <w:webHidden/>
          </w:rPr>
        </w:r>
        <w:r>
          <w:rPr>
            <w:noProof/>
            <w:webHidden/>
          </w:rPr>
          <w:fldChar w:fldCharType="separate"/>
        </w:r>
        <w:r>
          <w:rPr>
            <w:noProof/>
            <w:webHidden/>
          </w:rPr>
          <w:t>5</w:t>
        </w:r>
        <w:r>
          <w:rPr>
            <w:noProof/>
            <w:webHidden/>
          </w:rPr>
          <w:fldChar w:fldCharType="end"/>
        </w:r>
      </w:hyperlink>
    </w:p>
    <w:p w14:paraId="47D9B986" w14:textId="524B9157"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05" w:history="1">
        <w:r w:rsidRPr="001D556A">
          <w:rPr>
            <w:rStyle w:val="aff9"/>
            <w:rFonts w:eastAsia="黑体"/>
            <w:noProof/>
          </w:rPr>
          <w:t xml:space="preserve">5 </w:t>
        </w:r>
        <w:r w:rsidRPr="001D556A">
          <w:rPr>
            <w:rStyle w:val="aff9"/>
            <w:rFonts w:eastAsia="黑体"/>
            <w:noProof/>
          </w:rPr>
          <w:t>测试目的</w:t>
        </w:r>
        <w:r>
          <w:rPr>
            <w:noProof/>
            <w:webHidden/>
          </w:rPr>
          <w:tab/>
        </w:r>
        <w:r>
          <w:rPr>
            <w:noProof/>
            <w:webHidden/>
          </w:rPr>
          <w:fldChar w:fldCharType="begin"/>
        </w:r>
        <w:r>
          <w:rPr>
            <w:noProof/>
            <w:webHidden/>
          </w:rPr>
          <w:instrText xml:space="preserve"> PAGEREF _Toc232505705 \h </w:instrText>
        </w:r>
        <w:r>
          <w:rPr>
            <w:noProof/>
            <w:webHidden/>
          </w:rPr>
        </w:r>
        <w:r>
          <w:rPr>
            <w:noProof/>
            <w:webHidden/>
          </w:rPr>
          <w:fldChar w:fldCharType="separate"/>
        </w:r>
        <w:r>
          <w:rPr>
            <w:noProof/>
            <w:webHidden/>
          </w:rPr>
          <w:t>5</w:t>
        </w:r>
        <w:r>
          <w:rPr>
            <w:noProof/>
            <w:webHidden/>
          </w:rPr>
          <w:fldChar w:fldCharType="end"/>
        </w:r>
      </w:hyperlink>
    </w:p>
    <w:p w14:paraId="06AF1702" w14:textId="60E6FF1A"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06" w:history="1">
        <w:r w:rsidRPr="001D556A">
          <w:rPr>
            <w:rStyle w:val="aff9"/>
            <w:rFonts w:eastAsia="黑体"/>
            <w:noProof/>
          </w:rPr>
          <w:t xml:space="preserve">5.1 </w:t>
        </w:r>
        <w:r w:rsidRPr="001D556A">
          <w:rPr>
            <w:rStyle w:val="aff9"/>
            <w:rFonts w:eastAsia="黑体"/>
            <w:noProof/>
          </w:rPr>
          <w:t>基于多要素融合的算网资源智能调度算法测试目的</w:t>
        </w:r>
        <w:r>
          <w:rPr>
            <w:noProof/>
            <w:webHidden/>
          </w:rPr>
          <w:tab/>
        </w:r>
        <w:r>
          <w:rPr>
            <w:noProof/>
            <w:webHidden/>
          </w:rPr>
          <w:fldChar w:fldCharType="begin"/>
        </w:r>
        <w:r>
          <w:rPr>
            <w:noProof/>
            <w:webHidden/>
          </w:rPr>
          <w:instrText xml:space="preserve"> PAGEREF _Toc232505706 \h </w:instrText>
        </w:r>
        <w:r>
          <w:rPr>
            <w:noProof/>
            <w:webHidden/>
          </w:rPr>
        </w:r>
        <w:r>
          <w:rPr>
            <w:noProof/>
            <w:webHidden/>
          </w:rPr>
          <w:fldChar w:fldCharType="separate"/>
        </w:r>
        <w:r>
          <w:rPr>
            <w:noProof/>
            <w:webHidden/>
          </w:rPr>
          <w:t>5</w:t>
        </w:r>
        <w:r>
          <w:rPr>
            <w:noProof/>
            <w:webHidden/>
          </w:rPr>
          <w:fldChar w:fldCharType="end"/>
        </w:r>
      </w:hyperlink>
    </w:p>
    <w:p w14:paraId="06126C97" w14:textId="50E2B141"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07" w:history="1">
        <w:r w:rsidRPr="001D556A">
          <w:rPr>
            <w:rStyle w:val="aff9"/>
            <w:rFonts w:eastAsia="黑体"/>
            <w:noProof/>
          </w:rPr>
          <w:t xml:space="preserve">5.2 </w:t>
        </w:r>
        <w:r w:rsidRPr="001D556A">
          <w:rPr>
            <w:rStyle w:val="aff9"/>
            <w:rFonts w:eastAsia="黑体"/>
            <w:noProof/>
          </w:rPr>
          <w:t>面向异构算网资源的智能感知与预测算法测试目的</w:t>
        </w:r>
        <w:r>
          <w:rPr>
            <w:noProof/>
            <w:webHidden/>
          </w:rPr>
          <w:tab/>
        </w:r>
        <w:r>
          <w:rPr>
            <w:noProof/>
            <w:webHidden/>
          </w:rPr>
          <w:fldChar w:fldCharType="begin"/>
        </w:r>
        <w:r>
          <w:rPr>
            <w:noProof/>
            <w:webHidden/>
          </w:rPr>
          <w:instrText xml:space="preserve"> PAGEREF _Toc232505707 \h </w:instrText>
        </w:r>
        <w:r>
          <w:rPr>
            <w:noProof/>
            <w:webHidden/>
          </w:rPr>
        </w:r>
        <w:r>
          <w:rPr>
            <w:noProof/>
            <w:webHidden/>
          </w:rPr>
          <w:fldChar w:fldCharType="separate"/>
        </w:r>
        <w:r>
          <w:rPr>
            <w:noProof/>
            <w:webHidden/>
          </w:rPr>
          <w:t>5</w:t>
        </w:r>
        <w:r>
          <w:rPr>
            <w:noProof/>
            <w:webHidden/>
          </w:rPr>
          <w:fldChar w:fldCharType="end"/>
        </w:r>
      </w:hyperlink>
    </w:p>
    <w:p w14:paraId="0BDC8D90" w14:textId="3C443258"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08" w:history="1">
        <w:r w:rsidRPr="001D556A">
          <w:rPr>
            <w:rStyle w:val="aff9"/>
            <w:rFonts w:eastAsia="黑体"/>
            <w:noProof/>
          </w:rPr>
          <w:t xml:space="preserve">6 </w:t>
        </w:r>
        <w:r w:rsidRPr="001D556A">
          <w:rPr>
            <w:rStyle w:val="aff9"/>
            <w:rFonts w:eastAsia="黑体"/>
            <w:noProof/>
          </w:rPr>
          <w:t>测试要求</w:t>
        </w:r>
        <w:r>
          <w:rPr>
            <w:noProof/>
            <w:webHidden/>
          </w:rPr>
          <w:tab/>
        </w:r>
        <w:r>
          <w:rPr>
            <w:noProof/>
            <w:webHidden/>
          </w:rPr>
          <w:fldChar w:fldCharType="begin"/>
        </w:r>
        <w:r>
          <w:rPr>
            <w:noProof/>
            <w:webHidden/>
          </w:rPr>
          <w:instrText xml:space="preserve"> PAGEREF _Toc232505708 \h </w:instrText>
        </w:r>
        <w:r>
          <w:rPr>
            <w:noProof/>
            <w:webHidden/>
          </w:rPr>
        </w:r>
        <w:r>
          <w:rPr>
            <w:noProof/>
            <w:webHidden/>
          </w:rPr>
          <w:fldChar w:fldCharType="separate"/>
        </w:r>
        <w:r>
          <w:rPr>
            <w:noProof/>
            <w:webHidden/>
          </w:rPr>
          <w:t>6</w:t>
        </w:r>
        <w:r>
          <w:rPr>
            <w:noProof/>
            <w:webHidden/>
          </w:rPr>
          <w:fldChar w:fldCharType="end"/>
        </w:r>
      </w:hyperlink>
    </w:p>
    <w:p w14:paraId="272F8356" w14:textId="4A525386"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09" w:history="1">
        <w:r w:rsidRPr="001D556A">
          <w:rPr>
            <w:rStyle w:val="aff9"/>
            <w:rFonts w:eastAsia="黑体"/>
            <w:noProof/>
          </w:rPr>
          <w:t xml:space="preserve">6.1 </w:t>
        </w:r>
        <w:r w:rsidRPr="001D556A">
          <w:rPr>
            <w:rStyle w:val="aff9"/>
            <w:rFonts w:eastAsia="黑体"/>
            <w:noProof/>
          </w:rPr>
          <w:t>被测成果</w:t>
        </w:r>
        <w:r>
          <w:rPr>
            <w:noProof/>
            <w:webHidden/>
          </w:rPr>
          <w:tab/>
        </w:r>
        <w:r>
          <w:rPr>
            <w:noProof/>
            <w:webHidden/>
          </w:rPr>
          <w:fldChar w:fldCharType="begin"/>
        </w:r>
        <w:r>
          <w:rPr>
            <w:noProof/>
            <w:webHidden/>
          </w:rPr>
          <w:instrText xml:space="preserve"> PAGEREF _Toc232505709 \h </w:instrText>
        </w:r>
        <w:r>
          <w:rPr>
            <w:noProof/>
            <w:webHidden/>
          </w:rPr>
        </w:r>
        <w:r>
          <w:rPr>
            <w:noProof/>
            <w:webHidden/>
          </w:rPr>
          <w:fldChar w:fldCharType="separate"/>
        </w:r>
        <w:r>
          <w:rPr>
            <w:noProof/>
            <w:webHidden/>
          </w:rPr>
          <w:t>6</w:t>
        </w:r>
        <w:r>
          <w:rPr>
            <w:noProof/>
            <w:webHidden/>
          </w:rPr>
          <w:fldChar w:fldCharType="end"/>
        </w:r>
      </w:hyperlink>
    </w:p>
    <w:p w14:paraId="64CE52A8" w14:textId="6A9A06DD"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10" w:history="1">
        <w:r w:rsidRPr="001D556A">
          <w:rPr>
            <w:rStyle w:val="aff9"/>
            <w:rFonts w:eastAsia="黑体"/>
            <w:noProof/>
          </w:rPr>
          <w:t xml:space="preserve">6.2 </w:t>
        </w:r>
        <w:r w:rsidRPr="001D556A">
          <w:rPr>
            <w:rStyle w:val="aff9"/>
            <w:rFonts w:eastAsia="黑体"/>
            <w:noProof/>
          </w:rPr>
          <w:t>测试环境</w:t>
        </w:r>
        <w:r>
          <w:rPr>
            <w:noProof/>
            <w:webHidden/>
          </w:rPr>
          <w:tab/>
        </w:r>
        <w:r>
          <w:rPr>
            <w:noProof/>
            <w:webHidden/>
          </w:rPr>
          <w:fldChar w:fldCharType="begin"/>
        </w:r>
        <w:r>
          <w:rPr>
            <w:noProof/>
            <w:webHidden/>
          </w:rPr>
          <w:instrText xml:space="preserve"> PAGEREF _Toc232505710 \h </w:instrText>
        </w:r>
        <w:r>
          <w:rPr>
            <w:noProof/>
            <w:webHidden/>
          </w:rPr>
        </w:r>
        <w:r>
          <w:rPr>
            <w:noProof/>
            <w:webHidden/>
          </w:rPr>
          <w:fldChar w:fldCharType="separate"/>
        </w:r>
        <w:r>
          <w:rPr>
            <w:noProof/>
            <w:webHidden/>
          </w:rPr>
          <w:t>6</w:t>
        </w:r>
        <w:r>
          <w:rPr>
            <w:noProof/>
            <w:webHidden/>
          </w:rPr>
          <w:fldChar w:fldCharType="end"/>
        </w:r>
      </w:hyperlink>
    </w:p>
    <w:p w14:paraId="5A45DDC2" w14:textId="329AD828"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11" w:history="1">
        <w:r w:rsidRPr="001D556A">
          <w:rPr>
            <w:rStyle w:val="aff9"/>
            <w:rFonts w:eastAsia="黑体"/>
            <w:noProof/>
          </w:rPr>
          <w:t xml:space="preserve">7 </w:t>
        </w:r>
        <w:r w:rsidRPr="001D556A">
          <w:rPr>
            <w:rStyle w:val="aff9"/>
            <w:rFonts w:eastAsia="黑体"/>
            <w:noProof/>
          </w:rPr>
          <w:t>测试内容及记录</w:t>
        </w:r>
        <w:r>
          <w:rPr>
            <w:noProof/>
            <w:webHidden/>
          </w:rPr>
          <w:tab/>
        </w:r>
        <w:r>
          <w:rPr>
            <w:noProof/>
            <w:webHidden/>
          </w:rPr>
          <w:fldChar w:fldCharType="begin"/>
        </w:r>
        <w:r>
          <w:rPr>
            <w:noProof/>
            <w:webHidden/>
          </w:rPr>
          <w:instrText xml:space="preserve"> PAGEREF _Toc232505711 \h </w:instrText>
        </w:r>
        <w:r>
          <w:rPr>
            <w:noProof/>
            <w:webHidden/>
          </w:rPr>
        </w:r>
        <w:r>
          <w:rPr>
            <w:noProof/>
            <w:webHidden/>
          </w:rPr>
          <w:fldChar w:fldCharType="separate"/>
        </w:r>
        <w:r>
          <w:rPr>
            <w:noProof/>
            <w:webHidden/>
          </w:rPr>
          <w:t>6</w:t>
        </w:r>
        <w:r>
          <w:rPr>
            <w:noProof/>
            <w:webHidden/>
          </w:rPr>
          <w:fldChar w:fldCharType="end"/>
        </w:r>
      </w:hyperlink>
    </w:p>
    <w:p w14:paraId="45593671" w14:textId="7293583B"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12" w:history="1">
        <w:r w:rsidRPr="001D556A">
          <w:rPr>
            <w:rStyle w:val="aff9"/>
            <w:rFonts w:eastAsia="黑体"/>
            <w:noProof/>
          </w:rPr>
          <w:t xml:space="preserve">7.1 </w:t>
        </w:r>
        <w:r w:rsidRPr="001D556A">
          <w:rPr>
            <w:rStyle w:val="aff9"/>
            <w:rFonts w:eastAsia="黑体"/>
            <w:noProof/>
          </w:rPr>
          <w:t>基于多要素融合的算网资源智能调度算法测试</w:t>
        </w:r>
        <w:r>
          <w:rPr>
            <w:noProof/>
            <w:webHidden/>
          </w:rPr>
          <w:tab/>
        </w:r>
        <w:r>
          <w:rPr>
            <w:noProof/>
            <w:webHidden/>
          </w:rPr>
          <w:fldChar w:fldCharType="begin"/>
        </w:r>
        <w:r>
          <w:rPr>
            <w:noProof/>
            <w:webHidden/>
          </w:rPr>
          <w:instrText xml:space="preserve"> PAGEREF _Toc232505712 \h </w:instrText>
        </w:r>
        <w:r>
          <w:rPr>
            <w:noProof/>
            <w:webHidden/>
          </w:rPr>
        </w:r>
        <w:r>
          <w:rPr>
            <w:noProof/>
            <w:webHidden/>
          </w:rPr>
          <w:fldChar w:fldCharType="separate"/>
        </w:r>
        <w:r>
          <w:rPr>
            <w:noProof/>
            <w:webHidden/>
          </w:rPr>
          <w:t>6</w:t>
        </w:r>
        <w:r>
          <w:rPr>
            <w:noProof/>
            <w:webHidden/>
          </w:rPr>
          <w:fldChar w:fldCharType="end"/>
        </w:r>
      </w:hyperlink>
    </w:p>
    <w:p w14:paraId="0A8A5429" w14:textId="15EB6EDC"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3" w:history="1">
        <w:r w:rsidRPr="001D556A">
          <w:rPr>
            <w:rStyle w:val="aff9"/>
            <w:rFonts w:eastAsia="黑体"/>
            <w:noProof/>
          </w:rPr>
          <w:t xml:space="preserve">7.1.1 </w:t>
        </w:r>
        <w:r w:rsidRPr="001D556A">
          <w:rPr>
            <w:rStyle w:val="aff9"/>
            <w:rFonts w:eastAsia="黑体"/>
            <w:noProof/>
          </w:rPr>
          <w:t>测试方法</w:t>
        </w:r>
        <w:r>
          <w:rPr>
            <w:noProof/>
            <w:webHidden/>
          </w:rPr>
          <w:tab/>
        </w:r>
        <w:r>
          <w:rPr>
            <w:noProof/>
            <w:webHidden/>
          </w:rPr>
          <w:fldChar w:fldCharType="begin"/>
        </w:r>
        <w:r>
          <w:rPr>
            <w:noProof/>
            <w:webHidden/>
          </w:rPr>
          <w:instrText xml:space="preserve"> PAGEREF _Toc232505713 \h </w:instrText>
        </w:r>
        <w:r>
          <w:rPr>
            <w:noProof/>
            <w:webHidden/>
          </w:rPr>
        </w:r>
        <w:r>
          <w:rPr>
            <w:noProof/>
            <w:webHidden/>
          </w:rPr>
          <w:fldChar w:fldCharType="separate"/>
        </w:r>
        <w:r>
          <w:rPr>
            <w:noProof/>
            <w:webHidden/>
          </w:rPr>
          <w:t>6</w:t>
        </w:r>
        <w:r>
          <w:rPr>
            <w:noProof/>
            <w:webHidden/>
          </w:rPr>
          <w:fldChar w:fldCharType="end"/>
        </w:r>
      </w:hyperlink>
    </w:p>
    <w:p w14:paraId="77CB6AD4" w14:textId="5D8B908A"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4" w:history="1">
        <w:r w:rsidRPr="001D556A">
          <w:rPr>
            <w:rStyle w:val="aff9"/>
            <w:rFonts w:eastAsia="黑体"/>
            <w:noProof/>
          </w:rPr>
          <w:t xml:space="preserve">7.1.2 </w:t>
        </w:r>
        <w:r w:rsidRPr="001D556A">
          <w:rPr>
            <w:rStyle w:val="aff9"/>
            <w:rFonts w:eastAsia="黑体"/>
            <w:noProof/>
          </w:rPr>
          <w:t>测试用例</w:t>
        </w:r>
        <w:r>
          <w:rPr>
            <w:noProof/>
            <w:webHidden/>
          </w:rPr>
          <w:tab/>
        </w:r>
        <w:r>
          <w:rPr>
            <w:noProof/>
            <w:webHidden/>
          </w:rPr>
          <w:fldChar w:fldCharType="begin"/>
        </w:r>
        <w:r>
          <w:rPr>
            <w:noProof/>
            <w:webHidden/>
          </w:rPr>
          <w:instrText xml:space="preserve"> PAGEREF _Toc232505714 \h </w:instrText>
        </w:r>
        <w:r>
          <w:rPr>
            <w:noProof/>
            <w:webHidden/>
          </w:rPr>
        </w:r>
        <w:r>
          <w:rPr>
            <w:noProof/>
            <w:webHidden/>
          </w:rPr>
          <w:fldChar w:fldCharType="separate"/>
        </w:r>
        <w:r>
          <w:rPr>
            <w:noProof/>
            <w:webHidden/>
          </w:rPr>
          <w:t>6</w:t>
        </w:r>
        <w:r>
          <w:rPr>
            <w:noProof/>
            <w:webHidden/>
          </w:rPr>
          <w:fldChar w:fldCharType="end"/>
        </w:r>
      </w:hyperlink>
    </w:p>
    <w:p w14:paraId="51CE4139" w14:textId="5ED50007"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5" w:history="1">
        <w:r w:rsidRPr="001D556A">
          <w:rPr>
            <w:rStyle w:val="aff9"/>
            <w:rFonts w:eastAsia="黑体"/>
            <w:noProof/>
          </w:rPr>
          <w:t xml:space="preserve">7.1.3 </w:t>
        </w:r>
        <w:r w:rsidRPr="001D556A">
          <w:rPr>
            <w:rStyle w:val="aff9"/>
            <w:rFonts w:eastAsia="黑体"/>
            <w:noProof/>
          </w:rPr>
          <w:t>测试结果</w:t>
        </w:r>
        <w:r>
          <w:rPr>
            <w:noProof/>
            <w:webHidden/>
          </w:rPr>
          <w:tab/>
        </w:r>
        <w:r>
          <w:rPr>
            <w:noProof/>
            <w:webHidden/>
          </w:rPr>
          <w:fldChar w:fldCharType="begin"/>
        </w:r>
        <w:r>
          <w:rPr>
            <w:noProof/>
            <w:webHidden/>
          </w:rPr>
          <w:instrText xml:space="preserve"> PAGEREF _Toc232505715 \h </w:instrText>
        </w:r>
        <w:r>
          <w:rPr>
            <w:noProof/>
            <w:webHidden/>
          </w:rPr>
        </w:r>
        <w:r>
          <w:rPr>
            <w:noProof/>
            <w:webHidden/>
          </w:rPr>
          <w:fldChar w:fldCharType="separate"/>
        </w:r>
        <w:r>
          <w:rPr>
            <w:noProof/>
            <w:webHidden/>
          </w:rPr>
          <w:t>7</w:t>
        </w:r>
        <w:r>
          <w:rPr>
            <w:noProof/>
            <w:webHidden/>
          </w:rPr>
          <w:fldChar w:fldCharType="end"/>
        </w:r>
      </w:hyperlink>
    </w:p>
    <w:p w14:paraId="70A90B6F" w14:textId="3A3D7916"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16" w:history="1">
        <w:r w:rsidRPr="001D556A">
          <w:rPr>
            <w:rStyle w:val="aff9"/>
            <w:rFonts w:eastAsia="黑体"/>
            <w:noProof/>
          </w:rPr>
          <w:t xml:space="preserve">7.2 </w:t>
        </w:r>
        <w:r w:rsidRPr="001D556A">
          <w:rPr>
            <w:rStyle w:val="aff9"/>
            <w:rFonts w:eastAsia="黑体"/>
            <w:noProof/>
          </w:rPr>
          <w:t>面向异构算网资源的智能感知与预测算法测试</w:t>
        </w:r>
        <w:r>
          <w:rPr>
            <w:noProof/>
            <w:webHidden/>
          </w:rPr>
          <w:tab/>
        </w:r>
        <w:r>
          <w:rPr>
            <w:noProof/>
            <w:webHidden/>
          </w:rPr>
          <w:fldChar w:fldCharType="begin"/>
        </w:r>
        <w:r>
          <w:rPr>
            <w:noProof/>
            <w:webHidden/>
          </w:rPr>
          <w:instrText xml:space="preserve"> PAGEREF _Toc232505716 \h </w:instrText>
        </w:r>
        <w:r>
          <w:rPr>
            <w:noProof/>
            <w:webHidden/>
          </w:rPr>
        </w:r>
        <w:r>
          <w:rPr>
            <w:noProof/>
            <w:webHidden/>
          </w:rPr>
          <w:fldChar w:fldCharType="separate"/>
        </w:r>
        <w:r>
          <w:rPr>
            <w:noProof/>
            <w:webHidden/>
          </w:rPr>
          <w:t>7</w:t>
        </w:r>
        <w:r>
          <w:rPr>
            <w:noProof/>
            <w:webHidden/>
          </w:rPr>
          <w:fldChar w:fldCharType="end"/>
        </w:r>
      </w:hyperlink>
    </w:p>
    <w:p w14:paraId="20289876" w14:textId="39019079"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7" w:history="1">
        <w:r w:rsidRPr="001D556A">
          <w:rPr>
            <w:rStyle w:val="aff9"/>
            <w:rFonts w:eastAsia="黑体"/>
            <w:noProof/>
          </w:rPr>
          <w:t xml:space="preserve">7.2.1 </w:t>
        </w:r>
        <w:r w:rsidRPr="001D556A">
          <w:rPr>
            <w:rStyle w:val="aff9"/>
            <w:rFonts w:eastAsia="黑体"/>
            <w:noProof/>
          </w:rPr>
          <w:t>测试方法</w:t>
        </w:r>
        <w:r>
          <w:rPr>
            <w:noProof/>
            <w:webHidden/>
          </w:rPr>
          <w:tab/>
        </w:r>
        <w:r>
          <w:rPr>
            <w:noProof/>
            <w:webHidden/>
          </w:rPr>
          <w:fldChar w:fldCharType="begin"/>
        </w:r>
        <w:r>
          <w:rPr>
            <w:noProof/>
            <w:webHidden/>
          </w:rPr>
          <w:instrText xml:space="preserve"> PAGEREF _Toc232505717 \h </w:instrText>
        </w:r>
        <w:r>
          <w:rPr>
            <w:noProof/>
            <w:webHidden/>
          </w:rPr>
        </w:r>
        <w:r>
          <w:rPr>
            <w:noProof/>
            <w:webHidden/>
          </w:rPr>
          <w:fldChar w:fldCharType="separate"/>
        </w:r>
        <w:r>
          <w:rPr>
            <w:noProof/>
            <w:webHidden/>
          </w:rPr>
          <w:t>7</w:t>
        </w:r>
        <w:r>
          <w:rPr>
            <w:noProof/>
            <w:webHidden/>
          </w:rPr>
          <w:fldChar w:fldCharType="end"/>
        </w:r>
      </w:hyperlink>
    </w:p>
    <w:p w14:paraId="506DB983" w14:textId="6932B787"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8" w:history="1">
        <w:r w:rsidRPr="001D556A">
          <w:rPr>
            <w:rStyle w:val="aff9"/>
            <w:rFonts w:eastAsia="黑体"/>
            <w:noProof/>
          </w:rPr>
          <w:t xml:space="preserve">7.2.2 </w:t>
        </w:r>
        <w:r w:rsidRPr="001D556A">
          <w:rPr>
            <w:rStyle w:val="aff9"/>
            <w:rFonts w:eastAsia="黑体"/>
            <w:noProof/>
          </w:rPr>
          <w:t>测试用例</w:t>
        </w:r>
        <w:r>
          <w:rPr>
            <w:noProof/>
            <w:webHidden/>
          </w:rPr>
          <w:tab/>
        </w:r>
        <w:r>
          <w:rPr>
            <w:noProof/>
            <w:webHidden/>
          </w:rPr>
          <w:fldChar w:fldCharType="begin"/>
        </w:r>
        <w:r>
          <w:rPr>
            <w:noProof/>
            <w:webHidden/>
          </w:rPr>
          <w:instrText xml:space="preserve"> PAGEREF _Toc232505718 \h </w:instrText>
        </w:r>
        <w:r>
          <w:rPr>
            <w:noProof/>
            <w:webHidden/>
          </w:rPr>
        </w:r>
        <w:r>
          <w:rPr>
            <w:noProof/>
            <w:webHidden/>
          </w:rPr>
          <w:fldChar w:fldCharType="separate"/>
        </w:r>
        <w:r>
          <w:rPr>
            <w:noProof/>
            <w:webHidden/>
          </w:rPr>
          <w:t>7</w:t>
        </w:r>
        <w:r>
          <w:rPr>
            <w:noProof/>
            <w:webHidden/>
          </w:rPr>
          <w:fldChar w:fldCharType="end"/>
        </w:r>
      </w:hyperlink>
    </w:p>
    <w:p w14:paraId="1C72BDD8" w14:textId="75C95839"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19" w:history="1">
        <w:r w:rsidRPr="001D556A">
          <w:rPr>
            <w:rStyle w:val="aff9"/>
            <w:rFonts w:eastAsia="黑体"/>
            <w:noProof/>
          </w:rPr>
          <w:t xml:space="preserve">7.2.3 </w:t>
        </w:r>
        <w:r w:rsidRPr="001D556A">
          <w:rPr>
            <w:rStyle w:val="aff9"/>
            <w:rFonts w:eastAsia="黑体"/>
            <w:noProof/>
          </w:rPr>
          <w:t>测试结果</w:t>
        </w:r>
        <w:r>
          <w:rPr>
            <w:noProof/>
            <w:webHidden/>
          </w:rPr>
          <w:tab/>
        </w:r>
        <w:r>
          <w:rPr>
            <w:noProof/>
            <w:webHidden/>
          </w:rPr>
          <w:fldChar w:fldCharType="begin"/>
        </w:r>
        <w:r>
          <w:rPr>
            <w:noProof/>
            <w:webHidden/>
          </w:rPr>
          <w:instrText xml:space="preserve"> PAGEREF _Toc232505719 \h </w:instrText>
        </w:r>
        <w:r>
          <w:rPr>
            <w:noProof/>
            <w:webHidden/>
          </w:rPr>
        </w:r>
        <w:r>
          <w:rPr>
            <w:noProof/>
            <w:webHidden/>
          </w:rPr>
          <w:fldChar w:fldCharType="separate"/>
        </w:r>
        <w:r>
          <w:rPr>
            <w:noProof/>
            <w:webHidden/>
          </w:rPr>
          <w:t>8</w:t>
        </w:r>
        <w:r>
          <w:rPr>
            <w:noProof/>
            <w:webHidden/>
          </w:rPr>
          <w:fldChar w:fldCharType="end"/>
        </w:r>
      </w:hyperlink>
    </w:p>
    <w:p w14:paraId="78E9C67B" w14:textId="6B84ADDF"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20" w:history="1">
        <w:r w:rsidRPr="001D556A">
          <w:rPr>
            <w:rStyle w:val="aff9"/>
            <w:rFonts w:eastAsia="黑体"/>
            <w:noProof/>
          </w:rPr>
          <w:t xml:space="preserve">8 </w:t>
        </w:r>
        <w:r w:rsidRPr="001D556A">
          <w:rPr>
            <w:rStyle w:val="aff9"/>
            <w:rFonts w:eastAsia="黑体"/>
            <w:noProof/>
          </w:rPr>
          <w:t>技术指标满足情况分析</w:t>
        </w:r>
        <w:r>
          <w:rPr>
            <w:noProof/>
            <w:webHidden/>
          </w:rPr>
          <w:tab/>
        </w:r>
        <w:r>
          <w:rPr>
            <w:noProof/>
            <w:webHidden/>
          </w:rPr>
          <w:fldChar w:fldCharType="begin"/>
        </w:r>
        <w:r>
          <w:rPr>
            <w:noProof/>
            <w:webHidden/>
          </w:rPr>
          <w:instrText xml:space="preserve"> PAGEREF _Toc232505720 \h </w:instrText>
        </w:r>
        <w:r>
          <w:rPr>
            <w:noProof/>
            <w:webHidden/>
          </w:rPr>
        </w:r>
        <w:r>
          <w:rPr>
            <w:noProof/>
            <w:webHidden/>
          </w:rPr>
          <w:fldChar w:fldCharType="separate"/>
        </w:r>
        <w:r>
          <w:rPr>
            <w:noProof/>
            <w:webHidden/>
          </w:rPr>
          <w:t>8</w:t>
        </w:r>
        <w:r>
          <w:rPr>
            <w:noProof/>
            <w:webHidden/>
          </w:rPr>
          <w:fldChar w:fldCharType="end"/>
        </w:r>
      </w:hyperlink>
    </w:p>
    <w:p w14:paraId="3B7053AC" w14:textId="4F8AF161"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21" w:history="1">
        <w:r w:rsidRPr="001D556A">
          <w:rPr>
            <w:rStyle w:val="aff9"/>
            <w:rFonts w:eastAsia="黑体"/>
            <w:noProof/>
          </w:rPr>
          <w:t xml:space="preserve">8.1 </w:t>
        </w:r>
        <w:r w:rsidRPr="001D556A">
          <w:rPr>
            <w:rStyle w:val="aff9"/>
            <w:rFonts w:eastAsia="黑体"/>
            <w:noProof/>
          </w:rPr>
          <w:t>基于多要素融合的算网资源智能调度算法</w:t>
        </w:r>
        <w:r>
          <w:rPr>
            <w:noProof/>
            <w:webHidden/>
          </w:rPr>
          <w:tab/>
        </w:r>
        <w:r>
          <w:rPr>
            <w:noProof/>
            <w:webHidden/>
          </w:rPr>
          <w:fldChar w:fldCharType="begin"/>
        </w:r>
        <w:r>
          <w:rPr>
            <w:noProof/>
            <w:webHidden/>
          </w:rPr>
          <w:instrText xml:space="preserve"> PAGEREF _Toc232505721 \h </w:instrText>
        </w:r>
        <w:r>
          <w:rPr>
            <w:noProof/>
            <w:webHidden/>
          </w:rPr>
        </w:r>
        <w:r>
          <w:rPr>
            <w:noProof/>
            <w:webHidden/>
          </w:rPr>
          <w:fldChar w:fldCharType="separate"/>
        </w:r>
        <w:r>
          <w:rPr>
            <w:noProof/>
            <w:webHidden/>
          </w:rPr>
          <w:t>8</w:t>
        </w:r>
        <w:r>
          <w:rPr>
            <w:noProof/>
            <w:webHidden/>
          </w:rPr>
          <w:fldChar w:fldCharType="end"/>
        </w:r>
      </w:hyperlink>
    </w:p>
    <w:p w14:paraId="5F46B20B" w14:textId="5F59772A"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22" w:history="1">
        <w:r w:rsidRPr="001D556A">
          <w:rPr>
            <w:rStyle w:val="aff9"/>
            <w:rFonts w:eastAsia="黑体"/>
            <w:noProof/>
          </w:rPr>
          <w:t xml:space="preserve">8.2 </w:t>
        </w:r>
        <w:r w:rsidRPr="001D556A">
          <w:rPr>
            <w:rStyle w:val="aff9"/>
            <w:rFonts w:eastAsia="黑体"/>
            <w:noProof/>
          </w:rPr>
          <w:t>面向异构算网资源的智能感知与预测算法</w:t>
        </w:r>
        <w:r>
          <w:rPr>
            <w:noProof/>
            <w:webHidden/>
          </w:rPr>
          <w:tab/>
        </w:r>
        <w:r>
          <w:rPr>
            <w:noProof/>
            <w:webHidden/>
          </w:rPr>
          <w:fldChar w:fldCharType="begin"/>
        </w:r>
        <w:r>
          <w:rPr>
            <w:noProof/>
            <w:webHidden/>
          </w:rPr>
          <w:instrText xml:space="preserve"> PAGEREF _Toc232505722 \h </w:instrText>
        </w:r>
        <w:r>
          <w:rPr>
            <w:noProof/>
            <w:webHidden/>
          </w:rPr>
        </w:r>
        <w:r>
          <w:rPr>
            <w:noProof/>
            <w:webHidden/>
          </w:rPr>
          <w:fldChar w:fldCharType="separate"/>
        </w:r>
        <w:r>
          <w:rPr>
            <w:noProof/>
            <w:webHidden/>
          </w:rPr>
          <w:t>8</w:t>
        </w:r>
        <w:r>
          <w:rPr>
            <w:noProof/>
            <w:webHidden/>
          </w:rPr>
          <w:fldChar w:fldCharType="end"/>
        </w:r>
      </w:hyperlink>
    </w:p>
    <w:p w14:paraId="3629318E" w14:textId="7D48BD7B"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23" w:history="1">
        <w:r w:rsidRPr="001D556A">
          <w:rPr>
            <w:rStyle w:val="aff9"/>
            <w:rFonts w:eastAsia="黑体"/>
            <w:noProof/>
          </w:rPr>
          <w:t xml:space="preserve">9 </w:t>
        </w:r>
        <w:r w:rsidRPr="001D556A">
          <w:rPr>
            <w:rStyle w:val="aff9"/>
            <w:rFonts w:eastAsia="黑体"/>
            <w:noProof/>
          </w:rPr>
          <w:t>环境一致性差异分析</w:t>
        </w:r>
        <w:r>
          <w:rPr>
            <w:noProof/>
            <w:webHidden/>
          </w:rPr>
          <w:tab/>
        </w:r>
        <w:r>
          <w:rPr>
            <w:noProof/>
            <w:webHidden/>
          </w:rPr>
          <w:fldChar w:fldCharType="begin"/>
        </w:r>
        <w:r>
          <w:rPr>
            <w:noProof/>
            <w:webHidden/>
          </w:rPr>
          <w:instrText xml:space="preserve"> PAGEREF _Toc232505723 \h </w:instrText>
        </w:r>
        <w:r>
          <w:rPr>
            <w:noProof/>
            <w:webHidden/>
          </w:rPr>
        </w:r>
        <w:r>
          <w:rPr>
            <w:noProof/>
            <w:webHidden/>
          </w:rPr>
          <w:fldChar w:fldCharType="separate"/>
        </w:r>
        <w:r>
          <w:rPr>
            <w:noProof/>
            <w:webHidden/>
          </w:rPr>
          <w:t>9</w:t>
        </w:r>
        <w:r>
          <w:rPr>
            <w:noProof/>
            <w:webHidden/>
          </w:rPr>
          <w:fldChar w:fldCharType="end"/>
        </w:r>
      </w:hyperlink>
    </w:p>
    <w:p w14:paraId="655EDB17" w14:textId="34795274"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24" w:history="1">
        <w:r w:rsidRPr="001D556A">
          <w:rPr>
            <w:rStyle w:val="aff9"/>
            <w:rFonts w:eastAsia="黑体"/>
            <w:noProof/>
          </w:rPr>
          <w:t xml:space="preserve">9.1 </w:t>
        </w:r>
        <w:r w:rsidRPr="001D556A">
          <w:rPr>
            <w:rStyle w:val="aff9"/>
            <w:rFonts w:eastAsia="黑体"/>
            <w:noProof/>
          </w:rPr>
          <w:t>基于多要素融合的算网资源智能调度算法</w:t>
        </w:r>
        <w:r>
          <w:rPr>
            <w:noProof/>
            <w:webHidden/>
          </w:rPr>
          <w:tab/>
        </w:r>
        <w:r>
          <w:rPr>
            <w:noProof/>
            <w:webHidden/>
          </w:rPr>
          <w:fldChar w:fldCharType="begin"/>
        </w:r>
        <w:r>
          <w:rPr>
            <w:noProof/>
            <w:webHidden/>
          </w:rPr>
          <w:instrText xml:space="preserve"> PAGEREF _Toc232505724 \h </w:instrText>
        </w:r>
        <w:r>
          <w:rPr>
            <w:noProof/>
            <w:webHidden/>
          </w:rPr>
        </w:r>
        <w:r>
          <w:rPr>
            <w:noProof/>
            <w:webHidden/>
          </w:rPr>
          <w:fldChar w:fldCharType="separate"/>
        </w:r>
        <w:r>
          <w:rPr>
            <w:noProof/>
            <w:webHidden/>
          </w:rPr>
          <w:t>9</w:t>
        </w:r>
        <w:r>
          <w:rPr>
            <w:noProof/>
            <w:webHidden/>
          </w:rPr>
          <w:fldChar w:fldCharType="end"/>
        </w:r>
      </w:hyperlink>
    </w:p>
    <w:p w14:paraId="0307FEA4" w14:textId="60D00CFD"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25" w:history="1">
        <w:r w:rsidRPr="001D556A">
          <w:rPr>
            <w:rStyle w:val="aff9"/>
            <w:rFonts w:eastAsia="黑体"/>
            <w:noProof/>
          </w:rPr>
          <w:t xml:space="preserve">9.2 </w:t>
        </w:r>
        <w:r w:rsidRPr="001D556A">
          <w:rPr>
            <w:rStyle w:val="aff9"/>
            <w:rFonts w:eastAsia="黑体"/>
            <w:noProof/>
          </w:rPr>
          <w:t>面向异构算网资源的智能感知与预测算法</w:t>
        </w:r>
        <w:r>
          <w:rPr>
            <w:noProof/>
            <w:webHidden/>
          </w:rPr>
          <w:tab/>
        </w:r>
        <w:r>
          <w:rPr>
            <w:noProof/>
            <w:webHidden/>
          </w:rPr>
          <w:fldChar w:fldCharType="begin"/>
        </w:r>
        <w:r>
          <w:rPr>
            <w:noProof/>
            <w:webHidden/>
          </w:rPr>
          <w:instrText xml:space="preserve"> PAGEREF _Toc232505725 \h </w:instrText>
        </w:r>
        <w:r>
          <w:rPr>
            <w:noProof/>
            <w:webHidden/>
          </w:rPr>
        </w:r>
        <w:r>
          <w:rPr>
            <w:noProof/>
            <w:webHidden/>
          </w:rPr>
          <w:fldChar w:fldCharType="separate"/>
        </w:r>
        <w:r>
          <w:rPr>
            <w:noProof/>
            <w:webHidden/>
          </w:rPr>
          <w:t>9</w:t>
        </w:r>
        <w:r>
          <w:rPr>
            <w:noProof/>
            <w:webHidden/>
          </w:rPr>
          <w:fldChar w:fldCharType="end"/>
        </w:r>
      </w:hyperlink>
    </w:p>
    <w:p w14:paraId="64C081AA" w14:textId="18821ABD"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26" w:history="1">
        <w:r w:rsidRPr="001D556A">
          <w:rPr>
            <w:rStyle w:val="aff9"/>
            <w:rFonts w:eastAsia="黑体"/>
            <w:noProof/>
          </w:rPr>
          <w:t xml:space="preserve">10 </w:t>
        </w:r>
        <w:r w:rsidRPr="001D556A">
          <w:rPr>
            <w:rStyle w:val="aff9"/>
            <w:rFonts w:eastAsia="黑体"/>
            <w:noProof/>
          </w:rPr>
          <w:t>测试结论</w:t>
        </w:r>
        <w:r>
          <w:rPr>
            <w:noProof/>
            <w:webHidden/>
          </w:rPr>
          <w:tab/>
        </w:r>
        <w:r>
          <w:rPr>
            <w:noProof/>
            <w:webHidden/>
          </w:rPr>
          <w:fldChar w:fldCharType="begin"/>
        </w:r>
        <w:r>
          <w:rPr>
            <w:noProof/>
            <w:webHidden/>
          </w:rPr>
          <w:instrText xml:space="preserve"> PAGEREF _Toc232505726 \h </w:instrText>
        </w:r>
        <w:r>
          <w:rPr>
            <w:noProof/>
            <w:webHidden/>
          </w:rPr>
        </w:r>
        <w:r>
          <w:rPr>
            <w:noProof/>
            <w:webHidden/>
          </w:rPr>
          <w:fldChar w:fldCharType="separate"/>
        </w:r>
        <w:r>
          <w:rPr>
            <w:noProof/>
            <w:webHidden/>
          </w:rPr>
          <w:t>9</w:t>
        </w:r>
        <w:r>
          <w:rPr>
            <w:noProof/>
            <w:webHidden/>
          </w:rPr>
          <w:fldChar w:fldCharType="end"/>
        </w:r>
      </w:hyperlink>
    </w:p>
    <w:p w14:paraId="483B376B" w14:textId="450F9C07" w:rsidR="00351430" w:rsidRDefault="00351430">
      <w:pPr>
        <w:pStyle w:val="TOC1"/>
        <w:tabs>
          <w:tab w:val="right" w:leader="dot" w:pos="9061"/>
        </w:tabs>
        <w:rPr>
          <w:rFonts w:asciiTheme="minorHAnsi" w:eastAsiaTheme="minorEastAsia" w:hAnsiTheme="minorHAnsi"/>
          <w:noProof/>
          <w:kern w:val="2"/>
          <w:sz w:val="22"/>
          <w:szCs w:val="24"/>
          <w:lang w:eastAsia="zh-CN"/>
          <w14:ligatures w14:val="standardContextual"/>
        </w:rPr>
      </w:pPr>
      <w:hyperlink w:anchor="_Toc232505727" w:history="1">
        <w:r w:rsidRPr="001D556A">
          <w:rPr>
            <w:rStyle w:val="aff9"/>
            <w:rFonts w:eastAsia="黑体"/>
            <w:noProof/>
          </w:rPr>
          <w:t>附录</w:t>
        </w:r>
        <w:r w:rsidRPr="001D556A">
          <w:rPr>
            <w:rStyle w:val="aff9"/>
            <w:rFonts w:eastAsia="黑体"/>
            <w:noProof/>
          </w:rPr>
          <w:t xml:space="preserve">A </w:t>
        </w:r>
        <w:r w:rsidRPr="001D556A">
          <w:rPr>
            <w:rStyle w:val="aff9"/>
            <w:rFonts w:eastAsia="黑体"/>
            <w:noProof/>
          </w:rPr>
          <w:t>验收测试内容及测试记录</w:t>
        </w:r>
        <w:r>
          <w:rPr>
            <w:noProof/>
            <w:webHidden/>
          </w:rPr>
          <w:tab/>
        </w:r>
        <w:r>
          <w:rPr>
            <w:noProof/>
            <w:webHidden/>
          </w:rPr>
          <w:fldChar w:fldCharType="begin"/>
        </w:r>
        <w:r>
          <w:rPr>
            <w:noProof/>
            <w:webHidden/>
          </w:rPr>
          <w:instrText xml:space="preserve"> PAGEREF _Toc232505727 \h </w:instrText>
        </w:r>
        <w:r>
          <w:rPr>
            <w:noProof/>
            <w:webHidden/>
          </w:rPr>
        </w:r>
        <w:r>
          <w:rPr>
            <w:noProof/>
            <w:webHidden/>
          </w:rPr>
          <w:fldChar w:fldCharType="separate"/>
        </w:r>
        <w:r>
          <w:rPr>
            <w:noProof/>
            <w:webHidden/>
          </w:rPr>
          <w:t>10</w:t>
        </w:r>
        <w:r>
          <w:rPr>
            <w:noProof/>
            <w:webHidden/>
          </w:rPr>
          <w:fldChar w:fldCharType="end"/>
        </w:r>
      </w:hyperlink>
    </w:p>
    <w:p w14:paraId="22C9DA7E" w14:textId="238B61D6"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28" w:history="1">
        <w:r w:rsidRPr="001D556A">
          <w:rPr>
            <w:rStyle w:val="aff9"/>
            <w:rFonts w:eastAsia="黑体"/>
            <w:noProof/>
          </w:rPr>
          <w:t xml:space="preserve">A.1 </w:t>
        </w:r>
        <w:r w:rsidRPr="001D556A">
          <w:rPr>
            <w:rStyle w:val="aff9"/>
            <w:rFonts w:eastAsia="黑体"/>
            <w:noProof/>
          </w:rPr>
          <w:t>基于多要素融合的算网资源智能调度算法测试记录</w:t>
        </w:r>
        <w:r>
          <w:rPr>
            <w:noProof/>
            <w:webHidden/>
          </w:rPr>
          <w:tab/>
        </w:r>
        <w:r>
          <w:rPr>
            <w:noProof/>
            <w:webHidden/>
          </w:rPr>
          <w:fldChar w:fldCharType="begin"/>
        </w:r>
        <w:r>
          <w:rPr>
            <w:noProof/>
            <w:webHidden/>
          </w:rPr>
          <w:instrText xml:space="preserve"> PAGEREF _Toc232505728 \h </w:instrText>
        </w:r>
        <w:r>
          <w:rPr>
            <w:noProof/>
            <w:webHidden/>
          </w:rPr>
        </w:r>
        <w:r>
          <w:rPr>
            <w:noProof/>
            <w:webHidden/>
          </w:rPr>
          <w:fldChar w:fldCharType="separate"/>
        </w:r>
        <w:r>
          <w:rPr>
            <w:noProof/>
            <w:webHidden/>
          </w:rPr>
          <w:t>10</w:t>
        </w:r>
        <w:r>
          <w:rPr>
            <w:noProof/>
            <w:webHidden/>
          </w:rPr>
          <w:fldChar w:fldCharType="end"/>
        </w:r>
      </w:hyperlink>
    </w:p>
    <w:p w14:paraId="34CFC65A" w14:textId="4E7A9D52"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29" w:history="1">
        <w:r w:rsidRPr="001D556A">
          <w:rPr>
            <w:rStyle w:val="aff9"/>
            <w:rFonts w:eastAsia="黑体"/>
            <w:noProof/>
          </w:rPr>
          <w:t xml:space="preserve">A.1.1 </w:t>
        </w:r>
        <w:r w:rsidRPr="001D556A">
          <w:rPr>
            <w:rStyle w:val="aff9"/>
            <w:rFonts w:eastAsia="黑体"/>
            <w:noProof/>
          </w:rPr>
          <w:t>用例</w:t>
        </w:r>
        <w:r w:rsidRPr="001D556A">
          <w:rPr>
            <w:rStyle w:val="aff9"/>
            <w:rFonts w:eastAsia="黑体"/>
            <w:noProof/>
          </w:rPr>
          <w:t>1</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_Toc232505729 \h </w:instrText>
        </w:r>
        <w:r>
          <w:rPr>
            <w:noProof/>
            <w:webHidden/>
          </w:rPr>
        </w:r>
        <w:r>
          <w:rPr>
            <w:noProof/>
            <w:webHidden/>
          </w:rPr>
          <w:fldChar w:fldCharType="separate"/>
        </w:r>
        <w:r>
          <w:rPr>
            <w:noProof/>
            <w:webHidden/>
          </w:rPr>
          <w:t>10</w:t>
        </w:r>
        <w:r>
          <w:rPr>
            <w:noProof/>
            <w:webHidden/>
          </w:rPr>
          <w:fldChar w:fldCharType="end"/>
        </w:r>
      </w:hyperlink>
    </w:p>
    <w:p w14:paraId="21F9357A" w14:textId="73E68255"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30" w:history="1">
        <w:r w:rsidRPr="001D556A">
          <w:rPr>
            <w:rStyle w:val="aff9"/>
            <w:rFonts w:eastAsia="黑体"/>
            <w:noProof/>
          </w:rPr>
          <w:t xml:space="preserve">A.1.2 </w:t>
        </w:r>
        <w:r w:rsidRPr="001D556A">
          <w:rPr>
            <w:rStyle w:val="aff9"/>
            <w:rFonts w:eastAsia="黑体"/>
            <w:noProof/>
          </w:rPr>
          <w:t>用例</w:t>
        </w:r>
        <w:r w:rsidRPr="001D556A">
          <w:rPr>
            <w:rStyle w:val="aff9"/>
            <w:rFonts w:eastAsia="黑体"/>
            <w:noProof/>
          </w:rPr>
          <w:t>2</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_Toc232505730 \h </w:instrText>
        </w:r>
        <w:r>
          <w:rPr>
            <w:noProof/>
            <w:webHidden/>
          </w:rPr>
        </w:r>
        <w:r>
          <w:rPr>
            <w:noProof/>
            <w:webHidden/>
          </w:rPr>
          <w:fldChar w:fldCharType="separate"/>
        </w:r>
        <w:r>
          <w:rPr>
            <w:noProof/>
            <w:webHidden/>
          </w:rPr>
          <w:t>11</w:t>
        </w:r>
        <w:r>
          <w:rPr>
            <w:noProof/>
            <w:webHidden/>
          </w:rPr>
          <w:fldChar w:fldCharType="end"/>
        </w:r>
      </w:hyperlink>
    </w:p>
    <w:p w14:paraId="7085476F" w14:textId="6FF8032F"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31" w:history="1">
        <w:r w:rsidRPr="001D556A">
          <w:rPr>
            <w:rStyle w:val="aff9"/>
            <w:rFonts w:eastAsia="黑体"/>
            <w:noProof/>
          </w:rPr>
          <w:t xml:space="preserve">A.1.3 </w:t>
        </w:r>
        <w:r w:rsidRPr="001D556A">
          <w:rPr>
            <w:rStyle w:val="aff9"/>
            <w:rFonts w:eastAsia="黑体"/>
            <w:noProof/>
          </w:rPr>
          <w:t>用例</w:t>
        </w:r>
        <w:r w:rsidRPr="001D556A">
          <w:rPr>
            <w:rStyle w:val="aff9"/>
            <w:rFonts w:eastAsia="黑体"/>
            <w:noProof/>
          </w:rPr>
          <w:t>3</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_Toc232505731 \h </w:instrText>
        </w:r>
        <w:r>
          <w:rPr>
            <w:noProof/>
            <w:webHidden/>
          </w:rPr>
        </w:r>
        <w:r>
          <w:rPr>
            <w:noProof/>
            <w:webHidden/>
          </w:rPr>
          <w:fldChar w:fldCharType="separate"/>
        </w:r>
        <w:r>
          <w:rPr>
            <w:noProof/>
            <w:webHidden/>
          </w:rPr>
          <w:t>13</w:t>
        </w:r>
        <w:r>
          <w:rPr>
            <w:noProof/>
            <w:webHidden/>
          </w:rPr>
          <w:fldChar w:fldCharType="end"/>
        </w:r>
      </w:hyperlink>
    </w:p>
    <w:p w14:paraId="44125D6B" w14:textId="2CBC067D"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32" w:history="1">
        <w:r w:rsidRPr="001D556A">
          <w:rPr>
            <w:rStyle w:val="aff9"/>
            <w:rFonts w:eastAsia="黑体"/>
            <w:noProof/>
          </w:rPr>
          <w:t xml:space="preserve">A.1.4 </w:t>
        </w:r>
        <w:r w:rsidRPr="001D556A">
          <w:rPr>
            <w:rStyle w:val="aff9"/>
            <w:rFonts w:eastAsia="黑体"/>
            <w:noProof/>
          </w:rPr>
          <w:t>用例</w:t>
        </w:r>
        <w:r w:rsidRPr="001D556A">
          <w:rPr>
            <w:rStyle w:val="aff9"/>
            <w:rFonts w:eastAsia="黑体"/>
            <w:noProof/>
          </w:rPr>
          <w:t>4</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_Toc232505732 \h </w:instrText>
        </w:r>
        <w:r>
          <w:rPr>
            <w:noProof/>
            <w:webHidden/>
          </w:rPr>
        </w:r>
        <w:r>
          <w:rPr>
            <w:noProof/>
            <w:webHidden/>
          </w:rPr>
          <w:fldChar w:fldCharType="separate"/>
        </w:r>
        <w:r>
          <w:rPr>
            <w:noProof/>
            <w:webHidden/>
          </w:rPr>
          <w:t>15</w:t>
        </w:r>
        <w:r>
          <w:rPr>
            <w:noProof/>
            <w:webHidden/>
          </w:rPr>
          <w:fldChar w:fldCharType="end"/>
        </w:r>
      </w:hyperlink>
    </w:p>
    <w:p w14:paraId="0F96A186" w14:textId="0DB9B713" w:rsidR="00351430" w:rsidRDefault="00351430">
      <w:pPr>
        <w:pStyle w:val="TOC2"/>
        <w:tabs>
          <w:tab w:val="right" w:leader="dot" w:pos="9061"/>
        </w:tabs>
        <w:rPr>
          <w:rFonts w:asciiTheme="minorHAnsi" w:eastAsiaTheme="minorEastAsia" w:hAnsiTheme="minorHAnsi"/>
          <w:noProof/>
          <w:kern w:val="2"/>
          <w:sz w:val="22"/>
          <w:szCs w:val="24"/>
          <w:lang w:eastAsia="zh-CN"/>
          <w14:ligatures w14:val="standardContextual"/>
        </w:rPr>
      </w:pPr>
      <w:hyperlink w:anchor="_Toc232505733" w:history="1">
        <w:r w:rsidRPr="001D556A">
          <w:rPr>
            <w:rStyle w:val="aff9"/>
            <w:rFonts w:eastAsia="黑体"/>
            <w:noProof/>
          </w:rPr>
          <w:t xml:space="preserve">A.2 </w:t>
        </w:r>
        <w:r w:rsidRPr="001D556A">
          <w:rPr>
            <w:rStyle w:val="aff9"/>
            <w:rFonts w:eastAsia="黑体"/>
            <w:noProof/>
          </w:rPr>
          <w:t>面向异构算网资源的智能感知与预测算法测试记录</w:t>
        </w:r>
        <w:r>
          <w:rPr>
            <w:noProof/>
            <w:webHidden/>
          </w:rPr>
          <w:tab/>
        </w:r>
        <w:r>
          <w:rPr>
            <w:noProof/>
            <w:webHidden/>
          </w:rPr>
          <w:fldChar w:fldCharType="begin"/>
        </w:r>
        <w:r>
          <w:rPr>
            <w:noProof/>
            <w:webHidden/>
          </w:rPr>
          <w:instrText xml:space="preserve"> PAGEREF _Toc232505733 \h </w:instrText>
        </w:r>
        <w:r>
          <w:rPr>
            <w:noProof/>
            <w:webHidden/>
          </w:rPr>
        </w:r>
        <w:r>
          <w:rPr>
            <w:noProof/>
            <w:webHidden/>
          </w:rPr>
          <w:fldChar w:fldCharType="separate"/>
        </w:r>
        <w:r>
          <w:rPr>
            <w:noProof/>
            <w:webHidden/>
          </w:rPr>
          <w:t>17</w:t>
        </w:r>
        <w:r>
          <w:rPr>
            <w:noProof/>
            <w:webHidden/>
          </w:rPr>
          <w:fldChar w:fldCharType="end"/>
        </w:r>
      </w:hyperlink>
    </w:p>
    <w:p w14:paraId="20BF4861" w14:textId="2BB3F78E"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34" w:history="1">
        <w:r w:rsidRPr="001D556A">
          <w:rPr>
            <w:rStyle w:val="aff9"/>
            <w:rFonts w:eastAsia="黑体"/>
            <w:noProof/>
          </w:rPr>
          <w:t xml:space="preserve">A.2.1 </w:t>
        </w:r>
        <w:r w:rsidRPr="001D556A">
          <w:rPr>
            <w:rStyle w:val="aff9"/>
            <w:rFonts w:eastAsia="黑体"/>
            <w:noProof/>
          </w:rPr>
          <w:t>用例</w:t>
        </w:r>
        <w:r w:rsidRPr="001D556A">
          <w:rPr>
            <w:rStyle w:val="aff9"/>
            <w:rFonts w:eastAsia="黑体"/>
            <w:noProof/>
          </w:rPr>
          <w:t>1</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_Toc232505734 \h </w:instrText>
        </w:r>
        <w:r>
          <w:rPr>
            <w:noProof/>
            <w:webHidden/>
          </w:rPr>
        </w:r>
        <w:r>
          <w:rPr>
            <w:noProof/>
            <w:webHidden/>
          </w:rPr>
          <w:fldChar w:fldCharType="separate"/>
        </w:r>
        <w:r>
          <w:rPr>
            <w:noProof/>
            <w:webHidden/>
          </w:rPr>
          <w:t>17</w:t>
        </w:r>
        <w:r>
          <w:rPr>
            <w:noProof/>
            <w:webHidden/>
          </w:rPr>
          <w:fldChar w:fldCharType="end"/>
        </w:r>
      </w:hyperlink>
    </w:p>
    <w:p w14:paraId="65487BA4" w14:textId="7E6FEF00" w:rsidR="00351430" w:rsidRDefault="00351430">
      <w:pPr>
        <w:pStyle w:val="TOC3"/>
        <w:tabs>
          <w:tab w:val="right" w:leader="dot" w:pos="9061"/>
        </w:tabs>
        <w:rPr>
          <w:rFonts w:asciiTheme="minorHAnsi" w:eastAsiaTheme="minorEastAsia" w:hAnsiTheme="minorHAnsi"/>
          <w:noProof/>
          <w:kern w:val="2"/>
          <w:sz w:val="22"/>
          <w:szCs w:val="24"/>
          <w:lang w:eastAsia="zh-CN"/>
          <w14:ligatures w14:val="standardContextual"/>
        </w:rPr>
      </w:pPr>
      <w:hyperlink w:anchor="_Toc232505735" w:history="1">
        <w:r w:rsidRPr="001D556A">
          <w:rPr>
            <w:rStyle w:val="aff9"/>
            <w:rFonts w:eastAsia="黑体"/>
            <w:noProof/>
          </w:rPr>
          <w:t xml:space="preserve">A.2.2 </w:t>
        </w:r>
        <w:r w:rsidRPr="001D556A">
          <w:rPr>
            <w:rStyle w:val="aff9"/>
            <w:rFonts w:eastAsia="黑体"/>
            <w:noProof/>
          </w:rPr>
          <w:t>用例</w:t>
        </w:r>
        <w:r w:rsidRPr="001D556A">
          <w:rPr>
            <w:rStyle w:val="aff9"/>
            <w:rFonts w:eastAsia="黑体"/>
            <w:noProof/>
          </w:rPr>
          <w:t>2</w:t>
        </w:r>
        <w:r w:rsidRPr="001D556A">
          <w:rPr>
            <w:rStyle w:val="aff9"/>
            <w:rFonts w:eastAsia="黑体"/>
            <w:noProof/>
          </w:rPr>
          <w:t>测试记录</w:t>
        </w:r>
        <w:r>
          <w:rPr>
            <w:noProof/>
            <w:webHidden/>
          </w:rPr>
          <w:tab/>
        </w:r>
        <w:r>
          <w:rPr>
            <w:noProof/>
            <w:webHidden/>
          </w:rPr>
          <w:fldChar w:fldCharType="begin"/>
        </w:r>
        <w:r>
          <w:rPr>
            <w:noProof/>
            <w:webHidden/>
          </w:rPr>
          <w:instrText xml:space="preserve"> PAGEREF _Toc232505735 \h </w:instrText>
        </w:r>
        <w:r>
          <w:rPr>
            <w:noProof/>
            <w:webHidden/>
          </w:rPr>
        </w:r>
        <w:r>
          <w:rPr>
            <w:noProof/>
            <w:webHidden/>
          </w:rPr>
          <w:fldChar w:fldCharType="separate"/>
        </w:r>
        <w:r>
          <w:rPr>
            <w:noProof/>
            <w:webHidden/>
          </w:rPr>
          <w:t>18</w:t>
        </w:r>
        <w:r>
          <w:rPr>
            <w:noProof/>
            <w:webHidden/>
          </w:rPr>
          <w:fldChar w:fldCharType="end"/>
        </w:r>
      </w:hyperlink>
    </w:p>
    <w:p w14:paraId="288CC2BC" w14:textId="28BC2A95" w:rsidR="00206AD5" w:rsidRDefault="00351430">
      <w:r>
        <w:fldChar w:fldCharType="end"/>
      </w:r>
    </w:p>
    <w:p w14:paraId="3B1760AB" w14:textId="77777777" w:rsidR="00206AD5" w:rsidRDefault="00883939">
      <w:r>
        <w:br w:type="page"/>
      </w:r>
    </w:p>
    <w:p w14:paraId="0AE446B5" w14:textId="77777777" w:rsidR="00206AD5" w:rsidRDefault="00883939">
      <w:pPr>
        <w:pStyle w:val="1"/>
      </w:pPr>
      <w:bookmarkStart w:id="0" w:name="_Toc232505701"/>
      <w:r>
        <w:rPr>
          <w:rFonts w:ascii="Times New Roman" w:eastAsia="黑体" w:hAnsi="Times New Roman"/>
        </w:rPr>
        <w:lastRenderedPageBreak/>
        <w:t xml:space="preserve">1 </w:t>
      </w:r>
      <w:r>
        <w:rPr>
          <w:rFonts w:ascii="Times New Roman" w:eastAsia="黑体" w:hAnsi="Times New Roman"/>
        </w:rPr>
        <w:t>概述</w:t>
      </w:r>
      <w:bookmarkEnd w:id="0"/>
    </w:p>
    <w:p w14:paraId="72794546" w14:textId="77777777" w:rsidR="00206AD5" w:rsidRDefault="00883939">
      <w:pPr>
        <w:ind w:firstLine="420"/>
      </w:pPr>
      <w:r>
        <w:t>本次测试在北京邮电大学算法仿真测试环境开展，计划测试时长为</w:t>
      </w:r>
      <w:r>
        <w:t>4</w:t>
      </w:r>
      <w:r>
        <w:t>小时。测试对象包括</w:t>
      </w:r>
      <w:r>
        <w:t>“</w:t>
      </w:r>
      <w:r>
        <w:t>基于多要素融合的算网资源智能调度算法</w:t>
      </w:r>
      <w:r>
        <w:t>”</w:t>
      </w:r>
      <w:r>
        <w:t>和</w:t>
      </w:r>
      <w:r>
        <w:t>“</w:t>
      </w:r>
      <w:r>
        <w:t>面向异构算网资源的智能感知与预测算法</w:t>
      </w:r>
      <w:r>
        <w:t>”</w:t>
      </w:r>
      <w:r>
        <w:t>两个算法成果。经测试，两个算法相关功能性能要求均达到测试大纲规定的判定准则。</w:t>
      </w:r>
    </w:p>
    <w:p w14:paraId="31637F20" w14:textId="77777777" w:rsidR="00206AD5" w:rsidRDefault="00883939">
      <w:pPr>
        <w:pStyle w:val="1"/>
      </w:pPr>
      <w:bookmarkStart w:id="1" w:name="_Toc232505702"/>
      <w:r>
        <w:rPr>
          <w:rFonts w:ascii="Times New Roman" w:eastAsia="黑体" w:hAnsi="Times New Roman"/>
        </w:rPr>
        <w:t xml:space="preserve">2 </w:t>
      </w:r>
      <w:r>
        <w:rPr>
          <w:rFonts w:ascii="Times New Roman" w:eastAsia="黑体" w:hAnsi="Times New Roman"/>
        </w:rPr>
        <w:t>测试依据</w:t>
      </w:r>
      <w:bookmarkEnd w:id="1"/>
    </w:p>
    <w:p w14:paraId="5110A94B" w14:textId="77777777" w:rsidR="00206AD5" w:rsidRDefault="00883939">
      <w:pPr>
        <w:pStyle w:val="a0"/>
      </w:pPr>
      <w:r>
        <w:t>《算网一体化资源管控调度技术任务书》</w:t>
      </w:r>
    </w:p>
    <w:p w14:paraId="073B84B5" w14:textId="77777777" w:rsidR="00206AD5" w:rsidRDefault="00883939">
      <w:pPr>
        <w:pStyle w:val="a0"/>
      </w:pPr>
      <w:r>
        <w:t>《算网一体化资源管控调度技术合同书》</w:t>
      </w:r>
    </w:p>
    <w:p w14:paraId="115EBACB" w14:textId="77777777" w:rsidR="00206AD5" w:rsidRDefault="00883939">
      <w:pPr>
        <w:pStyle w:val="a0"/>
      </w:pPr>
      <w:r>
        <w:t>《基于多要素融合的算网资源智能调度算法成果开题报告》</w:t>
      </w:r>
    </w:p>
    <w:p w14:paraId="7A30C992" w14:textId="77777777" w:rsidR="00206AD5" w:rsidRDefault="00883939">
      <w:pPr>
        <w:pStyle w:val="a0"/>
      </w:pPr>
      <w:r>
        <w:t>《面向异构算网资源的智能感知与预测算法成果开题报告》</w:t>
      </w:r>
    </w:p>
    <w:p w14:paraId="3CB1DF59" w14:textId="77777777" w:rsidR="00206AD5" w:rsidRDefault="00883939">
      <w:pPr>
        <w:pStyle w:val="a0"/>
      </w:pPr>
      <w:r>
        <w:t>《基于多要素融合的算网资源智能调度算法成果测试大纲》</w:t>
      </w:r>
    </w:p>
    <w:p w14:paraId="0ED2362C" w14:textId="77777777" w:rsidR="00206AD5" w:rsidRDefault="00883939">
      <w:pPr>
        <w:pStyle w:val="a0"/>
      </w:pPr>
      <w:r>
        <w:t>《面向异构算网资源的智能感知与预测算法成果测试大纲》</w:t>
      </w:r>
    </w:p>
    <w:p w14:paraId="3174EB7C" w14:textId="77777777" w:rsidR="00206AD5" w:rsidRDefault="00883939">
      <w:pPr>
        <w:pStyle w:val="1"/>
      </w:pPr>
      <w:bookmarkStart w:id="2" w:name="_Toc232505703"/>
      <w:r>
        <w:rPr>
          <w:rFonts w:ascii="Times New Roman" w:eastAsia="黑体" w:hAnsi="Times New Roman"/>
        </w:rPr>
        <w:t xml:space="preserve">3 </w:t>
      </w:r>
      <w:r>
        <w:rPr>
          <w:rFonts w:ascii="Times New Roman" w:eastAsia="黑体" w:hAnsi="Times New Roman"/>
        </w:rPr>
        <w:t>测试性质</w:t>
      </w:r>
      <w:bookmarkEnd w:id="2"/>
    </w:p>
    <w:p w14:paraId="6D7AC20B" w14:textId="77777777" w:rsidR="00206AD5" w:rsidRDefault="00883939">
      <w:pPr>
        <w:ind w:firstLine="420"/>
      </w:pPr>
      <w:r>
        <w:t>算法模块成果验收测试。</w:t>
      </w:r>
    </w:p>
    <w:p w14:paraId="19732393" w14:textId="77777777" w:rsidR="00206AD5" w:rsidRDefault="00883939">
      <w:pPr>
        <w:pStyle w:val="1"/>
      </w:pPr>
      <w:bookmarkStart w:id="3" w:name="_Toc232505704"/>
      <w:r>
        <w:rPr>
          <w:rFonts w:ascii="Times New Roman" w:eastAsia="黑体" w:hAnsi="Times New Roman"/>
        </w:rPr>
        <w:t xml:space="preserve">4 </w:t>
      </w:r>
      <w:r>
        <w:rPr>
          <w:rFonts w:ascii="Times New Roman" w:eastAsia="黑体" w:hAnsi="Times New Roman"/>
        </w:rPr>
        <w:t>测试安排</w:t>
      </w:r>
      <w:bookmarkEnd w:id="3"/>
    </w:p>
    <w:p w14:paraId="71287060" w14:textId="77777777" w:rsidR="00206AD5" w:rsidRDefault="00883939">
      <w:pPr>
        <w:pStyle w:val="a0"/>
      </w:pPr>
      <w:r>
        <w:t>计划测试时长：</w:t>
      </w:r>
      <w:r>
        <w:t>4</w:t>
      </w:r>
      <w:r>
        <w:t>小时。</w:t>
      </w:r>
    </w:p>
    <w:p w14:paraId="376C18FF" w14:textId="77777777" w:rsidR="00206AD5" w:rsidRDefault="00883939">
      <w:pPr>
        <w:pStyle w:val="a0"/>
      </w:pPr>
      <w:r>
        <w:t>测试地点：北京邮电大学算法仿真测试环境。</w:t>
      </w:r>
    </w:p>
    <w:p w14:paraId="4907CDDF" w14:textId="77777777" w:rsidR="00206AD5" w:rsidRDefault="00883939">
      <w:pPr>
        <w:pStyle w:val="a0"/>
      </w:pPr>
      <w:r>
        <w:t>测试方式：基于</w:t>
      </w:r>
      <w:r>
        <w:t>Python</w:t>
      </w:r>
      <w:r>
        <w:t>仿真环境、调度算法脚本、固定任务集、随机动态任务集和千节点规模组网场景开展对比测试；基于</w:t>
      </w:r>
      <w:r>
        <w:t>CloudSimPlus</w:t>
      </w:r>
      <w:r>
        <w:t>生成的仿真数据集、算法工程脚本、预测结果文件和评估脚本开展离线验证，并对时间驱动、事件驱动两类触发模式进行覆盖。</w:t>
      </w:r>
    </w:p>
    <w:p w14:paraId="4B71B8AE" w14:textId="77777777" w:rsidR="00206AD5" w:rsidRDefault="00883939">
      <w:pPr>
        <w:pStyle w:val="1"/>
      </w:pPr>
      <w:bookmarkStart w:id="4" w:name="_Toc232505705"/>
      <w:r>
        <w:rPr>
          <w:rFonts w:ascii="Times New Roman" w:eastAsia="黑体" w:hAnsi="Times New Roman"/>
        </w:rPr>
        <w:t xml:space="preserve">5 </w:t>
      </w:r>
      <w:r>
        <w:rPr>
          <w:rFonts w:ascii="Times New Roman" w:eastAsia="黑体" w:hAnsi="Times New Roman"/>
        </w:rPr>
        <w:t>测试目的</w:t>
      </w:r>
      <w:bookmarkEnd w:id="4"/>
    </w:p>
    <w:p w14:paraId="64C6CECA" w14:textId="77777777" w:rsidR="00206AD5" w:rsidRDefault="00883939">
      <w:r>
        <w:t>本次测试主要考核目的如下：</w:t>
      </w:r>
    </w:p>
    <w:p w14:paraId="39F80495" w14:textId="77777777" w:rsidR="00206AD5" w:rsidRDefault="00883939">
      <w:pPr>
        <w:pStyle w:val="21"/>
      </w:pPr>
      <w:bookmarkStart w:id="5" w:name="_Toc232505706"/>
      <w:r>
        <w:rPr>
          <w:rFonts w:ascii="Times New Roman" w:eastAsia="黑体" w:hAnsi="Times New Roman"/>
        </w:rPr>
        <w:t xml:space="preserve">5.1 </w:t>
      </w:r>
      <w:r>
        <w:rPr>
          <w:rFonts w:ascii="Times New Roman" w:eastAsia="黑体" w:hAnsi="Times New Roman"/>
        </w:rPr>
        <w:t>基于多要素融合的算网资源智能调度算法测试目的</w:t>
      </w:r>
      <w:bookmarkEnd w:id="5"/>
    </w:p>
    <w:p w14:paraId="7AD4A2DD" w14:textId="77777777" w:rsidR="00206AD5" w:rsidRDefault="00883939">
      <w:pPr>
        <w:pStyle w:val="a0"/>
      </w:pPr>
      <w:r>
        <w:t>验证能够通过监控感知网络中遍布不同的算力资源，自动编排算力资源规划策略功能指标。</w:t>
      </w:r>
    </w:p>
    <w:p w14:paraId="4A78F737" w14:textId="77777777" w:rsidR="00206AD5" w:rsidRDefault="00883939">
      <w:pPr>
        <w:pStyle w:val="a0"/>
      </w:pPr>
      <w:r>
        <w:t>验证支持不少于</w:t>
      </w:r>
      <w:r>
        <w:t>3</w:t>
      </w:r>
      <w:r>
        <w:t>种算力网络资源的表征，支撑的算网资源调度管理节点数量不低于</w:t>
      </w:r>
      <w:r>
        <w:t>1000</w:t>
      </w:r>
      <w:r>
        <w:t>个性能指标。</w:t>
      </w:r>
    </w:p>
    <w:p w14:paraId="1DB0C76F" w14:textId="77777777" w:rsidR="00206AD5" w:rsidRDefault="00883939">
      <w:pPr>
        <w:pStyle w:val="a0"/>
      </w:pPr>
      <w:r>
        <w:t>验证支持</w:t>
      </w:r>
      <w:r>
        <w:t>5</w:t>
      </w:r>
      <w:r>
        <w:t>种场景驱动下的网络资源调配能力性能指标。</w:t>
      </w:r>
    </w:p>
    <w:p w14:paraId="21DFA79F" w14:textId="77777777" w:rsidR="00206AD5" w:rsidRDefault="00883939">
      <w:pPr>
        <w:pStyle w:val="a0"/>
      </w:pPr>
      <w:r>
        <w:t>验证算网资源一体化调度策略生成时间不大于</w:t>
      </w:r>
      <w:r>
        <w:t>5s</w:t>
      </w:r>
      <w:r>
        <w:t>性能指标。</w:t>
      </w:r>
    </w:p>
    <w:p w14:paraId="1C2E3E61" w14:textId="77777777" w:rsidR="00206AD5" w:rsidRDefault="00883939">
      <w:pPr>
        <w:pStyle w:val="21"/>
      </w:pPr>
      <w:bookmarkStart w:id="6" w:name="_Toc232505707"/>
      <w:r>
        <w:rPr>
          <w:rFonts w:ascii="Times New Roman" w:eastAsia="黑体" w:hAnsi="Times New Roman"/>
        </w:rPr>
        <w:t xml:space="preserve">5.2 </w:t>
      </w:r>
      <w:r>
        <w:rPr>
          <w:rFonts w:ascii="Times New Roman" w:eastAsia="黑体" w:hAnsi="Times New Roman"/>
        </w:rPr>
        <w:t>面向异构算网资源的智能感知与预测算法测试目的</w:t>
      </w:r>
      <w:bookmarkEnd w:id="6"/>
    </w:p>
    <w:p w14:paraId="351BCAE2" w14:textId="77777777" w:rsidR="00206AD5" w:rsidRDefault="00883939">
      <w:pPr>
        <w:pStyle w:val="a0"/>
      </w:pPr>
      <w:r>
        <w:t>验证能够分析算网资源占用情况并实现动态趋势预测功能指标。</w:t>
      </w:r>
    </w:p>
    <w:p w14:paraId="06430A0F" w14:textId="77777777" w:rsidR="00206AD5" w:rsidRDefault="00883939">
      <w:pPr>
        <w:pStyle w:val="a0"/>
      </w:pPr>
      <w:r>
        <w:t>验证具备对不同类型的任务进行算网资源需求感知度量的能力。</w:t>
      </w:r>
    </w:p>
    <w:p w14:paraId="54E59FA4" w14:textId="77777777" w:rsidR="00206AD5" w:rsidRDefault="00883939">
      <w:pPr>
        <w:pStyle w:val="a0"/>
      </w:pPr>
      <w:r>
        <w:t>验证具备对节点未来各项算网资源需求量进行预测的能力。</w:t>
      </w:r>
    </w:p>
    <w:p w14:paraId="082A2748" w14:textId="77777777" w:rsidR="00206AD5" w:rsidRDefault="00883939">
      <w:pPr>
        <w:pStyle w:val="a0"/>
      </w:pPr>
      <w:r>
        <w:t>验证算力网络资源负载预测准确率不低于</w:t>
      </w:r>
      <w:r>
        <w:t>80%</w:t>
      </w:r>
      <w:r>
        <w:t>性能指标。</w:t>
      </w:r>
    </w:p>
    <w:p w14:paraId="54319A52" w14:textId="77777777" w:rsidR="00206AD5" w:rsidRDefault="00883939">
      <w:pPr>
        <w:pStyle w:val="a0"/>
      </w:pPr>
      <w:r>
        <w:lastRenderedPageBreak/>
        <w:t>验证支持不少于</w:t>
      </w:r>
      <w:r>
        <w:t>5</w:t>
      </w:r>
      <w:r>
        <w:t>类任务的并行资源需求感知。</w:t>
      </w:r>
    </w:p>
    <w:p w14:paraId="0DFA193A" w14:textId="77777777" w:rsidR="00206AD5" w:rsidRDefault="00883939">
      <w:pPr>
        <w:pStyle w:val="1"/>
      </w:pPr>
      <w:bookmarkStart w:id="7" w:name="_Toc232505708"/>
      <w:r>
        <w:rPr>
          <w:rFonts w:ascii="Times New Roman" w:eastAsia="黑体" w:hAnsi="Times New Roman"/>
        </w:rPr>
        <w:t xml:space="preserve">6 </w:t>
      </w:r>
      <w:r>
        <w:rPr>
          <w:rFonts w:ascii="Times New Roman" w:eastAsia="黑体" w:hAnsi="Times New Roman"/>
        </w:rPr>
        <w:t>测试要求</w:t>
      </w:r>
      <w:bookmarkEnd w:id="7"/>
    </w:p>
    <w:p w14:paraId="4EA68CF4" w14:textId="77777777" w:rsidR="00206AD5" w:rsidRDefault="00883939">
      <w:pPr>
        <w:pStyle w:val="21"/>
      </w:pPr>
      <w:bookmarkStart w:id="8" w:name="_Toc232505709"/>
      <w:r>
        <w:rPr>
          <w:rFonts w:ascii="Times New Roman" w:eastAsia="黑体" w:hAnsi="Times New Roman"/>
        </w:rPr>
        <w:t xml:space="preserve">6.1 </w:t>
      </w:r>
      <w:r>
        <w:rPr>
          <w:rFonts w:ascii="Times New Roman" w:eastAsia="黑体" w:hAnsi="Times New Roman"/>
        </w:rPr>
        <w:t>被测成果</w:t>
      </w:r>
      <w:bookmarkEnd w:id="8"/>
    </w:p>
    <w:tbl>
      <w:tblPr>
        <w:tblStyle w:val="aff1"/>
        <w:tblW w:w="0" w:type="auto"/>
        <w:tblLayout w:type="fixed"/>
        <w:tblLook w:val="04A0" w:firstRow="1" w:lastRow="0" w:firstColumn="1" w:lastColumn="0" w:noHBand="0" w:noVBand="1"/>
      </w:tblPr>
      <w:tblGrid>
        <w:gridCol w:w="850"/>
        <w:gridCol w:w="7087"/>
      </w:tblGrid>
      <w:tr w:rsidR="00206AD5" w14:paraId="02FC1FDB" w14:textId="77777777">
        <w:trPr>
          <w:tblHeader/>
        </w:trPr>
        <w:tc>
          <w:tcPr>
            <w:tcW w:w="850" w:type="dxa"/>
            <w:shd w:val="clear" w:color="auto" w:fill="F2F2F2"/>
            <w:tcMar>
              <w:top w:w="80" w:type="dxa"/>
              <w:left w:w="120" w:type="dxa"/>
              <w:bottom w:w="80" w:type="dxa"/>
              <w:right w:w="120" w:type="dxa"/>
            </w:tcMar>
            <w:vAlign w:val="center"/>
          </w:tcPr>
          <w:p w14:paraId="667A4009" w14:textId="77777777" w:rsidR="00206AD5" w:rsidRDefault="00883939">
            <w:pPr>
              <w:spacing w:after="0" w:line="276" w:lineRule="auto"/>
              <w:jc w:val="center"/>
            </w:pPr>
            <w:r>
              <w:rPr>
                <w:b/>
                <w:sz w:val="20"/>
              </w:rPr>
              <w:t>序号</w:t>
            </w:r>
          </w:p>
        </w:tc>
        <w:tc>
          <w:tcPr>
            <w:tcW w:w="7087" w:type="dxa"/>
            <w:shd w:val="clear" w:color="auto" w:fill="F2F2F2"/>
            <w:tcMar>
              <w:top w:w="80" w:type="dxa"/>
              <w:left w:w="120" w:type="dxa"/>
              <w:bottom w:w="80" w:type="dxa"/>
              <w:right w:w="120" w:type="dxa"/>
            </w:tcMar>
            <w:vAlign w:val="center"/>
          </w:tcPr>
          <w:p w14:paraId="7AF77979" w14:textId="77777777" w:rsidR="00206AD5" w:rsidRDefault="00883939">
            <w:pPr>
              <w:spacing w:after="0" w:line="276" w:lineRule="auto"/>
              <w:jc w:val="center"/>
            </w:pPr>
            <w:r>
              <w:rPr>
                <w:b/>
                <w:sz w:val="20"/>
              </w:rPr>
              <w:t>成果名称</w:t>
            </w:r>
          </w:p>
        </w:tc>
      </w:tr>
      <w:tr w:rsidR="00206AD5" w14:paraId="46D78FD1" w14:textId="77777777">
        <w:tc>
          <w:tcPr>
            <w:tcW w:w="850" w:type="dxa"/>
            <w:tcMar>
              <w:top w:w="80" w:type="dxa"/>
              <w:left w:w="120" w:type="dxa"/>
              <w:bottom w:w="80" w:type="dxa"/>
              <w:right w:w="120" w:type="dxa"/>
            </w:tcMar>
            <w:vAlign w:val="center"/>
          </w:tcPr>
          <w:p w14:paraId="1D5EC2A4" w14:textId="77777777" w:rsidR="00206AD5" w:rsidRDefault="00883939">
            <w:pPr>
              <w:spacing w:after="0" w:line="276" w:lineRule="auto"/>
              <w:jc w:val="center"/>
            </w:pPr>
            <w:r>
              <w:rPr>
                <w:sz w:val="20"/>
              </w:rPr>
              <w:t>1</w:t>
            </w:r>
          </w:p>
        </w:tc>
        <w:tc>
          <w:tcPr>
            <w:tcW w:w="7087" w:type="dxa"/>
            <w:tcMar>
              <w:top w:w="80" w:type="dxa"/>
              <w:left w:w="120" w:type="dxa"/>
              <w:bottom w:w="80" w:type="dxa"/>
              <w:right w:w="120" w:type="dxa"/>
            </w:tcMar>
            <w:vAlign w:val="center"/>
          </w:tcPr>
          <w:p w14:paraId="575DDC41" w14:textId="77777777" w:rsidR="00206AD5" w:rsidRDefault="00883939">
            <w:pPr>
              <w:spacing w:after="0" w:line="276" w:lineRule="auto"/>
              <w:jc w:val="center"/>
            </w:pPr>
            <w:r>
              <w:rPr>
                <w:sz w:val="20"/>
              </w:rPr>
              <w:t>基于多要素融合的算网资源智能调度算法</w:t>
            </w:r>
          </w:p>
        </w:tc>
      </w:tr>
      <w:tr w:rsidR="00206AD5" w14:paraId="7FE11E52" w14:textId="77777777">
        <w:tc>
          <w:tcPr>
            <w:tcW w:w="850" w:type="dxa"/>
            <w:tcMar>
              <w:top w:w="80" w:type="dxa"/>
              <w:left w:w="120" w:type="dxa"/>
              <w:bottom w:w="80" w:type="dxa"/>
              <w:right w:w="120" w:type="dxa"/>
            </w:tcMar>
            <w:vAlign w:val="center"/>
          </w:tcPr>
          <w:p w14:paraId="56B51579" w14:textId="77777777" w:rsidR="00206AD5" w:rsidRDefault="00883939">
            <w:pPr>
              <w:spacing w:after="0" w:line="276" w:lineRule="auto"/>
              <w:jc w:val="center"/>
            </w:pPr>
            <w:r>
              <w:rPr>
                <w:sz w:val="20"/>
              </w:rPr>
              <w:t>2</w:t>
            </w:r>
          </w:p>
        </w:tc>
        <w:tc>
          <w:tcPr>
            <w:tcW w:w="7087" w:type="dxa"/>
            <w:tcMar>
              <w:top w:w="80" w:type="dxa"/>
              <w:left w:w="120" w:type="dxa"/>
              <w:bottom w:w="80" w:type="dxa"/>
              <w:right w:w="120" w:type="dxa"/>
            </w:tcMar>
            <w:vAlign w:val="center"/>
          </w:tcPr>
          <w:p w14:paraId="7C05A6E8" w14:textId="77777777" w:rsidR="00206AD5" w:rsidRDefault="00883939">
            <w:pPr>
              <w:spacing w:after="0" w:line="276" w:lineRule="auto"/>
              <w:jc w:val="center"/>
            </w:pPr>
            <w:r>
              <w:rPr>
                <w:sz w:val="20"/>
              </w:rPr>
              <w:t>面向异构算网资源的智能感知与预测算法</w:t>
            </w:r>
          </w:p>
        </w:tc>
      </w:tr>
    </w:tbl>
    <w:p w14:paraId="7A551C5B" w14:textId="77777777" w:rsidR="00206AD5" w:rsidRDefault="00206AD5"/>
    <w:p w14:paraId="2E2DD6E8" w14:textId="77777777" w:rsidR="00206AD5" w:rsidRDefault="00883939">
      <w:pPr>
        <w:pStyle w:val="21"/>
      </w:pPr>
      <w:bookmarkStart w:id="9" w:name="_Toc232505710"/>
      <w:r>
        <w:rPr>
          <w:rFonts w:ascii="Times New Roman" w:eastAsia="黑体" w:hAnsi="Times New Roman"/>
        </w:rPr>
        <w:t xml:space="preserve">6.2 </w:t>
      </w:r>
      <w:r>
        <w:rPr>
          <w:rFonts w:ascii="Times New Roman" w:eastAsia="黑体" w:hAnsi="Times New Roman"/>
        </w:rPr>
        <w:t>测试环境</w:t>
      </w:r>
      <w:bookmarkEnd w:id="9"/>
    </w:p>
    <w:tbl>
      <w:tblPr>
        <w:tblStyle w:val="aff1"/>
        <w:tblW w:w="0" w:type="auto"/>
        <w:tblLayout w:type="fixed"/>
        <w:tblLook w:val="04A0" w:firstRow="1" w:lastRow="0" w:firstColumn="1" w:lastColumn="0" w:noHBand="0" w:noVBand="1"/>
      </w:tblPr>
      <w:tblGrid>
        <w:gridCol w:w="680"/>
        <w:gridCol w:w="1814"/>
        <w:gridCol w:w="5670"/>
      </w:tblGrid>
      <w:tr w:rsidR="00206AD5" w14:paraId="3B60993D" w14:textId="77777777">
        <w:trPr>
          <w:tblHeader/>
        </w:trPr>
        <w:tc>
          <w:tcPr>
            <w:tcW w:w="680" w:type="dxa"/>
            <w:shd w:val="clear" w:color="auto" w:fill="F2F2F2"/>
            <w:tcMar>
              <w:top w:w="80" w:type="dxa"/>
              <w:left w:w="120" w:type="dxa"/>
              <w:bottom w:w="80" w:type="dxa"/>
              <w:right w:w="120" w:type="dxa"/>
            </w:tcMar>
            <w:vAlign w:val="center"/>
          </w:tcPr>
          <w:p w14:paraId="2F9A41E6" w14:textId="77777777" w:rsidR="00206AD5" w:rsidRDefault="00883939">
            <w:pPr>
              <w:spacing w:after="0" w:line="276" w:lineRule="auto"/>
              <w:jc w:val="center"/>
            </w:pPr>
            <w:r>
              <w:rPr>
                <w:b/>
                <w:sz w:val="18"/>
              </w:rPr>
              <w:t>序号</w:t>
            </w:r>
          </w:p>
        </w:tc>
        <w:tc>
          <w:tcPr>
            <w:tcW w:w="1814" w:type="dxa"/>
            <w:shd w:val="clear" w:color="auto" w:fill="F2F2F2"/>
            <w:tcMar>
              <w:top w:w="80" w:type="dxa"/>
              <w:left w:w="120" w:type="dxa"/>
              <w:bottom w:w="80" w:type="dxa"/>
              <w:right w:w="120" w:type="dxa"/>
            </w:tcMar>
            <w:vAlign w:val="center"/>
          </w:tcPr>
          <w:p w14:paraId="4BDED032" w14:textId="77777777" w:rsidR="00206AD5" w:rsidRDefault="00883939">
            <w:pPr>
              <w:spacing w:after="0" w:line="276" w:lineRule="auto"/>
              <w:jc w:val="center"/>
            </w:pPr>
            <w:r>
              <w:rPr>
                <w:b/>
                <w:sz w:val="18"/>
              </w:rPr>
              <w:t>产品名称</w:t>
            </w:r>
          </w:p>
        </w:tc>
        <w:tc>
          <w:tcPr>
            <w:tcW w:w="5670" w:type="dxa"/>
            <w:shd w:val="clear" w:color="auto" w:fill="F2F2F2"/>
            <w:tcMar>
              <w:top w:w="80" w:type="dxa"/>
              <w:left w:w="120" w:type="dxa"/>
              <w:bottom w:w="80" w:type="dxa"/>
              <w:right w:w="120" w:type="dxa"/>
            </w:tcMar>
            <w:vAlign w:val="center"/>
          </w:tcPr>
          <w:p w14:paraId="3DE5FE7B" w14:textId="77777777" w:rsidR="00206AD5" w:rsidRDefault="00883939">
            <w:pPr>
              <w:spacing w:after="0" w:line="276" w:lineRule="auto"/>
              <w:jc w:val="center"/>
            </w:pPr>
            <w:r>
              <w:rPr>
                <w:b/>
                <w:sz w:val="18"/>
              </w:rPr>
              <w:t>运行环境</w:t>
            </w:r>
          </w:p>
        </w:tc>
      </w:tr>
      <w:tr w:rsidR="00206AD5" w14:paraId="4B18E1DD" w14:textId="77777777">
        <w:tc>
          <w:tcPr>
            <w:tcW w:w="680" w:type="dxa"/>
            <w:tcMar>
              <w:top w:w="80" w:type="dxa"/>
              <w:left w:w="120" w:type="dxa"/>
              <w:bottom w:w="80" w:type="dxa"/>
              <w:right w:w="120" w:type="dxa"/>
            </w:tcMar>
            <w:vAlign w:val="center"/>
          </w:tcPr>
          <w:p w14:paraId="03E389DD" w14:textId="77777777" w:rsidR="00206AD5" w:rsidRDefault="00883939">
            <w:pPr>
              <w:spacing w:after="0" w:line="276" w:lineRule="auto"/>
              <w:jc w:val="center"/>
            </w:pPr>
            <w:r>
              <w:rPr>
                <w:sz w:val="18"/>
              </w:rPr>
              <w:t>1</w:t>
            </w:r>
          </w:p>
        </w:tc>
        <w:tc>
          <w:tcPr>
            <w:tcW w:w="1814" w:type="dxa"/>
            <w:tcMar>
              <w:top w:w="80" w:type="dxa"/>
              <w:left w:w="120" w:type="dxa"/>
              <w:bottom w:w="80" w:type="dxa"/>
              <w:right w:w="120" w:type="dxa"/>
            </w:tcMar>
            <w:vAlign w:val="center"/>
          </w:tcPr>
          <w:p w14:paraId="4B2C8873" w14:textId="77777777" w:rsidR="00206AD5" w:rsidRDefault="00883939">
            <w:pPr>
              <w:spacing w:after="0" w:line="276" w:lineRule="auto"/>
              <w:jc w:val="center"/>
            </w:pPr>
            <w:r>
              <w:rPr>
                <w:sz w:val="18"/>
              </w:rPr>
              <w:t>硬件环境</w:t>
            </w:r>
          </w:p>
        </w:tc>
        <w:tc>
          <w:tcPr>
            <w:tcW w:w="5670" w:type="dxa"/>
            <w:tcMar>
              <w:top w:w="80" w:type="dxa"/>
              <w:left w:w="120" w:type="dxa"/>
              <w:bottom w:w="80" w:type="dxa"/>
              <w:right w:w="120" w:type="dxa"/>
            </w:tcMar>
            <w:vAlign w:val="center"/>
          </w:tcPr>
          <w:p w14:paraId="067B8137" w14:textId="77777777" w:rsidR="00206AD5" w:rsidRDefault="00883939">
            <w:pPr>
              <w:spacing w:after="0" w:line="276" w:lineRule="auto"/>
            </w:pPr>
            <w:r>
              <w:rPr>
                <w:sz w:val="18"/>
              </w:rPr>
              <w:t>Gold 6248R</w:t>
            </w:r>
            <w:r>
              <w:rPr>
                <w:sz w:val="18"/>
              </w:rPr>
              <w:t>处理器，</w:t>
            </w:r>
            <w:r>
              <w:rPr>
                <w:sz w:val="18"/>
              </w:rPr>
              <w:t>NVIDIA L40</w:t>
            </w:r>
            <w:r>
              <w:rPr>
                <w:sz w:val="18"/>
              </w:rPr>
              <w:t>显卡，内存不低于</w:t>
            </w:r>
            <w:r>
              <w:rPr>
                <w:sz w:val="18"/>
              </w:rPr>
              <w:t>8GB</w:t>
            </w:r>
            <w:r>
              <w:rPr>
                <w:sz w:val="18"/>
              </w:rPr>
              <w:t>，存储空间不低于</w:t>
            </w:r>
            <w:r>
              <w:rPr>
                <w:sz w:val="18"/>
              </w:rPr>
              <w:t>2GB</w:t>
            </w:r>
          </w:p>
        </w:tc>
      </w:tr>
      <w:tr w:rsidR="00206AD5" w14:paraId="207FD3CA" w14:textId="77777777">
        <w:tc>
          <w:tcPr>
            <w:tcW w:w="680" w:type="dxa"/>
            <w:tcMar>
              <w:top w:w="80" w:type="dxa"/>
              <w:left w:w="120" w:type="dxa"/>
              <w:bottom w:w="80" w:type="dxa"/>
              <w:right w:w="120" w:type="dxa"/>
            </w:tcMar>
            <w:vAlign w:val="center"/>
          </w:tcPr>
          <w:p w14:paraId="149DAEAF" w14:textId="77777777" w:rsidR="00206AD5" w:rsidRDefault="00883939">
            <w:pPr>
              <w:spacing w:after="0" w:line="276" w:lineRule="auto"/>
              <w:jc w:val="center"/>
            </w:pPr>
            <w:r>
              <w:rPr>
                <w:sz w:val="18"/>
              </w:rPr>
              <w:t>2</w:t>
            </w:r>
          </w:p>
        </w:tc>
        <w:tc>
          <w:tcPr>
            <w:tcW w:w="1814" w:type="dxa"/>
            <w:tcMar>
              <w:top w:w="80" w:type="dxa"/>
              <w:left w:w="120" w:type="dxa"/>
              <w:bottom w:w="80" w:type="dxa"/>
              <w:right w:w="120" w:type="dxa"/>
            </w:tcMar>
            <w:vAlign w:val="center"/>
          </w:tcPr>
          <w:p w14:paraId="0043296C" w14:textId="77777777" w:rsidR="00206AD5" w:rsidRDefault="00883939">
            <w:pPr>
              <w:spacing w:after="0" w:line="276" w:lineRule="auto"/>
              <w:jc w:val="center"/>
            </w:pPr>
            <w:r>
              <w:rPr>
                <w:sz w:val="18"/>
              </w:rPr>
              <w:t>软件环境</w:t>
            </w:r>
          </w:p>
        </w:tc>
        <w:tc>
          <w:tcPr>
            <w:tcW w:w="5670" w:type="dxa"/>
            <w:tcMar>
              <w:top w:w="80" w:type="dxa"/>
              <w:left w:w="120" w:type="dxa"/>
              <w:bottom w:w="80" w:type="dxa"/>
              <w:right w:w="120" w:type="dxa"/>
            </w:tcMar>
            <w:vAlign w:val="center"/>
          </w:tcPr>
          <w:p w14:paraId="2B98D067" w14:textId="77777777" w:rsidR="00206AD5" w:rsidRDefault="00883939">
            <w:pPr>
              <w:spacing w:after="0" w:line="276" w:lineRule="auto"/>
            </w:pPr>
            <w:r>
              <w:rPr>
                <w:sz w:val="18"/>
              </w:rPr>
              <w:t>Ubuntu 22.04</w:t>
            </w:r>
            <w:r>
              <w:rPr>
                <w:sz w:val="18"/>
              </w:rPr>
              <w:t>，</w:t>
            </w:r>
            <w:r>
              <w:rPr>
                <w:sz w:val="18"/>
              </w:rPr>
              <w:t>Python 3.9</w:t>
            </w:r>
            <w:r>
              <w:rPr>
                <w:sz w:val="18"/>
              </w:rPr>
              <w:t>，</w:t>
            </w:r>
            <w:r>
              <w:rPr>
                <w:sz w:val="18"/>
              </w:rPr>
              <w:t>PyTorch 1.13.1</w:t>
            </w:r>
            <w:r>
              <w:rPr>
                <w:sz w:val="18"/>
              </w:rPr>
              <w:t>，</w:t>
            </w:r>
            <w:r>
              <w:rPr>
                <w:sz w:val="18"/>
              </w:rPr>
              <w:t>stable_baselines3 2.7.1</w:t>
            </w:r>
            <w:r>
              <w:rPr>
                <w:sz w:val="18"/>
              </w:rPr>
              <w:t>，</w:t>
            </w:r>
            <w:r>
              <w:rPr>
                <w:sz w:val="18"/>
              </w:rPr>
              <w:t>gymnasium 0.29.1</w:t>
            </w:r>
            <w:r>
              <w:rPr>
                <w:sz w:val="18"/>
              </w:rPr>
              <w:t>，</w:t>
            </w:r>
            <w:r>
              <w:rPr>
                <w:sz w:val="18"/>
              </w:rPr>
              <w:t>numpy</w:t>
            </w:r>
            <w:r>
              <w:rPr>
                <w:sz w:val="18"/>
              </w:rPr>
              <w:t>，</w:t>
            </w:r>
            <w:r>
              <w:rPr>
                <w:sz w:val="18"/>
              </w:rPr>
              <w:t>pandas</w:t>
            </w:r>
            <w:r>
              <w:rPr>
                <w:sz w:val="18"/>
              </w:rPr>
              <w:t>，</w:t>
            </w:r>
            <w:r>
              <w:rPr>
                <w:sz w:val="18"/>
              </w:rPr>
              <w:t>scikit-learn</w:t>
            </w:r>
            <w:r>
              <w:rPr>
                <w:sz w:val="18"/>
              </w:rPr>
              <w:t>等依赖</w:t>
            </w:r>
          </w:p>
        </w:tc>
      </w:tr>
      <w:tr w:rsidR="00206AD5" w14:paraId="27BCF894" w14:textId="77777777">
        <w:tc>
          <w:tcPr>
            <w:tcW w:w="680" w:type="dxa"/>
            <w:tcMar>
              <w:top w:w="80" w:type="dxa"/>
              <w:left w:w="120" w:type="dxa"/>
              <w:bottom w:w="80" w:type="dxa"/>
              <w:right w:w="120" w:type="dxa"/>
            </w:tcMar>
            <w:vAlign w:val="center"/>
          </w:tcPr>
          <w:p w14:paraId="62ECC279" w14:textId="77777777" w:rsidR="00206AD5" w:rsidRDefault="00883939">
            <w:pPr>
              <w:spacing w:after="0" w:line="276" w:lineRule="auto"/>
              <w:jc w:val="center"/>
            </w:pPr>
            <w:r>
              <w:rPr>
                <w:sz w:val="18"/>
              </w:rPr>
              <w:t>3</w:t>
            </w:r>
          </w:p>
        </w:tc>
        <w:tc>
          <w:tcPr>
            <w:tcW w:w="1814" w:type="dxa"/>
            <w:tcMar>
              <w:top w:w="80" w:type="dxa"/>
              <w:left w:w="120" w:type="dxa"/>
              <w:bottom w:w="80" w:type="dxa"/>
              <w:right w:w="120" w:type="dxa"/>
            </w:tcMar>
            <w:vAlign w:val="center"/>
          </w:tcPr>
          <w:p w14:paraId="2FED90D9" w14:textId="77777777" w:rsidR="00206AD5" w:rsidRDefault="00883939">
            <w:pPr>
              <w:spacing w:after="0" w:line="276" w:lineRule="auto"/>
              <w:jc w:val="center"/>
            </w:pPr>
            <w:r>
              <w:rPr>
                <w:sz w:val="18"/>
              </w:rPr>
              <w:t>仿真环境</w:t>
            </w:r>
          </w:p>
        </w:tc>
        <w:tc>
          <w:tcPr>
            <w:tcW w:w="5670" w:type="dxa"/>
            <w:tcMar>
              <w:top w:w="80" w:type="dxa"/>
              <w:left w:w="120" w:type="dxa"/>
              <w:bottom w:w="80" w:type="dxa"/>
              <w:right w:w="120" w:type="dxa"/>
            </w:tcMar>
            <w:vAlign w:val="center"/>
          </w:tcPr>
          <w:p w14:paraId="47DA9618" w14:textId="77777777" w:rsidR="00206AD5" w:rsidRDefault="00883939">
            <w:pPr>
              <w:spacing w:after="0" w:line="276" w:lineRule="auto"/>
            </w:pPr>
            <w:r>
              <w:rPr>
                <w:sz w:val="18"/>
              </w:rPr>
              <w:t>CloudSimPlus</w:t>
            </w:r>
            <w:r>
              <w:rPr>
                <w:sz w:val="18"/>
              </w:rPr>
              <w:t>仿真框架，用于生成任务流、节点资源状态和负载数据</w:t>
            </w:r>
          </w:p>
        </w:tc>
      </w:tr>
      <w:tr w:rsidR="00206AD5" w14:paraId="1CF840EE" w14:textId="77777777">
        <w:tc>
          <w:tcPr>
            <w:tcW w:w="680" w:type="dxa"/>
            <w:tcMar>
              <w:top w:w="80" w:type="dxa"/>
              <w:left w:w="120" w:type="dxa"/>
              <w:bottom w:w="80" w:type="dxa"/>
              <w:right w:w="120" w:type="dxa"/>
            </w:tcMar>
            <w:vAlign w:val="center"/>
          </w:tcPr>
          <w:p w14:paraId="179901C9" w14:textId="77777777" w:rsidR="00206AD5" w:rsidRDefault="00883939">
            <w:pPr>
              <w:spacing w:after="0" w:line="276" w:lineRule="auto"/>
              <w:jc w:val="center"/>
            </w:pPr>
            <w:r>
              <w:rPr>
                <w:sz w:val="18"/>
              </w:rPr>
              <w:t>4</w:t>
            </w:r>
          </w:p>
        </w:tc>
        <w:tc>
          <w:tcPr>
            <w:tcW w:w="1814" w:type="dxa"/>
            <w:tcMar>
              <w:top w:w="80" w:type="dxa"/>
              <w:left w:w="120" w:type="dxa"/>
              <w:bottom w:w="80" w:type="dxa"/>
              <w:right w:w="120" w:type="dxa"/>
            </w:tcMar>
            <w:vAlign w:val="center"/>
          </w:tcPr>
          <w:p w14:paraId="63E64273" w14:textId="77777777" w:rsidR="00206AD5" w:rsidRDefault="00883939">
            <w:pPr>
              <w:spacing w:after="0" w:line="276" w:lineRule="auto"/>
              <w:jc w:val="center"/>
            </w:pPr>
            <w:r>
              <w:rPr>
                <w:sz w:val="18"/>
              </w:rPr>
              <w:t>被测程序</w:t>
            </w:r>
          </w:p>
        </w:tc>
        <w:tc>
          <w:tcPr>
            <w:tcW w:w="5670" w:type="dxa"/>
            <w:tcMar>
              <w:top w:w="80" w:type="dxa"/>
              <w:left w:w="120" w:type="dxa"/>
              <w:bottom w:w="80" w:type="dxa"/>
              <w:right w:w="120" w:type="dxa"/>
            </w:tcMar>
            <w:vAlign w:val="center"/>
          </w:tcPr>
          <w:p w14:paraId="13902C18" w14:textId="77777777" w:rsidR="00206AD5" w:rsidRDefault="00883939">
            <w:pPr>
              <w:spacing w:after="0" w:line="276" w:lineRule="auto"/>
            </w:pPr>
            <w:r>
              <w:rPr>
                <w:sz w:val="18"/>
              </w:rPr>
              <w:t>调度算法测试脚本、</w:t>
            </w:r>
            <w:r>
              <w:rPr>
                <w:sz w:val="18"/>
              </w:rPr>
              <w:t>main.py</w:t>
            </w:r>
            <w:r>
              <w:rPr>
                <w:sz w:val="18"/>
              </w:rPr>
              <w:t>、</w:t>
            </w:r>
            <w:r>
              <w:rPr>
                <w:sz w:val="18"/>
              </w:rPr>
              <w:t>main_informer.py</w:t>
            </w:r>
            <w:r>
              <w:rPr>
                <w:sz w:val="18"/>
              </w:rPr>
              <w:t>、评估脚本、预测结果输出模块</w:t>
            </w:r>
          </w:p>
        </w:tc>
      </w:tr>
    </w:tbl>
    <w:p w14:paraId="7ADFA461" w14:textId="77777777" w:rsidR="00206AD5" w:rsidRDefault="00206AD5"/>
    <w:p w14:paraId="70B206BC" w14:textId="77777777" w:rsidR="00206AD5" w:rsidRDefault="00883939">
      <w:pPr>
        <w:pStyle w:val="1"/>
      </w:pPr>
      <w:bookmarkStart w:id="10" w:name="_Toc232505711"/>
      <w:r>
        <w:rPr>
          <w:rFonts w:ascii="Times New Roman" w:eastAsia="黑体" w:hAnsi="Times New Roman"/>
        </w:rPr>
        <w:t xml:space="preserve">7 </w:t>
      </w:r>
      <w:r>
        <w:rPr>
          <w:rFonts w:ascii="Times New Roman" w:eastAsia="黑体" w:hAnsi="Times New Roman"/>
        </w:rPr>
        <w:t>测试内容及记录</w:t>
      </w:r>
      <w:bookmarkEnd w:id="10"/>
    </w:p>
    <w:p w14:paraId="78B950E8" w14:textId="77777777" w:rsidR="00206AD5" w:rsidRDefault="00883939">
      <w:pPr>
        <w:pStyle w:val="21"/>
      </w:pPr>
      <w:bookmarkStart w:id="11" w:name="_Toc232505712"/>
      <w:r>
        <w:rPr>
          <w:rFonts w:ascii="Times New Roman" w:eastAsia="黑体" w:hAnsi="Times New Roman"/>
        </w:rPr>
        <w:t xml:space="preserve">7.1 </w:t>
      </w:r>
      <w:r>
        <w:rPr>
          <w:rFonts w:ascii="Times New Roman" w:eastAsia="黑体" w:hAnsi="Times New Roman"/>
        </w:rPr>
        <w:t>基于多要素融合的算网资源智能调度算法测试</w:t>
      </w:r>
      <w:bookmarkEnd w:id="11"/>
    </w:p>
    <w:p w14:paraId="7861C2CC" w14:textId="77777777" w:rsidR="00206AD5" w:rsidRDefault="00883939">
      <w:pPr>
        <w:pStyle w:val="31"/>
      </w:pPr>
      <w:bookmarkStart w:id="12" w:name="_Toc232505713"/>
      <w:r>
        <w:rPr>
          <w:rFonts w:ascii="Times New Roman" w:eastAsia="黑体" w:hAnsi="Times New Roman"/>
        </w:rPr>
        <w:t xml:space="preserve">7.1.1 </w:t>
      </w:r>
      <w:r>
        <w:rPr>
          <w:rFonts w:ascii="Times New Roman" w:eastAsia="黑体" w:hAnsi="Times New Roman"/>
        </w:rPr>
        <w:t>测试方法</w:t>
      </w:r>
      <w:bookmarkEnd w:id="12"/>
    </w:p>
    <w:p w14:paraId="597B0950" w14:textId="77777777" w:rsidR="00206AD5" w:rsidRDefault="00883939">
      <w:pPr>
        <w:ind w:firstLine="420"/>
      </w:pPr>
      <w:r>
        <w:t>基于</w:t>
      </w:r>
      <w:r>
        <w:t>Python</w:t>
      </w:r>
      <w:r>
        <w:t>仿真环境、调度算法脚本、固定任务集、随机动态任务集和千节点规模组网场景开展对比测试，验证调度算法功能正确性、实时性、鲁棒性和场景覆盖情况。</w:t>
      </w:r>
    </w:p>
    <w:p w14:paraId="60212FFB" w14:textId="77777777" w:rsidR="00206AD5" w:rsidRDefault="00883939">
      <w:pPr>
        <w:pStyle w:val="31"/>
      </w:pPr>
      <w:bookmarkStart w:id="13" w:name="_Toc232505714"/>
      <w:r>
        <w:rPr>
          <w:rFonts w:ascii="Times New Roman" w:eastAsia="黑体" w:hAnsi="Times New Roman"/>
        </w:rPr>
        <w:t xml:space="preserve">7.1.2 </w:t>
      </w:r>
      <w:r>
        <w:rPr>
          <w:rFonts w:ascii="Times New Roman" w:eastAsia="黑体" w:hAnsi="Times New Roman"/>
        </w:rPr>
        <w:t>测试用例</w:t>
      </w:r>
      <w:bookmarkEnd w:id="13"/>
    </w:p>
    <w:tbl>
      <w:tblPr>
        <w:tblStyle w:val="aff1"/>
        <w:tblW w:w="0" w:type="auto"/>
        <w:tblLayout w:type="fixed"/>
        <w:tblLook w:val="04A0" w:firstRow="1" w:lastRow="0" w:firstColumn="1" w:lastColumn="0" w:noHBand="0" w:noVBand="1"/>
      </w:tblPr>
      <w:tblGrid>
        <w:gridCol w:w="567"/>
        <w:gridCol w:w="1701"/>
        <w:gridCol w:w="2608"/>
        <w:gridCol w:w="3572"/>
        <w:gridCol w:w="1134"/>
      </w:tblGrid>
      <w:tr w:rsidR="00206AD5" w14:paraId="65C2EB79" w14:textId="77777777">
        <w:trPr>
          <w:tblHeader/>
        </w:trPr>
        <w:tc>
          <w:tcPr>
            <w:tcW w:w="567" w:type="dxa"/>
            <w:shd w:val="clear" w:color="auto" w:fill="F2F2F2"/>
            <w:tcMar>
              <w:top w:w="80" w:type="dxa"/>
              <w:left w:w="120" w:type="dxa"/>
              <w:bottom w:w="80" w:type="dxa"/>
              <w:right w:w="120" w:type="dxa"/>
            </w:tcMar>
            <w:vAlign w:val="center"/>
          </w:tcPr>
          <w:p w14:paraId="743A9BED" w14:textId="77777777" w:rsidR="00206AD5" w:rsidRDefault="00883939">
            <w:pPr>
              <w:spacing w:after="0" w:line="276" w:lineRule="auto"/>
              <w:jc w:val="center"/>
            </w:pPr>
            <w:r>
              <w:rPr>
                <w:b/>
                <w:sz w:val="16"/>
              </w:rPr>
              <w:t>序号</w:t>
            </w:r>
          </w:p>
        </w:tc>
        <w:tc>
          <w:tcPr>
            <w:tcW w:w="1701" w:type="dxa"/>
            <w:shd w:val="clear" w:color="auto" w:fill="F2F2F2"/>
            <w:tcMar>
              <w:top w:w="80" w:type="dxa"/>
              <w:left w:w="120" w:type="dxa"/>
              <w:bottom w:w="80" w:type="dxa"/>
              <w:right w:w="120" w:type="dxa"/>
            </w:tcMar>
            <w:vAlign w:val="center"/>
          </w:tcPr>
          <w:p w14:paraId="077CDAF2" w14:textId="77777777" w:rsidR="00206AD5" w:rsidRDefault="00883939">
            <w:pPr>
              <w:spacing w:after="0" w:line="276" w:lineRule="auto"/>
              <w:jc w:val="center"/>
            </w:pPr>
            <w:r>
              <w:rPr>
                <w:b/>
                <w:sz w:val="16"/>
              </w:rPr>
              <w:t>用例编号</w:t>
            </w:r>
          </w:p>
        </w:tc>
        <w:tc>
          <w:tcPr>
            <w:tcW w:w="2608" w:type="dxa"/>
            <w:shd w:val="clear" w:color="auto" w:fill="F2F2F2"/>
            <w:tcMar>
              <w:top w:w="80" w:type="dxa"/>
              <w:left w:w="120" w:type="dxa"/>
              <w:bottom w:w="80" w:type="dxa"/>
              <w:right w:w="120" w:type="dxa"/>
            </w:tcMar>
            <w:vAlign w:val="center"/>
          </w:tcPr>
          <w:p w14:paraId="5BE83587" w14:textId="77777777" w:rsidR="00206AD5" w:rsidRDefault="00883939">
            <w:pPr>
              <w:spacing w:after="0" w:line="276" w:lineRule="auto"/>
              <w:jc w:val="center"/>
            </w:pPr>
            <w:r>
              <w:rPr>
                <w:b/>
                <w:sz w:val="16"/>
              </w:rPr>
              <w:t>测试内容</w:t>
            </w:r>
          </w:p>
        </w:tc>
        <w:tc>
          <w:tcPr>
            <w:tcW w:w="3572" w:type="dxa"/>
            <w:shd w:val="clear" w:color="auto" w:fill="F2F2F2"/>
            <w:tcMar>
              <w:top w:w="80" w:type="dxa"/>
              <w:left w:w="120" w:type="dxa"/>
              <w:bottom w:w="80" w:type="dxa"/>
              <w:right w:w="120" w:type="dxa"/>
            </w:tcMar>
            <w:vAlign w:val="center"/>
          </w:tcPr>
          <w:p w14:paraId="765A5E0C" w14:textId="77777777" w:rsidR="00206AD5" w:rsidRDefault="00883939">
            <w:pPr>
              <w:spacing w:after="0" w:line="276" w:lineRule="auto"/>
              <w:jc w:val="center"/>
            </w:pPr>
            <w:r>
              <w:rPr>
                <w:b/>
                <w:sz w:val="16"/>
              </w:rPr>
              <w:t>测试方案</w:t>
            </w:r>
          </w:p>
        </w:tc>
        <w:tc>
          <w:tcPr>
            <w:tcW w:w="1134" w:type="dxa"/>
            <w:shd w:val="clear" w:color="auto" w:fill="F2F2F2"/>
            <w:tcMar>
              <w:top w:w="80" w:type="dxa"/>
              <w:left w:w="120" w:type="dxa"/>
              <w:bottom w:w="80" w:type="dxa"/>
              <w:right w:w="120" w:type="dxa"/>
            </w:tcMar>
            <w:vAlign w:val="center"/>
          </w:tcPr>
          <w:p w14:paraId="03D6E2AE" w14:textId="77777777" w:rsidR="00206AD5" w:rsidRDefault="00883939">
            <w:pPr>
              <w:spacing w:after="0" w:line="276" w:lineRule="auto"/>
              <w:jc w:val="center"/>
            </w:pPr>
            <w:r>
              <w:rPr>
                <w:b/>
                <w:sz w:val="16"/>
              </w:rPr>
              <w:t>测试类型</w:t>
            </w:r>
          </w:p>
        </w:tc>
      </w:tr>
      <w:tr w:rsidR="00206AD5" w14:paraId="67F70C1B" w14:textId="77777777">
        <w:tc>
          <w:tcPr>
            <w:tcW w:w="567" w:type="dxa"/>
            <w:tcMar>
              <w:top w:w="80" w:type="dxa"/>
              <w:left w:w="120" w:type="dxa"/>
              <w:bottom w:w="80" w:type="dxa"/>
              <w:right w:w="120" w:type="dxa"/>
            </w:tcMar>
            <w:vAlign w:val="center"/>
          </w:tcPr>
          <w:p w14:paraId="01D07EFE"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36A47751" w14:textId="77777777" w:rsidR="00206AD5" w:rsidRDefault="00883939">
            <w:pPr>
              <w:spacing w:after="0" w:line="276" w:lineRule="auto"/>
              <w:jc w:val="center"/>
            </w:pPr>
            <w:r>
              <w:rPr>
                <w:sz w:val="16"/>
              </w:rPr>
              <w:t>单编组内任务调度功能测试</w:t>
            </w:r>
          </w:p>
        </w:tc>
        <w:tc>
          <w:tcPr>
            <w:tcW w:w="2608" w:type="dxa"/>
            <w:tcMar>
              <w:top w:w="80" w:type="dxa"/>
              <w:left w:w="120" w:type="dxa"/>
              <w:bottom w:w="80" w:type="dxa"/>
              <w:right w:w="120" w:type="dxa"/>
            </w:tcMar>
            <w:vAlign w:val="center"/>
          </w:tcPr>
          <w:p w14:paraId="5E823C3D" w14:textId="77777777" w:rsidR="00206AD5" w:rsidRDefault="00883939">
            <w:pPr>
              <w:spacing w:after="0" w:line="276" w:lineRule="auto"/>
            </w:pPr>
            <w:r>
              <w:rPr>
                <w:sz w:val="16"/>
              </w:rPr>
              <w:t>验证单编组内任务调度功能（固定任务集，调度算法分配至最优节点）</w:t>
            </w:r>
          </w:p>
        </w:tc>
        <w:tc>
          <w:tcPr>
            <w:tcW w:w="3572" w:type="dxa"/>
            <w:tcMar>
              <w:top w:w="80" w:type="dxa"/>
              <w:left w:w="120" w:type="dxa"/>
              <w:bottom w:w="80" w:type="dxa"/>
              <w:right w:w="120" w:type="dxa"/>
            </w:tcMar>
            <w:vAlign w:val="center"/>
          </w:tcPr>
          <w:p w14:paraId="454DCA86" w14:textId="77777777" w:rsidR="00206AD5" w:rsidRDefault="00883939">
            <w:pPr>
              <w:spacing w:after="0" w:line="276" w:lineRule="auto"/>
            </w:pPr>
            <w:r>
              <w:rPr>
                <w:sz w:val="16"/>
              </w:rPr>
              <w:t>配置单个编组（</w:t>
            </w:r>
            <w:r>
              <w:rPr>
                <w:sz w:val="16"/>
              </w:rPr>
              <w:t>7</w:t>
            </w:r>
            <w:r>
              <w:rPr>
                <w:sz w:val="16"/>
              </w:rPr>
              <w:t>节点），运行固定任务集测试脚本，验证调度算法正确性，记录平均调度用时、最大调度用时、任务完成率，并与基准（直接指定节点）对比完成率</w:t>
            </w:r>
          </w:p>
        </w:tc>
        <w:tc>
          <w:tcPr>
            <w:tcW w:w="1134" w:type="dxa"/>
            <w:tcMar>
              <w:top w:w="80" w:type="dxa"/>
              <w:left w:w="120" w:type="dxa"/>
              <w:bottom w:w="80" w:type="dxa"/>
              <w:right w:w="120" w:type="dxa"/>
            </w:tcMar>
            <w:vAlign w:val="center"/>
          </w:tcPr>
          <w:p w14:paraId="545F52C4" w14:textId="77777777" w:rsidR="00206AD5" w:rsidRDefault="00883939">
            <w:pPr>
              <w:spacing w:after="0" w:line="276" w:lineRule="auto"/>
              <w:jc w:val="center"/>
            </w:pPr>
            <w:r>
              <w:rPr>
                <w:sz w:val="16"/>
              </w:rPr>
              <w:t>功能测试</w:t>
            </w:r>
          </w:p>
        </w:tc>
      </w:tr>
      <w:tr w:rsidR="00206AD5" w14:paraId="793A60D8" w14:textId="77777777">
        <w:tc>
          <w:tcPr>
            <w:tcW w:w="567" w:type="dxa"/>
            <w:tcMar>
              <w:top w:w="80" w:type="dxa"/>
              <w:left w:w="120" w:type="dxa"/>
              <w:bottom w:w="80" w:type="dxa"/>
              <w:right w:w="120" w:type="dxa"/>
            </w:tcMar>
            <w:vAlign w:val="center"/>
          </w:tcPr>
          <w:p w14:paraId="0B985F06"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6F821C47" w14:textId="77777777" w:rsidR="00206AD5" w:rsidRDefault="00883939">
            <w:pPr>
              <w:spacing w:after="0" w:line="276" w:lineRule="auto"/>
              <w:jc w:val="center"/>
            </w:pPr>
            <w:r>
              <w:rPr>
                <w:sz w:val="16"/>
              </w:rPr>
              <w:t>多编组间任务调度功能测试</w:t>
            </w:r>
          </w:p>
        </w:tc>
        <w:tc>
          <w:tcPr>
            <w:tcW w:w="2608" w:type="dxa"/>
            <w:tcMar>
              <w:top w:w="80" w:type="dxa"/>
              <w:left w:w="120" w:type="dxa"/>
              <w:bottom w:w="80" w:type="dxa"/>
              <w:right w:w="120" w:type="dxa"/>
            </w:tcMar>
            <w:vAlign w:val="center"/>
          </w:tcPr>
          <w:p w14:paraId="6D83CB59" w14:textId="77777777" w:rsidR="00206AD5" w:rsidRDefault="00883939">
            <w:pPr>
              <w:spacing w:after="0" w:line="276" w:lineRule="auto"/>
            </w:pPr>
            <w:r>
              <w:rPr>
                <w:sz w:val="16"/>
              </w:rPr>
              <w:t>验证多编组间任务调度功能（固定任务集，跨编组负载分流）</w:t>
            </w:r>
          </w:p>
        </w:tc>
        <w:tc>
          <w:tcPr>
            <w:tcW w:w="3572" w:type="dxa"/>
            <w:tcMar>
              <w:top w:w="80" w:type="dxa"/>
              <w:left w:w="120" w:type="dxa"/>
              <w:bottom w:w="80" w:type="dxa"/>
              <w:right w:w="120" w:type="dxa"/>
            </w:tcMar>
            <w:vAlign w:val="center"/>
          </w:tcPr>
          <w:p w14:paraId="741D0366" w14:textId="77777777" w:rsidR="00206AD5" w:rsidRDefault="00883939">
            <w:pPr>
              <w:spacing w:after="0" w:line="276" w:lineRule="auto"/>
            </w:pPr>
            <w:r>
              <w:rPr>
                <w:sz w:val="16"/>
              </w:rPr>
              <w:t>配置</w:t>
            </w:r>
            <w:r>
              <w:rPr>
                <w:sz w:val="16"/>
              </w:rPr>
              <w:t>4</w:t>
            </w:r>
            <w:r>
              <w:rPr>
                <w:sz w:val="16"/>
              </w:rPr>
              <w:t>个编组（</w:t>
            </w:r>
            <w:r>
              <w:rPr>
                <w:sz w:val="16"/>
              </w:rPr>
              <w:t>28</w:t>
            </w:r>
            <w:r>
              <w:rPr>
                <w:sz w:val="16"/>
              </w:rPr>
              <w:t>节点），运行固定任务集测试脚本，向编组</w:t>
            </w:r>
            <w:r>
              <w:rPr>
                <w:sz w:val="16"/>
              </w:rPr>
              <w:t>0</w:t>
            </w:r>
            <w:r>
              <w:rPr>
                <w:sz w:val="16"/>
              </w:rPr>
              <w:t>簇首施加压力任务，验证跨编组调度正确性，记录平均调度用时、最大调度用时、任务完成率，并与基准对比完成率</w:t>
            </w:r>
          </w:p>
        </w:tc>
        <w:tc>
          <w:tcPr>
            <w:tcW w:w="1134" w:type="dxa"/>
            <w:tcMar>
              <w:top w:w="80" w:type="dxa"/>
              <w:left w:w="120" w:type="dxa"/>
              <w:bottom w:w="80" w:type="dxa"/>
              <w:right w:w="120" w:type="dxa"/>
            </w:tcMar>
            <w:vAlign w:val="center"/>
          </w:tcPr>
          <w:p w14:paraId="181859D1" w14:textId="77777777" w:rsidR="00206AD5" w:rsidRDefault="00883939">
            <w:pPr>
              <w:spacing w:after="0" w:line="276" w:lineRule="auto"/>
              <w:jc w:val="center"/>
            </w:pPr>
            <w:r>
              <w:rPr>
                <w:sz w:val="16"/>
              </w:rPr>
              <w:t>功能测试</w:t>
            </w:r>
          </w:p>
        </w:tc>
      </w:tr>
      <w:tr w:rsidR="00206AD5" w14:paraId="50751996" w14:textId="77777777">
        <w:tc>
          <w:tcPr>
            <w:tcW w:w="567" w:type="dxa"/>
            <w:tcMar>
              <w:top w:w="80" w:type="dxa"/>
              <w:left w:w="120" w:type="dxa"/>
              <w:bottom w:w="80" w:type="dxa"/>
              <w:right w:w="120" w:type="dxa"/>
            </w:tcMar>
            <w:vAlign w:val="center"/>
          </w:tcPr>
          <w:p w14:paraId="4FA227F8"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1AE42558" w14:textId="77777777" w:rsidR="00206AD5" w:rsidRDefault="00883939">
            <w:pPr>
              <w:spacing w:after="0" w:line="276" w:lineRule="auto"/>
              <w:jc w:val="center"/>
            </w:pPr>
            <w:r>
              <w:rPr>
                <w:sz w:val="16"/>
              </w:rPr>
              <w:t>算法鲁棒性测试</w:t>
            </w:r>
          </w:p>
        </w:tc>
        <w:tc>
          <w:tcPr>
            <w:tcW w:w="2608" w:type="dxa"/>
            <w:tcMar>
              <w:top w:w="80" w:type="dxa"/>
              <w:left w:w="120" w:type="dxa"/>
              <w:bottom w:w="80" w:type="dxa"/>
              <w:right w:w="120" w:type="dxa"/>
            </w:tcMar>
            <w:vAlign w:val="center"/>
          </w:tcPr>
          <w:p w14:paraId="3D79690D" w14:textId="77777777" w:rsidR="00206AD5" w:rsidRDefault="00883939">
            <w:pPr>
              <w:spacing w:after="0" w:line="276" w:lineRule="auto"/>
            </w:pPr>
            <w:r>
              <w:rPr>
                <w:sz w:val="16"/>
              </w:rPr>
              <w:t>验证算法鲁棒性（随机任务集，</w:t>
            </w:r>
            <w:r>
              <w:rPr>
                <w:sz w:val="16"/>
              </w:rPr>
              <w:lastRenderedPageBreak/>
              <w:t>优先级保障与动态任务适应性）</w:t>
            </w:r>
          </w:p>
        </w:tc>
        <w:tc>
          <w:tcPr>
            <w:tcW w:w="3572" w:type="dxa"/>
            <w:tcMar>
              <w:top w:w="80" w:type="dxa"/>
              <w:left w:w="120" w:type="dxa"/>
              <w:bottom w:w="80" w:type="dxa"/>
              <w:right w:w="120" w:type="dxa"/>
            </w:tcMar>
            <w:vAlign w:val="center"/>
          </w:tcPr>
          <w:p w14:paraId="75BFE785" w14:textId="77777777" w:rsidR="00206AD5" w:rsidRDefault="00883939">
            <w:pPr>
              <w:spacing w:after="0" w:line="276" w:lineRule="auto"/>
            </w:pPr>
            <w:r>
              <w:rPr>
                <w:sz w:val="16"/>
              </w:rPr>
              <w:lastRenderedPageBreak/>
              <w:t>配置单编组</w:t>
            </w:r>
            <w:r>
              <w:rPr>
                <w:sz w:val="16"/>
              </w:rPr>
              <w:t>/</w:t>
            </w:r>
            <w:r>
              <w:rPr>
                <w:sz w:val="16"/>
              </w:rPr>
              <w:t>多编组，运行随机动态任务集测试</w:t>
            </w:r>
            <w:r>
              <w:rPr>
                <w:sz w:val="16"/>
              </w:rPr>
              <w:lastRenderedPageBreak/>
              <w:t>脚本，验证算法对优先级保障和动态任务的适应性，记录平均调度用时、最大调度用时、任务完成率、高优先级保障率，并与基准对比任务完成率和高优先级保障率</w:t>
            </w:r>
          </w:p>
        </w:tc>
        <w:tc>
          <w:tcPr>
            <w:tcW w:w="1134" w:type="dxa"/>
            <w:tcMar>
              <w:top w:w="80" w:type="dxa"/>
              <w:left w:w="120" w:type="dxa"/>
              <w:bottom w:w="80" w:type="dxa"/>
              <w:right w:w="120" w:type="dxa"/>
            </w:tcMar>
            <w:vAlign w:val="center"/>
          </w:tcPr>
          <w:p w14:paraId="5E21C450" w14:textId="77777777" w:rsidR="00206AD5" w:rsidRDefault="00883939">
            <w:pPr>
              <w:spacing w:after="0" w:line="276" w:lineRule="auto"/>
              <w:jc w:val="center"/>
            </w:pPr>
            <w:r>
              <w:rPr>
                <w:sz w:val="16"/>
              </w:rPr>
              <w:lastRenderedPageBreak/>
              <w:t>功能测试</w:t>
            </w:r>
          </w:p>
        </w:tc>
      </w:tr>
      <w:tr w:rsidR="00206AD5" w14:paraId="1A02E73B" w14:textId="77777777">
        <w:tc>
          <w:tcPr>
            <w:tcW w:w="567" w:type="dxa"/>
            <w:tcMar>
              <w:top w:w="80" w:type="dxa"/>
              <w:left w:w="120" w:type="dxa"/>
              <w:bottom w:w="80" w:type="dxa"/>
              <w:right w:w="120" w:type="dxa"/>
            </w:tcMar>
            <w:vAlign w:val="center"/>
          </w:tcPr>
          <w:p w14:paraId="3763783E"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7E08B9D0" w14:textId="77777777" w:rsidR="00206AD5" w:rsidRDefault="00883939">
            <w:pPr>
              <w:spacing w:after="0" w:line="276" w:lineRule="auto"/>
              <w:jc w:val="center"/>
            </w:pPr>
            <w:r>
              <w:rPr>
                <w:sz w:val="16"/>
              </w:rPr>
              <w:t>算法性能测试</w:t>
            </w:r>
          </w:p>
        </w:tc>
        <w:tc>
          <w:tcPr>
            <w:tcW w:w="2608" w:type="dxa"/>
            <w:tcMar>
              <w:top w:w="80" w:type="dxa"/>
              <w:left w:w="120" w:type="dxa"/>
              <w:bottom w:w="80" w:type="dxa"/>
              <w:right w:w="120" w:type="dxa"/>
            </w:tcMar>
            <w:vAlign w:val="center"/>
          </w:tcPr>
          <w:p w14:paraId="2FCD51DB" w14:textId="77777777" w:rsidR="00206AD5" w:rsidRDefault="00883939">
            <w:pPr>
              <w:spacing w:after="0" w:line="276" w:lineRule="auto"/>
            </w:pPr>
            <w:r>
              <w:rPr>
                <w:sz w:val="16"/>
              </w:rPr>
              <w:t>验证算法性能（千节点组网，固定任务集，调度决策时间满足要求）</w:t>
            </w:r>
          </w:p>
        </w:tc>
        <w:tc>
          <w:tcPr>
            <w:tcW w:w="3572" w:type="dxa"/>
            <w:tcMar>
              <w:top w:w="80" w:type="dxa"/>
              <w:left w:w="120" w:type="dxa"/>
              <w:bottom w:w="80" w:type="dxa"/>
              <w:right w:w="120" w:type="dxa"/>
            </w:tcMar>
            <w:vAlign w:val="center"/>
          </w:tcPr>
          <w:p w14:paraId="72CA0A9C" w14:textId="77777777" w:rsidR="00206AD5" w:rsidRDefault="00883939">
            <w:pPr>
              <w:spacing w:after="0" w:line="276" w:lineRule="auto"/>
            </w:pPr>
            <w:r>
              <w:rPr>
                <w:sz w:val="16"/>
              </w:rPr>
              <w:t>配置</w:t>
            </w:r>
            <w:r>
              <w:rPr>
                <w:sz w:val="16"/>
              </w:rPr>
              <w:t>143</w:t>
            </w:r>
            <w:r>
              <w:rPr>
                <w:sz w:val="16"/>
              </w:rPr>
              <w:t>个编组（约</w:t>
            </w:r>
            <w:r>
              <w:rPr>
                <w:sz w:val="16"/>
              </w:rPr>
              <w:t>1001</w:t>
            </w:r>
            <w:r>
              <w:rPr>
                <w:sz w:val="16"/>
              </w:rPr>
              <w:t>节点），运行固定任务集性能测试脚本，验证算法在大规模组网下的决策时间，记录平均调度用时、最大调度用时、任务完成率，并与基准对比完成率</w:t>
            </w:r>
          </w:p>
        </w:tc>
        <w:tc>
          <w:tcPr>
            <w:tcW w:w="1134" w:type="dxa"/>
            <w:tcMar>
              <w:top w:w="80" w:type="dxa"/>
              <w:left w:w="120" w:type="dxa"/>
              <w:bottom w:w="80" w:type="dxa"/>
              <w:right w:w="120" w:type="dxa"/>
            </w:tcMar>
            <w:vAlign w:val="center"/>
          </w:tcPr>
          <w:p w14:paraId="4C05EA86" w14:textId="77777777" w:rsidR="00206AD5" w:rsidRDefault="00883939">
            <w:pPr>
              <w:spacing w:after="0" w:line="276" w:lineRule="auto"/>
              <w:jc w:val="center"/>
            </w:pPr>
            <w:r>
              <w:rPr>
                <w:sz w:val="16"/>
              </w:rPr>
              <w:t>功能测试</w:t>
            </w:r>
          </w:p>
        </w:tc>
      </w:tr>
    </w:tbl>
    <w:p w14:paraId="7C6D8005" w14:textId="77777777" w:rsidR="00206AD5" w:rsidRDefault="00206AD5"/>
    <w:p w14:paraId="0FD54BDC" w14:textId="77777777" w:rsidR="00206AD5" w:rsidRDefault="00883939">
      <w:pPr>
        <w:pStyle w:val="31"/>
      </w:pPr>
      <w:bookmarkStart w:id="14" w:name="_Toc232505715"/>
      <w:r>
        <w:rPr>
          <w:rFonts w:ascii="Times New Roman" w:eastAsia="黑体" w:hAnsi="Times New Roman"/>
        </w:rPr>
        <w:t xml:space="preserve">7.1.3 </w:t>
      </w:r>
      <w:r>
        <w:rPr>
          <w:rFonts w:ascii="Times New Roman" w:eastAsia="黑体" w:hAnsi="Times New Roman"/>
        </w:rPr>
        <w:t>测试结果</w:t>
      </w:r>
      <w:bookmarkEnd w:id="14"/>
    </w:p>
    <w:tbl>
      <w:tblPr>
        <w:tblStyle w:val="aff1"/>
        <w:tblW w:w="0" w:type="auto"/>
        <w:tblLayout w:type="fixed"/>
        <w:tblLook w:val="04A0" w:firstRow="1" w:lastRow="0" w:firstColumn="1" w:lastColumn="0" w:noHBand="0" w:noVBand="1"/>
      </w:tblPr>
      <w:tblGrid>
        <w:gridCol w:w="567"/>
        <w:gridCol w:w="3515"/>
        <w:gridCol w:w="3402"/>
        <w:gridCol w:w="1134"/>
      </w:tblGrid>
      <w:tr w:rsidR="00206AD5" w14:paraId="1EF00839" w14:textId="77777777">
        <w:trPr>
          <w:tblHeader/>
        </w:trPr>
        <w:tc>
          <w:tcPr>
            <w:tcW w:w="567" w:type="dxa"/>
            <w:shd w:val="clear" w:color="auto" w:fill="F2F2F2"/>
            <w:tcMar>
              <w:top w:w="80" w:type="dxa"/>
              <w:left w:w="120" w:type="dxa"/>
              <w:bottom w:w="80" w:type="dxa"/>
              <w:right w:w="120" w:type="dxa"/>
            </w:tcMar>
            <w:vAlign w:val="center"/>
          </w:tcPr>
          <w:p w14:paraId="04CBFD22" w14:textId="77777777" w:rsidR="00206AD5" w:rsidRDefault="00883939">
            <w:pPr>
              <w:spacing w:after="0" w:line="276" w:lineRule="auto"/>
              <w:jc w:val="center"/>
            </w:pPr>
            <w:r>
              <w:rPr>
                <w:b/>
                <w:sz w:val="17"/>
              </w:rPr>
              <w:t>序号</w:t>
            </w:r>
          </w:p>
        </w:tc>
        <w:tc>
          <w:tcPr>
            <w:tcW w:w="3515" w:type="dxa"/>
            <w:shd w:val="clear" w:color="auto" w:fill="F2F2F2"/>
            <w:tcMar>
              <w:top w:w="80" w:type="dxa"/>
              <w:left w:w="120" w:type="dxa"/>
              <w:bottom w:w="80" w:type="dxa"/>
              <w:right w:w="120" w:type="dxa"/>
            </w:tcMar>
            <w:vAlign w:val="center"/>
          </w:tcPr>
          <w:p w14:paraId="20BABC66" w14:textId="77777777" w:rsidR="00206AD5" w:rsidRDefault="00883939">
            <w:pPr>
              <w:spacing w:after="0" w:line="276" w:lineRule="auto"/>
              <w:jc w:val="center"/>
            </w:pPr>
            <w:r>
              <w:rPr>
                <w:b/>
                <w:sz w:val="17"/>
              </w:rPr>
              <w:t>功能性能要求</w:t>
            </w:r>
          </w:p>
        </w:tc>
        <w:tc>
          <w:tcPr>
            <w:tcW w:w="3402" w:type="dxa"/>
            <w:shd w:val="clear" w:color="auto" w:fill="F2F2F2"/>
            <w:tcMar>
              <w:top w:w="80" w:type="dxa"/>
              <w:left w:w="120" w:type="dxa"/>
              <w:bottom w:w="80" w:type="dxa"/>
              <w:right w:w="120" w:type="dxa"/>
            </w:tcMar>
            <w:vAlign w:val="center"/>
          </w:tcPr>
          <w:p w14:paraId="36DA4DA0" w14:textId="77777777" w:rsidR="00206AD5" w:rsidRDefault="00883939">
            <w:pPr>
              <w:spacing w:after="0" w:line="276" w:lineRule="auto"/>
              <w:jc w:val="center"/>
            </w:pPr>
            <w:r>
              <w:rPr>
                <w:b/>
                <w:sz w:val="17"/>
              </w:rPr>
              <w:t>实测结果</w:t>
            </w:r>
          </w:p>
        </w:tc>
        <w:tc>
          <w:tcPr>
            <w:tcW w:w="1134" w:type="dxa"/>
            <w:shd w:val="clear" w:color="auto" w:fill="F2F2F2"/>
            <w:tcMar>
              <w:top w:w="80" w:type="dxa"/>
              <w:left w:w="120" w:type="dxa"/>
              <w:bottom w:w="80" w:type="dxa"/>
              <w:right w:w="120" w:type="dxa"/>
            </w:tcMar>
            <w:vAlign w:val="center"/>
          </w:tcPr>
          <w:p w14:paraId="6FE0D248" w14:textId="77777777" w:rsidR="00206AD5" w:rsidRDefault="00883939">
            <w:pPr>
              <w:spacing w:after="0" w:line="276" w:lineRule="auto"/>
              <w:jc w:val="center"/>
            </w:pPr>
            <w:r>
              <w:rPr>
                <w:b/>
                <w:sz w:val="17"/>
              </w:rPr>
              <w:t>达标情况</w:t>
            </w:r>
          </w:p>
        </w:tc>
      </w:tr>
      <w:tr w:rsidR="00206AD5" w14:paraId="3904DEDA" w14:textId="77777777">
        <w:tc>
          <w:tcPr>
            <w:tcW w:w="567" w:type="dxa"/>
            <w:tcMar>
              <w:top w:w="80" w:type="dxa"/>
              <w:left w:w="120" w:type="dxa"/>
              <w:bottom w:w="80" w:type="dxa"/>
              <w:right w:w="120" w:type="dxa"/>
            </w:tcMar>
            <w:vAlign w:val="center"/>
          </w:tcPr>
          <w:p w14:paraId="7978341E" w14:textId="77777777" w:rsidR="00206AD5" w:rsidRDefault="00883939">
            <w:pPr>
              <w:spacing w:after="0" w:line="276" w:lineRule="auto"/>
              <w:jc w:val="center"/>
            </w:pPr>
            <w:r>
              <w:rPr>
                <w:sz w:val="17"/>
              </w:rPr>
              <w:t>1</w:t>
            </w:r>
          </w:p>
        </w:tc>
        <w:tc>
          <w:tcPr>
            <w:tcW w:w="3515" w:type="dxa"/>
            <w:tcMar>
              <w:top w:w="80" w:type="dxa"/>
              <w:left w:w="120" w:type="dxa"/>
              <w:bottom w:w="80" w:type="dxa"/>
              <w:right w:w="120" w:type="dxa"/>
            </w:tcMar>
            <w:vAlign w:val="center"/>
          </w:tcPr>
          <w:p w14:paraId="137452B2" w14:textId="77777777" w:rsidR="00206AD5" w:rsidRDefault="00883939">
            <w:pPr>
              <w:spacing w:after="0" w:line="276" w:lineRule="auto"/>
              <w:jc w:val="center"/>
            </w:pPr>
            <w:r>
              <w:rPr>
                <w:sz w:val="17"/>
              </w:rPr>
              <w:t>支持</w:t>
            </w:r>
            <w:r>
              <w:rPr>
                <w:sz w:val="17"/>
              </w:rPr>
              <w:t>5</w:t>
            </w:r>
            <w:r>
              <w:rPr>
                <w:sz w:val="17"/>
              </w:rPr>
              <w:t>种场景驱动下的网络资源调配能力</w:t>
            </w:r>
          </w:p>
        </w:tc>
        <w:tc>
          <w:tcPr>
            <w:tcW w:w="3402" w:type="dxa"/>
            <w:tcMar>
              <w:top w:w="80" w:type="dxa"/>
              <w:left w:w="120" w:type="dxa"/>
              <w:bottom w:w="80" w:type="dxa"/>
              <w:right w:w="120" w:type="dxa"/>
            </w:tcMar>
            <w:vAlign w:val="center"/>
          </w:tcPr>
          <w:p w14:paraId="70952A70" w14:textId="77777777" w:rsidR="00206AD5" w:rsidRDefault="00883939">
            <w:pPr>
              <w:spacing w:after="0" w:line="276" w:lineRule="auto"/>
            </w:pPr>
            <w:r>
              <w:rPr>
                <w:sz w:val="17"/>
              </w:rPr>
              <w:t>覆盖单编组、多编组、动态任务、千节点规模、节点异常退网</w:t>
            </w:r>
            <w:r>
              <w:rPr>
                <w:sz w:val="17"/>
              </w:rPr>
              <w:t>5</w:t>
            </w:r>
            <w:r>
              <w:rPr>
                <w:sz w:val="17"/>
              </w:rPr>
              <w:t>类场景</w:t>
            </w:r>
          </w:p>
        </w:tc>
        <w:tc>
          <w:tcPr>
            <w:tcW w:w="1134" w:type="dxa"/>
            <w:tcMar>
              <w:top w:w="80" w:type="dxa"/>
              <w:left w:w="120" w:type="dxa"/>
              <w:bottom w:w="80" w:type="dxa"/>
              <w:right w:w="120" w:type="dxa"/>
            </w:tcMar>
            <w:vAlign w:val="center"/>
          </w:tcPr>
          <w:p w14:paraId="2589F83C" w14:textId="77777777" w:rsidR="00206AD5" w:rsidRDefault="00883939">
            <w:pPr>
              <w:spacing w:after="0" w:line="276" w:lineRule="auto"/>
              <w:jc w:val="center"/>
            </w:pPr>
            <w:r>
              <w:rPr>
                <w:sz w:val="17"/>
              </w:rPr>
              <w:t>达标</w:t>
            </w:r>
          </w:p>
        </w:tc>
      </w:tr>
      <w:tr w:rsidR="00206AD5" w14:paraId="3138F7DE" w14:textId="77777777">
        <w:tc>
          <w:tcPr>
            <w:tcW w:w="567" w:type="dxa"/>
            <w:tcMar>
              <w:top w:w="80" w:type="dxa"/>
              <w:left w:w="120" w:type="dxa"/>
              <w:bottom w:w="80" w:type="dxa"/>
              <w:right w:w="120" w:type="dxa"/>
            </w:tcMar>
            <w:vAlign w:val="center"/>
          </w:tcPr>
          <w:p w14:paraId="0AE62EDC" w14:textId="77777777" w:rsidR="00206AD5" w:rsidRDefault="00883939">
            <w:pPr>
              <w:spacing w:after="0" w:line="276" w:lineRule="auto"/>
              <w:jc w:val="center"/>
            </w:pPr>
            <w:r>
              <w:rPr>
                <w:sz w:val="17"/>
              </w:rPr>
              <w:t>2</w:t>
            </w:r>
          </w:p>
        </w:tc>
        <w:tc>
          <w:tcPr>
            <w:tcW w:w="3515" w:type="dxa"/>
            <w:tcMar>
              <w:top w:w="80" w:type="dxa"/>
              <w:left w:w="120" w:type="dxa"/>
              <w:bottom w:w="80" w:type="dxa"/>
              <w:right w:w="120" w:type="dxa"/>
            </w:tcMar>
            <w:vAlign w:val="center"/>
          </w:tcPr>
          <w:p w14:paraId="3BA06359" w14:textId="77777777" w:rsidR="00206AD5" w:rsidRDefault="00883939">
            <w:pPr>
              <w:spacing w:after="0" w:line="276" w:lineRule="auto"/>
              <w:jc w:val="center"/>
            </w:pPr>
            <w:r>
              <w:rPr>
                <w:sz w:val="17"/>
              </w:rPr>
              <w:t>调度策略生成时间不大于</w:t>
            </w:r>
            <w:r>
              <w:rPr>
                <w:sz w:val="17"/>
              </w:rPr>
              <w:t>5s</w:t>
            </w:r>
          </w:p>
        </w:tc>
        <w:tc>
          <w:tcPr>
            <w:tcW w:w="3402" w:type="dxa"/>
            <w:tcMar>
              <w:top w:w="80" w:type="dxa"/>
              <w:left w:w="120" w:type="dxa"/>
              <w:bottom w:w="80" w:type="dxa"/>
              <w:right w:w="120" w:type="dxa"/>
            </w:tcMar>
            <w:vAlign w:val="center"/>
          </w:tcPr>
          <w:p w14:paraId="1310145E" w14:textId="77777777" w:rsidR="00206AD5" w:rsidRDefault="00883939">
            <w:pPr>
              <w:spacing w:after="0" w:line="276" w:lineRule="auto"/>
            </w:pPr>
            <w:r>
              <w:rPr>
                <w:sz w:val="17"/>
              </w:rPr>
              <w:t>约</w:t>
            </w:r>
            <w:r>
              <w:rPr>
                <w:sz w:val="17"/>
              </w:rPr>
              <w:t>1000</w:t>
            </w:r>
            <w:r>
              <w:rPr>
                <w:sz w:val="17"/>
              </w:rPr>
              <w:t>节点规模下平均调度用时满足实时性要求</w:t>
            </w:r>
          </w:p>
        </w:tc>
        <w:tc>
          <w:tcPr>
            <w:tcW w:w="1134" w:type="dxa"/>
            <w:tcMar>
              <w:top w:w="80" w:type="dxa"/>
              <w:left w:w="120" w:type="dxa"/>
              <w:bottom w:w="80" w:type="dxa"/>
              <w:right w:w="120" w:type="dxa"/>
            </w:tcMar>
            <w:vAlign w:val="center"/>
          </w:tcPr>
          <w:p w14:paraId="6AEA151D" w14:textId="77777777" w:rsidR="00206AD5" w:rsidRDefault="00883939">
            <w:pPr>
              <w:spacing w:after="0" w:line="276" w:lineRule="auto"/>
              <w:jc w:val="center"/>
            </w:pPr>
            <w:r>
              <w:rPr>
                <w:sz w:val="17"/>
              </w:rPr>
              <w:t>达标</w:t>
            </w:r>
          </w:p>
        </w:tc>
      </w:tr>
      <w:tr w:rsidR="00206AD5" w14:paraId="59C9EED6" w14:textId="77777777">
        <w:tc>
          <w:tcPr>
            <w:tcW w:w="567" w:type="dxa"/>
            <w:tcMar>
              <w:top w:w="80" w:type="dxa"/>
              <w:left w:w="120" w:type="dxa"/>
              <w:bottom w:w="80" w:type="dxa"/>
              <w:right w:w="120" w:type="dxa"/>
            </w:tcMar>
            <w:vAlign w:val="center"/>
          </w:tcPr>
          <w:p w14:paraId="7189BCB6" w14:textId="77777777" w:rsidR="00206AD5" w:rsidRDefault="00883939">
            <w:pPr>
              <w:spacing w:after="0" w:line="276" w:lineRule="auto"/>
              <w:jc w:val="center"/>
            </w:pPr>
            <w:r>
              <w:rPr>
                <w:sz w:val="17"/>
              </w:rPr>
              <w:t>3</w:t>
            </w:r>
          </w:p>
        </w:tc>
        <w:tc>
          <w:tcPr>
            <w:tcW w:w="3515" w:type="dxa"/>
            <w:tcMar>
              <w:top w:w="80" w:type="dxa"/>
              <w:left w:w="120" w:type="dxa"/>
              <w:bottom w:w="80" w:type="dxa"/>
              <w:right w:w="120" w:type="dxa"/>
            </w:tcMar>
            <w:vAlign w:val="center"/>
          </w:tcPr>
          <w:p w14:paraId="4C1993BE" w14:textId="77777777" w:rsidR="00206AD5" w:rsidRDefault="00883939">
            <w:pPr>
              <w:spacing w:after="0" w:line="276" w:lineRule="auto"/>
              <w:jc w:val="center"/>
            </w:pPr>
            <w:r>
              <w:rPr>
                <w:sz w:val="17"/>
              </w:rPr>
              <w:t>调度管理节点数量不低于</w:t>
            </w:r>
            <w:r>
              <w:rPr>
                <w:sz w:val="17"/>
              </w:rPr>
              <w:t>1000</w:t>
            </w:r>
            <w:r>
              <w:rPr>
                <w:sz w:val="17"/>
              </w:rPr>
              <w:t>个</w:t>
            </w:r>
          </w:p>
        </w:tc>
        <w:tc>
          <w:tcPr>
            <w:tcW w:w="3402" w:type="dxa"/>
            <w:tcMar>
              <w:top w:w="80" w:type="dxa"/>
              <w:left w:w="120" w:type="dxa"/>
              <w:bottom w:w="80" w:type="dxa"/>
              <w:right w:w="120" w:type="dxa"/>
            </w:tcMar>
            <w:vAlign w:val="center"/>
          </w:tcPr>
          <w:p w14:paraId="0C45C328" w14:textId="77777777" w:rsidR="00206AD5" w:rsidRDefault="00883939">
            <w:pPr>
              <w:spacing w:after="0" w:line="276" w:lineRule="auto"/>
              <w:jc w:val="center"/>
            </w:pPr>
            <w:r>
              <w:rPr>
                <w:sz w:val="17"/>
              </w:rPr>
              <w:t>143</w:t>
            </w:r>
            <w:r>
              <w:rPr>
                <w:sz w:val="17"/>
              </w:rPr>
              <w:t>编组</w:t>
            </w:r>
            <w:r>
              <w:rPr>
                <w:sz w:val="17"/>
              </w:rPr>
              <w:t>×7</w:t>
            </w:r>
            <w:r>
              <w:rPr>
                <w:sz w:val="17"/>
              </w:rPr>
              <w:t>节点，共</w:t>
            </w:r>
            <w:r>
              <w:rPr>
                <w:sz w:val="17"/>
              </w:rPr>
              <w:t>1001</w:t>
            </w:r>
            <w:r>
              <w:rPr>
                <w:sz w:val="17"/>
              </w:rPr>
              <w:t>个节点</w:t>
            </w:r>
          </w:p>
        </w:tc>
        <w:tc>
          <w:tcPr>
            <w:tcW w:w="1134" w:type="dxa"/>
            <w:tcMar>
              <w:top w:w="80" w:type="dxa"/>
              <w:left w:w="120" w:type="dxa"/>
              <w:bottom w:w="80" w:type="dxa"/>
              <w:right w:w="120" w:type="dxa"/>
            </w:tcMar>
            <w:vAlign w:val="center"/>
          </w:tcPr>
          <w:p w14:paraId="6B5C94EB" w14:textId="77777777" w:rsidR="00206AD5" w:rsidRDefault="00883939">
            <w:pPr>
              <w:spacing w:after="0" w:line="276" w:lineRule="auto"/>
              <w:jc w:val="center"/>
            </w:pPr>
            <w:r>
              <w:rPr>
                <w:sz w:val="17"/>
              </w:rPr>
              <w:t>达标</w:t>
            </w:r>
          </w:p>
        </w:tc>
      </w:tr>
      <w:tr w:rsidR="00206AD5" w14:paraId="15BC395F" w14:textId="77777777">
        <w:tc>
          <w:tcPr>
            <w:tcW w:w="567" w:type="dxa"/>
            <w:tcMar>
              <w:top w:w="80" w:type="dxa"/>
              <w:left w:w="120" w:type="dxa"/>
              <w:bottom w:w="80" w:type="dxa"/>
              <w:right w:w="120" w:type="dxa"/>
            </w:tcMar>
            <w:vAlign w:val="center"/>
          </w:tcPr>
          <w:p w14:paraId="32DC5E23" w14:textId="77777777" w:rsidR="00206AD5" w:rsidRDefault="00883939">
            <w:pPr>
              <w:spacing w:after="0" w:line="276" w:lineRule="auto"/>
              <w:jc w:val="center"/>
            </w:pPr>
            <w:r>
              <w:rPr>
                <w:sz w:val="17"/>
              </w:rPr>
              <w:t>4</w:t>
            </w:r>
          </w:p>
        </w:tc>
        <w:tc>
          <w:tcPr>
            <w:tcW w:w="3515" w:type="dxa"/>
            <w:tcMar>
              <w:top w:w="80" w:type="dxa"/>
              <w:left w:w="120" w:type="dxa"/>
              <w:bottom w:w="80" w:type="dxa"/>
              <w:right w:w="120" w:type="dxa"/>
            </w:tcMar>
            <w:vAlign w:val="center"/>
          </w:tcPr>
          <w:p w14:paraId="4B1428C0" w14:textId="77777777" w:rsidR="00206AD5" w:rsidRDefault="00883939">
            <w:pPr>
              <w:spacing w:after="0" w:line="276" w:lineRule="auto"/>
              <w:jc w:val="center"/>
            </w:pPr>
            <w:r>
              <w:rPr>
                <w:sz w:val="17"/>
              </w:rPr>
              <w:t>跨编组负载分流有效</w:t>
            </w:r>
          </w:p>
        </w:tc>
        <w:tc>
          <w:tcPr>
            <w:tcW w:w="3402" w:type="dxa"/>
            <w:tcMar>
              <w:top w:w="80" w:type="dxa"/>
              <w:left w:w="120" w:type="dxa"/>
              <w:bottom w:w="80" w:type="dxa"/>
              <w:right w:w="120" w:type="dxa"/>
            </w:tcMar>
            <w:vAlign w:val="center"/>
          </w:tcPr>
          <w:p w14:paraId="5F6C24E4" w14:textId="77777777" w:rsidR="00206AD5" w:rsidRDefault="00883939">
            <w:pPr>
              <w:spacing w:after="0" w:line="276" w:lineRule="auto"/>
              <w:jc w:val="center"/>
            </w:pPr>
            <w:r>
              <w:rPr>
                <w:sz w:val="17"/>
              </w:rPr>
              <w:t>超额任务可分流至其他编组兼容节点</w:t>
            </w:r>
          </w:p>
        </w:tc>
        <w:tc>
          <w:tcPr>
            <w:tcW w:w="1134" w:type="dxa"/>
            <w:tcMar>
              <w:top w:w="80" w:type="dxa"/>
              <w:left w:w="120" w:type="dxa"/>
              <w:bottom w:w="80" w:type="dxa"/>
              <w:right w:w="120" w:type="dxa"/>
            </w:tcMar>
            <w:vAlign w:val="center"/>
          </w:tcPr>
          <w:p w14:paraId="52D0222F" w14:textId="77777777" w:rsidR="00206AD5" w:rsidRDefault="00883939">
            <w:pPr>
              <w:spacing w:after="0" w:line="276" w:lineRule="auto"/>
              <w:jc w:val="center"/>
            </w:pPr>
            <w:r>
              <w:rPr>
                <w:sz w:val="17"/>
              </w:rPr>
              <w:t>达标</w:t>
            </w:r>
          </w:p>
        </w:tc>
      </w:tr>
      <w:tr w:rsidR="00206AD5" w14:paraId="68993574" w14:textId="77777777">
        <w:tc>
          <w:tcPr>
            <w:tcW w:w="567" w:type="dxa"/>
            <w:tcMar>
              <w:top w:w="80" w:type="dxa"/>
              <w:left w:w="120" w:type="dxa"/>
              <w:bottom w:w="80" w:type="dxa"/>
              <w:right w:w="120" w:type="dxa"/>
            </w:tcMar>
            <w:vAlign w:val="center"/>
          </w:tcPr>
          <w:p w14:paraId="70F1B23F" w14:textId="77777777" w:rsidR="00206AD5" w:rsidRDefault="00883939">
            <w:pPr>
              <w:spacing w:after="0" w:line="276" w:lineRule="auto"/>
              <w:jc w:val="center"/>
            </w:pPr>
            <w:r>
              <w:rPr>
                <w:sz w:val="17"/>
              </w:rPr>
              <w:t>5</w:t>
            </w:r>
          </w:p>
        </w:tc>
        <w:tc>
          <w:tcPr>
            <w:tcW w:w="3515" w:type="dxa"/>
            <w:tcMar>
              <w:top w:w="80" w:type="dxa"/>
              <w:left w:w="120" w:type="dxa"/>
              <w:bottom w:w="80" w:type="dxa"/>
              <w:right w:w="120" w:type="dxa"/>
            </w:tcMar>
            <w:vAlign w:val="center"/>
          </w:tcPr>
          <w:p w14:paraId="035018B2" w14:textId="77777777" w:rsidR="00206AD5" w:rsidRDefault="00883939">
            <w:pPr>
              <w:spacing w:after="0" w:line="276" w:lineRule="auto"/>
              <w:jc w:val="center"/>
            </w:pPr>
            <w:r>
              <w:rPr>
                <w:sz w:val="17"/>
              </w:rPr>
              <w:t>动态任务与优先级保障适应</w:t>
            </w:r>
          </w:p>
        </w:tc>
        <w:tc>
          <w:tcPr>
            <w:tcW w:w="3402" w:type="dxa"/>
            <w:tcMar>
              <w:top w:w="80" w:type="dxa"/>
              <w:left w:w="120" w:type="dxa"/>
              <w:bottom w:w="80" w:type="dxa"/>
              <w:right w:w="120" w:type="dxa"/>
            </w:tcMar>
            <w:vAlign w:val="center"/>
          </w:tcPr>
          <w:p w14:paraId="32D0173E" w14:textId="77777777" w:rsidR="00206AD5" w:rsidRDefault="00883939">
            <w:pPr>
              <w:spacing w:after="0" w:line="276" w:lineRule="auto"/>
              <w:jc w:val="center"/>
            </w:pPr>
            <w:r>
              <w:rPr>
                <w:sz w:val="17"/>
              </w:rPr>
              <w:t>任务完成率和高优先级保障率高于基准</w:t>
            </w:r>
          </w:p>
        </w:tc>
        <w:tc>
          <w:tcPr>
            <w:tcW w:w="1134" w:type="dxa"/>
            <w:tcMar>
              <w:top w:w="80" w:type="dxa"/>
              <w:left w:w="120" w:type="dxa"/>
              <w:bottom w:w="80" w:type="dxa"/>
              <w:right w:w="120" w:type="dxa"/>
            </w:tcMar>
            <w:vAlign w:val="center"/>
          </w:tcPr>
          <w:p w14:paraId="7418704D" w14:textId="77777777" w:rsidR="00206AD5" w:rsidRDefault="00883939">
            <w:pPr>
              <w:spacing w:after="0" w:line="276" w:lineRule="auto"/>
              <w:jc w:val="center"/>
            </w:pPr>
            <w:r>
              <w:rPr>
                <w:sz w:val="17"/>
              </w:rPr>
              <w:t>达标</w:t>
            </w:r>
          </w:p>
        </w:tc>
      </w:tr>
      <w:tr w:rsidR="00206AD5" w14:paraId="605B658F" w14:textId="77777777">
        <w:tc>
          <w:tcPr>
            <w:tcW w:w="567" w:type="dxa"/>
            <w:tcMar>
              <w:top w:w="80" w:type="dxa"/>
              <w:left w:w="120" w:type="dxa"/>
              <w:bottom w:w="80" w:type="dxa"/>
              <w:right w:w="120" w:type="dxa"/>
            </w:tcMar>
            <w:vAlign w:val="center"/>
          </w:tcPr>
          <w:p w14:paraId="58A48A2A" w14:textId="77777777" w:rsidR="00206AD5" w:rsidRDefault="00883939">
            <w:pPr>
              <w:spacing w:after="0" w:line="276" w:lineRule="auto"/>
              <w:jc w:val="center"/>
            </w:pPr>
            <w:r>
              <w:rPr>
                <w:sz w:val="17"/>
              </w:rPr>
              <w:t>6</w:t>
            </w:r>
          </w:p>
        </w:tc>
        <w:tc>
          <w:tcPr>
            <w:tcW w:w="3515" w:type="dxa"/>
            <w:tcMar>
              <w:top w:w="80" w:type="dxa"/>
              <w:left w:w="120" w:type="dxa"/>
              <w:bottom w:w="80" w:type="dxa"/>
              <w:right w:w="120" w:type="dxa"/>
            </w:tcMar>
            <w:vAlign w:val="center"/>
          </w:tcPr>
          <w:p w14:paraId="3B556418" w14:textId="77777777" w:rsidR="00206AD5" w:rsidRDefault="00883939">
            <w:pPr>
              <w:spacing w:after="0" w:line="276" w:lineRule="auto"/>
              <w:jc w:val="center"/>
            </w:pPr>
            <w:r>
              <w:rPr>
                <w:sz w:val="17"/>
              </w:rPr>
              <w:t>节点异常退网下稳定运行</w:t>
            </w:r>
          </w:p>
        </w:tc>
        <w:tc>
          <w:tcPr>
            <w:tcW w:w="3402" w:type="dxa"/>
            <w:tcMar>
              <w:top w:w="80" w:type="dxa"/>
              <w:left w:w="120" w:type="dxa"/>
              <w:bottom w:w="80" w:type="dxa"/>
              <w:right w:w="120" w:type="dxa"/>
            </w:tcMar>
            <w:vAlign w:val="center"/>
          </w:tcPr>
          <w:p w14:paraId="55EDC9B4" w14:textId="77777777" w:rsidR="00206AD5" w:rsidRDefault="00883939">
            <w:pPr>
              <w:spacing w:after="0" w:line="276" w:lineRule="auto"/>
            </w:pPr>
            <w:r>
              <w:rPr>
                <w:sz w:val="17"/>
              </w:rPr>
              <w:t>约</w:t>
            </w:r>
            <w:r>
              <w:rPr>
                <w:sz w:val="17"/>
              </w:rPr>
              <w:t>30%</w:t>
            </w:r>
            <w:r>
              <w:rPr>
                <w:sz w:val="17"/>
              </w:rPr>
              <w:t>节点异常退网时可规避不可用节点并降级调度</w:t>
            </w:r>
          </w:p>
        </w:tc>
        <w:tc>
          <w:tcPr>
            <w:tcW w:w="1134" w:type="dxa"/>
            <w:tcMar>
              <w:top w:w="80" w:type="dxa"/>
              <w:left w:w="120" w:type="dxa"/>
              <w:bottom w:w="80" w:type="dxa"/>
              <w:right w:w="120" w:type="dxa"/>
            </w:tcMar>
            <w:vAlign w:val="center"/>
          </w:tcPr>
          <w:p w14:paraId="1E5FE831" w14:textId="77777777" w:rsidR="00206AD5" w:rsidRDefault="00883939">
            <w:pPr>
              <w:spacing w:after="0" w:line="276" w:lineRule="auto"/>
              <w:jc w:val="center"/>
            </w:pPr>
            <w:r>
              <w:rPr>
                <w:sz w:val="17"/>
              </w:rPr>
              <w:t>达标</w:t>
            </w:r>
          </w:p>
        </w:tc>
      </w:tr>
    </w:tbl>
    <w:p w14:paraId="2D53FCE9" w14:textId="77777777" w:rsidR="00206AD5" w:rsidRDefault="00206AD5"/>
    <w:p w14:paraId="0A1A47F2" w14:textId="77777777" w:rsidR="00206AD5" w:rsidRDefault="00883939">
      <w:pPr>
        <w:pStyle w:val="21"/>
      </w:pPr>
      <w:bookmarkStart w:id="15" w:name="_Toc232505716"/>
      <w:r>
        <w:rPr>
          <w:rFonts w:ascii="Times New Roman" w:eastAsia="黑体" w:hAnsi="Times New Roman"/>
        </w:rPr>
        <w:t xml:space="preserve">7.2 </w:t>
      </w:r>
      <w:r>
        <w:rPr>
          <w:rFonts w:ascii="Times New Roman" w:eastAsia="黑体" w:hAnsi="Times New Roman"/>
        </w:rPr>
        <w:t>面向异构算网资源的智能感知与预测算法测试</w:t>
      </w:r>
      <w:bookmarkEnd w:id="15"/>
    </w:p>
    <w:p w14:paraId="2D46C577" w14:textId="77777777" w:rsidR="00206AD5" w:rsidRDefault="00883939">
      <w:pPr>
        <w:pStyle w:val="31"/>
      </w:pPr>
      <w:bookmarkStart w:id="16" w:name="_Toc232505717"/>
      <w:r>
        <w:rPr>
          <w:rFonts w:ascii="Times New Roman" w:eastAsia="黑体" w:hAnsi="Times New Roman"/>
        </w:rPr>
        <w:t xml:space="preserve">7.2.1 </w:t>
      </w:r>
      <w:r>
        <w:rPr>
          <w:rFonts w:ascii="Times New Roman" w:eastAsia="黑体" w:hAnsi="Times New Roman"/>
        </w:rPr>
        <w:t>测试方法</w:t>
      </w:r>
      <w:bookmarkEnd w:id="16"/>
    </w:p>
    <w:p w14:paraId="0F1222B3" w14:textId="77777777" w:rsidR="00206AD5" w:rsidRDefault="00883939">
      <w:pPr>
        <w:ind w:firstLine="420"/>
      </w:pPr>
      <w:r>
        <w:t>基于</w:t>
      </w:r>
      <w:r>
        <w:t>CloudSimPlus</w:t>
      </w:r>
      <w:r>
        <w:t>生成的仿真数据集、算法工程脚本、预测结果文件和评估脚本开展离线验证，并对时间驱动、事件驱动两类触发模式进行覆盖。</w:t>
      </w:r>
    </w:p>
    <w:p w14:paraId="45C9F6E8" w14:textId="77777777" w:rsidR="00206AD5" w:rsidRDefault="00883939">
      <w:pPr>
        <w:pStyle w:val="31"/>
      </w:pPr>
      <w:bookmarkStart w:id="17" w:name="_Toc232505718"/>
      <w:r>
        <w:rPr>
          <w:rFonts w:ascii="Times New Roman" w:eastAsia="黑体" w:hAnsi="Times New Roman"/>
        </w:rPr>
        <w:t xml:space="preserve">7.2.2 </w:t>
      </w:r>
      <w:r>
        <w:rPr>
          <w:rFonts w:ascii="Times New Roman" w:eastAsia="黑体" w:hAnsi="Times New Roman"/>
        </w:rPr>
        <w:t>测试用例</w:t>
      </w:r>
      <w:bookmarkEnd w:id="17"/>
    </w:p>
    <w:tbl>
      <w:tblPr>
        <w:tblStyle w:val="aff1"/>
        <w:tblW w:w="0" w:type="auto"/>
        <w:tblLayout w:type="fixed"/>
        <w:tblLook w:val="04A0" w:firstRow="1" w:lastRow="0" w:firstColumn="1" w:lastColumn="0" w:noHBand="0" w:noVBand="1"/>
      </w:tblPr>
      <w:tblGrid>
        <w:gridCol w:w="567"/>
        <w:gridCol w:w="1360"/>
        <w:gridCol w:w="2154"/>
        <w:gridCol w:w="4082"/>
        <w:gridCol w:w="1134"/>
      </w:tblGrid>
      <w:tr w:rsidR="00206AD5" w14:paraId="217A9D12" w14:textId="77777777">
        <w:trPr>
          <w:tblHeader/>
        </w:trPr>
        <w:tc>
          <w:tcPr>
            <w:tcW w:w="567" w:type="dxa"/>
            <w:shd w:val="clear" w:color="auto" w:fill="F2F2F2"/>
            <w:tcMar>
              <w:top w:w="80" w:type="dxa"/>
              <w:left w:w="120" w:type="dxa"/>
              <w:bottom w:w="80" w:type="dxa"/>
              <w:right w:w="120" w:type="dxa"/>
            </w:tcMar>
            <w:vAlign w:val="center"/>
          </w:tcPr>
          <w:p w14:paraId="7011FFDD" w14:textId="77777777" w:rsidR="00206AD5" w:rsidRDefault="00883939">
            <w:pPr>
              <w:spacing w:after="0" w:line="276" w:lineRule="auto"/>
              <w:jc w:val="center"/>
            </w:pPr>
            <w:r>
              <w:rPr>
                <w:b/>
                <w:sz w:val="16"/>
              </w:rPr>
              <w:t>序号</w:t>
            </w:r>
          </w:p>
        </w:tc>
        <w:tc>
          <w:tcPr>
            <w:tcW w:w="1360" w:type="dxa"/>
            <w:shd w:val="clear" w:color="auto" w:fill="F2F2F2"/>
            <w:tcMar>
              <w:top w:w="80" w:type="dxa"/>
              <w:left w:w="120" w:type="dxa"/>
              <w:bottom w:w="80" w:type="dxa"/>
              <w:right w:w="120" w:type="dxa"/>
            </w:tcMar>
            <w:vAlign w:val="center"/>
          </w:tcPr>
          <w:p w14:paraId="7D91BC77" w14:textId="77777777" w:rsidR="00206AD5" w:rsidRDefault="00883939">
            <w:pPr>
              <w:spacing w:after="0" w:line="276" w:lineRule="auto"/>
              <w:jc w:val="center"/>
            </w:pPr>
            <w:r>
              <w:rPr>
                <w:b/>
                <w:sz w:val="16"/>
              </w:rPr>
              <w:t>用例编号</w:t>
            </w:r>
          </w:p>
        </w:tc>
        <w:tc>
          <w:tcPr>
            <w:tcW w:w="2154" w:type="dxa"/>
            <w:shd w:val="clear" w:color="auto" w:fill="F2F2F2"/>
            <w:tcMar>
              <w:top w:w="80" w:type="dxa"/>
              <w:left w:w="120" w:type="dxa"/>
              <w:bottom w:w="80" w:type="dxa"/>
              <w:right w:w="120" w:type="dxa"/>
            </w:tcMar>
            <w:vAlign w:val="center"/>
          </w:tcPr>
          <w:p w14:paraId="5AF812BF" w14:textId="77777777" w:rsidR="00206AD5" w:rsidRDefault="00883939">
            <w:pPr>
              <w:spacing w:after="0" w:line="276" w:lineRule="auto"/>
              <w:jc w:val="center"/>
            </w:pPr>
            <w:r>
              <w:rPr>
                <w:b/>
                <w:sz w:val="16"/>
              </w:rPr>
              <w:t>测试内容</w:t>
            </w:r>
          </w:p>
        </w:tc>
        <w:tc>
          <w:tcPr>
            <w:tcW w:w="4082" w:type="dxa"/>
            <w:shd w:val="clear" w:color="auto" w:fill="F2F2F2"/>
            <w:tcMar>
              <w:top w:w="80" w:type="dxa"/>
              <w:left w:w="120" w:type="dxa"/>
              <w:bottom w:w="80" w:type="dxa"/>
              <w:right w:w="120" w:type="dxa"/>
            </w:tcMar>
            <w:vAlign w:val="center"/>
          </w:tcPr>
          <w:p w14:paraId="79F40A6A" w14:textId="77777777" w:rsidR="00206AD5" w:rsidRDefault="00883939">
            <w:pPr>
              <w:spacing w:after="0" w:line="276" w:lineRule="auto"/>
              <w:jc w:val="center"/>
            </w:pPr>
            <w:r>
              <w:rPr>
                <w:b/>
                <w:sz w:val="16"/>
              </w:rPr>
              <w:t>测试方案</w:t>
            </w:r>
          </w:p>
        </w:tc>
        <w:tc>
          <w:tcPr>
            <w:tcW w:w="1134" w:type="dxa"/>
            <w:shd w:val="clear" w:color="auto" w:fill="F2F2F2"/>
            <w:tcMar>
              <w:top w:w="80" w:type="dxa"/>
              <w:left w:w="120" w:type="dxa"/>
              <w:bottom w:w="80" w:type="dxa"/>
              <w:right w:w="120" w:type="dxa"/>
            </w:tcMar>
            <w:vAlign w:val="center"/>
          </w:tcPr>
          <w:p w14:paraId="22408D54" w14:textId="77777777" w:rsidR="00206AD5" w:rsidRDefault="00883939">
            <w:pPr>
              <w:spacing w:after="0" w:line="276" w:lineRule="auto"/>
              <w:jc w:val="center"/>
            </w:pPr>
            <w:r>
              <w:rPr>
                <w:b/>
                <w:sz w:val="16"/>
              </w:rPr>
              <w:t>测试类型</w:t>
            </w:r>
          </w:p>
        </w:tc>
      </w:tr>
      <w:tr w:rsidR="00206AD5" w14:paraId="44AFB914" w14:textId="77777777">
        <w:tc>
          <w:tcPr>
            <w:tcW w:w="567" w:type="dxa"/>
            <w:tcMar>
              <w:top w:w="80" w:type="dxa"/>
              <w:left w:w="120" w:type="dxa"/>
              <w:bottom w:w="80" w:type="dxa"/>
              <w:right w:w="120" w:type="dxa"/>
            </w:tcMar>
            <w:vAlign w:val="center"/>
          </w:tcPr>
          <w:p w14:paraId="77E86EF0" w14:textId="77777777" w:rsidR="00206AD5" w:rsidRDefault="00206AD5">
            <w:pPr>
              <w:spacing w:after="0" w:line="276" w:lineRule="auto"/>
              <w:jc w:val="center"/>
            </w:pPr>
          </w:p>
        </w:tc>
        <w:tc>
          <w:tcPr>
            <w:tcW w:w="1360" w:type="dxa"/>
            <w:tcMar>
              <w:top w:w="80" w:type="dxa"/>
              <w:left w:w="120" w:type="dxa"/>
              <w:bottom w:w="80" w:type="dxa"/>
              <w:right w:w="120" w:type="dxa"/>
            </w:tcMar>
            <w:vAlign w:val="center"/>
          </w:tcPr>
          <w:p w14:paraId="2AF4DE42" w14:textId="77777777" w:rsidR="00206AD5" w:rsidRDefault="00883939">
            <w:pPr>
              <w:spacing w:after="0" w:line="276" w:lineRule="auto"/>
              <w:jc w:val="center"/>
            </w:pPr>
            <w:r>
              <w:rPr>
                <w:sz w:val="16"/>
              </w:rPr>
              <w:t>用例编号</w:t>
            </w:r>
            <w:r>
              <w:rPr>
                <w:sz w:val="16"/>
              </w:rPr>
              <w:t>1</w:t>
            </w:r>
          </w:p>
        </w:tc>
        <w:tc>
          <w:tcPr>
            <w:tcW w:w="2154" w:type="dxa"/>
            <w:tcMar>
              <w:top w:w="80" w:type="dxa"/>
              <w:left w:w="120" w:type="dxa"/>
              <w:bottom w:w="80" w:type="dxa"/>
              <w:right w:w="120" w:type="dxa"/>
            </w:tcMar>
            <w:vAlign w:val="center"/>
          </w:tcPr>
          <w:p w14:paraId="0EFF4134" w14:textId="77777777" w:rsidR="00206AD5" w:rsidRDefault="00883939">
            <w:pPr>
              <w:spacing w:after="0" w:line="276" w:lineRule="auto"/>
              <w:jc w:val="center"/>
            </w:pPr>
            <w:r>
              <w:rPr>
                <w:sz w:val="16"/>
              </w:rPr>
              <w:t>算法精度测试</w:t>
            </w:r>
          </w:p>
        </w:tc>
        <w:tc>
          <w:tcPr>
            <w:tcW w:w="4082" w:type="dxa"/>
            <w:tcMar>
              <w:top w:w="80" w:type="dxa"/>
              <w:left w:w="120" w:type="dxa"/>
              <w:bottom w:w="80" w:type="dxa"/>
              <w:right w:w="120" w:type="dxa"/>
            </w:tcMar>
            <w:vAlign w:val="center"/>
          </w:tcPr>
          <w:p w14:paraId="71751658" w14:textId="77777777" w:rsidR="00206AD5" w:rsidRDefault="00883939">
            <w:pPr>
              <w:spacing w:after="0" w:line="276" w:lineRule="auto"/>
            </w:pPr>
            <w:r>
              <w:rPr>
                <w:sz w:val="16"/>
              </w:rPr>
              <w:t>验证算法的核心预测功能，输入模拟算法环境的测试集，运行完整的预测流程，通过计算最终预测值与真实值之间的</w:t>
            </w:r>
            <w:r>
              <w:rPr>
                <w:sz w:val="16"/>
              </w:rPr>
              <w:t xml:space="preserve"> MAE, MSE</w:t>
            </w:r>
            <w:r>
              <w:rPr>
                <w:sz w:val="16"/>
              </w:rPr>
              <w:t>等关键精度指标，评估模型的整体预测性能，评估是否满足预定的业务精度要求。</w:t>
            </w:r>
          </w:p>
        </w:tc>
        <w:tc>
          <w:tcPr>
            <w:tcW w:w="1134" w:type="dxa"/>
            <w:tcMar>
              <w:top w:w="80" w:type="dxa"/>
              <w:left w:w="120" w:type="dxa"/>
              <w:bottom w:w="80" w:type="dxa"/>
              <w:right w:w="120" w:type="dxa"/>
            </w:tcMar>
            <w:vAlign w:val="center"/>
          </w:tcPr>
          <w:p w14:paraId="33E71F7C" w14:textId="77777777" w:rsidR="00206AD5" w:rsidRDefault="00883939">
            <w:pPr>
              <w:spacing w:after="0" w:line="276" w:lineRule="auto"/>
              <w:jc w:val="center"/>
            </w:pPr>
            <w:r>
              <w:rPr>
                <w:sz w:val="16"/>
              </w:rPr>
              <w:t>功能测试</w:t>
            </w:r>
          </w:p>
        </w:tc>
      </w:tr>
      <w:tr w:rsidR="00206AD5" w14:paraId="183DC61D" w14:textId="77777777">
        <w:tc>
          <w:tcPr>
            <w:tcW w:w="567" w:type="dxa"/>
            <w:tcMar>
              <w:top w:w="80" w:type="dxa"/>
              <w:left w:w="120" w:type="dxa"/>
              <w:bottom w:w="80" w:type="dxa"/>
              <w:right w:w="120" w:type="dxa"/>
            </w:tcMar>
            <w:vAlign w:val="center"/>
          </w:tcPr>
          <w:p w14:paraId="245C16B9" w14:textId="77777777" w:rsidR="00206AD5" w:rsidRDefault="00206AD5">
            <w:pPr>
              <w:spacing w:after="0" w:line="276" w:lineRule="auto"/>
              <w:jc w:val="center"/>
            </w:pPr>
          </w:p>
        </w:tc>
        <w:tc>
          <w:tcPr>
            <w:tcW w:w="1360" w:type="dxa"/>
            <w:tcMar>
              <w:top w:w="80" w:type="dxa"/>
              <w:left w:w="120" w:type="dxa"/>
              <w:bottom w:w="80" w:type="dxa"/>
              <w:right w:w="120" w:type="dxa"/>
            </w:tcMar>
            <w:vAlign w:val="center"/>
          </w:tcPr>
          <w:p w14:paraId="7BE0849B" w14:textId="77777777" w:rsidR="00206AD5" w:rsidRDefault="00883939">
            <w:pPr>
              <w:spacing w:after="0" w:line="276" w:lineRule="auto"/>
              <w:jc w:val="center"/>
            </w:pPr>
            <w:r>
              <w:rPr>
                <w:sz w:val="16"/>
              </w:rPr>
              <w:t>用例编号</w:t>
            </w:r>
            <w:r>
              <w:rPr>
                <w:sz w:val="16"/>
              </w:rPr>
              <w:t>2</w:t>
            </w:r>
          </w:p>
        </w:tc>
        <w:tc>
          <w:tcPr>
            <w:tcW w:w="2154" w:type="dxa"/>
            <w:tcMar>
              <w:top w:w="80" w:type="dxa"/>
              <w:left w:w="120" w:type="dxa"/>
              <w:bottom w:w="80" w:type="dxa"/>
              <w:right w:w="120" w:type="dxa"/>
            </w:tcMar>
            <w:vAlign w:val="center"/>
          </w:tcPr>
          <w:p w14:paraId="6F4C207F" w14:textId="77777777" w:rsidR="00206AD5" w:rsidRDefault="00883939">
            <w:pPr>
              <w:spacing w:after="0" w:line="276" w:lineRule="auto"/>
              <w:jc w:val="center"/>
            </w:pPr>
            <w:r>
              <w:rPr>
                <w:sz w:val="16"/>
              </w:rPr>
              <w:t>算法推理测试</w:t>
            </w:r>
          </w:p>
        </w:tc>
        <w:tc>
          <w:tcPr>
            <w:tcW w:w="4082" w:type="dxa"/>
            <w:tcMar>
              <w:top w:w="80" w:type="dxa"/>
              <w:left w:w="120" w:type="dxa"/>
              <w:bottom w:w="80" w:type="dxa"/>
              <w:right w:w="120" w:type="dxa"/>
            </w:tcMar>
            <w:vAlign w:val="center"/>
          </w:tcPr>
          <w:p w14:paraId="5687A172" w14:textId="77777777" w:rsidR="00206AD5" w:rsidRDefault="00883939">
            <w:pPr>
              <w:spacing w:after="0" w:line="276" w:lineRule="auto"/>
            </w:pPr>
            <w:r>
              <w:rPr>
                <w:sz w:val="16"/>
              </w:rPr>
              <w:t>输入模拟的历史数据，使用批量测试数据集测试从数据输入到获得最终预测结果的平均单样本处理延迟和算法使用的系统资源，验证算法的响应速度和吞吐量需求</w:t>
            </w:r>
          </w:p>
        </w:tc>
        <w:tc>
          <w:tcPr>
            <w:tcW w:w="1134" w:type="dxa"/>
            <w:tcMar>
              <w:top w:w="80" w:type="dxa"/>
              <w:left w:w="120" w:type="dxa"/>
              <w:bottom w:w="80" w:type="dxa"/>
              <w:right w:w="120" w:type="dxa"/>
            </w:tcMar>
            <w:vAlign w:val="center"/>
          </w:tcPr>
          <w:p w14:paraId="2C496F40" w14:textId="77777777" w:rsidR="00206AD5" w:rsidRDefault="00883939">
            <w:pPr>
              <w:spacing w:after="0" w:line="276" w:lineRule="auto"/>
              <w:jc w:val="center"/>
            </w:pPr>
            <w:r>
              <w:rPr>
                <w:sz w:val="16"/>
              </w:rPr>
              <w:t>性能测试</w:t>
            </w:r>
          </w:p>
        </w:tc>
      </w:tr>
    </w:tbl>
    <w:p w14:paraId="14E6148A" w14:textId="77777777" w:rsidR="00206AD5" w:rsidRDefault="00206AD5"/>
    <w:p w14:paraId="59AEA8FB" w14:textId="77777777" w:rsidR="00206AD5" w:rsidRDefault="00883939">
      <w:pPr>
        <w:pStyle w:val="31"/>
      </w:pPr>
      <w:bookmarkStart w:id="18" w:name="_Toc232505719"/>
      <w:r>
        <w:rPr>
          <w:rFonts w:ascii="Times New Roman" w:eastAsia="黑体" w:hAnsi="Times New Roman"/>
        </w:rPr>
        <w:lastRenderedPageBreak/>
        <w:t xml:space="preserve">7.2.3 </w:t>
      </w:r>
      <w:r>
        <w:rPr>
          <w:rFonts w:ascii="Times New Roman" w:eastAsia="黑体" w:hAnsi="Times New Roman"/>
        </w:rPr>
        <w:t>测试结果</w:t>
      </w:r>
      <w:bookmarkEnd w:id="18"/>
    </w:p>
    <w:tbl>
      <w:tblPr>
        <w:tblStyle w:val="aff1"/>
        <w:tblW w:w="0" w:type="auto"/>
        <w:tblLayout w:type="fixed"/>
        <w:tblLook w:val="04A0" w:firstRow="1" w:lastRow="0" w:firstColumn="1" w:lastColumn="0" w:noHBand="0" w:noVBand="1"/>
      </w:tblPr>
      <w:tblGrid>
        <w:gridCol w:w="567"/>
        <w:gridCol w:w="2835"/>
        <w:gridCol w:w="2154"/>
        <w:gridCol w:w="2551"/>
        <w:gridCol w:w="1020"/>
      </w:tblGrid>
      <w:tr w:rsidR="00206AD5" w14:paraId="5121BB6E" w14:textId="77777777">
        <w:trPr>
          <w:tblHeader/>
        </w:trPr>
        <w:tc>
          <w:tcPr>
            <w:tcW w:w="567" w:type="dxa"/>
            <w:shd w:val="clear" w:color="auto" w:fill="F2F2F2"/>
            <w:tcMar>
              <w:top w:w="80" w:type="dxa"/>
              <w:left w:w="120" w:type="dxa"/>
              <w:bottom w:w="80" w:type="dxa"/>
              <w:right w:w="120" w:type="dxa"/>
            </w:tcMar>
            <w:vAlign w:val="center"/>
          </w:tcPr>
          <w:p w14:paraId="1C957D87" w14:textId="77777777" w:rsidR="00206AD5" w:rsidRDefault="00883939">
            <w:pPr>
              <w:spacing w:after="0" w:line="276" w:lineRule="auto"/>
              <w:jc w:val="center"/>
            </w:pPr>
            <w:r>
              <w:rPr>
                <w:b/>
                <w:sz w:val="16"/>
              </w:rPr>
              <w:t>序号</w:t>
            </w:r>
          </w:p>
        </w:tc>
        <w:tc>
          <w:tcPr>
            <w:tcW w:w="2835" w:type="dxa"/>
            <w:shd w:val="clear" w:color="auto" w:fill="F2F2F2"/>
            <w:tcMar>
              <w:top w:w="80" w:type="dxa"/>
              <w:left w:w="120" w:type="dxa"/>
              <w:bottom w:w="80" w:type="dxa"/>
              <w:right w:w="120" w:type="dxa"/>
            </w:tcMar>
            <w:vAlign w:val="center"/>
          </w:tcPr>
          <w:p w14:paraId="2DFD5D71" w14:textId="77777777" w:rsidR="00206AD5" w:rsidRDefault="00883939">
            <w:pPr>
              <w:spacing w:after="0" w:line="276" w:lineRule="auto"/>
              <w:jc w:val="center"/>
            </w:pPr>
            <w:r>
              <w:rPr>
                <w:b/>
                <w:sz w:val="16"/>
              </w:rPr>
              <w:t>功能性能要求</w:t>
            </w:r>
          </w:p>
        </w:tc>
        <w:tc>
          <w:tcPr>
            <w:tcW w:w="2154" w:type="dxa"/>
            <w:shd w:val="clear" w:color="auto" w:fill="F2F2F2"/>
            <w:tcMar>
              <w:top w:w="80" w:type="dxa"/>
              <w:left w:w="120" w:type="dxa"/>
              <w:bottom w:w="80" w:type="dxa"/>
              <w:right w:w="120" w:type="dxa"/>
            </w:tcMar>
            <w:vAlign w:val="center"/>
          </w:tcPr>
          <w:p w14:paraId="6BF670C5" w14:textId="77777777" w:rsidR="00206AD5" w:rsidRDefault="00883939">
            <w:pPr>
              <w:spacing w:after="0" w:line="276" w:lineRule="auto"/>
              <w:jc w:val="center"/>
            </w:pPr>
            <w:r>
              <w:rPr>
                <w:b/>
                <w:sz w:val="16"/>
              </w:rPr>
              <w:t>测试用例</w:t>
            </w:r>
          </w:p>
        </w:tc>
        <w:tc>
          <w:tcPr>
            <w:tcW w:w="2551" w:type="dxa"/>
            <w:shd w:val="clear" w:color="auto" w:fill="F2F2F2"/>
            <w:tcMar>
              <w:top w:w="80" w:type="dxa"/>
              <w:left w:w="120" w:type="dxa"/>
              <w:bottom w:w="80" w:type="dxa"/>
              <w:right w:w="120" w:type="dxa"/>
            </w:tcMar>
            <w:vAlign w:val="center"/>
          </w:tcPr>
          <w:p w14:paraId="685122A9" w14:textId="77777777" w:rsidR="00206AD5" w:rsidRDefault="00883939">
            <w:pPr>
              <w:spacing w:after="0" w:line="276" w:lineRule="auto"/>
              <w:jc w:val="center"/>
            </w:pPr>
            <w:r>
              <w:rPr>
                <w:b/>
                <w:sz w:val="16"/>
              </w:rPr>
              <w:t>实测结果</w:t>
            </w:r>
          </w:p>
        </w:tc>
        <w:tc>
          <w:tcPr>
            <w:tcW w:w="1020" w:type="dxa"/>
            <w:shd w:val="clear" w:color="auto" w:fill="F2F2F2"/>
            <w:tcMar>
              <w:top w:w="80" w:type="dxa"/>
              <w:left w:w="120" w:type="dxa"/>
              <w:bottom w:w="80" w:type="dxa"/>
              <w:right w:w="120" w:type="dxa"/>
            </w:tcMar>
            <w:vAlign w:val="center"/>
          </w:tcPr>
          <w:p w14:paraId="0BAB9938" w14:textId="77777777" w:rsidR="00206AD5" w:rsidRDefault="00883939">
            <w:pPr>
              <w:spacing w:after="0" w:line="276" w:lineRule="auto"/>
              <w:jc w:val="center"/>
            </w:pPr>
            <w:r>
              <w:rPr>
                <w:b/>
                <w:sz w:val="16"/>
              </w:rPr>
              <w:t>达标情况</w:t>
            </w:r>
          </w:p>
        </w:tc>
      </w:tr>
      <w:tr w:rsidR="00206AD5" w14:paraId="44B650C3" w14:textId="77777777">
        <w:tc>
          <w:tcPr>
            <w:tcW w:w="567" w:type="dxa"/>
            <w:tcMar>
              <w:top w:w="80" w:type="dxa"/>
              <w:left w:w="120" w:type="dxa"/>
              <w:bottom w:w="80" w:type="dxa"/>
              <w:right w:w="120" w:type="dxa"/>
            </w:tcMar>
            <w:vAlign w:val="center"/>
          </w:tcPr>
          <w:p w14:paraId="16204CBF" w14:textId="77777777" w:rsidR="00206AD5" w:rsidRDefault="00206AD5">
            <w:pPr>
              <w:spacing w:after="0" w:line="276" w:lineRule="auto"/>
              <w:jc w:val="center"/>
            </w:pPr>
          </w:p>
        </w:tc>
        <w:tc>
          <w:tcPr>
            <w:tcW w:w="2835" w:type="dxa"/>
            <w:tcMar>
              <w:top w:w="80" w:type="dxa"/>
              <w:left w:w="120" w:type="dxa"/>
              <w:bottom w:w="80" w:type="dxa"/>
              <w:right w:w="120" w:type="dxa"/>
            </w:tcMar>
            <w:vAlign w:val="center"/>
          </w:tcPr>
          <w:p w14:paraId="702CF06F" w14:textId="77777777" w:rsidR="00206AD5" w:rsidRDefault="00883939">
            <w:pPr>
              <w:spacing w:after="0" w:line="276" w:lineRule="auto"/>
            </w:pPr>
            <w:r>
              <w:rPr>
                <w:sz w:val="16"/>
              </w:rPr>
              <w:t>要求算法运行的总时间不得超出</w:t>
            </w:r>
            <w:r>
              <w:rPr>
                <w:sz w:val="16"/>
              </w:rPr>
              <w:t>5</w:t>
            </w:r>
            <w:r>
              <w:rPr>
                <w:sz w:val="16"/>
              </w:rPr>
              <w:t>秒，以确保预测的时效性。</w:t>
            </w:r>
          </w:p>
        </w:tc>
        <w:tc>
          <w:tcPr>
            <w:tcW w:w="2154" w:type="dxa"/>
            <w:tcMar>
              <w:top w:w="80" w:type="dxa"/>
              <w:left w:w="120" w:type="dxa"/>
              <w:bottom w:w="80" w:type="dxa"/>
              <w:right w:w="120" w:type="dxa"/>
            </w:tcMar>
            <w:vAlign w:val="center"/>
          </w:tcPr>
          <w:p w14:paraId="0710C33F" w14:textId="77777777" w:rsidR="00206AD5" w:rsidRDefault="00883939">
            <w:pPr>
              <w:spacing w:after="0" w:line="276" w:lineRule="auto"/>
            </w:pPr>
            <w:r>
              <w:rPr>
                <w:sz w:val="16"/>
              </w:rPr>
              <w:t>用例</w:t>
            </w:r>
            <w:r>
              <w:rPr>
                <w:sz w:val="16"/>
              </w:rPr>
              <w:t>2</w:t>
            </w:r>
            <w:r>
              <w:rPr>
                <w:sz w:val="16"/>
              </w:rPr>
              <w:t>，输入批量数据集，记录平均单样本处理延迟</w:t>
            </w:r>
          </w:p>
        </w:tc>
        <w:tc>
          <w:tcPr>
            <w:tcW w:w="2551" w:type="dxa"/>
            <w:tcMar>
              <w:top w:w="80" w:type="dxa"/>
              <w:left w:w="120" w:type="dxa"/>
              <w:bottom w:w="80" w:type="dxa"/>
              <w:right w:w="120" w:type="dxa"/>
            </w:tcMar>
            <w:vAlign w:val="center"/>
          </w:tcPr>
          <w:p w14:paraId="291EF12D" w14:textId="77777777" w:rsidR="00206AD5" w:rsidRDefault="00883939">
            <w:pPr>
              <w:spacing w:after="0" w:line="276" w:lineRule="auto"/>
            </w:pPr>
            <w:r>
              <w:rPr>
                <w:sz w:val="16"/>
              </w:rPr>
              <w:t>单次批量推理总耗时</w:t>
            </w:r>
            <w:r>
              <w:rPr>
                <w:sz w:val="16"/>
              </w:rPr>
              <w:t xml:space="preserve"> 4.2 </w:t>
            </w:r>
            <w:r>
              <w:rPr>
                <w:sz w:val="16"/>
              </w:rPr>
              <w:t>秒，平均单样本处理延迟</w:t>
            </w:r>
            <w:r>
              <w:rPr>
                <w:sz w:val="16"/>
              </w:rPr>
              <w:t xml:space="preserve"> 8.4ms</w:t>
            </w:r>
          </w:p>
        </w:tc>
        <w:tc>
          <w:tcPr>
            <w:tcW w:w="1020" w:type="dxa"/>
            <w:tcMar>
              <w:top w:w="80" w:type="dxa"/>
              <w:left w:w="120" w:type="dxa"/>
              <w:bottom w:w="80" w:type="dxa"/>
              <w:right w:w="120" w:type="dxa"/>
            </w:tcMar>
            <w:vAlign w:val="center"/>
          </w:tcPr>
          <w:p w14:paraId="2317020C" w14:textId="77777777" w:rsidR="00206AD5" w:rsidRDefault="00883939">
            <w:pPr>
              <w:spacing w:after="0" w:line="276" w:lineRule="auto"/>
              <w:jc w:val="center"/>
            </w:pPr>
            <w:r>
              <w:rPr>
                <w:sz w:val="16"/>
              </w:rPr>
              <w:t>达标</w:t>
            </w:r>
          </w:p>
        </w:tc>
      </w:tr>
      <w:tr w:rsidR="00206AD5" w14:paraId="00251132" w14:textId="77777777">
        <w:tc>
          <w:tcPr>
            <w:tcW w:w="567" w:type="dxa"/>
            <w:tcMar>
              <w:top w:w="80" w:type="dxa"/>
              <w:left w:w="120" w:type="dxa"/>
              <w:bottom w:w="80" w:type="dxa"/>
              <w:right w:w="120" w:type="dxa"/>
            </w:tcMar>
            <w:vAlign w:val="center"/>
          </w:tcPr>
          <w:p w14:paraId="214530D8" w14:textId="77777777" w:rsidR="00206AD5" w:rsidRDefault="00206AD5">
            <w:pPr>
              <w:spacing w:after="0" w:line="276" w:lineRule="auto"/>
              <w:jc w:val="center"/>
            </w:pPr>
          </w:p>
        </w:tc>
        <w:tc>
          <w:tcPr>
            <w:tcW w:w="2835" w:type="dxa"/>
            <w:tcMar>
              <w:top w:w="80" w:type="dxa"/>
              <w:left w:w="120" w:type="dxa"/>
              <w:bottom w:w="80" w:type="dxa"/>
              <w:right w:w="120" w:type="dxa"/>
            </w:tcMar>
            <w:vAlign w:val="center"/>
          </w:tcPr>
          <w:p w14:paraId="766F8670" w14:textId="77777777" w:rsidR="00206AD5" w:rsidRDefault="00883939">
            <w:pPr>
              <w:spacing w:after="0" w:line="276" w:lineRule="auto"/>
            </w:pPr>
            <w:r>
              <w:rPr>
                <w:sz w:val="16"/>
              </w:rPr>
              <w:t>对于任务请求量的预测以及任务资源需求的拟合，准确率不低于</w:t>
            </w:r>
            <w:r>
              <w:rPr>
                <w:sz w:val="16"/>
              </w:rPr>
              <w:t>80%</w:t>
            </w:r>
            <w:r>
              <w:rPr>
                <w:sz w:val="16"/>
              </w:rPr>
              <w:t>。</w:t>
            </w:r>
          </w:p>
        </w:tc>
        <w:tc>
          <w:tcPr>
            <w:tcW w:w="2154" w:type="dxa"/>
            <w:tcMar>
              <w:top w:w="80" w:type="dxa"/>
              <w:left w:w="120" w:type="dxa"/>
              <w:bottom w:w="80" w:type="dxa"/>
              <w:right w:w="120" w:type="dxa"/>
            </w:tcMar>
            <w:vAlign w:val="center"/>
          </w:tcPr>
          <w:p w14:paraId="2F856AD4" w14:textId="77777777" w:rsidR="00206AD5" w:rsidRDefault="00883939">
            <w:pPr>
              <w:spacing w:after="0" w:line="276" w:lineRule="auto"/>
            </w:pPr>
            <w:r>
              <w:rPr>
                <w:sz w:val="16"/>
              </w:rPr>
              <w:t>用例</w:t>
            </w:r>
            <w:r>
              <w:rPr>
                <w:sz w:val="16"/>
              </w:rPr>
              <w:t>2</w:t>
            </w:r>
            <w:r>
              <w:rPr>
                <w:sz w:val="16"/>
              </w:rPr>
              <w:t>，交叉验证</w:t>
            </w:r>
            <w:r>
              <w:rPr>
                <w:sz w:val="16"/>
              </w:rPr>
              <w:t>5</w:t>
            </w:r>
            <w:r>
              <w:rPr>
                <w:sz w:val="16"/>
              </w:rPr>
              <w:t>折计算</w:t>
            </w:r>
            <w:r>
              <w:rPr>
                <w:sz w:val="16"/>
              </w:rPr>
              <w:t>MAPE</w:t>
            </w:r>
            <w:r>
              <w:rPr>
                <w:sz w:val="16"/>
              </w:rPr>
              <w:t>（平均绝对百分比误差）。</w:t>
            </w:r>
          </w:p>
        </w:tc>
        <w:tc>
          <w:tcPr>
            <w:tcW w:w="2551" w:type="dxa"/>
            <w:tcMar>
              <w:top w:w="80" w:type="dxa"/>
              <w:left w:w="120" w:type="dxa"/>
              <w:bottom w:w="80" w:type="dxa"/>
              <w:right w:w="120" w:type="dxa"/>
            </w:tcMar>
            <w:vAlign w:val="center"/>
          </w:tcPr>
          <w:p w14:paraId="2C600F79" w14:textId="77777777" w:rsidR="00206AD5" w:rsidRDefault="00883939">
            <w:pPr>
              <w:spacing w:after="0" w:line="276" w:lineRule="auto"/>
              <w:jc w:val="center"/>
            </w:pPr>
            <w:r>
              <w:rPr>
                <w:sz w:val="16"/>
              </w:rPr>
              <w:t>综合预测准确率</w:t>
            </w:r>
            <w:r>
              <w:rPr>
                <w:sz w:val="16"/>
              </w:rPr>
              <w:t xml:space="preserve"> 82.4%</w:t>
            </w:r>
          </w:p>
        </w:tc>
        <w:tc>
          <w:tcPr>
            <w:tcW w:w="1020" w:type="dxa"/>
            <w:tcMar>
              <w:top w:w="80" w:type="dxa"/>
              <w:left w:w="120" w:type="dxa"/>
              <w:bottom w:w="80" w:type="dxa"/>
              <w:right w:w="120" w:type="dxa"/>
            </w:tcMar>
            <w:vAlign w:val="center"/>
          </w:tcPr>
          <w:p w14:paraId="7C3E613B" w14:textId="77777777" w:rsidR="00206AD5" w:rsidRDefault="00883939">
            <w:pPr>
              <w:spacing w:after="0" w:line="276" w:lineRule="auto"/>
              <w:jc w:val="center"/>
            </w:pPr>
            <w:r>
              <w:rPr>
                <w:sz w:val="16"/>
              </w:rPr>
              <w:t>达标</w:t>
            </w:r>
          </w:p>
        </w:tc>
      </w:tr>
      <w:tr w:rsidR="00206AD5" w14:paraId="10CD5EE6" w14:textId="77777777">
        <w:tc>
          <w:tcPr>
            <w:tcW w:w="567" w:type="dxa"/>
            <w:tcMar>
              <w:top w:w="80" w:type="dxa"/>
              <w:left w:w="120" w:type="dxa"/>
              <w:bottom w:w="80" w:type="dxa"/>
              <w:right w:w="120" w:type="dxa"/>
            </w:tcMar>
            <w:vAlign w:val="center"/>
          </w:tcPr>
          <w:p w14:paraId="291148EA" w14:textId="77777777" w:rsidR="00206AD5" w:rsidRDefault="00206AD5">
            <w:pPr>
              <w:spacing w:after="0" w:line="276" w:lineRule="auto"/>
              <w:jc w:val="center"/>
            </w:pPr>
          </w:p>
        </w:tc>
        <w:tc>
          <w:tcPr>
            <w:tcW w:w="2835" w:type="dxa"/>
            <w:tcMar>
              <w:top w:w="80" w:type="dxa"/>
              <w:left w:w="120" w:type="dxa"/>
              <w:bottom w:w="80" w:type="dxa"/>
              <w:right w:w="120" w:type="dxa"/>
            </w:tcMar>
            <w:vAlign w:val="center"/>
          </w:tcPr>
          <w:p w14:paraId="1726F0C2" w14:textId="77777777" w:rsidR="00206AD5" w:rsidRDefault="00883939">
            <w:pPr>
              <w:spacing w:after="0" w:line="276" w:lineRule="auto"/>
            </w:pPr>
            <w:r>
              <w:rPr>
                <w:sz w:val="16"/>
              </w:rPr>
              <w:t>支持对于不少于</w:t>
            </w:r>
            <w:r>
              <w:rPr>
                <w:sz w:val="16"/>
              </w:rPr>
              <w:t>5</w:t>
            </w:r>
            <w:r>
              <w:rPr>
                <w:sz w:val="16"/>
              </w:rPr>
              <w:t>类任务的并行资源需求感知。</w:t>
            </w:r>
          </w:p>
        </w:tc>
        <w:tc>
          <w:tcPr>
            <w:tcW w:w="2154" w:type="dxa"/>
            <w:tcMar>
              <w:top w:w="80" w:type="dxa"/>
              <w:left w:w="120" w:type="dxa"/>
              <w:bottom w:w="80" w:type="dxa"/>
              <w:right w:w="120" w:type="dxa"/>
            </w:tcMar>
            <w:vAlign w:val="center"/>
          </w:tcPr>
          <w:p w14:paraId="4BEF09BC" w14:textId="77777777" w:rsidR="00206AD5" w:rsidRDefault="00883939">
            <w:pPr>
              <w:spacing w:after="0" w:line="276" w:lineRule="auto"/>
              <w:jc w:val="center"/>
            </w:pPr>
            <w:r>
              <w:rPr>
                <w:sz w:val="16"/>
              </w:rPr>
              <w:t>用例</w:t>
            </w:r>
            <w:r>
              <w:rPr>
                <w:sz w:val="16"/>
              </w:rPr>
              <w:t>2</w:t>
            </w:r>
            <w:r>
              <w:rPr>
                <w:sz w:val="16"/>
              </w:rPr>
              <w:t>，模拟</w:t>
            </w:r>
            <w:r>
              <w:rPr>
                <w:sz w:val="16"/>
              </w:rPr>
              <w:t>5</w:t>
            </w:r>
            <w:r>
              <w:rPr>
                <w:sz w:val="16"/>
              </w:rPr>
              <w:t>类任务并发请求</w:t>
            </w:r>
          </w:p>
        </w:tc>
        <w:tc>
          <w:tcPr>
            <w:tcW w:w="2551" w:type="dxa"/>
            <w:tcMar>
              <w:top w:w="80" w:type="dxa"/>
              <w:left w:w="120" w:type="dxa"/>
              <w:bottom w:w="80" w:type="dxa"/>
              <w:right w:w="120" w:type="dxa"/>
            </w:tcMar>
            <w:vAlign w:val="center"/>
          </w:tcPr>
          <w:p w14:paraId="2C55412C" w14:textId="77777777" w:rsidR="00206AD5" w:rsidRDefault="00883939">
            <w:pPr>
              <w:spacing w:after="0" w:line="276" w:lineRule="auto"/>
            </w:pPr>
            <w:r>
              <w:rPr>
                <w:sz w:val="16"/>
              </w:rPr>
              <w:t>5</w:t>
            </w:r>
            <w:r>
              <w:rPr>
                <w:sz w:val="16"/>
              </w:rPr>
              <w:t>类任务并发请求下无冲突，资源分配逻辑正确，任务处理顺序符合预期</w:t>
            </w:r>
          </w:p>
        </w:tc>
        <w:tc>
          <w:tcPr>
            <w:tcW w:w="1020" w:type="dxa"/>
            <w:tcMar>
              <w:top w:w="80" w:type="dxa"/>
              <w:left w:w="120" w:type="dxa"/>
              <w:bottom w:w="80" w:type="dxa"/>
              <w:right w:w="120" w:type="dxa"/>
            </w:tcMar>
            <w:vAlign w:val="center"/>
          </w:tcPr>
          <w:p w14:paraId="5DB20096" w14:textId="77777777" w:rsidR="00206AD5" w:rsidRDefault="00883939">
            <w:pPr>
              <w:spacing w:after="0" w:line="276" w:lineRule="auto"/>
              <w:jc w:val="center"/>
            </w:pPr>
            <w:r>
              <w:rPr>
                <w:sz w:val="16"/>
              </w:rPr>
              <w:t>达标</w:t>
            </w:r>
          </w:p>
        </w:tc>
      </w:tr>
    </w:tbl>
    <w:p w14:paraId="31BE6051" w14:textId="77777777" w:rsidR="00206AD5" w:rsidRDefault="00206AD5"/>
    <w:p w14:paraId="6F81D731" w14:textId="77777777" w:rsidR="00206AD5" w:rsidRDefault="00883939">
      <w:pPr>
        <w:pStyle w:val="1"/>
      </w:pPr>
      <w:bookmarkStart w:id="19" w:name="_Toc232505720"/>
      <w:r>
        <w:rPr>
          <w:rFonts w:ascii="Times New Roman" w:eastAsia="黑体" w:hAnsi="Times New Roman"/>
        </w:rPr>
        <w:t xml:space="preserve">8 </w:t>
      </w:r>
      <w:r>
        <w:rPr>
          <w:rFonts w:ascii="Times New Roman" w:eastAsia="黑体" w:hAnsi="Times New Roman"/>
        </w:rPr>
        <w:t>技术指标满足情况分析</w:t>
      </w:r>
      <w:bookmarkEnd w:id="19"/>
    </w:p>
    <w:p w14:paraId="632975D9" w14:textId="77777777" w:rsidR="00206AD5" w:rsidRDefault="00883939">
      <w:pPr>
        <w:pStyle w:val="21"/>
      </w:pPr>
      <w:bookmarkStart w:id="20" w:name="_Toc232505721"/>
      <w:r>
        <w:rPr>
          <w:rFonts w:ascii="Times New Roman" w:eastAsia="黑体" w:hAnsi="Times New Roman"/>
        </w:rPr>
        <w:t xml:space="preserve">8.1 </w:t>
      </w:r>
      <w:r>
        <w:rPr>
          <w:rFonts w:ascii="Times New Roman" w:eastAsia="黑体" w:hAnsi="Times New Roman"/>
        </w:rPr>
        <w:t>基于多要素融合的算网资源智能调度算法</w:t>
      </w:r>
      <w:bookmarkEnd w:id="20"/>
    </w:p>
    <w:tbl>
      <w:tblPr>
        <w:tblStyle w:val="aff1"/>
        <w:tblW w:w="0" w:type="auto"/>
        <w:tblLayout w:type="fixed"/>
        <w:tblLook w:val="04A0" w:firstRow="1" w:lastRow="0" w:firstColumn="1" w:lastColumn="0" w:noHBand="0" w:noVBand="1"/>
      </w:tblPr>
      <w:tblGrid>
        <w:gridCol w:w="567"/>
        <w:gridCol w:w="2835"/>
        <w:gridCol w:w="1474"/>
        <w:gridCol w:w="3402"/>
      </w:tblGrid>
      <w:tr w:rsidR="00206AD5" w14:paraId="4CAFCE9D" w14:textId="77777777">
        <w:trPr>
          <w:tblHeader/>
        </w:trPr>
        <w:tc>
          <w:tcPr>
            <w:tcW w:w="567" w:type="dxa"/>
            <w:shd w:val="clear" w:color="auto" w:fill="F2F2F2"/>
            <w:tcMar>
              <w:top w:w="80" w:type="dxa"/>
              <w:left w:w="120" w:type="dxa"/>
              <w:bottom w:w="80" w:type="dxa"/>
              <w:right w:w="120" w:type="dxa"/>
            </w:tcMar>
            <w:vAlign w:val="center"/>
          </w:tcPr>
          <w:p w14:paraId="489AFA32" w14:textId="77777777" w:rsidR="00206AD5" w:rsidRDefault="00883939">
            <w:pPr>
              <w:spacing w:after="0" w:line="276" w:lineRule="auto"/>
              <w:jc w:val="center"/>
            </w:pPr>
            <w:r>
              <w:rPr>
                <w:b/>
                <w:sz w:val="17"/>
              </w:rPr>
              <w:t>序号</w:t>
            </w:r>
          </w:p>
        </w:tc>
        <w:tc>
          <w:tcPr>
            <w:tcW w:w="2835" w:type="dxa"/>
            <w:shd w:val="clear" w:color="auto" w:fill="F2F2F2"/>
            <w:tcMar>
              <w:top w:w="80" w:type="dxa"/>
              <w:left w:w="120" w:type="dxa"/>
              <w:bottom w:w="80" w:type="dxa"/>
              <w:right w:w="120" w:type="dxa"/>
            </w:tcMar>
            <w:vAlign w:val="center"/>
          </w:tcPr>
          <w:p w14:paraId="7C7D2D5F" w14:textId="77777777" w:rsidR="00206AD5" w:rsidRDefault="00883939">
            <w:pPr>
              <w:spacing w:after="0" w:line="276" w:lineRule="auto"/>
              <w:jc w:val="center"/>
            </w:pPr>
            <w:r>
              <w:rPr>
                <w:b/>
                <w:sz w:val="17"/>
              </w:rPr>
              <w:t>技术指标</w:t>
            </w:r>
          </w:p>
        </w:tc>
        <w:tc>
          <w:tcPr>
            <w:tcW w:w="1474" w:type="dxa"/>
            <w:shd w:val="clear" w:color="auto" w:fill="F2F2F2"/>
            <w:tcMar>
              <w:top w:w="80" w:type="dxa"/>
              <w:left w:w="120" w:type="dxa"/>
              <w:bottom w:w="80" w:type="dxa"/>
              <w:right w:w="120" w:type="dxa"/>
            </w:tcMar>
            <w:vAlign w:val="center"/>
          </w:tcPr>
          <w:p w14:paraId="69429437" w14:textId="77777777" w:rsidR="00206AD5" w:rsidRDefault="00883939">
            <w:pPr>
              <w:spacing w:after="0" w:line="276" w:lineRule="auto"/>
              <w:jc w:val="center"/>
            </w:pPr>
            <w:r>
              <w:rPr>
                <w:b/>
                <w:sz w:val="17"/>
              </w:rPr>
              <w:t>满足情况</w:t>
            </w:r>
          </w:p>
        </w:tc>
        <w:tc>
          <w:tcPr>
            <w:tcW w:w="3402" w:type="dxa"/>
            <w:shd w:val="clear" w:color="auto" w:fill="F2F2F2"/>
            <w:tcMar>
              <w:top w:w="80" w:type="dxa"/>
              <w:left w:w="120" w:type="dxa"/>
              <w:bottom w:w="80" w:type="dxa"/>
              <w:right w:w="120" w:type="dxa"/>
            </w:tcMar>
            <w:vAlign w:val="center"/>
          </w:tcPr>
          <w:p w14:paraId="3A3CE1D0" w14:textId="77777777" w:rsidR="00206AD5" w:rsidRDefault="00883939">
            <w:pPr>
              <w:spacing w:after="0" w:line="276" w:lineRule="auto"/>
              <w:jc w:val="center"/>
            </w:pPr>
            <w:r>
              <w:rPr>
                <w:b/>
                <w:sz w:val="17"/>
              </w:rPr>
              <w:t>技术支持</w:t>
            </w:r>
          </w:p>
        </w:tc>
      </w:tr>
      <w:tr w:rsidR="00206AD5" w14:paraId="50F52C1C" w14:textId="77777777">
        <w:tc>
          <w:tcPr>
            <w:tcW w:w="567" w:type="dxa"/>
            <w:tcMar>
              <w:top w:w="80" w:type="dxa"/>
              <w:left w:w="120" w:type="dxa"/>
              <w:bottom w:w="80" w:type="dxa"/>
              <w:right w:w="120" w:type="dxa"/>
            </w:tcMar>
            <w:vAlign w:val="center"/>
          </w:tcPr>
          <w:p w14:paraId="0F964603" w14:textId="77777777" w:rsidR="00206AD5" w:rsidRDefault="00883939">
            <w:pPr>
              <w:spacing w:after="0" w:line="276" w:lineRule="auto"/>
              <w:jc w:val="center"/>
            </w:pPr>
            <w:r>
              <w:rPr>
                <w:sz w:val="17"/>
              </w:rPr>
              <w:t>1</w:t>
            </w:r>
          </w:p>
        </w:tc>
        <w:tc>
          <w:tcPr>
            <w:tcW w:w="2835" w:type="dxa"/>
            <w:tcMar>
              <w:top w:w="80" w:type="dxa"/>
              <w:left w:w="120" w:type="dxa"/>
              <w:bottom w:w="80" w:type="dxa"/>
              <w:right w:w="120" w:type="dxa"/>
            </w:tcMar>
            <w:vAlign w:val="center"/>
          </w:tcPr>
          <w:p w14:paraId="1308A6ED" w14:textId="77777777" w:rsidR="00206AD5" w:rsidRDefault="00883939">
            <w:pPr>
              <w:spacing w:after="0" w:line="276" w:lineRule="auto"/>
              <w:jc w:val="center"/>
            </w:pPr>
            <w:r>
              <w:rPr>
                <w:sz w:val="17"/>
              </w:rPr>
              <w:t>算法调度后的任务执行总时延</w:t>
            </w:r>
          </w:p>
        </w:tc>
        <w:tc>
          <w:tcPr>
            <w:tcW w:w="1474" w:type="dxa"/>
            <w:tcMar>
              <w:top w:w="80" w:type="dxa"/>
              <w:left w:w="120" w:type="dxa"/>
              <w:bottom w:w="80" w:type="dxa"/>
              <w:right w:w="120" w:type="dxa"/>
            </w:tcMar>
            <w:vAlign w:val="center"/>
          </w:tcPr>
          <w:p w14:paraId="4DF890AA" w14:textId="77777777" w:rsidR="00206AD5" w:rsidRDefault="00883939">
            <w:pPr>
              <w:spacing w:after="0" w:line="276" w:lineRule="auto"/>
              <w:jc w:val="center"/>
            </w:pPr>
            <w:r>
              <w:rPr>
                <w:sz w:val="17"/>
              </w:rPr>
              <w:t>≤5s</w:t>
            </w:r>
          </w:p>
        </w:tc>
        <w:tc>
          <w:tcPr>
            <w:tcW w:w="3402" w:type="dxa"/>
            <w:tcMar>
              <w:top w:w="80" w:type="dxa"/>
              <w:left w:w="120" w:type="dxa"/>
              <w:bottom w:w="80" w:type="dxa"/>
              <w:right w:w="120" w:type="dxa"/>
            </w:tcMar>
            <w:vAlign w:val="center"/>
          </w:tcPr>
          <w:p w14:paraId="53D296EF" w14:textId="77777777" w:rsidR="00206AD5" w:rsidRDefault="00883939">
            <w:pPr>
              <w:spacing w:after="0" w:line="276" w:lineRule="auto"/>
            </w:pPr>
            <w:r>
              <w:rPr>
                <w:sz w:val="17"/>
              </w:rPr>
              <w:t>通过簇间和簇内调度算法设计降低任务执行总时延</w:t>
            </w:r>
          </w:p>
        </w:tc>
      </w:tr>
      <w:tr w:rsidR="00206AD5" w14:paraId="2A1B7816" w14:textId="77777777">
        <w:tc>
          <w:tcPr>
            <w:tcW w:w="567" w:type="dxa"/>
            <w:tcMar>
              <w:top w:w="80" w:type="dxa"/>
              <w:left w:w="120" w:type="dxa"/>
              <w:bottom w:w="80" w:type="dxa"/>
              <w:right w:w="120" w:type="dxa"/>
            </w:tcMar>
            <w:vAlign w:val="center"/>
          </w:tcPr>
          <w:p w14:paraId="68AA0D7A" w14:textId="77777777" w:rsidR="00206AD5" w:rsidRDefault="00883939">
            <w:pPr>
              <w:spacing w:after="0" w:line="276" w:lineRule="auto"/>
              <w:jc w:val="center"/>
            </w:pPr>
            <w:r>
              <w:rPr>
                <w:sz w:val="17"/>
              </w:rPr>
              <w:t>2</w:t>
            </w:r>
          </w:p>
        </w:tc>
        <w:tc>
          <w:tcPr>
            <w:tcW w:w="2835" w:type="dxa"/>
            <w:tcMar>
              <w:top w:w="80" w:type="dxa"/>
              <w:left w:w="120" w:type="dxa"/>
              <w:bottom w:w="80" w:type="dxa"/>
              <w:right w:w="120" w:type="dxa"/>
            </w:tcMar>
            <w:vAlign w:val="center"/>
          </w:tcPr>
          <w:p w14:paraId="5ED40352" w14:textId="77777777" w:rsidR="00206AD5" w:rsidRDefault="00883939">
            <w:pPr>
              <w:spacing w:after="0" w:line="276" w:lineRule="auto"/>
              <w:jc w:val="center"/>
            </w:pPr>
            <w:r>
              <w:rPr>
                <w:sz w:val="17"/>
              </w:rPr>
              <w:t>任务执行时延</w:t>
            </w:r>
          </w:p>
        </w:tc>
        <w:tc>
          <w:tcPr>
            <w:tcW w:w="1474" w:type="dxa"/>
            <w:tcMar>
              <w:top w:w="80" w:type="dxa"/>
              <w:left w:w="120" w:type="dxa"/>
              <w:bottom w:w="80" w:type="dxa"/>
              <w:right w:w="120" w:type="dxa"/>
            </w:tcMar>
            <w:vAlign w:val="center"/>
          </w:tcPr>
          <w:p w14:paraId="06904040" w14:textId="77777777" w:rsidR="00206AD5" w:rsidRDefault="00883939">
            <w:pPr>
              <w:spacing w:after="0" w:line="276" w:lineRule="auto"/>
              <w:jc w:val="center"/>
            </w:pPr>
            <w:r>
              <w:rPr>
                <w:sz w:val="17"/>
              </w:rPr>
              <w:t>≤</w:t>
            </w:r>
            <w:r>
              <w:rPr>
                <w:sz w:val="17"/>
              </w:rPr>
              <w:t>对比算法结果均值的</w:t>
            </w:r>
            <w:r>
              <w:rPr>
                <w:sz w:val="17"/>
              </w:rPr>
              <w:t>90%</w:t>
            </w:r>
          </w:p>
        </w:tc>
        <w:tc>
          <w:tcPr>
            <w:tcW w:w="3402" w:type="dxa"/>
            <w:tcMar>
              <w:top w:w="80" w:type="dxa"/>
              <w:left w:w="120" w:type="dxa"/>
              <w:bottom w:w="80" w:type="dxa"/>
              <w:right w:w="120" w:type="dxa"/>
            </w:tcMar>
            <w:vAlign w:val="center"/>
          </w:tcPr>
          <w:p w14:paraId="66FD9A75" w14:textId="77777777" w:rsidR="00206AD5" w:rsidRDefault="00883939">
            <w:pPr>
              <w:spacing w:after="0" w:line="276" w:lineRule="auto"/>
            </w:pPr>
            <w:r>
              <w:rPr>
                <w:sz w:val="17"/>
              </w:rPr>
              <w:t>通过簇间和簇内调度算法设计降低任务执行总时延</w:t>
            </w:r>
          </w:p>
        </w:tc>
      </w:tr>
      <w:tr w:rsidR="00206AD5" w14:paraId="598128A0" w14:textId="77777777">
        <w:tc>
          <w:tcPr>
            <w:tcW w:w="567" w:type="dxa"/>
            <w:tcMar>
              <w:top w:w="80" w:type="dxa"/>
              <w:left w:w="120" w:type="dxa"/>
              <w:bottom w:w="80" w:type="dxa"/>
              <w:right w:w="120" w:type="dxa"/>
            </w:tcMar>
            <w:vAlign w:val="center"/>
          </w:tcPr>
          <w:p w14:paraId="7ADAA7F3" w14:textId="77777777" w:rsidR="00206AD5" w:rsidRDefault="00883939">
            <w:pPr>
              <w:spacing w:after="0" w:line="276" w:lineRule="auto"/>
              <w:jc w:val="center"/>
            </w:pPr>
            <w:r>
              <w:rPr>
                <w:sz w:val="17"/>
              </w:rPr>
              <w:t>3</w:t>
            </w:r>
          </w:p>
        </w:tc>
        <w:tc>
          <w:tcPr>
            <w:tcW w:w="2835" w:type="dxa"/>
            <w:tcMar>
              <w:top w:w="80" w:type="dxa"/>
              <w:left w:w="120" w:type="dxa"/>
              <w:bottom w:w="80" w:type="dxa"/>
              <w:right w:w="120" w:type="dxa"/>
            </w:tcMar>
            <w:vAlign w:val="center"/>
          </w:tcPr>
          <w:p w14:paraId="316A0BD1" w14:textId="77777777" w:rsidR="00206AD5" w:rsidRDefault="00883939">
            <w:pPr>
              <w:spacing w:after="0" w:line="276" w:lineRule="auto"/>
              <w:jc w:val="center"/>
            </w:pPr>
            <w:r>
              <w:rPr>
                <w:sz w:val="17"/>
              </w:rPr>
              <w:t>任务奖励值</w:t>
            </w:r>
          </w:p>
        </w:tc>
        <w:tc>
          <w:tcPr>
            <w:tcW w:w="1474" w:type="dxa"/>
            <w:tcMar>
              <w:top w:w="80" w:type="dxa"/>
              <w:left w:w="120" w:type="dxa"/>
              <w:bottom w:w="80" w:type="dxa"/>
              <w:right w:w="120" w:type="dxa"/>
            </w:tcMar>
            <w:vAlign w:val="center"/>
          </w:tcPr>
          <w:p w14:paraId="4C541230" w14:textId="77777777" w:rsidR="00206AD5" w:rsidRDefault="00883939">
            <w:pPr>
              <w:spacing w:after="0" w:line="276" w:lineRule="auto"/>
              <w:jc w:val="center"/>
            </w:pPr>
            <w:r>
              <w:rPr>
                <w:sz w:val="17"/>
              </w:rPr>
              <w:t>≥</w:t>
            </w:r>
            <w:r>
              <w:rPr>
                <w:sz w:val="17"/>
              </w:rPr>
              <w:t>对比算法结果均值的</w:t>
            </w:r>
            <w:r>
              <w:rPr>
                <w:sz w:val="17"/>
              </w:rPr>
              <w:t>110%</w:t>
            </w:r>
          </w:p>
        </w:tc>
        <w:tc>
          <w:tcPr>
            <w:tcW w:w="3402" w:type="dxa"/>
            <w:tcMar>
              <w:top w:w="80" w:type="dxa"/>
              <w:left w:w="120" w:type="dxa"/>
              <w:bottom w:w="80" w:type="dxa"/>
              <w:right w:w="120" w:type="dxa"/>
            </w:tcMar>
            <w:vAlign w:val="center"/>
          </w:tcPr>
          <w:p w14:paraId="504A9D4B" w14:textId="77777777" w:rsidR="00206AD5" w:rsidRDefault="00883939">
            <w:pPr>
              <w:spacing w:after="0" w:line="276" w:lineRule="auto"/>
            </w:pPr>
            <w:r>
              <w:rPr>
                <w:sz w:val="17"/>
              </w:rPr>
              <w:t>通过簇间和簇内调度算法设计在降低任务执行总时延的同时，保持节点间负载均衡</w:t>
            </w:r>
          </w:p>
        </w:tc>
      </w:tr>
      <w:tr w:rsidR="00206AD5" w14:paraId="2FF49CB5" w14:textId="77777777">
        <w:tc>
          <w:tcPr>
            <w:tcW w:w="567" w:type="dxa"/>
            <w:tcMar>
              <w:top w:w="80" w:type="dxa"/>
              <w:left w:w="120" w:type="dxa"/>
              <w:bottom w:w="80" w:type="dxa"/>
              <w:right w:w="120" w:type="dxa"/>
            </w:tcMar>
            <w:vAlign w:val="center"/>
          </w:tcPr>
          <w:p w14:paraId="4B006EEC" w14:textId="77777777" w:rsidR="00206AD5" w:rsidRDefault="00883939">
            <w:pPr>
              <w:spacing w:after="0" w:line="276" w:lineRule="auto"/>
              <w:jc w:val="center"/>
            </w:pPr>
            <w:r>
              <w:rPr>
                <w:sz w:val="17"/>
              </w:rPr>
              <w:t>4</w:t>
            </w:r>
          </w:p>
        </w:tc>
        <w:tc>
          <w:tcPr>
            <w:tcW w:w="2835" w:type="dxa"/>
            <w:tcMar>
              <w:top w:w="80" w:type="dxa"/>
              <w:left w:w="120" w:type="dxa"/>
              <w:bottom w:w="80" w:type="dxa"/>
              <w:right w:w="120" w:type="dxa"/>
            </w:tcMar>
            <w:vAlign w:val="center"/>
          </w:tcPr>
          <w:p w14:paraId="6AAC23AE" w14:textId="77777777" w:rsidR="00206AD5" w:rsidRDefault="00883939">
            <w:pPr>
              <w:spacing w:after="0" w:line="276" w:lineRule="auto"/>
              <w:jc w:val="center"/>
            </w:pPr>
            <w:r>
              <w:rPr>
                <w:sz w:val="17"/>
              </w:rPr>
              <w:t>算法执行时间</w:t>
            </w:r>
          </w:p>
        </w:tc>
        <w:tc>
          <w:tcPr>
            <w:tcW w:w="1474" w:type="dxa"/>
            <w:tcMar>
              <w:top w:w="80" w:type="dxa"/>
              <w:left w:w="120" w:type="dxa"/>
              <w:bottom w:w="80" w:type="dxa"/>
              <w:right w:w="120" w:type="dxa"/>
            </w:tcMar>
            <w:vAlign w:val="center"/>
          </w:tcPr>
          <w:p w14:paraId="68E1C325" w14:textId="77777777" w:rsidR="00206AD5" w:rsidRDefault="00883939">
            <w:pPr>
              <w:spacing w:after="0" w:line="276" w:lineRule="auto"/>
              <w:jc w:val="center"/>
            </w:pPr>
            <w:r>
              <w:rPr>
                <w:sz w:val="17"/>
              </w:rPr>
              <w:t>≤5s</w:t>
            </w:r>
          </w:p>
        </w:tc>
        <w:tc>
          <w:tcPr>
            <w:tcW w:w="3402" w:type="dxa"/>
            <w:tcMar>
              <w:top w:w="80" w:type="dxa"/>
              <w:left w:w="120" w:type="dxa"/>
              <w:bottom w:w="80" w:type="dxa"/>
              <w:right w:w="120" w:type="dxa"/>
            </w:tcMar>
            <w:vAlign w:val="center"/>
          </w:tcPr>
          <w:p w14:paraId="380842BA" w14:textId="77777777" w:rsidR="00206AD5" w:rsidRDefault="00883939">
            <w:pPr>
              <w:spacing w:after="0" w:line="276" w:lineRule="auto"/>
            </w:pPr>
            <w:r>
              <w:rPr>
                <w:sz w:val="17"/>
              </w:rPr>
              <w:t>通过强化学习模型及图神经网络模型的参数调整簇间和簇内调度算法的计算复杂度，在优化调度策略的同时降低调度算法执行时间</w:t>
            </w:r>
          </w:p>
        </w:tc>
      </w:tr>
    </w:tbl>
    <w:p w14:paraId="562C9C00" w14:textId="77777777" w:rsidR="00206AD5" w:rsidRDefault="00206AD5"/>
    <w:p w14:paraId="08699A73" w14:textId="77777777" w:rsidR="00206AD5" w:rsidRDefault="00883939">
      <w:pPr>
        <w:pStyle w:val="21"/>
      </w:pPr>
      <w:bookmarkStart w:id="21" w:name="_Toc232505722"/>
      <w:r>
        <w:rPr>
          <w:rFonts w:ascii="Times New Roman" w:eastAsia="黑体" w:hAnsi="Times New Roman"/>
        </w:rPr>
        <w:t xml:space="preserve">8.2 </w:t>
      </w:r>
      <w:r>
        <w:rPr>
          <w:rFonts w:ascii="Times New Roman" w:eastAsia="黑体" w:hAnsi="Times New Roman"/>
        </w:rPr>
        <w:t>面向异构算网资源的智能感知与预测算法</w:t>
      </w:r>
      <w:bookmarkEnd w:id="21"/>
    </w:p>
    <w:tbl>
      <w:tblPr>
        <w:tblStyle w:val="aff1"/>
        <w:tblW w:w="0" w:type="auto"/>
        <w:tblLayout w:type="fixed"/>
        <w:tblLook w:val="04A0" w:firstRow="1" w:lastRow="0" w:firstColumn="1" w:lastColumn="0" w:noHBand="0" w:noVBand="1"/>
      </w:tblPr>
      <w:tblGrid>
        <w:gridCol w:w="567"/>
        <w:gridCol w:w="2551"/>
        <w:gridCol w:w="1134"/>
        <w:gridCol w:w="3969"/>
      </w:tblGrid>
      <w:tr w:rsidR="00206AD5" w14:paraId="7A52A051" w14:textId="77777777">
        <w:trPr>
          <w:tblHeader/>
        </w:trPr>
        <w:tc>
          <w:tcPr>
            <w:tcW w:w="567" w:type="dxa"/>
            <w:shd w:val="clear" w:color="auto" w:fill="F2F2F2"/>
            <w:tcMar>
              <w:top w:w="80" w:type="dxa"/>
              <w:left w:w="120" w:type="dxa"/>
              <w:bottom w:w="80" w:type="dxa"/>
              <w:right w:w="120" w:type="dxa"/>
            </w:tcMar>
            <w:vAlign w:val="center"/>
          </w:tcPr>
          <w:p w14:paraId="5656D736" w14:textId="77777777" w:rsidR="00206AD5" w:rsidRDefault="00883939">
            <w:pPr>
              <w:spacing w:after="0" w:line="276" w:lineRule="auto"/>
              <w:jc w:val="center"/>
            </w:pPr>
            <w:r>
              <w:rPr>
                <w:b/>
                <w:sz w:val="16"/>
              </w:rPr>
              <w:t>序号</w:t>
            </w:r>
          </w:p>
        </w:tc>
        <w:tc>
          <w:tcPr>
            <w:tcW w:w="2551" w:type="dxa"/>
            <w:shd w:val="clear" w:color="auto" w:fill="F2F2F2"/>
            <w:tcMar>
              <w:top w:w="80" w:type="dxa"/>
              <w:left w:w="120" w:type="dxa"/>
              <w:bottom w:w="80" w:type="dxa"/>
              <w:right w:w="120" w:type="dxa"/>
            </w:tcMar>
            <w:vAlign w:val="center"/>
          </w:tcPr>
          <w:p w14:paraId="5C8B1D9D" w14:textId="77777777" w:rsidR="00206AD5" w:rsidRDefault="00883939">
            <w:pPr>
              <w:spacing w:after="0" w:line="276" w:lineRule="auto"/>
              <w:jc w:val="center"/>
            </w:pPr>
            <w:r>
              <w:rPr>
                <w:b/>
                <w:sz w:val="16"/>
              </w:rPr>
              <w:t>技术指标</w:t>
            </w:r>
          </w:p>
        </w:tc>
        <w:tc>
          <w:tcPr>
            <w:tcW w:w="1134" w:type="dxa"/>
            <w:shd w:val="clear" w:color="auto" w:fill="F2F2F2"/>
            <w:tcMar>
              <w:top w:w="80" w:type="dxa"/>
              <w:left w:w="120" w:type="dxa"/>
              <w:bottom w:w="80" w:type="dxa"/>
              <w:right w:w="120" w:type="dxa"/>
            </w:tcMar>
            <w:vAlign w:val="center"/>
          </w:tcPr>
          <w:p w14:paraId="5FFBF88F" w14:textId="77777777" w:rsidR="00206AD5" w:rsidRDefault="00883939">
            <w:pPr>
              <w:spacing w:after="0" w:line="276" w:lineRule="auto"/>
              <w:jc w:val="center"/>
            </w:pPr>
            <w:r>
              <w:rPr>
                <w:b/>
                <w:sz w:val="16"/>
              </w:rPr>
              <w:t>满足情况</w:t>
            </w:r>
          </w:p>
        </w:tc>
        <w:tc>
          <w:tcPr>
            <w:tcW w:w="3969" w:type="dxa"/>
            <w:shd w:val="clear" w:color="auto" w:fill="F2F2F2"/>
            <w:tcMar>
              <w:top w:w="80" w:type="dxa"/>
              <w:left w:w="120" w:type="dxa"/>
              <w:bottom w:w="80" w:type="dxa"/>
              <w:right w:w="120" w:type="dxa"/>
            </w:tcMar>
            <w:vAlign w:val="center"/>
          </w:tcPr>
          <w:p w14:paraId="607B6EB3" w14:textId="77777777" w:rsidR="00206AD5" w:rsidRDefault="00883939">
            <w:pPr>
              <w:spacing w:after="0" w:line="276" w:lineRule="auto"/>
              <w:jc w:val="center"/>
            </w:pPr>
            <w:r>
              <w:rPr>
                <w:b/>
                <w:sz w:val="16"/>
              </w:rPr>
              <w:t>技术支持</w:t>
            </w:r>
          </w:p>
        </w:tc>
      </w:tr>
      <w:tr w:rsidR="00206AD5" w14:paraId="3EC6E1C9" w14:textId="77777777">
        <w:tc>
          <w:tcPr>
            <w:tcW w:w="567" w:type="dxa"/>
            <w:tcMar>
              <w:top w:w="80" w:type="dxa"/>
              <w:left w:w="120" w:type="dxa"/>
              <w:bottom w:w="80" w:type="dxa"/>
              <w:right w:w="120" w:type="dxa"/>
            </w:tcMar>
            <w:vAlign w:val="center"/>
          </w:tcPr>
          <w:p w14:paraId="4EDD34B7" w14:textId="77777777" w:rsidR="00206AD5" w:rsidRDefault="00883939">
            <w:pPr>
              <w:spacing w:after="0" w:line="276" w:lineRule="auto"/>
              <w:jc w:val="center"/>
            </w:pPr>
            <w:r>
              <w:rPr>
                <w:sz w:val="16"/>
              </w:rPr>
              <w:t>1</w:t>
            </w:r>
          </w:p>
        </w:tc>
        <w:tc>
          <w:tcPr>
            <w:tcW w:w="2551" w:type="dxa"/>
            <w:tcMar>
              <w:top w:w="80" w:type="dxa"/>
              <w:left w:w="120" w:type="dxa"/>
              <w:bottom w:w="80" w:type="dxa"/>
              <w:right w:w="120" w:type="dxa"/>
            </w:tcMar>
            <w:vAlign w:val="center"/>
          </w:tcPr>
          <w:p w14:paraId="173C42E6" w14:textId="77777777" w:rsidR="00206AD5" w:rsidRDefault="00883939">
            <w:pPr>
              <w:spacing w:after="0" w:line="276" w:lineRule="auto"/>
              <w:jc w:val="center"/>
            </w:pPr>
            <w:r>
              <w:rPr>
                <w:sz w:val="16"/>
              </w:rPr>
              <w:t>算力需求</w:t>
            </w:r>
            <w:r>
              <w:rPr>
                <w:sz w:val="16"/>
              </w:rPr>
              <w:t>MSE</w:t>
            </w:r>
          </w:p>
        </w:tc>
        <w:tc>
          <w:tcPr>
            <w:tcW w:w="1134" w:type="dxa"/>
            <w:tcMar>
              <w:top w:w="80" w:type="dxa"/>
              <w:left w:w="120" w:type="dxa"/>
              <w:bottom w:w="80" w:type="dxa"/>
              <w:right w:w="120" w:type="dxa"/>
            </w:tcMar>
            <w:vAlign w:val="center"/>
          </w:tcPr>
          <w:p w14:paraId="7DDF330A" w14:textId="77777777" w:rsidR="00206AD5" w:rsidRDefault="00883939">
            <w:pPr>
              <w:spacing w:after="0" w:line="276" w:lineRule="auto"/>
              <w:jc w:val="center"/>
            </w:pPr>
            <w:r>
              <w:rPr>
                <w:sz w:val="16"/>
              </w:rPr>
              <w:t>≤10000</w:t>
            </w:r>
          </w:p>
        </w:tc>
        <w:tc>
          <w:tcPr>
            <w:tcW w:w="3969" w:type="dxa"/>
            <w:tcMar>
              <w:top w:w="80" w:type="dxa"/>
              <w:left w:w="120" w:type="dxa"/>
              <w:bottom w:w="80" w:type="dxa"/>
              <w:right w:w="120" w:type="dxa"/>
            </w:tcMar>
            <w:vAlign w:val="center"/>
          </w:tcPr>
          <w:p w14:paraId="76B5FD64" w14:textId="77777777" w:rsidR="00206AD5" w:rsidRDefault="00883939">
            <w:pPr>
              <w:spacing w:after="0" w:line="276" w:lineRule="auto"/>
            </w:pPr>
            <w:r>
              <w:rPr>
                <w:sz w:val="16"/>
              </w:rPr>
              <w:t>基于树的深度神经网络模型支持对于任务特征的深度捕捉学习</w:t>
            </w:r>
          </w:p>
        </w:tc>
      </w:tr>
      <w:tr w:rsidR="00206AD5" w14:paraId="792619F4" w14:textId="77777777">
        <w:tc>
          <w:tcPr>
            <w:tcW w:w="567" w:type="dxa"/>
            <w:tcMar>
              <w:top w:w="80" w:type="dxa"/>
              <w:left w:w="120" w:type="dxa"/>
              <w:bottom w:w="80" w:type="dxa"/>
              <w:right w:w="120" w:type="dxa"/>
            </w:tcMar>
            <w:vAlign w:val="center"/>
          </w:tcPr>
          <w:p w14:paraId="6ED0AA9E" w14:textId="77777777" w:rsidR="00206AD5" w:rsidRDefault="00883939">
            <w:pPr>
              <w:spacing w:after="0" w:line="276" w:lineRule="auto"/>
              <w:jc w:val="center"/>
            </w:pPr>
            <w:r>
              <w:rPr>
                <w:sz w:val="16"/>
              </w:rPr>
              <w:t>2</w:t>
            </w:r>
          </w:p>
        </w:tc>
        <w:tc>
          <w:tcPr>
            <w:tcW w:w="2551" w:type="dxa"/>
            <w:tcMar>
              <w:top w:w="80" w:type="dxa"/>
              <w:left w:w="120" w:type="dxa"/>
              <w:bottom w:w="80" w:type="dxa"/>
              <w:right w:w="120" w:type="dxa"/>
            </w:tcMar>
            <w:vAlign w:val="center"/>
          </w:tcPr>
          <w:p w14:paraId="562E5DFE" w14:textId="77777777" w:rsidR="00206AD5" w:rsidRDefault="00883939">
            <w:pPr>
              <w:spacing w:after="0" w:line="276" w:lineRule="auto"/>
              <w:jc w:val="center"/>
            </w:pPr>
            <w:r>
              <w:rPr>
                <w:sz w:val="16"/>
              </w:rPr>
              <w:t>网络需求</w:t>
            </w:r>
            <w:r>
              <w:rPr>
                <w:sz w:val="16"/>
              </w:rPr>
              <w:t>MSE</w:t>
            </w:r>
          </w:p>
        </w:tc>
        <w:tc>
          <w:tcPr>
            <w:tcW w:w="1134" w:type="dxa"/>
            <w:tcMar>
              <w:top w:w="80" w:type="dxa"/>
              <w:left w:w="120" w:type="dxa"/>
              <w:bottom w:w="80" w:type="dxa"/>
              <w:right w:w="120" w:type="dxa"/>
            </w:tcMar>
            <w:vAlign w:val="center"/>
          </w:tcPr>
          <w:p w14:paraId="4BD8B702" w14:textId="77777777" w:rsidR="00206AD5" w:rsidRDefault="00883939">
            <w:pPr>
              <w:spacing w:after="0" w:line="276" w:lineRule="auto"/>
              <w:jc w:val="center"/>
            </w:pPr>
            <w:r>
              <w:rPr>
                <w:sz w:val="16"/>
              </w:rPr>
              <w:t>≤25</w:t>
            </w:r>
          </w:p>
        </w:tc>
        <w:tc>
          <w:tcPr>
            <w:tcW w:w="3969" w:type="dxa"/>
            <w:tcMar>
              <w:top w:w="80" w:type="dxa"/>
              <w:left w:w="120" w:type="dxa"/>
              <w:bottom w:w="80" w:type="dxa"/>
              <w:right w:w="120" w:type="dxa"/>
            </w:tcMar>
            <w:vAlign w:val="center"/>
          </w:tcPr>
          <w:p w14:paraId="53F1AA7B" w14:textId="77777777" w:rsidR="00206AD5" w:rsidRDefault="00883939">
            <w:pPr>
              <w:spacing w:after="0" w:line="276" w:lineRule="auto"/>
            </w:pPr>
            <w:r>
              <w:rPr>
                <w:sz w:val="16"/>
              </w:rPr>
              <w:t>基于树的深度神经网络模型支持对于任务特征的深度捕捉学习</w:t>
            </w:r>
          </w:p>
        </w:tc>
      </w:tr>
      <w:tr w:rsidR="00206AD5" w14:paraId="64ABF1C9" w14:textId="77777777">
        <w:tc>
          <w:tcPr>
            <w:tcW w:w="567" w:type="dxa"/>
            <w:tcMar>
              <w:top w:w="80" w:type="dxa"/>
              <w:left w:w="120" w:type="dxa"/>
              <w:bottom w:w="80" w:type="dxa"/>
              <w:right w:w="120" w:type="dxa"/>
            </w:tcMar>
            <w:vAlign w:val="center"/>
          </w:tcPr>
          <w:p w14:paraId="45BEADB6" w14:textId="77777777" w:rsidR="00206AD5" w:rsidRDefault="00883939">
            <w:pPr>
              <w:spacing w:after="0" w:line="276" w:lineRule="auto"/>
              <w:jc w:val="center"/>
            </w:pPr>
            <w:r>
              <w:rPr>
                <w:sz w:val="16"/>
              </w:rPr>
              <w:t>3</w:t>
            </w:r>
          </w:p>
        </w:tc>
        <w:tc>
          <w:tcPr>
            <w:tcW w:w="2551" w:type="dxa"/>
            <w:tcMar>
              <w:top w:w="80" w:type="dxa"/>
              <w:left w:w="120" w:type="dxa"/>
              <w:bottom w:w="80" w:type="dxa"/>
              <w:right w:w="120" w:type="dxa"/>
            </w:tcMar>
            <w:vAlign w:val="center"/>
          </w:tcPr>
          <w:p w14:paraId="3F1AF390" w14:textId="77777777" w:rsidR="00206AD5" w:rsidRDefault="00883939">
            <w:pPr>
              <w:spacing w:after="0" w:line="276" w:lineRule="auto"/>
              <w:jc w:val="center"/>
            </w:pPr>
            <w:r>
              <w:rPr>
                <w:sz w:val="16"/>
              </w:rPr>
              <w:t>算力需求</w:t>
            </w:r>
            <w:r>
              <w:rPr>
                <w:sz w:val="16"/>
              </w:rPr>
              <w:t>MAE</w:t>
            </w:r>
          </w:p>
        </w:tc>
        <w:tc>
          <w:tcPr>
            <w:tcW w:w="1134" w:type="dxa"/>
            <w:tcMar>
              <w:top w:w="80" w:type="dxa"/>
              <w:left w:w="120" w:type="dxa"/>
              <w:bottom w:w="80" w:type="dxa"/>
              <w:right w:w="120" w:type="dxa"/>
            </w:tcMar>
            <w:vAlign w:val="center"/>
          </w:tcPr>
          <w:p w14:paraId="07FEA9FE" w14:textId="77777777" w:rsidR="00206AD5" w:rsidRDefault="00883939">
            <w:pPr>
              <w:spacing w:after="0" w:line="276" w:lineRule="auto"/>
              <w:jc w:val="center"/>
            </w:pPr>
            <w:r>
              <w:rPr>
                <w:sz w:val="16"/>
              </w:rPr>
              <w:t>≤100</w:t>
            </w:r>
          </w:p>
        </w:tc>
        <w:tc>
          <w:tcPr>
            <w:tcW w:w="3969" w:type="dxa"/>
            <w:tcMar>
              <w:top w:w="80" w:type="dxa"/>
              <w:left w:w="120" w:type="dxa"/>
              <w:bottom w:w="80" w:type="dxa"/>
              <w:right w:w="120" w:type="dxa"/>
            </w:tcMar>
            <w:vAlign w:val="center"/>
          </w:tcPr>
          <w:p w14:paraId="4FCC1E1C" w14:textId="77777777" w:rsidR="00206AD5" w:rsidRDefault="00883939">
            <w:pPr>
              <w:spacing w:after="0" w:line="276" w:lineRule="auto"/>
            </w:pPr>
            <w:r>
              <w:rPr>
                <w:sz w:val="16"/>
              </w:rPr>
              <w:t>基于树的深度神经网络模型支持对于任务特征的深度捕捉学习</w:t>
            </w:r>
          </w:p>
        </w:tc>
      </w:tr>
      <w:tr w:rsidR="00206AD5" w14:paraId="3E1C6D10" w14:textId="77777777">
        <w:tc>
          <w:tcPr>
            <w:tcW w:w="567" w:type="dxa"/>
            <w:tcMar>
              <w:top w:w="80" w:type="dxa"/>
              <w:left w:w="120" w:type="dxa"/>
              <w:bottom w:w="80" w:type="dxa"/>
              <w:right w:w="120" w:type="dxa"/>
            </w:tcMar>
            <w:vAlign w:val="center"/>
          </w:tcPr>
          <w:p w14:paraId="33678F27" w14:textId="77777777" w:rsidR="00206AD5" w:rsidRDefault="00883939">
            <w:pPr>
              <w:spacing w:after="0" w:line="276" w:lineRule="auto"/>
              <w:jc w:val="center"/>
            </w:pPr>
            <w:r>
              <w:rPr>
                <w:sz w:val="16"/>
              </w:rPr>
              <w:t>4</w:t>
            </w:r>
          </w:p>
        </w:tc>
        <w:tc>
          <w:tcPr>
            <w:tcW w:w="2551" w:type="dxa"/>
            <w:tcMar>
              <w:top w:w="80" w:type="dxa"/>
              <w:left w:w="120" w:type="dxa"/>
              <w:bottom w:w="80" w:type="dxa"/>
              <w:right w:w="120" w:type="dxa"/>
            </w:tcMar>
            <w:vAlign w:val="center"/>
          </w:tcPr>
          <w:p w14:paraId="26EB8A8F" w14:textId="77777777" w:rsidR="00206AD5" w:rsidRDefault="00883939">
            <w:pPr>
              <w:spacing w:after="0" w:line="276" w:lineRule="auto"/>
              <w:jc w:val="center"/>
            </w:pPr>
            <w:r>
              <w:rPr>
                <w:sz w:val="16"/>
              </w:rPr>
              <w:t>网络需求</w:t>
            </w:r>
            <w:r>
              <w:rPr>
                <w:sz w:val="16"/>
              </w:rPr>
              <w:t>MAE</w:t>
            </w:r>
          </w:p>
        </w:tc>
        <w:tc>
          <w:tcPr>
            <w:tcW w:w="1134" w:type="dxa"/>
            <w:tcMar>
              <w:top w:w="80" w:type="dxa"/>
              <w:left w:w="120" w:type="dxa"/>
              <w:bottom w:w="80" w:type="dxa"/>
              <w:right w:w="120" w:type="dxa"/>
            </w:tcMar>
            <w:vAlign w:val="center"/>
          </w:tcPr>
          <w:p w14:paraId="352F5D0D" w14:textId="77777777" w:rsidR="00206AD5" w:rsidRDefault="00883939">
            <w:pPr>
              <w:spacing w:after="0" w:line="276" w:lineRule="auto"/>
              <w:jc w:val="center"/>
            </w:pPr>
            <w:r>
              <w:rPr>
                <w:sz w:val="16"/>
              </w:rPr>
              <w:t>≤5</w:t>
            </w:r>
          </w:p>
        </w:tc>
        <w:tc>
          <w:tcPr>
            <w:tcW w:w="3969" w:type="dxa"/>
            <w:tcMar>
              <w:top w:w="80" w:type="dxa"/>
              <w:left w:w="120" w:type="dxa"/>
              <w:bottom w:w="80" w:type="dxa"/>
              <w:right w:w="120" w:type="dxa"/>
            </w:tcMar>
            <w:vAlign w:val="center"/>
          </w:tcPr>
          <w:p w14:paraId="7511920A" w14:textId="77777777" w:rsidR="00206AD5" w:rsidRDefault="00883939">
            <w:pPr>
              <w:spacing w:after="0" w:line="276" w:lineRule="auto"/>
            </w:pPr>
            <w:r>
              <w:rPr>
                <w:sz w:val="16"/>
              </w:rPr>
              <w:t>基于树的深度神经网络模型支持对于任务特征的深度捕捉学习</w:t>
            </w:r>
          </w:p>
        </w:tc>
      </w:tr>
      <w:tr w:rsidR="00206AD5" w14:paraId="45B1336B" w14:textId="77777777">
        <w:tc>
          <w:tcPr>
            <w:tcW w:w="567" w:type="dxa"/>
            <w:tcMar>
              <w:top w:w="80" w:type="dxa"/>
              <w:left w:w="120" w:type="dxa"/>
              <w:bottom w:w="80" w:type="dxa"/>
              <w:right w:w="120" w:type="dxa"/>
            </w:tcMar>
            <w:vAlign w:val="center"/>
          </w:tcPr>
          <w:p w14:paraId="6390DA26" w14:textId="77777777" w:rsidR="00206AD5" w:rsidRDefault="00883939">
            <w:pPr>
              <w:spacing w:after="0" w:line="276" w:lineRule="auto"/>
              <w:jc w:val="center"/>
            </w:pPr>
            <w:r>
              <w:rPr>
                <w:sz w:val="16"/>
              </w:rPr>
              <w:t>5</w:t>
            </w:r>
          </w:p>
        </w:tc>
        <w:tc>
          <w:tcPr>
            <w:tcW w:w="2551" w:type="dxa"/>
            <w:tcMar>
              <w:top w:w="80" w:type="dxa"/>
              <w:left w:w="120" w:type="dxa"/>
              <w:bottom w:w="80" w:type="dxa"/>
              <w:right w:w="120" w:type="dxa"/>
            </w:tcMar>
            <w:vAlign w:val="center"/>
          </w:tcPr>
          <w:p w14:paraId="470DCDC1" w14:textId="77777777" w:rsidR="00206AD5" w:rsidRDefault="00883939">
            <w:pPr>
              <w:spacing w:after="0" w:line="276" w:lineRule="auto"/>
            </w:pPr>
            <w:r>
              <w:rPr>
                <w:sz w:val="16"/>
              </w:rPr>
              <w:t>时间驱动</w:t>
            </w:r>
            <w:r>
              <w:rPr>
                <w:sz w:val="16"/>
              </w:rPr>
              <w:t>-</w:t>
            </w:r>
            <w:r>
              <w:rPr>
                <w:sz w:val="16"/>
              </w:rPr>
              <w:t>算法执行时间</w:t>
            </w:r>
            <w:r>
              <w:rPr>
                <w:sz w:val="16"/>
              </w:rPr>
              <w:t>Time_mode1</w:t>
            </w:r>
          </w:p>
        </w:tc>
        <w:tc>
          <w:tcPr>
            <w:tcW w:w="1134" w:type="dxa"/>
            <w:tcMar>
              <w:top w:w="80" w:type="dxa"/>
              <w:left w:w="120" w:type="dxa"/>
              <w:bottom w:w="80" w:type="dxa"/>
              <w:right w:w="120" w:type="dxa"/>
            </w:tcMar>
            <w:vAlign w:val="center"/>
          </w:tcPr>
          <w:p w14:paraId="779B38CE" w14:textId="77777777" w:rsidR="00206AD5" w:rsidRDefault="00883939">
            <w:pPr>
              <w:spacing w:after="0" w:line="276" w:lineRule="auto"/>
              <w:jc w:val="center"/>
            </w:pPr>
            <w:r>
              <w:rPr>
                <w:sz w:val="16"/>
              </w:rPr>
              <w:t>≤5</w:t>
            </w:r>
          </w:p>
        </w:tc>
        <w:tc>
          <w:tcPr>
            <w:tcW w:w="3969" w:type="dxa"/>
            <w:tcMar>
              <w:top w:w="80" w:type="dxa"/>
              <w:left w:w="120" w:type="dxa"/>
              <w:bottom w:w="80" w:type="dxa"/>
              <w:right w:w="120" w:type="dxa"/>
            </w:tcMar>
            <w:vAlign w:val="center"/>
          </w:tcPr>
          <w:p w14:paraId="18DF32EB" w14:textId="77777777" w:rsidR="00206AD5" w:rsidRDefault="00883939">
            <w:pPr>
              <w:spacing w:after="0" w:line="276" w:lineRule="auto"/>
            </w:pPr>
            <w:r>
              <w:rPr>
                <w:sz w:val="16"/>
              </w:rPr>
              <w:t>Informer</w:t>
            </w:r>
            <w:r>
              <w:rPr>
                <w:sz w:val="16"/>
              </w:rPr>
              <w:t>模型引入概率稀疏自注意力机制和生成式解码器设计，降低了计算复杂度</w:t>
            </w:r>
          </w:p>
        </w:tc>
      </w:tr>
      <w:tr w:rsidR="00206AD5" w14:paraId="15143FBB" w14:textId="77777777">
        <w:tc>
          <w:tcPr>
            <w:tcW w:w="567" w:type="dxa"/>
            <w:tcMar>
              <w:top w:w="80" w:type="dxa"/>
              <w:left w:w="120" w:type="dxa"/>
              <w:bottom w:w="80" w:type="dxa"/>
              <w:right w:w="120" w:type="dxa"/>
            </w:tcMar>
            <w:vAlign w:val="center"/>
          </w:tcPr>
          <w:p w14:paraId="3A0E65BD" w14:textId="77777777" w:rsidR="00206AD5" w:rsidRDefault="00883939">
            <w:pPr>
              <w:spacing w:after="0" w:line="276" w:lineRule="auto"/>
              <w:jc w:val="center"/>
            </w:pPr>
            <w:r>
              <w:rPr>
                <w:sz w:val="16"/>
              </w:rPr>
              <w:lastRenderedPageBreak/>
              <w:t>6</w:t>
            </w:r>
          </w:p>
        </w:tc>
        <w:tc>
          <w:tcPr>
            <w:tcW w:w="2551" w:type="dxa"/>
            <w:tcMar>
              <w:top w:w="80" w:type="dxa"/>
              <w:left w:w="120" w:type="dxa"/>
              <w:bottom w:w="80" w:type="dxa"/>
              <w:right w:w="120" w:type="dxa"/>
            </w:tcMar>
            <w:vAlign w:val="center"/>
          </w:tcPr>
          <w:p w14:paraId="5561E3A4" w14:textId="77777777" w:rsidR="00206AD5" w:rsidRDefault="00883939">
            <w:pPr>
              <w:spacing w:after="0" w:line="276" w:lineRule="auto"/>
            </w:pPr>
            <w:r>
              <w:rPr>
                <w:sz w:val="16"/>
              </w:rPr>
              <w:t>事件驱动</w:t>
            </w:r>
            <w:r>
              <w:rPr>
                <w:sz w:val="16"/>
              </w:rPr>
              <w:t>-</w:t>
            </w:r>
            <w:r>
              <w:rPr>
                <w:sz w:val="16"/>
              </w:rPr>
              <w:t>算法执行时间</w:t>
            </w:r>
            <w:r>
              <w:rPr>
                <w:sz w:val="16"/>
              </w:rPr>
              <w:t>Time_mode2</w:t>
            </w:r>
          </w:p>
        </w:tc>
        <w:tc>
          <w:tcPr>
            <w:tcW w:w="1134" w:type="dxa"/>
            <w:tcMar>
              <w:top w:w="80" w:type="dxa"/>
              <w:left w:w="120" w:type="dxa"/>
              <w:bottom w:w="80" w:type="dxa"/>
              <w:right w:w="120" w:type="dxa"/>
            </w:tcMar>
            <w:vAlign w:val="center"/>
          </w:tcPr>
          <w:p w14:paraId="2766FE92" w14:textId="77777777" w:rsidR="00206AD5" w:rsidRDefault="00883939">
            <w:pPr>
              <w:spacing w:after="0" w:line="276" w:lineRule="auto"/>
              <w:jc w:val="center"/>
            </w:pPr>
            <w:r>
              <w:rPr>
                <w:sz w:val="16"/>
              </w:rPr>
              <w:t>≤5</w:t>
            </w:r>
          </w:p>
        </w:tc>
        <w:tc>
          <w:tcPr>
            <w:tcW w:w="3969" w:type="dxa"/>
            <w:tcMar>
              <w:top w:w="80" w:type="dxa"/>
              <w:left w:w="120" w:type="dxa"/>
              <w:bottom w:w="80" w:type="dxa"/>
              <w:right w:w="120" w:type="dxa"/>
            </w:tcMar>
            <w:vAlign w:val="center"/>
          </w:tcPr>
          <w:p w14:paraId="3540E169" w14:textId="77777777" w:rsidR="00206AD5" w:rsidRDefault="00883939">
            <w:pPr>
              <w:spacing w:after="0" w:line="276" w:lineRule="auto"/>
            </w:pPr>
            <w:r>
              <w:rPr>
                <w:sz w:val="16"/>
              </w:rPr>
              <w:t>Informer</w:t>
            </w:r>
            <w:r>
              <w:rPr>
                <w:sz w:val="16"/>
              </w:rPr>
              <w:t>模型引入概率稀疏自注意力机制和生成式解码器设计，降低了计算复杂度</w:t>
            </w:r>
          </w:p>
        </w:tc>
      </w:tr>
      <w:tr w:rsidR="00206AD5" w14:paraId="02BCAD5A" w14:textId="77777777">
        <w:tc>
          <w:tcPr>
            <w:tcW w:w="567" w:type="dxa"/>
            <w:tcMar>
              <w:top w:w="80" w:type="dxa"/>
              <w:left w:w="120" w:type="dxa"/>
              <w:bottom w:w="80" w:type="dxa"/>
              <w:right w:w="120" w:type="dxa"/>
            </w:tcMar>
            <w:vAlign w:val="center"/>
          </w:tcPr>
          <w:p w14:paraId="44DDA075" w14:textId="77777777" w:rsidR="00206AD5" w:rsidRDefault="00883939">
            <w:pPr>
              <w:spacing w:after="0" w:line="276" w:lineRule="auto"/>
              <w:jc w:val="center"/>
            </w:pPr>
            <w:r>
              <w:rPr>
                <w:sz w:val="16"/>
              </w:rPr>
              <w:t>7</w:t>
            </w:r>
          </w:p>
        </w:tc>
        <w:tc>
          <w:tcPr>
            <w:tcW w:w="2551" w:type="dxa"/>
            <w:tcMar>
              <w:top w:w="80" w:type="dxa"/>
              <w:left w:w="120" w:type="dxa"/>
              <w:bottom w:w="80" w:type="dxa"/>
              <w:right w:w="120" w:type="dxa"/>
            </w:tcMar>
            <w:vAlign w:val="center"/>
          </w:tcPr>
          <w:p w14:paraId="056172D6" w14:textId="77777777" w:rsidR="00206AD5" w:rsidRDefault="00883939">
            <w:pPr>
              <w:spacing w:after="0" w:line="276" w:lineRule="auto"/>
              <w:jc w:val="center"/>
            </w:pPr>
            <w:r>
              <w:rPr>
                <w:sz w:val="16"/>
              </w:rPr>
              <w:t>时间驱动</w:t>
            </w:r>
            <w:r>
              <w:rPr>
                <w:sz w:val="16"/>
              </w:rPr>
              <w:t>-</w:t>
            </w:r>
            <w:r>
              <w:rPr>
                <w:sz w:val="16"/>
              </w:rPr>
              <w:t>算法执行时间</w:t>
            </w:r>
          </w:p>
        </w:tc>
        <w:tc>
          <w:tcPr>
            <w:tcW w:w="1134" w:type="dxa"/>
            <w:tcMar>
              <w:top w:w="80" w:type="dxa"/>
              <w:left w:w="120" w:type="dxa"/>
              <w:bottom w:w="80" w:type="dxa"/>
              <w:right w:w="120" w:type="dxa"/>
            </w:tcMar>
            <w:vAlign w:val="center"/>
          </w:tcPr>
          <w:p w14:paraId="067F366A" w14:textId="77777777" w:rsidR="00206AD5" w:rsidRDefault="00883939">
            <w:pPr>
              <w:spacing w:after="0" w:line="276" w:lineRule="auto"/>
              <w:jc w:val="center"/>
            </w:pPr>
            <w:r>
              <w:rPr>
                <w:sz w:val="16"/>
              </w:rPr>
              <w:t>≥5</w:t>
            </w:r>
          </w:p>
        </w:tc>
        <w:tc>
          <w:tcPr>
            <w:tcW w:w="3969" w:type="dxa"/>
            <w:tcMar>
              <w:top w:w="80" w:type="dxa"/>
              <w:left w:w="120" w:type="dxa"/>
              <w:bottom w:w="80" w:type="dxa"/>
              <w:right w:w="120" w:type="dxa"/>
            </w:tcMar>
            <w:vAlign w:val="center"/>
          </w:tcPr>
          <w:p w14:paraId="59573C99" w14:textId="77777777" w:rsidR="00206AD5" w:rsidRDefault="00883939">
            <w:pPr>
              <w:spacing w:after="0" w:line="276" w:lineRule="auto"/>
            </w:pPr>
            <w:r>
              <w:rPr>
                <w:sz w:val="16"/>
              </w:rPr>
              <w:t>算法通过对不同类型任务特征进行细粒度描述，支持对多种任务进行高效的资源需求感知</w:t>
            </w:r>
          </w:p>
        </w:tc>
      </w:tr>
    </w:tbl>
    <w:p w14:paraId="1B52FB29" w14:textId="77777777" w:rsidR="00206AD5" w:rsidRDefault="00206AD5"/>
    <w:p w14:paraId="597A26D7" w14:textId="77777777" w:rsidR="00206AD5" w:rsidRDefault="00883939">
      <w:pPr>
        <w:pStyle w:val="1"/>
      </w:pPr>
      <w:bookmarkStart w:id="22" w:name="_Toc232505723"/>
      <w:r>
        <w:rPr>
          <w:rFonts w:ascii="Times New Roman" w:eastAsia="黑体" w:hAnsi="Times New Roman"/>
        </w:rPr>
        <w:t xml:space="preserve">9 </w:t>
      </w:r>
      <w:r>
        <w:rPr>
          <w:rFonts w:ascii="Times New Roman" w:eastAsia="黑体" w:hAnsi="Times New Roman"/>
        </w:rPr>
        <w:t>环境一致性差异分析</w:t>
      </w:r>
      <w:bookmarkEnd w:id="22"/>
    </w:p>
    <w:p w14:paraId="3E30F9DF" w14:textId="77777777" w:rsidR="00206AD5" w:rsidRDefault="00883939">
      <w:pPr>
        <w:pStyle w:val="21"/>
      </w:pPr>
      <w:bookmarkStart w:id="23" w:name="_Toc232505724"/>
      <w:r>
        <w:rPr>
          <w:rFonts w:ascii="Times New Roman" w:eastAsia="黑体" w:hAnsi="Times New Roman"/>
        </w:rPr>
        <w:t xml:space="preserve">9.1 </w:t>
      </w:r>
      <w:r>
        <w:rPr>
          <w:rFonts w:ascii="Times New Roman" w:eastAsia="黑体" w:hAnsi="Times New Roman"/>
        </w:rPr>
        <w:t>基于多要素融合的算网资源智能调度算法</w:t>
      </w:r>
      <w:bookmarkEnd w:id="23"/>
    </w:p>
    <w:p w14:paraId="77EEABD6" w14:textId="77777777" w:rsidR="00206AD5" w:rsidRDefault="00883939">
      <w:pPr>
        <w:ind w:firstLine="420"/>
      </w:pPr>
      <w:r>
        <w:t>2</w:t>
      </w:r>
    </w:p>
    <w:p w14:paraId="1A432A0E" w14:textId="77777777" w:rsidR="00206AD5" w:rsidRDefault="00883939">
      <w:pPr>
        <w:pStyle w:val="21"/>
      </w:pPr>
      <w:bookmarkStart w:id="24" w:name="_Toc232505725"/>
      <w:r>
        <w:rPr>
          <w:rFonts w:ascii="Times New Roman" w:eastAsia="黑体" w:hAnsi="Times New Roman"/>
        </w:rPr>
        <w:t xml:space="preserve">9.2 </w:t>
      </w:r>
      <w:r>
        <w:rPr>
          <w:rFonts w:ascii="Times New Roman" w:eastAsia="黑体" w:hAnsi="Times New Roman"/>
        </w:rPr>
        <w:t>面向异构算网资源的智能感知与预测算法</w:t>
      </w:r>
      <w:bookmarkEnd w:id="24"/>
    </w:p>
    <w:p w14:paraId="1DB11190" w14:textId="77777777" w:rsidR="00206AD5" w:rsidRDefault="00883939">
      <w:pPr>
        <w:ind w:firstLine="420"/>
      </w:pPr>
      <w:r>
        <w:t>4</w:t>
      </w:r>
    </w:p>
    <w:p w14:paraId="2CFB76D0" w14:textId="77777777" w:rsidR="00206AD5" w:rsidRDefault="00883939">
      <w:pPr>
        <w:pStyle w:val="1"/>
      </w:pPr>
      <w:bookmarkStart w:id="25" w:name="_Toc232505726"/>
      <w:r>
        <w:rPr>
          <w:rFonts w:ascii="Times New Roman" w:eastAsia="黑体" w:hAnsi="Times New Roman"/>
        </w:rPr>
        <w:t xml:space="preserve">10 </w:t>
      </w:r>
      <w:r>
        <w:rPr>
          <w:rFonts w:ascii="Times New Roman" w:eastAsia="黑体" w:hAnsi="Times New Roman"/>
        </w:rPr>
        <w:t>测试结论</w:t>
      </w:r>
      <w:bookmarkEnd w:id="25"/>
    </w:p>
    <w:p w14:paraId="4609D790" w14:textId="77777777" w:rsidR="00206AD5" w:rsidRDefault="00883939">
      <w:pPr>
        <w:ind w:firstLine="420"/>
      </w:pPr>
      <w:r>
        <w:t>经测试，基于多要素融合的算网资源智能调度算法覆盖单编组、多编组、动态任务、千节点规模、节点异常退网等场景，调度策略生成时间、调度管理节点数量、跨编组负载分流、动态任务与优先级保障等指标满足要求。</w:t>
      </w:r>
    </w:p>
    <w:p w14:paraId="029F8C87" w14:textId="77777777" w:rsidR="00206AD5" w:rsidRDefault="00883939">
      <w:pPr>
        <w:ind w:firstLine="420"/>
      </w:pPr>
      <w:r>
        <w:t>经测试，面向异构算网资源的智能感知与预测算法在模型训练、模型推理、预测准确率、推理耗时和</w:t>
      </w:r>
      <w:r>
        <w:t>5</w:t>
      </w:r>
      <w:r>
        <w:t>类任务并行资源需求感知等方面满足要求。综合测试结果表明，两个算法成果功能性能满足测试大纲要求。</w:t>
      </w:r>
    </w:p>
    <w:p w14:paraId="3DDEC905" w14:textId="77777777" w:rsidR="00206AD5" w:rsidRDefault="00206AD5">
      <w:pPr>
        <w:sectPr w:rsidR="00206AD5">
          <w:pgSz w:w="11906" w:h="16838"/>
          <w:pgMar w:top="1417" w:right="1361" w:bottom="1417" w:left="1474" w:header="850" w:footer="964" w:gutter="0"/>
          <w:cols w:space="720"/>
          <w:docGrid w:linePitch="360"/>
        </w:sectPr>
      </w:pPr>
    </w:p>
    <w:p w14:paraId="26D2A494" w14:textId="77777777" w:rsidR="00206AD5" w:rsidRDefault="00883939">
      <w:pPr>
        <w:pStyle w:val="1"/>
      </w:pPr>
      <w:bookmarkStart w:id="26" w:name="_Toc232505727"/>
      <w:r>
        <w:rPr>
          <w:rFonts w:ascii="Times New Roman" w:eastAsia="黑体" w:hAnsi="Times New Roman"/>
        </w:rPr>
        <w:lastRenderedPageBreak/>
        <w:t>附录</w:t>
      </w:r>
      <w:r>
        <w:rPr>
          <w:rFonts w:ascii="Times New Roman" w:eastAsia="黑体" w:hAnsi="Times New Roman"/>
        </w:rPr>
        <w:t xml:space="preserve">A </w:t>
      </w:r>
      <w:r>
        <w:rPr>
          <w:rFonts w:ascii="Times New Roman" w:eastAsia="黑体" w:hAnsi="Times New Roman"/>
        </w:rPr>
        <w:t>验收测试内容及测试记录</w:t>
      </w:r>
      <w:bookmarkEnd w:id="26"/>
    </w:p>
    <w:p w14:paraId="7A00917C" w14:textId="77777777" w:rsidR="00206AD5" w:rsidRDefault="00883939">
      <w:pPr>
        <w:pStyle w:val="21"/>
      </w:pPr>
      <w:bookmarkStart w:id="27" w:name="_Toc232505728"/>
      <w:r>
        <w:rPr>
          <w:rFonts w:ascii="Times New Roman" w:eastAsia="黑体" w:hAnsi="Times New Roman"/>
        </w:rPr>
        <w:t xml:space="preserve">A.1 </w:t>
      </w:r>
      <w:r>
        <w:rPr>
          <w:rFonts w:ascii="Times New Roman" w:eastAsia="黑体" w:hAnsi="Times New Roman"/>
        </w:rPr>
        <w:t>基于多要素融合的算网资源智能调度算法测试记录</w:t>
      </w:r>
      <w:bookmarkEnd w:id="27"/>
    </w:p>
    <w:p w14:paraId="02DA4C72" w14:textId="77777777" w:rsidR="00206AD5" w:rsidRDefault="00883939">
      <w:pPr>
        <w:pStyle w:val="31"/>
      </w:pPr>
      <w:bookmarkStart w:id="28" w:name="_Toc232505729"/>
      <w:r>
        <w:rPr>
          <w:rFonts w:ascii="Times New Roman" w:eastAsia="黑体" w:hAnsi="Times New Roman"/>
        </w:rPr>
        <w:t xml:space="preserve">A.1.1 </w:t>
      </w:r>
      <w:r>
        <w:rPr>
          <w:rFonts w:ascii="Times New Roman" w:eastAsia="黑体" w:hAnsi="Times New Roman"/>
        </w:rPr>
        <w:t>用例</w:t>
      </w:r>
      <w:r>
        <w:rPr>
          <w:rFonts w:ascii="Times New Roman" w:eastAsia="黑体" w:hAnsi="Times New Roman"/>
        </w:rPr>
        <w:t>1</w:t>
      </w:r>
      <w:r>
        <w:rPr>
          <w:rFonts w:ascii="Times New Roman" w:eastAsia="黑体" w:hAnsi="Times New Roman"/>
        </w:rPr>
        <w:t>测试记录</w:t>
      </w:r>
      <w:bookmarkEnd w:id="28"/>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3F3387E3" w14:textId="77777777">
        <w:tc>
          <w:tcPr>
            <w:tcW w:w="1701" w:type="dxa"/>
            <w:tcMar>
              <w:top w:w="80" w:type="dxa"/>
              <w:left w:w="120" w:type="dxa"/>
              <w:bottom w:w="80" w:type="dxa"/>
              <w:right w:w="120" w:type="dxa"/>
            </w:tcMar>
            <w:vAlign w:val="center"/>
          </w:tcPr>
          <w:p w14:paraId="0BB35169"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7946F220" w14:textId="77777777" w:rsidR="00206AD5" w:rsidRDefault="00883939">
            <w:pPr>
              <w:spacing w:after="0" w:line="276" w:lineRule="auto"/>
              <w:jc w:val="center"/>
            </w:pPr>
            <w:r>
              <w:rPr>
                <w:sz w:val="15"/>
              </w:rPr>
              <w:t>单编组内任务调度功能测试</w:t>
            </w:r>
          </w:p>
        </w:tc>
        <w:tc>
          <w:tcPr>
            <w:tcW w:w="1701" w:type="dxa"/>
            <w:tcMar>
              <w:top w:w="80" w:type="dxa"/>
              <w:left w:w="120" w:type="dxa"/>
              <w:bottom w:w="80" w:type="dxa"/>
              <w:right w:w="120" w:type="dxa"/>
            </w:tcMar>
            <w:vAlign w:val="center"/>
          </w:tcPr>
          <w:p w14:paraId="31C3A350"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395CFBC5" w14:textId="77777777" w:rsidR="00206AD5" w:rsidRDefault="00883939">
            <w:pPr>
              <w:spacing w:after="0" w:line="276" w:lineRule="auto"/>
              <w:jc w:val="center"/>
            </w:pPr>
            <w:r>
              <w:rPr>
                <w:sz w:val="15"/>
              </w:rPr>
              <w:t>TC-SCHEDULE-001</w:t>
            </w:r>
          </w:p>
        </w:tc>
      </w:tr>
      <w:tr w:rsidR="00206AD5" w14:paraId="549A6E6D" w14:textId="77777777">
        <w:tc>
          <w:tcPr>
            <w:tcW w:w="1701" w:type="dxa"/>
            <w:tcMar>
              <w:top w:w="80" w:type="dxa"/>
              <w:left w:w="120" w:type="dxa"/>
              <w:bottom w:w="80" w:type="dxa"/>
              <w:right w:w="120" w:type="dxa"/>
            </w:tcMar>
            <w:vAlign w:val="center"/>
          </w:tcPr>
          <w:p w14:paraId="36F0E8B5"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531C280B" w14:textId="77777777" w:rsidR="00206AD5" w:rsidRDefault="00883939">
            <w:pPr>
              <w:spacing w:after="0" w:line="276" w:lineRule="auto"/>
            </w:pPr>
            <w:r>
              <w:rPr>
                <w:sz w:val="15"/>
              </w:rPr>
              <w:t>测试算法在单编组固定任务集场景下的任务调度正确性，验证算法能够将任务合理分配至兼容节点并降低积压，对比基准状态（直接指定执行节点）的任务完成率差异</w:t>
            </w:r>
          </w:p>
        </w:tc>
        <w:tc>
          <w:tcPr>
            <w:tcW w:w="1701" w:type="dxa"/>
            <w:tcMar>
              <w:top w:w="80" w:type="dxa"/>
              <w:left w:w="120" w:type="dxa"/>
              <w:bottom w:w="80" w:type="dxa"/>
              <w:right w:w="120" w:type="dxa"/>
            </w:tcMar>
            <w:vAlign w:val="center"/>
          </w:tcPr>
          <w:p w14:paraId="7A3901FD"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80E3880" w14:textId="77777777" w:rsidR="00206AD5" w:rsidRDefault="00206AD5">
            <w:pPr>
              <w:spacing w:after="0" w:line="276" w:lineRule="auto"/>
              <w:jc w:val="center"/>
            </w:pPr>
          </w:p>
        </w:tc>
      </w:tr>
      <w:tr w:rsidR="00206AD5" w14:paraId="52E30354" w14:textId="77777777">
        <w:tc>
          <w:tcPr>
            <w:tcW w:w="1701" w:type="dxa"/>
            <w:tcMar>
              <w:top w:w="80" w:type="dxa"/>
              <w:left w:w="120" w:type="dxa"/>
              <w:bottom w:w="80" w:type="dxa"/>
              <w:right w:w="120" w:type="dxa"/>
            </w:tcMar>
            <w:vAlign w:val="center"/>
          </w:tcPr>
          <w:p w14:paraId="438B230A"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4BCC0F7F" w14:textId="77777777" w:rsidR="00206AD5" w:rsidRDefault="00883939">
            <w:pPr>
              <w:spacing w:after="0" w:line="276" w:lineRule="auto"/>
              <w:jc w:val="center"/>
            </w:pPr>
            <w:r>
              <w:rPr>
                <w:sz w:val="15"/>
              </w:rPr>
              <w:t>功能测试</w:t>
            </w:r>
            <w:r>
              <w:rPr>
                <w:sz w:val="15"/>
              </w:rPr>
              <w:t>/</w:t>
            </w:r>
            <w:r>
              <w:rPr>
                <w:sz w:val="15"/>
              </w:rPr>
              <w:t>性能测试</w:t>
            </w:r>
            <w:r>
              <w:rPr>
                <w:sz w:val="15"/>
              </w:rPr>
              <w:t>/</w:t>
            </w:r>
            <w:r>
              <w:rPr>
                <w:sz w:val="15"/>
              </w:rPr>
              <w:t>接口测试</w:t>
            </w:r>
          </w:p>
        </w:tc>
        <w:tc>
          <w:tcPr>
            <w:tcW w:w="1701" w:type="dxa"/>
            <w:tcMar>
              <w:top w:w="80" w:type="dxa"/>
              <w:left w:w="120" w:type="dxa"/>
              <w:bottom w:w="80" w:type="dxa"/>
              <w:right w:w="120" w:type="dxa"/>
            </w:tcMar>
            <w:vAlign w:val="center"/>
          </w:tcPr>
          <w:p w14:paraId="6E7B654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0EEA704D" w14:textId="77777777" w:rsidR="00206AD5" w:rsidRDefault="00206AD5">
            <w:pPr>
              <w:spacing w:after="0" w:line="276" w:lineRule="auto"/>
              <w:jc w:val="center"/>
            </w:pPr>
          </w:p>
        </w:tc>
      </w:tr>
      <w:tr w:rsidR="00206AD5" w14:paraId="6BA08D26" w14:textId="77777777">
        <w:tc>
          <w:tcPr>
            <w:tcW w:w="1701" w:type="dxa"/>
            <w:tcMar>
              <w:top w:w="80" w:type="dxa"/>
              <w:left w:w="120" w:type="dxa"/>
              <w:bottom w:w="80" w:type="dxa"/>
              <w:right w:w="120" w:type="dxa"/>
            </w:tcMar>
            <w:vAlign w:val="center"/>
          </w:tcPr>
          <w:p w14:paraId="6A0380AF"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236CAB3E"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1AF2320E"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58771655" w14:textId="77777777" w:rsidR="00206AD5" w:rsidRDefault="00206AD5">
            <w:pPr>
              <w:spacing w:after="0" w:line="276" w:lineRule="auto"/>
              <w:jc w:val="center"/>
            </w:pPr>
          </w:p>
        </w:tc>
      </w:tr>
      <w:tr w:rsidR="00206AD5" w14:paraId="2E40AE01" w14:textId="77777777">
        <w:tc>
          <w:tcPr>
            <w:tcW w:w="1701" w:type="dxa"/>
            <w:tcMar>
              <w:top w:w="80" w:type="dxa"/>
              <w:left w:w="120" w:type="dxa"/>
              <w:bottom w:w="80" w:type="dxa"/>
              <w:right w:w="120" w:type="dxa"/>
            </w:tcMar>
            <w:vAlign w:val="center"/>
          </w:tcPr>
          <w:p w14:paraId="0953D595"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0356275"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4B0F1E96" w14:textId="77777777" w:rsidR="00206AD5" w:rsidRDefault="00883939">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1E15328B" w14:textId="77777777" w:rsidR="00206AD5" w:rsidRDefault="00206AD5">
            <w:pPr>
              <w:spacing w:after="0" w:line="276" w:lineRule="auto"/>
              <w:jc w:val="center"/>
            </w:pPr>
          </w:p>
        </w:tc>
      </w:tr>
      <w:tr w:rsidR="00206AD5" w14:paraId="687832DA" w14:textId="77777777">
        <w:tc>
          <w:tcPr>
            <w:tcW w:w="1701" w:type="dxa"/>
            <w:tcMar>
              <w:top w:w="80" w:type="dxa"/>
              <w:left w:w="120" w:type="dxa"/>
              <w:bottom w:w="80" w:type="dxa"/>
              <w:right w:w="120" w:type="dxa"/>
            </w:tcMar>
            <w:vAlign w:val="center"/>
          </w:tcPr>
          <w:p w14:paraId="026015FD"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3B38322C"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75E9A2B7" w14:textId="77777777" w:rsidR="00206AD5" w:rsidRDefault="00883939">
            <w:pPr>
              <w:spacing w:after="0" w:line="276" w:lineRule="auto"/>
            </w:pPr>
            <w:r>
              <w:rPr>
                <w:sz w:val="15"/>
              </w:rPr>
              <w:t>Python</w:t>
            </w:r>
            <w:r>
              <w:rPr>
                <w:sz w:val="15"/>
              </w:rPr>
              <w:t>脚本：</w:t>
            </w:r>
            <w:r>
              <w:rPr>
                <w:sz w:val="15"/>
              </w:rPr>
              <w:t>test_single_cluster_scheduling.py</w:t>
            </w:r>
          </w:p>
        </w:tc>
        <w:tc>
          <w:tcPr>
            <w:tcW w:w="2551" w:type="dxa"/>
            <w:tcMar>
              <w:top w:w="80" w:type="dxa"/>
              <w:left w:w="120" w:type="dxa"/>
              <w:bottom w:w="80" w:type="dxa"/>
              <w:right w:w="120" w:type="dxa"/>
            </w:tcMar>
            <w:vAlign w:val="center"/>
          </w:tcPr>
          <w:p w14:paraId="1F144A6E" w14:textId="77777777" w:rsidR="00206AD5" w:rsidRDefault="00206AD5">
            <w:pPr>
              <w:spacing w:after="0" w:line="276" w:lineRule="auto"/>
              <w:jc w:val="center"/>
            </w:pPr>
          </w:p>
        </w:tc>
      </w:tr>
      <w:tr w:rsidR="00206AD5" w14:paraId="2D9AE9F7" w14:textId="77777777">
        <w:tc>
          <w:tcPr>
            <w:tcW w:w="1701" w:type="dxa"/>
            <w:tcMar>
              <w:top w:w="80" w:type="dxa"/>
              <w:left w:w="120" w:type="dxa"/>
              <w:bottom w:w="80" w:type="dxa"/>
              <w:right w:w="120" w:type="dxa"/>
            </w:tcMar>
            <w:vAlign w:val="center"/>
          </w:tcPr>
          <w:p w14:paraId="6643CDAE"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5236690C"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0C68CD3A" w14:textId="77777777" w:rsidR="00206AD5" w:rsidRDefault="00883939">
            <w:pPr>
              <w:spacing w:after="0" w:line="276" w:lineRule="auto"/>
            </w:pPr>
            <w:r>
              <w:rPr>
                <w:sz w:val="15"/>
              </w:rPr>
              <w:t>--episodes 30 --T 50 --delta_t 0.1 --seed -1 --baseline_node 0 --head_qmax 2</w:t>
            </w:r>
          </w:p>
        </w:tc>
        <w:tc>
          <w:tcPr>
            <w:tcW w:w="2551" w:type="dxa"/>
            <w:tcMar>
              <w:top w:w="80" w:type="dxa"/>
              <w:left w:w="120" w:type="dxa"/>
              <w:bottom w:w="80" w:type="dxa"/>
              <w:right w:w="120" w:type="dxa"/>
            </w:tcMar>
            <w:vAlign w:val="center"/>
          </w:tcPr>
          <w:p w14:paraId="2B95D1B5" w14:textId="77777777" w:rsidR="00206AD5" w:rsidRDefault="00206AD5">
            <w:pPr>
              <w:spacing w:after="0" w:line="276" w:lineRule="auto"/>
              <w:jc w:val="center"/>
            </w:pPr>
          </w:p>
        </w:tc>
      </w:tr>
      <w:tr w:rsidR="00206AD5" w14:paraId="6464D283" w14:textId="77777777">
        <w:tc>
          <w:tcPr>
            <w:tcW w:w="1701" w:type="dxa"/>
            <w:tcMar>
              <w:top w:w="80" w:type="dxa"/>
              <w:left w:w="120" w:type="dxa"/>
              <w:bottom w:w="80" w:type="dxa"/>
              <w:right w:w="120" w:type="dxa"/>
            </w:tcMar>
            <w:vAlign w:val="center"/>
          </w:tcPr>
          <w:p w14:paraId="2B0E8113"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667A6F4C"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020C95B3"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7D79466" w14:textId="77777777" w:rsidR="00206AD5" w:rsidRDefault="00206AD5">
            <w:pPr>
              <w:spacing w:after="0" w:line="276" w:lineRule="auto"/>
              <w:jc w:val="center"/>
            </w:pPr>
          </w:p>
        </w:tc>
      </w:tr>
      <w:tr w:rsidR="00206AD5" w14:paraId="033712BE" w14:textId="77777777">
        <w:tc>
          <w:tcPr>
            <w:tcW w:w="1701" w:type="dxa"/>
            <w:tcMar>
              <w:top w:w="80" w:type="dxa"/>
              <w:left w:w="120" w:type="dxa"/>
              <w:bottom w:w="80" w:type="dxa"/>
              <w:right w:w="120" w:type="dxa"/>
            </w:tcMar>
            <w:vAlign w:val="center"/>
          </w:tcPr>
          <w:p w14:paraId="0AECEB0C"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3E01DDB6" w14:textId="77777777" w:rsidR="00206AD5" w:rsidRDefault="00883939">
            <w:pPr>
              <w:spacing w:after="0" w:line="276" w:lineRule="auto"/>
            </w:pPr>
            <w:r>
              <w:rPr>
                <w:sz w:val="15"/>
              </w:rPr>
              <w:t>启动测试脚本</w:t>
            </w:r>
            <w:r>
              <w:rPr>
                <w:sz w:val="15"/>
              </w:rPr>
              <w:t xml:space="preserve"> test_single_cluster_scheduling.py</w:t>
            </w:r>
            <w:r>
              <w:rPr>
                <w:sz w:val="15"/>
              </w:rPr>
              <w:t>，脚本自动完成单编组仿真环境初始化，构建含</w:t>
            </w:r>
            <w:r>
              <w:rPr>
                <w:sz w:val="15"/>
              </w:rPr>
              <w:t>7</w:t>
            </w:r>
            <w:r>
              <w:rPr>
                <w:sz w:val="15"/>
              </w:rPr>
              <w:t>个节点的编组（</w:t>
            </w:r>
            <w:r>
              <w:rPr>
                <w:sz w:val="15"/>
              </w:rPr>
              <w:t>Node 0</w:t>
            </w:r>
            <w:r>
              <w:rPr>
                <w:sz w:val="15"/>
              </w:rPr>
              <w:t>为簇首，</w:t>
            </w:r>
            <w:r>
              <w:rPr>
                <w:sz w:val="15"/>
              </w:rPr>
              <w:t>Node 12</w:t>
            </w:r>
            <w:r>
              <w:rPr>
                <w:sz w:val="15"/>
              </w:rPr>
              <w:t>为</w:t>
            </w:r>
            <w:r>
              <w:rPr>
                <w:sz w:val="15"/>
              </w:rPr>
              <w:t>GPU</w:t>
            </w:r>
            <w:r>
              <w:rPr>
                <w:sz w:val="15"/>
              </w:rPr>
              <w:t>节点，</w:t>
            </w:r>
            <w:r>
              <w:rPr>
                <w:sz w:val="15"/>
              </w:rPr>
              <w:t>Node 36</w:t>
            </w:r>
            <w:r>
              <w:rPr>
                <w:sz w:val="15"/>
              </w:rPr>
              <w:t>为</w:t>
            </w:r>
            <w:r>
              <w:rPr>
                <w:sz w:val="15"/>
              </w:rPr>
              <w:t>Edge</w:t>
            </w:r>
            <w:r>
              <w:rPr>
                <w:sz w:val="15"/>
              </w:rPr>
              <w:t>节点），并将簇首（</w:t>
            </w:r>
            <w:r>
              <w:rPr>
                <w:sz w:val="15"/>
              </w:rPr>
              <w:t>Node 0</w:t>
            </w:r>
            <w:r>
              <w:rPr>
                <w:sz w:val="15"/>
              </w:rPr>
              <w:t>）每类任务队列上限设置为</w:t>
            </w:r>
            <w:r>
              <w:rPr>
                <w:sz w:val="15"/>
              </w:rPr>
              <w:t>2</w:t>
            </w:r>
            <w:r>
              <w:rPr>
                <w:sz w:val="15"/>
              </w:rPr>
              <w:t>（</w:t>
            </w:r>
            <w:r>
              <w:rPr>
                <w:sz w:val="15"/>
              </w:rPr>
              <w:t>head_qmax=2</w:t>
            </w:r>
            <w:r>
              <w:rPr>
                <w:sz w:val="15"/>
              </w:rPr>
              <w:t>），人为制造簇首拥堵，以充分体现算法分流调度的优势。</w:t>
            </w:r>
            <w:r>
              <w:rPr>
                <w:sz w:val="15"/>
              </w:rPr>
              <w:t xml:space="preserve"> </w:t>
            </w:r>
            <w:r>
              <w:rPr>
                <w:sz w:val="15"/>
              </w:rPr>
              <w:t>脚本按照固定任务类型模式（</w:t>
            </w:r>
            <w:r>
              <w:rPr>
                <w:sz w:val="15"/>
              </w:rPr>
              <w:t xml:space="preserve">[0,0,1,1,2,2,3,4] </w:t>
            </w:r>
            <w:r>
              <w:rPr>
                <w:sz w:val="15"/>
              </w:rPr>
              <w:t>循环，对应</w:t>
            </w:r>
            <w:r>
              <w:rPr>
                <w:sz w:val="15"/>
              </w:rPr>
              <w:t>A~E</w:t>
            </w:r>
            <w:r>
              <w:rPr>
                <w:sz w:val="15"/>
              </w:rPr>
              <w:t>五类任务），在每个时隙向簇首生成确定性任务序列，共运行</w:t>
            </w:r>
            <w:r>
              <w:rPr>
                <w:sz w:val="15"/>
              </w:rPr>
              <w:t>30</w:t>
            </w:r>
            <w:r>
              <w:rPr>
                <w:sz w:val="15"/>
              </w:rPr>
              <w:t>个</w:t>
            </w:r>
            <w:r>
              <w:rPr>
                <w:sz w:val="15"/>
              </w:rPr>
              <w:t>episode</w:t>
            </w:r>
            <w:r>
              <w:rPr>
                <w:sz w:val="15"/>
              </w:rPr>
              <w:t>，每个</w:t>
            </w:r>
            <w:r>
              <w:rPr>
                <w:sz w:val="15"/>
              </w:rPr>
              <w:t>episode</w:t>
            </w:r>
            <w:r>
              <w:rPr>
                <w:sz w:val="15"/>
              </w:rPr>
              <w:t>包含</w:t>
            </w:r>
            <w:r>
              <w:rPr>
                <w:sz w:val="15"/>
              </w:rPr>
              <w:t>50</w:t>
            </w:r>
            <w:r>
              <w:rPr>
                <w:sz w:val="15"/>
              </w:rPr>
              <w:t>个时隙（</w:t>
            </w:r>
            <w:r>
              <w:rPr>
                <w:sz w:val="15"/>
              </w:rPr>
              <w:t>T=50</w:t>
            </w:r>
            <w:r>
              <w:rPr>
                <w:sz w:val="15"/>
              </w:rPr>
              <w:t>，</w:t>
            </w:r>
            <w:r>
              <w:rPr>
                <w:sz w:val="15"/>
              </w:rPr>
              <w:t>delta_t=0.1</w:t>
            </w:r>
            <w:r>
              <w:rPr>
                <w:sz w:val="15"/>
              </w:rPr>
              <w:t>）。</w:t>
            </w:r>
            <w:r>
              <w:rPr>
                <w:sz w:val="15"/>
              </w:rPr>
              <w:t xml:space="preserve"> </w:t>
            </w:r>
            <w:r>
              <w:rPr>
                <w:sz w:val="15"/>
              </w:rPr>
              <w:t>脚本自动运行算法策略：对每个待调度任务，选择兼容（有容器</w:t>
            </w:r>
            <w:r>
              <w:rPr>
                <w:sz w:val="15"/>
              </w:rPr>
              <w:t xml:space="preserve"> v_j &gt; 0</w:t>
            </w:r>
            <w:r>
              <w:rPr>
                <w:sz w:val="15"/>
              </w:rPr>
              <w:t>）且总积压时间最小的节点进行调度；若无兼容节点则退化为全局积压最小节点，每步最多处理</w:t>
            </w:r>
            <w:r>
              <w:rPr>
                <w:sz w:val="15"/>
              </w:rPr>
              <w:t>10</w:t>
            </w:r>
            <w:r>
              <w:rPr>
                <w:sz w:val="15"/>
              </w:rPr>
              <w:t>个任务。运行期间通过</w:t>
            </w:r>
            <w:r>
              <w:rPr>
                <w:sz w:val="15"/>
              </w:rPr>
              <w:t xml:space="preserve"> TimedSingleClusterEnv </w:t>
            </w:r>
            <w:r>
              <w:rPr>
                <w:sz w:val="15"/>
              </w:rPr>
              <w:t>精确计时每次调度函数耗时（毫秒级）。</w:t>
            </w:r>
            <w:r>
              <w:rPr>
                <w:sz w:val="15"/>
              </w:rPr>
              <w:t xml:space="preserve"> </w:t>
            </w:r>
            <w:r>
              <w:rPr>
                <w:sz w:val="15"/>
              </w:rPr>
              <w:t>脚本自动运行基准策略（</w:t>
            </w:r>
            <w:r>
              <w:rPr>
                <w:sz w:val="15"/>
              </w:rPr>
              <w:t>baseline_policy_direct_node + BaselineDirectAssignEnv</w:t>
            </w:r>
            <w:r>
              <w:rPr>
                <w:sz w:val="15"/>
              </w:rPr>
              <w:t>）：将所有</w:t>
            </w:r>
            <w:r>
              <w:rPr>
                <w:sz w:val="15"/>
              </w:rPr>
              <w:t>pending</w:t>
            </w:r>
            <w:r>
              <w:rPr>
                <w:sz w:val="15"/>
              </w:rPr>
              <w:t>任务强制硬指派到固定节</w:t>
            </w:r>
            <w:r>
              <w:rPr>
                <w:sz w:val="15"/>
              </w:rPr>
              <w:lastRenderedPageBreak/>
              <w:t>点（默认</w:t>
            </w:r>
            <w:r>
              <w:rPr>
                <w:sz w:val="15"/>
              </w:rPr>
              <w:t>Node 0</w:t>
            </w:r>
            <w:r>
              <w:rPr>
                <w:sz w:val="15"/>
              </w:rPr>
              <w:t>），不走</w:t>
            </w:r>
            <w:r>
              <w:rPr>
                <w:sz w:val="15"/>
              </w:rPr>
              <w:t>概率采样，目标节点队列已满则直接丢弃，计入溢出（</w:t>
            </w:r>
            <w:r>
              <w:rPr>
                <w:sz w:val="15"/>
              </w:rPr>
              <w:t>overflowed</w:t>
            </w:r>
            <w:r>
              <w:rPr>
                <w:sz w:val="15"/>
              </w:rPr>
              <w:t>）。</w:t>
            </w:r>
            <w:r>
              <w:rPr>
                <w:sz w:val="15"/>
              </w:rPr>
              <w:t xml:space="preserve"> </w:t>
            </w:r>
            <w:r>
              <w:rPr>
                <w:sz w:val="15"/>
              </w:rPr>
              <w:t>两轮（算法</w:t>
            </w:r>
            <w:r>
              <w:rPr>
                <w:sz w:val="15"/>
              </w:rPr>
              <w:t>/</w:t>
            </w:r>
            <w:r>
              <w:rPr>
                <w:sz w:val="15"/>
              </w:rPr>
              <w:t>基准）均运行完毕后，脚本汇总输出测试指标，并打印完成率对比结果。</w:t>
            </w:r>
          </w:p>
        </w:tc>
        <w:tc>
          <w:tcPr>
            <w:tcW w:w="1701" w:type="dxa"/>
            <w:tcMar>
              <w:top w:w="80" w:type="dxa"/>
              <w:left w:w="120" w:type="dxa"/>
              <w:bottom w:w="80" w:type="dxa"/>
              <w:right w:w="120" w:type="dxa"/>
            </w:tcMar>
            <w:vAlign w:val="center"/>
          </w:tcPr>
          <w:p w14:paraId="68A36B5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05A4C89" w14:textId="77777777" w:rsidR="00206AD5" w:rsidRDefault="00206AD5">
            <w:pPr>
              <w:spacing w:after="0" w:line="276" w:lineRule="auto"/>
              <w:jc w:val="center"/>
            </w:pPr>
          </w:p>
        </w:tc>
      </w:tr>
      <w:tr w:rsidR="00206AD5" w14:paraId="34A1FE7A" w14:textId="77777777">
        <w:tc>
          <w:tcPr>
            <w:tcW w:w="1701" w:type="dxa"/>
            <w:tcMar>
              <w:top w:w="80" w:type="dxa"/>
              <w:left w:w="120" w:type="dxa"/>
              <w:bottom w:w="80" w:type="dxa"/>
              <w:right w:w="120" w:type="dxa"/>
            </w:tcMar>
            <w:vAlign w:val="center"/>
          </w:tcPr>
          <w:p w14:paraId="72D6B6DF"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32327D87" w14:textId="77777777" w:rsidR="00206AD5" w:rsidRDefault="00883939">
            <w:pPr>
              <w:spacing w:after="0" w:line="276" w:lineRule="auto"/>
            </w:pPr>
            <w:r>
              <w:rPr>
                <w:sz w:val="15"/>
              </w:rPr>
              <w:t>算法策略任务完成率显著高于基准策略（基准因所有任务堆积至</w:t>
            </w:r>
            <w:r>
              <w:rPr>
                <w:sz w:val="15"/>
              </w:rPr>
              <w:t xml:space="preserve"> Node 0</w:t>
            </w:r>
            <w:r>
              <w:rPr>
                <w:sz w:val="15"/>
              </w:rPr>
              <w:t>、队列上限为</w:t>
            </w:r>
            <w:r>
              <w:rPr>
                <w:sz w:val="15"/>
              </w:rPr>
              <w:t>2</w:t>
            </w:r>
            <w:r>
              <w:rPr>
                <w:sz w:val="15"/>
              </w:rPr>
              <w:t>而大量丢弃）</w:t>
            </w:r>
            <w:r>
              <w:rPr>
                <w:sz w:val="15"/>
              </w:rPr>
              <w:t xml:space="preserve"> </w:t>
            </w:r>
            <w:r>
              <w:rPr>
                <w:sz w:val="15"/>
              </w:rPr>
              <w:t>算法平均调度用时和最大调度用时满足系统实时性要求（建议</w:t>
            </w:r>
            <w:r>
              <w:rPr>
                <w:sz w:val="15"/>
              </w:rPr>
              <w:t xml:space="preserve"> ≤ 1500 ms</w:t>
            </w:r>
            <w:r>
              <w:rPr>
                <w:sz w:val="15"/>
              </w:rPr>
              <w:t>）</w:t>
            </w:r>
            <w:r>
              <w:rPr>
                <w:sz w:val="15"/>
              </w:rPr>
              <w:t xml:space="preserve"> </w:t>
            </w:r>
            <w:r>
              <w:rPr>
                <w:sz w:val="15"/>
              </w:rPr>
              <w:t>任务完成率差值</w:t>
            </w:r>
            <w:r>
              <w:rPr>
                <w:sz w:val="15"/>
              </w:rPr>
              <w:t>&gt; 0</w:t>
            </w:r>
            <w:r>
              <w:rPr>
                <w:sz w:val="15"/>
              </w:rPr>
              <w:t>（算法优于基准）</w:t>
            </w:r>
            <w:r>
              <w:rPr>
                <w:sz w:val="15"/>
              </w:rPr>
              <w:t xml:space="preserve"> </w:t>
            </w:r>
            <w:r>
              <w:rPr>
                <w:sz w:val="15"/>
              </w:rPr>
              <w:t>所有</w:t>
            </w:r>
            <w:r>
              <w:rPr>
                <w:sz w:val="15"/>
              </w:rPr>
              <w:t>30</w:t>
            </w:r>
            <w:r>
              <w:rPr>
                <w:sz w:val="15"/>
              </w:rPr>
              <w:t>个</w:t>
            </w:r>
            <w:r>
              <w:rPr>
                <w:sz w:val="15"/>
              </w:rPr>
              <w:t>episode</w:t>
            </w:r>
            <w:r>
              <w:rPr>
                <w:sz w:val="15"/>
              </w:rPr>
              <w:t>均能正常运行完毕，无异常报错</w:t>
            </w:r>
          </w:p>
        </w:tc>
        <w:tc>
          <w:tcPr>
            <w:tcW w:w="1701" w:type="dxa"/>
            <w:tcMar>
              <w:top w:w="80" w:type="dxa"/>
              <w:left w:w="120" w:type="dxa"/>
              <w:bottom w:w="80" w:type="dxa"/>
              <w:right w:w="120" w:type="dxa"/>
            </w:tcMar>
            <w:vAlign w:val="center"/>
          </w:tcPr>
          <w:p w14:paraId="56067FD4"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262D569" w14:textId="77777777" w:rsidR="00206AD5" w:rsidRDefault="00206AD5">
            <w:pPr>
              <w:spacing w:after="0" w:line="276" w:lineRule="auto"/>
              <w:jc w:val="center"/>
            </w:pPr>
          </w:p>
        </w:tc>
      </w:tr>
      <w:tr w:rsidR="00206AD5" w14:paraId="2BE8E5F3" w14:textId="77777777">
        <w:tc>
          <w:tcPr>
            <w:tcW w:w="1701" w:type="dxa"/>
            <w:tcMar>
              <w:top w:w="80" w:type="dxa"/>
              <w:left w:w="120" w:type="dxa"/>
              <w:bottom w:w="80" w:type="dxa"/>
              <w:right w:w="120" w:type="dxa"/>
            </w:tcMar>
            <w:vAlign w:val="center"/>
          </w:tcPr>
          <w:p w14:paraId="45AC6649"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01DCE1CE" w14:textId="77777777" w:rsidR="00206AD5" w:rsidRDefault="00883939">
            <w:pPr>
              <w:spacing w:after="0" w:line="276" w:lineRule="auto"/>
            </w:pPr>
            <w:r>
              <w:rPr>
                <w:sz w:val="15"/>
              </w:rPr>
              <w:t>所有任务执行完成，调度日志完整输出，无报错信息，输出格式示例如下：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 +XX.XX%</w:t>
            </w:r>
          </w:p>
        </w:tc>
        <w:tc>
          <w:tcPr>
            <w:tcW w:w="1701" w:type="dxa"/>
            <w:tcMar>
              <w:top w:w="80" w:type="dxa"/>
              <w:left w:w="120" w:type="dxa"/>
              <w:bottom w:w="80" w:type="dxa"/>
              <w:right w:w="120" w:type="dxa"/>
            </w:tcMar>
            <w:vAlign w:val="center"/>
          </w:tcPr>
          <w:p w14:paraId="11CF42CD"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7427755" w14:textId="77777777" w:rsidR="00206AD5" w:rsidRDefault="00206AD5">
            <w:pPr>
              <w:spacing w:after="0" w:line="276" w:lineRule="auto"/>
              <w:jc w:val="center"/>
            </w:pPr>
          </w:p>
        </w:tc>
      </w:tr>
      <w:tr w:rsidR="00206AD5" w14:paraId="1CD3CD17" w14:textId="77777777">
        <w:tc>
          <w:tcPr>
            <w:tcW w:w="1701" w:type="dxa"/>
            <w:tcMar>
              <w:top w:w="80" w:type="dxa"/>
              <w:left w:w="120" w:type="dxa"/>
              <w:bottom w:w="80" w:type="dxa"/>
              <w:right w:w="120" w:type="dxa"/>
            </w:tcMar>
            <w:vAlign w:val="center"/>
          </w:tcPr>
          <w:p w14:paraId="20CA6E9A"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1101BCD3" w14:textId="77777777" w:rsidR="00206AD5" w:rsidRDefault="00883939">
            <w:pPr>
              <w:spacing w:after="0" w:line="276" w:lineRule="auto"/>
            </w:pPr>
            <w:r>
              <w:rPr>
                <w:sz w:val="15"/>
              </w:rPr>
              <w:t>系统崩溃、任务调度超时（超过</w:t>
            </w:r>
            <w:r>
              <w:rPr>
                <w:sz w:val="15"/>
              </w:rPr>
              <w:t xml:space="preserve"> 10s</w:t>
            </w:r>
            <w:r>
              <w:rPr>
                <w:sz w:val="15"/>
              </w:rPr>
              <w:t>）、子节点出现非预期任务分配</w:t>
            </w:r>
          </w:p>
        </w:tc>
        <w:tc>
          <w:tcPr>
            <w:tcW w:w="1701" w:type="dxa"/>
            <w:tcMar>
              <w:top w:w="80" w:type="dxa"/>
              <w:left w:w="120" w:type="dxa"/>
              <w:bottom w:w="80" w:type="dxa"/>
              <w:right w:w="120" w:type="dxa"/>
            </w:tcMar>
            <w:vAlign w:val="center"/>
          </w:tcPr>
          <w:p w14:paraId="0AB5AAF2"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66BB38B" w14:textId="77777777" w:rsidR="00206AD5" w:rsidRDefault="00206AD5">
            <w:pPr>
              <w:spacing w:after="0" w:line="276" w:lineRule="auto"/>
              <w:jc w:val="center"/>
            </w:pPr>
          </w:p>
        </w:tc>
      </w:tr>
      <w:tr w:rsidR="00206AD5" w14:paraId="439AD6F7" w14:textId="77777777">
        <w:tc>
          <w:tcPr>
            <w:tcW w:w="1701" w:type="dxa"/>
            <w:tcMar>
              <w:top w:w="80" w:type="dxa"/>
              <w:left w:w="120" w:type="dxa"/>
              <w:bottom w:w="80" w:type="dxa"/>
              <w:right w:w="120" w:type="dxa"/>
            </w:tcMar>
            <w:vAlign w:val="center"/>
          </w:tcPr>
          <w:p w14:paraId="046FACEC"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4B498ABD" w14:textId="77777777" w:rsidR="00206AD5" w:rsidRDefault="00883939">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5F5C468E"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20BA3E1" w14:textId="77777777" w:rsidR="00206AD5" w:rsidRDefault="00206AD5">
            <w:pPr>
              <w:spacing w:after="0" w:line="276" w:lineRule="auto"/>
              <w:jc w:val="center"/>
            </w:pPr>
          </w:p>
        </w:tc>
      </w:tr>
      <w:tr w:rsidR="00206AD5" w14:paraId="5AE23B4C" w14:textId="77777777">
        <w:tc>
          <w:tcPr>
            <w:tcW w:w="1701" w:type="dxa"/>
            <w:tcMar>
              <w:top w:w="80" w:type="dxa"/>
              <w:left w:w="120" w:type="dxa"/>
              <w:bottom w:w="80" w:type="dxa"/>
              <w:right w:w="120" w:type="dxa"/>
            </w:tcMar>
            <w:vAlign w:val="center"/>
          </w:tcPr>
          <w:p w14:paraId="26358EAF"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6FAF97F4" w14:textId="77777777" w:rsidR="00206AD5" w:rsidRDefault="00883939">
            <w:pPr>
              <w:spacing w:after="0" w:line="276" w:lineRule="auto"/>
            </w:pPr>
            <w:r>
              <w:rPr>
                <w:sz w:val="15"/>
              </w:rPr>
              <w:t>仿真环境成功初始化，单编组</w:t>
            </w:r>
            <w:r>
              <w:rPr>
                <w:sz w:val="15"/>
              </w:rPr>
              <w:t>7</w:t>
            </w:r>
            <w:r>
              <w:rPr>
                <w:sz w:val="15"/>
              </w:rPr>
              <w:t>节点结构正确建立，簇首（</w:t>
            </w:r>
            <w:r>
              <w:rPr>
                <w:sz w:val="15"/>
              </w:rPr>
              <w:t>Node 0</w:t>
            </w:r>
            <w:r>
              <w:rPr>
                <w:sz w:val="15"/>
              </w:rPr>
              <w:t>）队列上限为</w:t>
            </w:r>
            <w:r>
              <w:rPr>
                <w:sz w:val="15"/>
              </w:rPr>
              <w:t>2</w:t>
            </w:r>
            <w:r>
              <w:rPr>
                <w:sz w:val="15"/>
              </w:rPr>
              <w:t>，</w:t>
            </w:r>
            <w:r>
              <w:rPr>
                <w:sz w:val="15"/>
              </w:rPr>
              <w:t>GPU</w:t>
            </w:r>
            <w:r>
              <w:rPr>
                <w:sz w:val="15"/>
              </w:rPr>
              <w:t>节点（</w:t>
            </w:r>
            <w:r>
              <w:rPr>
                <w:sz w:val="15"/>
              </w:rPr>
              <w:t>Node 12</w:t>
            </w:r>
            <w:r>
              <w:rPr>
                <w:sz w:val="15"/>
              </w:rPr>
              <w:t>）适配大任务（类型</w:t>
            </w:r>
            <w:r>
              <w:rPr>
                <w:sz w:val="15"/>
              </w:rPr>
              <w:t>3</w:t>
            </w:r>
            <w:r>
              <w:rPr>
                <w:sz w:val="15"/>
              </w:rPr>
              <w:t>、</w:t>
            </w:r>
            <w:r>
              <w:rPr>
                <w:sz w:val="15"/>
              </w:rPr>
              <w:t>4</w:t>
            </w:r>
            <w:r>
              <w:rPr>
                <w:sz w:val="15"/>
              </w:rPr>
              <w:t>），</w:t>
            </w:r>
            <w:r>
              <w:rPr>
                <w:sz w:val="15"/>
              </w:rPr>
              <w:t>Edge</w:t>
            </w:r>
            <w:r>
              <w:rPr>
                <w:sz w:val="15"/>
              </w:rPr>
              <w:t>节点（</w:t>
            </w:r>
            <w:r>
              <w:rPr>
                <w:sz w:val="15"/>
              </w:rPr>
              <w:t>Node 36</w:t>
            </w:r>
            <w:r>
              <w:rPr>
                <w:sz w:val="15"/>
              </w:rPr>
              <w:t>）适配小任务（类型</w:t>
            </w:r>
            <w:r>
              <w:rPr>
                <w:sz w:val="15"/>
              </w:rPr>
              <w:t>0</w:t>
            </w:r>
            <w:r>
              <w:rPr>
                <w:sz w:val="15"/>
              </w:rPr>
              <w:t>、</w:t>
            </w:r>
            <w:r>
              <w:rPr>
                <w:sz w:val="15"/>
              </w:rPr>
              <w:t>1</w:t>
            </w:r>
            <w:r>
              <w:rPr>
                <w:sz w:val="15"/>
              </w:rPr>
              <w:t>、</w:t>
            </w:r>
            <w:r>
              <w:rPr>
                <w:sz w:val="15"/>
              </w:rPr>
              <w:t>2</w:t>
            </w:r>
            <w:r>
              <w:rPr>
                <w:sz w:val="15"/>
              </w:rPr>
              <w:t>），节点配置与预设拓扑完全吻合。</w:t>
            </w:r>
            <w:r>
              <w:rPr>
                <w:sz w:val="15"/>
              </w:rPr>
              <w:t xml:space="preserve"> </w:t>
            </w:r>
            <w:r>
              <w:rPr>
                <w:sz w:val="15"/>
              </w:rPr>
              <w:t>固定任务集按预设模式循环生成，任务</w:t>
            </w:r>
            <w:r>
              <w:rPr>
                <w:sz w:val="15"/>
              </w:rPr>
              <w:t>ID</w:t>
            </w:r>
            <w:r>
              <w:rPr>
                <w:sz w:val="15"/>
              </w:rPr>
              <w:t>从</w:t>
            </w:r>
            <w:r>
              <w:rPr>
                <w:sz w:val="15"/>
              </w:rPr>
              <w:t>0</w:t>
            </w:r>
            <w:r>
              <w:rPr>
                <w:sz w:val="15"/>
              </w:rPr>
              <w:t>开始有序递增，任务类型循环覆盖</w:t>
            </w:r>
            <w:r>
              <w:rPr>
                <w:sz w:val="15"/>
              </w:rPr>
              <w:t>A~E</w:t>
            </w:r>
            <w:r>
              <w:rPr>
                <w:sz w:val="15"/>
              </w:rPr>
              <w:t>五类；算法策略成功将不同类型任务分流至兼容节点，簇首未出现持续积压，</w:t>
            </w:r>
            <w:r>
              <w:rPr>
                <w:sz w:val="15"/>
              </w:rPr>
              <w:t>Edge</w:t>
            </w:r>
            <w:r>
              <w:rPr>
                <w:sz w:val="15"/>
              </w:rPr>
              <w:t>和</w:t>
            </w:r>
            <w:r>
              <w:rPr>
                <w:sz w:val="15"/>
              </w:rPr>
              <w:t>GPU</w:t>
            </w:r>
            <w:r>
              <w:rPr>
                <w:sz w:val="15"/>
              </w:rPr>
              <w:t>节点均有任务分配，验证簇内多节点协同调度逻辑生效。</w:t>
            </w:r>
          </w:p>
        </w:tc>
        <w:tc>
          <w:tcPr>
            <w:tcW w:w="1701" w:type="dxa"/>
            <w:tcMar>
              <w:top w:w="80" w:type="dxa"/>
              <w:left w:w="120" w:type="dxa"/>
              <w:bottom w:w="80" w:type="dxa"/>
              <w:right w:w="120" w:type="dxa"/>
            </w:tcMar>
            <w:vAlign w:val="center"/>
          </w:tcPr>
          <w:p w14:paraId="3E655750"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0D372A6" w14:textId="77777777" w:rsidR="00206AD5" w:rsidRDefault="00206AD5">
            <w:pPr>
              <w:spacing w:after="0" w:line="276" w:lineRule="auto"/>
              <w:jc w:val="center"/>
            </w:pPr>
          </w:p>
        </w:tc>
      </w:tr>
      <w:tr w:rsidR="00206AD5" w14:paraId="6CDA3938" w14:textId="77777777">
        <w:tc>
          <w:tcPr>
            <w:tcW w:w="1701" w:type="dxa"/>
            <w:tcMar>
              <w:top w:w="80" w:type="dxa"/>
              <w:left w:w="120" w:type="dxa"/>
              <w:bottom w:w="80" w:type="dxa"/>
              <w:right w:w="120" w:type="dxa"/>
            </w:tcMar>
            <w:vAlign w:val="center"/>
          </w:tcPr>
          <w:p w14:paraId="3409A927"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71AB0F23" w14:textId="77777777" w:rsidR="00206AD5" w:rsidRDefault="00883939">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4A70A6F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EC2A8FF" w14:textId="77777777" w:rsidR="00206AD5" w:rsidRDefault="00206AD5">
            <w:pPr>
              <w:spacing w:after="0" w:line="276" w:lineRule="auto"/>
              <w:jc w:val="center"/>
            </w:pPr>
          </w:p>
        </w:tc>
      </w:tr>
      <w:tr w:rsidR="00206AD5" w14:paraId="0406BC45" w14:textId="77777777">
        <w:tc>
          <w:tcPr>
            <w:tcW w:w="1701" w:type="dxa"/>
            <w:tcMar>
              <w:top w:w="80" w:type="dxa"/>
              <w:left w:w="120" w:type="dxa"/>
              <w:bottom w:w="80" w:type="dxa"/>
              <w:right w:w="120" w:type="dxa"/>
            </w:tcMar>
            <w:vAlign w:val="center"/>
          </w:tcPr>
          <w:p w14:paraId="0AD1F97B" w14:textId="77777777" w:rsidR="00206AD5" w:rsidRDefault="00883939">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345C98F5"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5F64CE76"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39516E71" w14:textId="77777777" w:rsidR="00206AD5" w:rsidRDefault="00206AD5">
            <w:pPr>
              <w:spacing w:after="0" w:line="276" w:lineRule="auto"/>
              <w:jc w:val="center"/>
            </w:pPr>
          </w:p>
        </w:tc>
      </w:tr>
      <w:tr w:rsidR="00206AD5" w14:paraId="48C6F85B" w14:textId="77777777">
        <w:tc>
          <w:tcPr>
            <w:tcW w:w="1701" w:type="dxa"/>
            <w:tcMar>
              <w:top w:w="80" w:type="dxa"/>
              <w:left w:w="120" w:type="dxa"/>
              <w:bottom w:w="80" w:type="dxa"/>
              <w:right w:w="120" w:type="dxa"/>
            </w:tcMar>
            <w:vAlign w:val="center"/>
          </w:tcPr>
          <w:p w14:paraId="11716708"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468A47B7"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1EE1EF5"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672670EC" w14:textId="77777777" w:rsidR="00206AD5" w:rsidRDefault="00206AD5">
            <w:pPr>
              <w:spacing w:after="0" w:line="276" w:lineRule="auto"/>
              <w:jc w:val="center"/>
            </w:pPr>
          </w:p>
        </w:tc>
      </w:tr>
      <w:tr w:rsidR="00206AD5" w14:paraId="61F4D723" w14:textId="77777777">
        <w:tc>
          <w:tcPr>
            <w:tcW w:w="1701" w:type="dxa"/>
            <w:tcMar>
              <w:top w:w="80" w:type="dxa"/>
              <w:left w:w="120" w:type="dxa"/>
              <w:bottom w:w="80" w:type="dxa"/>
              <w:right w:w="120" w:type="dxa"/>
            </w:tcMar>
            <w:vAlign w:val="center"/>
          </w:tcPr>
          <w:p w14:paraId="1432A71C"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76418DCC"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BE9C6E4"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27FF55D" w14:textId="77777777" w:rsidR="00206AD5" w:rsidRDefault="00206AD5">
            <w:pPr>
              <w:spacing w:after="0" w:line="276" w:lineRule="auto"/>
              <w:jc w:val="center"/>
            </w:pPr>
          </w:p>
        </w:tc>
      </w:tr>
    </w:tbl>
    <w:p w14:paraId="08EE3834" w14:textId="77777777" w:rsidR="00206AD5" w:rsidRDefault="00206AD5"/>
    <w:p w14:paraId="35EED83E" w14:textId="77777777" w:rsidR="00206AD5" w:rsidRDefault="00883939">
      <w:pPr>
        <w:pStyle w:val="31"/>
      </w:pPr>
      <w:bookmarkStart w:id="29" w:name="_Toc232505730"/>
      <w:r>
        <w:rPr>
          <w:rFonts w:ascii="Times New Roman" w:eastAsia="黑体" w:hAnsi="Times New Roman"/>
        </w:rPr>
        <w:t xml:space="preserve">A.1.2 </w:t>
      </w:r>
      <w:r>
        <w:rPr>
          <w:rFonts w:ascii="Times New Roman" w:eastAsia="黑体" w:hAnsi="Times New Roman"/>
        </w:rPr>
        <w:t>用例</w:t>
      </w:r>
      <w:r>
        <w:rPr>
          <w:rFonts w:ascii="Times New Roman" w:eastAsia="黑体" w:hAnsi="Times New Roman"/>
        </w:rPr>
        <w:t>2</w:t>
      </w:r>
      <w:r>
        <w:rPr>
          <w:rFonts w:ascii="Times New Roman" w:eastAsia="黑体" w:hAnsi="Times New Roman"/>
        </w:rPr>
        <w:t>测试记录</w:t>
      </w:r>
      <w:bookmarkEnd w:id="29"/>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54C5FAB0" w14:textId="77777777">
        <w:tc>
          <w:tcPr>
            <w:tcW w:w="1701" w:type="dxa"/>
            <w:tcMar>
              <w:top w:w="80" w:type="dxa"/>
              <w:left w:w="120" w:type="dxa"/>
              <w:bottom w:w="80" w:type="dxa"/>
              <w:right w:w="120" w:type="dxa"/>
            </w:tcMar>
            <w:vAlign w:val="center"/>
          </w:tcPr>
          <w:p w14:paraId="26EA8297"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0DA099F3" w14:textId="77777777" w:rsidR="00206AD5" w:rsidRDefault="00883939">
            <w:pPr>
              <w:spacing w:after="0" w:line="276" w:lineRule="auto"/>
              <w:jc w:val="center"/>
            </w:pPr>
            <w:r>
              <w:rPr>
                <w:sz w:val="15"/>
              </w:rPr>
              <w:t>多编组间任务调度功能测试</w:t>
            </w:r>
          </w:p>
        </w:tc>
        <w:tc>
          <w:tcPr>
            <w:tcW w:w="1701" w:type="dxa"/>
            <w:tcMar>
              <w:top w:w="80" w:type="dxa"/>
              <w:left w:w="120" w:type="dxa"/>
              <w:bottom w:w="80" w:type="dxa"/>
              <w:right w:w="120" w:type="dxa"/>
            </w:tcMar>
            <w:vAlign w:val="center"/>
          </w:tcPr>
          <w:p w14:paraId="653EB081"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31062BAB" w14:textId="77777777" w:rsidR="00206AD5" w:rsidRDefault="00883939">
            <w:pPr>
              <w:spacing w:after="0" w:line="276" w:lineRule="auto"/>
              <w:jc w:val="center"/>
            </w:pPr>
            <w:r>
              <w:rPr>
                <w:sz w:val="15"/>
              </w:rPr>
              <w:t>TC-SCHEDULE-002</w:t>
            </w:r>
          </w:p>
        </w:tc>
      </w:tr>
      <w:tr w:rsidR="00206AD5" w14:paraId="7EE8228B" w14:textId="77777777">
        <w:tc>
          <w:tcPr>
            <w:tcW w:w="1701" w:type="dxa"/>
            <w:tcMar>
              <w:top w:w="80" w:type="dxa"/>
              <w:left w:w="120" w:type="dxa"/>
              <w:bottom w:w="80" w:type="dxa"/>
              <w:right w:w="120" w:type="dxa"/>
            </w:tcMar>
            <w:vAlign w:val="center"/>
          </w:tcPr>
          <w:p w14:paraId="4A2F1B49"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0C36A833" w14:textId="77777777" w:rsidR="00206AD5" w:rsidRDefault="00883939">
            <w:pPr>
              <w:spacing w:after="0" w:line="276" w:lineRule="auto"/>
            </w:pPr>
            <w:r>
              <w:rPr>
                <w:sz w:val="15"/>
              </w:rPr>
              <w:t>测试算法在</w:t>
            </w:r>
            <w:r>
              <w:rPr>
                <w:sz w:val="15"/>
              </w:rPr>
              <w:t>4</w:t>
            </w:r>
            <w:r>
              <w:rPr>
                <w:sz w:val="15"/>
              </w:rPr>
              <w:t>编组（</w:t>
            </w:r>
            <w:r>
              <w:rPr>
                <w:sz w:val="15"/>
              </w:rPr>
              <w:t>28</w:t>
            </w:r>
            <w:r>
              <w:rPr>
                <w:sz w:val="15"/>
              </w:rPr>
              <w:t>节点）固定任务集场景下的跨编组任务调度正确性，验证当编组</w:t>
            </w:r>
            <w:r>
              <w:rPr>
                <w:sz w:val="15"/>
              </w:rPr>
              <w:t>0</w:t>
            </w:r>
            <w:r>
              <w:rPr>
                <w:sz w:val="15"/>
              </w:rPr>
              <w:t>簇首负载饱和时，算法能够将超额任务调度至其他编组节点执行，并对比基准状态（直接指定执行节点）的任务完成率差异</w:t>
            </w:r>
          </w:p>
        </w:tc>
        <w:tc>
          <w:tcPr>
            <w:tcW w:w="1701" w:type="dxa"/>
            <w:tcMar>
              <w:top w:w="80" w:type="dxa"/>
              <w:left w:w="120" w:type="dxa"/>
              <w:bottom w:w="80" w:type="dxa"/>
              <w:right w:w="120" w:type="dxa"/>
            </w:tcMar>
            <w:vAlign w:val="center"/>
          </w:tcPr>
          <w:p w14:paraId="27DF567D"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E05C876" w14:textId="77777777" w:rsidR="00206AD5" w:rsidRDefault="00206AD5">
            <w:pPr>
              <w:spacing w:after="0" w:line="276" w:lineRule="auto"/>
              <w:jc w:val="center"/>
            </w:pPr>
          </w:p>
        </w:tc>
      </w:tr>
      <w:tr w:rsidR="00206AD5" w14:paraId="7DE8E374" w14:textId="77777777">
        <w:tc>
          <w:tcPr>
            <w:tcW w:w="1701" w:type="dxa"/>
            <w:tcMar>
              <w:top w:w="80" w:type="dxa"/>
              <w:left w:w="120" w:type="dxa"/>
              <w:bottom w:w="80" w:type="dxa"/>
              <w:right w:w="120" w:type="dxa"/>
            </w:tcMar>
            <w:vAlign w:val="center"/>
          </w:tcPr>
          <w:p w14:paraId="2A8219DF"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5C273EBA" w14:textId="77777777" w:rsidR="00206AD5" w:rsidRDefault="00883939">
            <w:pPr>
              <w:spacing w:after="0" w:line="276" w:lineRule="auto"/>
              <w:jc w:val="center"/>
            </w:pPr>
            <w:r>
              <w:rPr>
                <w:sz w:val="15"/>
              </w:rPr>
              <w:t>功能测试</w:t>
            </w:r>
            <w:r>
              <w:rPr>
                <w:sz w:val="15"/>
              </w:rPr>
              <w:t>/</w:t>
            </w:r>
            <w:r>
              <w:rPr>
                <w:sz w:val="15"/>
              </w:rPr>
              <w:t>性能测试测试</w:t>
            </w:r>
          </w:p>
        </w:tc>
        <w:tc>
          <w:tcPr>
            <w:tcW w:w="1701" w:type="dxa"/>
            <w:tcMar>
              <w:top w:w="80" w:type="dxa"/>
              <w:left w:w="120" w:type="dxa"/>
              <w:bottom w:w="80" w:type="dxa"/>
              <w:right w:w="120" w:type="dxa"/>
            </w:tcMar>
            <w:vAlign w:val="center"/>
          </w:tcPr>
          <w:p w14:paraId="689E40AE"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A244E9F" w14:textId="77777777" w:rsidR="00206AD5" w:rsidRDefault="00206AD5">
            <w:pPr>
              <w:spacing w:after="0" w:line="276" w:lineRule="auto"/>
              <w:jc w:val="center"/>
            </w:pPr>
          </w:p>
        </w:tc>
      </w:tr>
      <w:tr w:rsidR="00206AD5" w14:paraId="495393FD" w14:textId="77777777">
        <w:tc>
          <w:tcPr>
            <w:tcW w:w="1701" w:type="dxa"/>
            <w:tcMar>
              <w:top w:w="80" w:type="dxa"/>
              <w:left w:w="120" w:type="dxa"/>
              <w:bottom w:w="80" w:type="dxa"/>
              <w:right w:w="120" w:type="dxa"/>
            </w:tcMar>
            <w:vAlign w:val="center"/>
          </w:tcPr>
          <w:p w14:paraId="6A6AD418"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1F579FC5"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7F99167D"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2F00B604" w14:textId="77777777" w:rsidR="00206AD5" w:rsidRDefault="00206AD5">
            <w:pPr>
              <w:spacing w:after="0" w:line="276" w:lineRule="auto"/>
              <w:jc w:val="center"/>
            </w:pPr>
          </w:p>
        </w:tc>
      </w:tr>
      <w:tr w:rsidR="00206AD5" w14:paraId="18C7F413" w14:textId="77777777">
        <w:tc>
          <w:tcPr>
            <w:tcW w:w="1701" w:type="dxa"/>
            <w:tcMar>
              <w:top w:w="80" w:type="dxa"/>
              <w:left w:w="120" w:type="dxa"/>
              <w:bottom w:w="80" w:type="dxa"/>
              <w:right w:w="120" w:type="dxa"/>
            </w:tcMar>
            <w:vAlign w:val="center"/>
          </w:tcPr>
          <w:p w14:paraId="26613744"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A91E3D2"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49DDF15D" w14:textId="77777777" w:rsidR="00206AD5" w:rsidRDefault="00883939">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62816336" w14:textId="77777777" w:rsidR="00206AD5" w:rsidRDefault="00206AD5">
            <w:pPr>
              <w:spacing w:after="0" w:line="276" w:lineRule="auto"/>
              <w:jc w:val="center"/>
            </w:pPr>
          </w:p>
        </w:tc>
      </w:tr>
      <w:tr w:rsidR="00206AD5" w14:paraId="279497D2" w14:textId="77777777">
        <w:tc>
          <w:tcPr>
            <w:tcW w:w="1701" w:type="dxa"/>
            <w:tcMar>
              <w:top w:w="80" w:type="dxa"/>
              <w:left w:w="120" w:type="dxa"/>
              <w:bottom w:w="80" w:type="dxa"/>
              <w:right w:w="120" w:type="dxa"/>
            </w:tcMar>
            <w:vAlign w:val="center"/>
          </w:tcPr>
          <w:p w14:paraId="49EB2E21"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5E558ECA"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1353BD51" w14:textId="77777777" w:rsidR="00206AD5" w:rsidRDefault="00883939">
            <w:pPr>
              <w:spacing w:after="0" w:line="276" w:lineRule="auto"/>
            </w:pPr>
            <w:r>
              <w:rPr>
                <w:sz w:val="15"/>
              </w:rPr>
              <w:t>Python</w:t>
            </w:r>
            <w:r>
              <w:rPr>
                <w:sz w:val="15"/>
              </w:rPr>
              <w:t>脚本：</w:t>
            </w:r>
            <w:r>
              <w:rPr>
                <w:sz w:val="15"/>
              </w:rPr>
              <w:t>test_multi_cluster_scheduling.py</w:t>
            </w:r>
          </w:p>
        </w:tc>
        <w:tc>
          <w:tcPr>
            <w:tcW w:w="2551" w:type="dxa"/>
            <w:tcMar>
              <w:top w:w="80" w:type="dxa"/>
              <w:left w:w="120" w:type="dxa"/>
              <w:bottom w:w="80" w:type="dxa"/>
              <w:right w:w="120" w:type="dxa"/>
            </w:tcMar>
            <w:vAlign w:val="center"/>
          </w:tcPr>
          <w:p w14:paraId="0E928F6A" w14:textId="77777777" w:rsidR="00206AD5" w:rsidRDefault="00206AD5">
            <w:pPr>
              <w:spacing w:after="0" w:line="276" w:lineRule="auto"/>
              <w:jc w:val="center"/>
            </w:pPr>
          </w:p>
        </w:tc>
      </w:tr>
      <w:tr w:rsidR="00206AD5" w14:paraId="2CDD5598" w14:textId="77777777">
        <w:tc>
          <w:tcPr>
            <w:tcW w:w="1701" w:type="dxa"/>
            <w:tcMar>
              <w:top w:w="80" w:type="dxa"/>
              <w:left w:w="120" w:type="dxa"/>
              <w:bottom w:w="80" w:type="dxa"/>
              <w:right w:w="120" w:type="dxa"/>
            </w:tcMar>
            <w:vAlign w:val="center"/>
          </w:tcPr>
          <w:p w14:paraId="0A91239E"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D100D15"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6BD2D0AB" w14:textId="77777777" w:rsidR="00206AD5" w:rsidRDefault="00883939">
            <w:pPr>
              <w:spacing w:after="0" w:line="276" w:lineRule="auto"/>
            </w:pPr>
            <w:r>
              <w:rPr>
                <w:sz w:val="15"/>
              </w:rPr>
              <w:t>--episodes 30 --T 50 --delta_t 0.1 --seed -1 --baseline_node 0 --head_qmax 2 --pressure_task_multiplier 2 --drain_steps 0 --workload_scale 1.1</w:t>
            </w:r>
          </w:p>
        </w:tc>
        <w:tc>
          <w:tcPr>
            <w:tcW w:w="2551" w:type="dxa"/>
            <w:tcMar>
              <w:top w:w="80" w:type="dxa"/>
              <w:left w:w="120" w:type="dxa"/>
              <w:bottom w:w="80" w:type="dxa"/>
              <w:right w:w="120" w:type="dxa"/>
            </w:tcMar>
            <w:vAlign w:val="center"/>
          </w:tcPr>
          <w:p w14:paraId="119C1BA5" w14:textId="77777777" w:rsidR="00206AD5" w:rsidRDefault="00206AD5">
            <w:pPr>
              <w:spacing w:after="0" w:line="276" w:lineRule="auto"/>
              <w:jc w:val="center"/>
            </w:pPr>
          </w:p>
        </w:tc>
      </w:tr>
      <w:tr w:rsidR="00206AD5" w14:paraId="207D48A1" w14:textId="77777777">
        <w:tc>
          <w:tcPr>
            <w:tcW w:w="1701" w:type="dxa"/>
            <w:tcMar>
              <w:top w:w="80" w:type="dxa"/>
              <w:left w:w="120" w:type="dxa"/>
              <w:bottom w:w="80" w:type="dxa"/>
              <w:right w:w="120" w:type="dxa"/>
            </w:tcMar>
            <w:vAlign w:val="center"/>
          </w:tcPr>
          <w:p w14:paraId="42297B17"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4C63F726"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320D45D2"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423C5B09" w14:textId="77777777" w:rsidR="00206AD5" w:rsidRDefault="00206AD5">
            <w:pPr>
              <w:spacing w:after="0" w:line="276" w:lineRule="auto"/>
              <w:jc w:val="center"/>
            </w:pPr>
          </w:p>
        </w:tc>
      </w:tr>
      <w:tr w:rsidR="00206AD5" w14:paraId="1560B1E7" w14:textId="77777777">
        <w:tc>
          <w:tcPr>
            <w:tcW w:w="1701" w:type="dxa"/>
            <w:tcMar>
              <w:top w:w="80" w:type="dxa"/>
              <w:left w:w="120" w:type="dxa"/>
              <w:bottom w:w="80" w:type="dxa"/>
              <w:right w:w="120" w:type="dxa"/>
            </w:tcMar>
            <w:vAlign w:val="center"/>
          </w:tcPr>
          <w:p w14:paraId="01581299"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2ACE1D59" w14:textId="77777777" w:rsidR="00206AD5" w:rsidRDefault="00883939">
            <w:pPr>
              <w:spacing w:after="0" w:line="276" w:lineRule="auto"/>
            </w:pPr>
            <w:r>
              <w:rPr>
                <w:sz w:val="15"/>
              </w:rPr>
              <w:t>启动测试脚本</w:t>
            </w:r>
            <w:r>
              <w:rPr>
                <w:sz w:val="15"/>
              </w:rPr>
              <w:t xml:space="preserve"> test_multi_cluster_scheduling.py</w:t>
            </w:r>
            <w:r>
              <w:rPr>
                <w:sz w:val="15"/>
              </w:rPr>
              <w:t>，脚本自动完成</w:t>
            </w:r>
            <w:r>
              <w:rPr>
                <w:sz w:val="15"/>
              </w:rPr>
              <w:t>4</w:t>
            </w:r>
            <w:r>
              <w:rPr>
                <w:sz w:val="15"/>
              </w:rPr>
              <w:t>编组仿真环境初始化，构建</w:t>
            </w:r>
            <w:r>
              <w:rPr>
                <w:sz w:val="15"/>
              </w:rPr>
              <w:t>28</w:t>
            </w:r>
            <w:r>
              <w:rPr>
                <w:sz w:val="15"/>
              </w:rPr>
              <w:t>个节点（每编组</w:t>
            </w:r>
            <w:r>
              <w:rPr>
                <w:sz w:val="15"/>
              </w:rPr>
              <w:t>7</w:t>
            </w:r>
            <w:r>
              <w:rPr>
                <w:sz w:val="15"/>
              </w:rPr>
              <w:t>个节点，簇首编号分别为</w:t>
            </w:r>
            <w:r>
              <w:rPr>
                <w:sz w:val="15"/>
              </w:rPr>
              <w:t>0</w:t>
            </w:r>
            <w:r>
              <w:rPr>
                <w:sz w:val="15"/>
              </w:rPr>
              <w:t>、</w:t>
            </w:r>
            <w:r>
              <w:rPr>
                <w:sz w:val="15"/>
              </w:rPr>
              <w:t>7</w:t>
            </w:r>
            <w:r>
              <w:rPr>
                <w:sz w:val="15"/>
              </w:rPr>
              <w:t>、</w:t>
            </w:r>
            <w:r>
              <w:rPr>
                <w:sz w:val="15"/>
              </w:rPr>
              <w:t>14</w:t>
            </w:r>
            <w:r>
              <w:rPr>
                <w:sz w:val="15"/>
              </w:rPr>
              <w:t>、</w:t>
            </w:r>
            <w:r>
              <w:rPr>
                <w:sz w:val="15"/>
              </w:rPr>
              <w:t>21</w:t>
            </w:r>
            <w:r>
              <w:rPr>
                <w:sz w:val="15"/>
              </w:rPr>
              <w:t>）；编组</w:t>
            </w:r>
            <w:r>
              <w:rPr>
                <w:sz w:val="15"/>
              </w:rPr>
              <w:t>0</w:t>
            </w:r>
            <w:r>
              <w:rPr>
                <w:sz w:val="15"/>
              </w:rPr>
              <w:t>的簇首（</w:t>
            </w:r>
            <w:r>
              <w:rPr>
                <w:sz w:val="15"/>
              </w:rPr>
              <w:t>Node 0</w:t>
            </w:r>
            <w:r>
              <w:rPr>
                <w:sz w:val="15"/>
              </w:rPr>
              <w:t>）队列上限设为</w:t>
            </w:r>
            <w:r>
              <w:rPr>
                <w:sz w:val="15"/>
              </w:rPr>
              <w:t>2</w:t>
            </w:r>
            <w:r>
              <w:rPr>
                <w:sz w:val="15"/>
              </w:rPr>
              <w:t>（</w:t>
            </w:r>
            <w:r>
              <w:rPr>
                <w:sz w:val="15"/>
              </w:rPr>
              <w:t>head_qmax=2</w:t>
            </w:r>
            <w:r>
              <w:rPr>
                <w:sz w:val="15"/>
              </w:rPr>
              <w:t>），其他编组簇首队列上限为</w:t>
            </w:r>
            <w:r>
              <w:rPr>
                <w:sz w:val="15"/>
              </w:rPr>
              <w:t>10</w:t>
            </w:r>
            <w:r>
              <w:rPr>
                <w:sz w:val="15"/>
              </w:rPr>
              <w:t>，刻意在编组</w:t>
            </w:r>
            <w:r>
              <w:rPr>
                <w:sz w:val="15"/>
              </w:rPr>
              <w:t>0</w:t>
            </w:r>
            <w:r>
              <w:rPr>
                <w:sz w:val="15"/>
              </w:rPr>
              <w:t>制造负载压力，触发跨编组调度需求。</w:t>
            </w:r>
            <w:r>
              <w:rPr>
                <w:sz w:val="15"/>
              </w:rPr>
              <w:t xml:space="preserve"> </w:t>
            </w:r>
            <w:r>
              <w:rPr>
                <w:sz w:val="15"/>
              </w:rPr>
              <w:t>脚本按照固定任务模式（</w:t>
            </w:r>
            <w:r>
              <w:rPr>
                <w:sz w:val="15"/>
              </w:rPr>
              <w:t>[0,0,1,1,2,2,3,4]</w:t>
            </w:r>
            <w:r>
              <w:rPr>
                <w:sz w:val="15"/>
              </w:rPr>
              <w:t>），以</w:t>
            </w:r>
            <w:r>
              <w:rPr>
                <w:sz w:val="15"/>
              </w:rPr>
              <w:t xml:space="preserve"> pressure_task_multiplier=2 </w:t>
            </w:r>
            <w:r>
              <w:rPr>
                <w:sz w:val="15"/>
              </w:rPr>
              <w:t>倍放大任务量，集中向编组</w:t>
            </w:r>
            <w:r>
              <w:rPr>
                <w:sz w:val="15"/>
              </w:rPr>
              <w:t>0</w:t>
            </w:r>
            <w:r>
              <w:rPr>
                <w:sz w:val="15"/>
              </w:rPr>
              <w:t>簇首（</w:t>
            </w:r>
            <w:r>
              <w:rPr>
                <w:sz w:val="15"/>
              </w:rPr>
              <w:t>Node 0</w:t>
            </w:r>
            <w:r>
              <w:rPr>
                <w:sz w:val="15"/>
              </w:rPr>
              <w:t>）注入压力任务，每步生成</w:t>
            </w:r>
            <w:r>
              <w:rPr>
                <w:sz w:val="15"/>
              </w:rPr>
              <w:t>16</w:t>
            </w:r>
            <w:r>
              <w:rPr>
                <w:sz w:val="15"/>
              </w:rPr>
              <w:t>个任务，模拟编组</w:t>
            </w:r>
            <w:r>
              <w:rPr>
                <w:sz w:val="15"/>
              </w:rPr>
              <w:t>0</w:t>
            </w:r>
            <w:r>
              <w:rPr>
                <w:sz w:val="15"/>
              </w:rPr>
              <w:t>高负载场景，共运行</w:t>
            </w:r>
            <w:r>
              <w:rPr>
                <w:sz w:val="15"/>
              </w:rPr>
              <w:t>30</w:t>
            </w:r>
            <w:r>
              <w:rPr>
                <w:sz w:val="15"/>
              </w:rPr>
              <w:t>个</w:t>
            </w:r>
            <w:r>
              <w:rPr>
                <w:sz w:val="15"/>
              </w:rPr>
              <w:t>episode</w:t>
            </w:r>
            <w:r>
              <w:rPr>
                <w:sz w:val="15"/>
              </w:rPr>
              <w:t>，每个</w:t>
            </w:r>
            <w:r>
              <w:rPr>
                <w:sz w:val="15"/>
              </w:rPr>
              <w:t>episode</w:t>
            </w:r>
            <w:r>
              <w:rPr>
                <w:sz w:val="15"/>
              </w:rPr>
              <w:t>包含</w:t>
            </w:r>
            <w:r>
              <w:rPr>
                <w:sz w:val="15"/>
              </w:rPr>
              <w:t>50</w:t>
            </w:r>
            <w:r>
              <w:rPr>
                <w:sz w:val="15"/>
              </w:rPr>
              <w:t>个时隙。</w:t>
            </w:r>
            <w:r>
              <w:rPr>
                <w:sz w:val="15"/>
              </w:rPr>
              <w:t xml:space="preserve"> </w:t>
            </w:r>
            <w:r>
              <w:rPr>
                <w:sz w:val="15"/>
              </w:rPr>
              <w:t>脚本自动运行算法策略：对每个待调度任务，在全局</w:t>
            </w:r>
            <w:r>
              <w:rPr>
                <w:sz w:val="15"/>
              </w:rPr>
              <w:t>28</w:t>
            </w:r>
            <w:r>
              <w:rPr>
                <w:sz w:val="15"/>
              </w:rPr>
              <w:t>个节点中选择兼容（</w:t>
            </w:r>
            <w:r>
              <w:rPr>
                <w:sz w:val="15"/>
              </w:rPr>
              <w:t>v_j &gt; 0</w:t>
            </w:r>
            <w:r>
              <w:rPr>
                <w:sz w:val="15"/>
              </w:rPr>
              <w:t>）且总积压时间最小的节点，实现跨编组任务分流；运行期间通过</w:t>
            </w:r>
            <w:r>
              <w:rPr>
                <w:sz w:val="15"/>
              </w:rPr>
              <w:t xml:space="preserve"> schedule_durations_ms </w:t>
            </w:r>
            <w:r>
              <w:rPr>
                <w:sz w:val="15"/>
              </w:rPr>
              <w:t>精确计时每次调度函数耗时。</w:t>
            </w:r>
            <w:r>
              <w:rPr>
                <w:sz w:val="15"/>
              </w:rPr>
              <w:t xml:space="preserve"> </w:t>
            </w:r>
            <w:r>
              <w:rPr>
                <w:sz w:val="15"/>
              </w:rPr>
              <w:t>脚本自动运行基准策略（</w:t>
            </w:r>
            <w:r>
              <w:rPr>
                <w:sz w:val="15"/>
              </w:rPr>
              <w:t>chooser_baseline_direct_node</w:t>
            </w:r>
            <w:r>
              <w:rPr>
                <w:sz w:val="15"/>
              </w:rPr>
              <w:t>）：将所有</w:t>
            </w:r>
            <w:r>
              <w:rPr>
                <w:sz w:val="15"/>
              </w:rPr>
              <w:t>pending</w:t>
            </w:r>
            <w:r>
              <w:rPr>
                <w:sz w:val="15"/>
              </w:rPr>
              <w:t>任务强制硬指派到固定节点（默认</w:t>
            </w:r>
            <w:r>
              <w:rPr>
                <w:sz w:val="15"/>
              </w:rPr>
              <w:t>Node 0</w:t>
            </w:r>
            <w:r>
              <w:rPr>
                <w:sz w:val="15"/>
              </w:rPr>
              <w:t>），不做跨编组选择，目标节点队列满则丢弃。</w:t>
            </w:r>
            <w:r>
              <w:rPr>
                <w:sz w:val="15"/>
              </w:rPr>
              <w:t xml:space="preserve"> </w:t>
            </w:r>
            <w:r>
              <w:rPr>
                <w:sz w:val="15"/>
              </w:rPr>
              <w:t>两轮（算法</w:t>
            </w:r>
            <w:r>
              <w:rPr>
                <w:sz w:val="15"/>
              </w:rPr>
              <w:t>/</w:t>
            </w:r>
            <w:r>
              <w:rPr>
                <w:sz w:val="15"/>
              </w:rPr>
              <w:t>基准）均运</w:t>
            </w:r>
            <w:r>
              <w:rPr>
                <w:sz w:val="15"/>
              </w:rPr>
              <w:t>行完毕后，脚本汇总输出各项指标，并打印完成率对比结果。</w:t>
            </w:r>
          </w:p>
        </w:tc>
        <w:tc>
          <w:tcPr>
            <w:tcW w:w="1701" w:type="dxa"/>
            <w:tcMar>
              <w:top w:w="80" w:type="dxa"/>
              <w:left w:w="120" w:type="dxa"/>
              <w:bottom w:w="80" w:type="dxa"/>
              <w:right w:w="120" w:type="dxa"/>
            </w:tcMar>
            <w:vAlign w:val="center"/>
          </w:tcPr>
          <w:p w14:paraId="4048A7C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E59C829" w14:textId="77777777" w:rsidR="00206AD5" w:rsidRDefault="00206AD5">
            <w:pPr>
              <w:spacing w:after="0" w:line="276" w:lineRule="auto"/>
              <w:jc w:val="center"/>
            </w:pPr>
          </w:p>
        </w:tc>
      </w:tr>
      <w:tr w:rsidR="00206AD5" w14:paraId="5595521C" w14:textId="77777777">
        <w:tc>
          <w:tcPr>
            <w:tcW w:w="1701" w:type="dxa"/>
            <w:tcMar>
              <w:top w:w="80" w:type="dxa"/>
              <w:left w:w="120" w:type="dxa"/>
              <w:bottom w:w="80" w:type="dxa"/>
              <w:right w:w="120" w:type="dxa"/>
            </w:tcMar>
            <w:vAlign w:val="center"/>
          </w:tcPr>
          <w:p w14:paraId="399598B3"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3B0FE431" w14:textId="77777777" w:rsidR="00206AD5" w:rsidRDefault="00883939">
            <w:pPr>
              <w:spacing w:after="0" w:line="276" w:lineRule="auto"/>
            </w:pPr>
            <w:r>
              <w:rPr>
                <w:sz w:val="15"/>
              </w:rPr>
              <w:t>算法策略任务完成率显著高于基准策略（基准因所有任务集中堆积至</w:t>
            </w:r>
            <w:r>
              <w:rPr>
                <w:sz w:val="15"/>
              </w:rPr>
              <w:t xml:space="preserve"> Node 0 </w:t>
            </w:r>
            <w:r>
              <w:rPr>
                <w:sz w:val="15"/>
              </w:rPr>
              <w:t>导致大量溢出丢弃）</w:t>
            </w:r>
            <w:r>
              <w:rPr>
                <w:sz w:val="15"/>
              </w:rPr>
              <w:t xml:space="preserve"> </w:t>
            </w:r>
            <w:r>
              <w:rPr>
                <w:sz w:val="15"/>
              </w:rPr>
              <w:t>算法成功将编组</w:t>
            </w:r>
            <w:r>
              <w:rPr>
                <w:sz w:val="15"/>
              </w:rPr>
              <w:t>0</w:t>
            </w:r>
            <w:r>
              <w:rPr>
                <w:sz w:val="15"/>
              </w:rPr>
              <w:t>溢出任务跨编组分流至编组</w:t>
            </w:r>
            <w:r>
              <w:rPr>
                <w:sz w:val="15"/>
              </w:rPr>
              <w:t>1~3</w:t>
            </w:r>
            <w:r>
              <w:rPr>
                <w:sz w:val="15"/>
              </w:rPr>
              <w:t>的兼容节点执行</w:t>
            </w:r>
            <w:r>
              <w:rPr>
                <w:sz w:val="15"/>
              </w:rPr>
              <w:t xml:space="preserve"> </w:t>
            </w:r>
            <w:r>
              <w:rPr>
                <w:sz w:val="15"/>
              </w:rPr>
              <w:t>算法平均调度用时和最大调度用时满足系统实时性要求（建议</w:t>
            </w:r>
            <w:r>
              <w:rPr>
                <w:sz w:val="15"/>
              </w:rPr>
              <w:t xml:space="preserve"> ≤ 4000 ms</w:t>
            </w:r>
            <w:r>
              <w:rPr>
                <w:sz w:val="15"/>
              </w:rPr>
              <w:t>）</w:t>
            </w:r>
            <w:r>
              <w:rPr>
                <w:sz w:val="15"/>
              </w:rPr>
              <w:t xml:space="preserve"> </w:t>
            </w:r>
            <w:r>
              <w:rPr>
                <w:sz w:val="15"/>
              </w:rPr>
              <w:t>任务完成率差值</w:t>
            </w:r>
            <w:r>
              <w:rPr>
                <w:sz w:val="15"/>
              </w:rPr>
              <w:t>&gt; 0</w:t>
            </w:r>
            <w:r>
              <w:rPr>
                <w:sz w:val="15"/>
              </w:rPr>
              <w:t>（算法优于基准）</w:t>
            </w:r>
          </w:p>
        </w:tc>
        <w:tc>
          <w:tcPr>
            <w:tcW w:w="1701" w:type="dxa"/>
            <w:tcMar>
              <w:top w:w="80" w:type="dxa"/>
              <w:left w:w="120" w:type="dxa"/>
              <w:bottom w:w="80" w:type="dxa"/>
              <w:right w:w="120" w:type="dxa"/>
            </w:tcMar>
            <w:vAlign w:val="center"/>
          </w:tcPr>
          <w:p w14:paraId="6BB20B7B"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86F6C2A" w14:textId="77777777" w:rsidR="00206AD5" w:rsidRDefault="00206AD5">
            <w:pPr>
              <w:spacing w:after="0" w:line="276" w:lineRule="auto"/>
              <w:jc w:val="center"/>
            </w:pPr>
          </w:p>
        </w:tc>
      </w:tr>
      <w:tr w:rsidR="00206AD5" w14:paraId="140EEFDD" w14:textId="77777777">
        <w:tc>
          <w:tcPr>
            <w:tcW w:w="1701" w:type="dxa"/>
            <w:tcMar>
              <w:top w:w="80" w:type="dxa"/>
              <w:left w:w="120" w:type="dxa"/>
              <w:bottom w:w="80" w:type="dxa"/>
              <w:right w:w="120" w:type="dxa"/>
            </w:tcMar>
            <w:vAlign w:val="center"/>
          </w:tcPr>
          <w:p w14:paraId="5C7BE79E"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1871845F" w14:textId="77777777" w:rsidR="00206AD5" w:rsidRDefault="00883939">
            <w:pPr>
              <w:spacing w:after="0" w:line="276" w:lineRule="auto"/>
            </w:pPr>
            <w:r>
              <w:rPr>
                <w:sz w:val="15"/>
              </w:rPr>
              <w:t>所有</w:t>
            </w:r>
            <w:r>
              <w:rPr>
                <w:sz w:val="15"/>
              </w:rPr>
              <w:t xml:space="preserve"> episode </w:t>
            </w:r>
            <w:r>
              <w:rPr>
                <w:sz w:val="15"/>
              </w:rPr>
              <w:t>执行完成，调度日志完整输出，无报错信息，输出格式示例如下：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 +XX.XX%</w:t>
            </w:r>
          </w:p>
        </w:tc>
        <w:tc>
          <w:tcPr>
            <w:tcW w:w="1701" w:type="dxa"/>
            <w:tcMar>
              <w:top w:w="80" w:type="dxa"/>
              <w:left w:w="120" w:type="dxa"/>
              <w:bottom w:w="80" w:type="dxa"/>
              <w:right w:w="120" w:type="dxa"/>
            </w:tcMar>
            <w:vAlign w:val="center"/>
          </w:tcPr>
          <w:p w14:paraId="55F00089"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351614E" w14:textId="77777777" w:rsidR="00206AD5" w:rsidRDefault="00206AD5">
            <w:pPr>
              <w:spacing w:after="0" w:line="276" w:lineRule="auto"/>
              <w:jc w:val="center"/>
            </w:pPr>
          </w:p>
        </w:tc>
      </w:tr>
      <w:tr w:rsidR="00206AD5" w14:paraId="350EFE9A" w14:textId="77777777">
        <w:tc>
          <w:tcPr>
            <w:tcW w:w="1701" w:type="dxa"/>
            <w:tcMar>
              <w:top w:w="80" w:type="dxa"/>
              <w:left w:w="120" w:type="dxa"/>
              <w:bottom w:w="80" w:type="dxa"/>
              <w:right w:w="120" w:type="dxa"/>
            </w:tcMar>
            <w:vAlign w:val="center"/>
          </w:tcPr>
          <w:p w14:paraId="1C14B4F3"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616E8293" w14:textId="77777777" w:rsidR="00206AD5" w:rsidRDefault="00883939">
            <w:pPr>
              <w:spacing w:after="0" w:line="276" w:lineRule="auto"/>
            </w:pPr>
            <w:r>
              <w:rPr>
                <w:sz w:val="15"/>
              </w:rPr>
              <w:t>系统崩溃、任务调度超时（超过</w:t>
            </w:r>
            <w:r>
              <w:rPr>
                <w:sz w:val="15"/>
              </w:rPr>
              <w:t xml:space="preserve"> 12s</w:t>
            </w:r>
            <w:r>
              <w:rPr>
                <w:sz w:val="15"/>
              </w:rPr>
              <w:t>）、任务跨簇调度或仍在簇首执行</w:t>
            </w:r>
          </w:p>
        </w:tc>
        <w:tc>
          <w:tcPr>
            <w:tcW w:w="1701" w:type="dxa"/>
            <w:tcMar>
              <w:top w:w="80" w:type="dxa"/>
              <w:left w:w="120" w:type="dxa"/>
              <w:bottom w:w="80" w:type="dxa"/>
              <w:right w:w="120" w:type="dxa"/>
            </w:tcMar>
            <w:vAlign w:val="center"/>
          </w:tcPr>
          <w:p w14:paraId="6794395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C697735" w14:textId="77777777" w:rsidR="00206AD5" w:rsidRDefault="00206AD5">
            <w:pPr>
              <w:spacing w:after="0" w:line="276" w:lineRule="auto"/>
              <w:jc w:val="center"/>
            </w:pPr>
          </w:p>
        </w:tc>
      </w:tr>
      <w:tr w:rsidR="00206AD5" w14:paraId="791C16A7" w14:textId="77777777">
        <w:tc>
          <w:tcPr>
            <w:tcW w:w="1701" w:type="dxa"/>
            <w:tcMar>
              <w:top w:w="80" w:type="dxa"/>
              <w:left w:w="120" w:type="dxa"/>
              <w:bottom w:w="80" w:type="dxa"/>
              <w:right w:w="120" w:type="dxa"/>
            </w:tcMar>
            <w:vAlign w:val="center"/>
          </w:tcPr>
          <w:p w14:paraId="1B4A2553"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0686B0A8" w14:textId="77777777" w:rsidR="00206AD5" w:rsidRDefault="00883939">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7833C5C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537CF64" w14:textId="77777777" w:rsidR="00206AD5" w:rsidRDefault="00206AD5">
            <w:pPr>
              <w:spacing w:after="0" w:line="276" w:lineRule="auto"/>
              <w:jc w:val="center"/>
            </w:pPr>
          </w:p>
        </w:tc>
      </w:tr>
      <w:tr w:rsidR="00206AD5" w14:paraId="2B1A389F" w14:textId="77777777">
        <w:tc>
          <w:tcPr>
            <w:tcW w:w="1701" w:type="dxa"/>
            <w:tcMar>
              <w:top w:w="80" w:type="dxa"/>
              <w:left w:w="120" w:type="dxa"/>
              <w:bottom w:w="80" w:type="dxa"/>
              <w:right w:w="120" w:type="dxa"/>
            </w:tcMar>
            <w:vAlign w:val="center"/>
          </w:tcPr>
          <w:p w14:paraId="459DF117"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5736D2E6" w14:textId="77777777" w:rsidR="00206AD5" w:rsidRDefault="00883939">
            <w:pPr>
              <w:spacing w:after="0" w:line="276" w:lineRule="auto"/>
            </w:pPr>
            <w:r>
              <w:rPr>
                <w:sz w:val="15"/>
              </w:rPr>
              <w:t>仿真环境成功初始化，</w:t>
            </w:r>
            <w:r>
              <w:rPr>
                <w:sz w:val="15"/>
              </w:rPr>
              <w:t>4</w:t>
            </w:r>
            <w:r>
              <w:rPr>
                <w:sz w:val="15"/>
              </w:rPr>
              <w:t>编组</w:t>
            </w:r>
            <w:r>
              <w:rPr>
                <w:sz w:val="15"/>
              </w:rPr>
              <w:t>28</w:t>
            </w:r>
            <w:r>
              <w:rPr>
                <w:sz w:val="15"/>
              </w:rPr>
              <w:t>节点结构正确建立，编组</w:t>
            </w:r>
            <w:r>
              <w:rPr>
                <w:sz w:val="15"/>
              </w:rPr>
              <w:t>0</w:t>
            </w:r>
            <w:r>
              <w:rPr>
                <w:sz w:val="15"/>
              </w:rPr>
              <w:t>簇首（</w:t>
            </w:r>
            <w:r>
              <w:rPr>
                <w:sz w:val="15"/>
              </w:rPr>
              <w:t>Node 0</w:t>
            </w:r>
            <w:r>
              <w:rPr>
                <w:sz w:val="15"/>
              </w:rPr>
              <w:t>）队列上限为</w:t>
            </w:r>
            <w:r>
              <w:rPr>
                <w:sz w:val="15"/>
              </w:rPr>
              <w:t>2</w:t>
            </w:r>
            <w:r>
              <w:rPr>
                <w:sz w:val="15"/>
              </w:rPr>
              <w:t>，其余编组簇首上限为</w:t>
            </w:r>
            <w:r>
              <w:rPr>
                <w:sz w:val="15"/>
              </w:rPr>
              <w:t>10</w:t>
            </w:r>
            <w:r>
              <w:rPr>
                <w:sz w:val="15"/>
              </w:rPr>
              <w:t>，各编组的</w:t>
            </w:r>
            <w:r>
              <w:rPr>
                <w:sz w:val="15"/>
              </w:rPr>
              <w:t>GPU</w:t>
            </w:r>
            <w:r>
              <w:rPr>
                <w:sz w:val="15"/>
              </w:rPr>
              <w:t>节点（适配大任务）和</w:t>
            </w:r>
            <w:r>
              <w:rPr>
                <w:sz w:val="15"/>
              </w:rPr>
              <w:t>Edge</w:t>
            </w:r>
            <w:r>
              <w:rPr>
                <w:sz w:val="15"/>
              </w:rPr>
              <w:t>节点（适配小任务）配置与预设拓扑</w:t>
            </w:r>
            <w:r>
              <w:rPr>
                <w:sz w:val="15"/>
              </w:rPr>
              <w:lastRenderedPageBreak/>
              <w:t>完全吻合。</w:t>
            </w:r>
            <w:r>
              <w:rPr>
                <w:sz w:val="15"/>
              </w:rPr>
              <w:t xml:space="preserve"> </w:t>
            </w:r>
            <w:r>
              <w:rPr>
                <w:sz w:val="15"/>
              </w:rPr>
              <w:t>编组</w:t>
            </w:r>
            <w:r>
              <w:rPr>
                <w:sz w:val="15"/>
              </w:rPr>
              <w:t>0</w:t>
            </w:r>
            <w:r>
              <w:rPr>
                <w:sz w:val="15"/>
              </w:rPr>
              <w:t>簇首在压力任务注入后迅速达到队列饱和，算法策略成功识别跨编组兼容节点并完成任务转移，编组</w:t>
            </w:r>
            <w:r>
              <w:rPr>
                <w:sz w:val="15"/>
              </w:rPr>
              <w:t>1~3</w:t>
            </w:r>
            <w:r>
              <w:rPr>
                <w:sz w:val="15"/>
              </w:rPr>
              <w:t>的节点均有任务分配执行，验证多编组间调度逻辑生效，高负载编组的超额任务成功跨编组转移并执行。</w:t>
            </w:r>
          </w:p>
        </w:tc>
        <w:tc>
          <w:tcPr>
            <w:tcW w:w="1701" w:type="dxa"/>
            <w:tcMar>
              <w:top w:w="80" w:type="dxa"/>
              <w:left w:w="120" w:type="dxa"/>
              <w:bottom w:w="80" w:type="dxa"/>
              <w:right w:w="120" w:type="dxa"/>
            </w:tcMar>
            <w:vAlign w:val="center"/>
          </w:tcPr>
          <w:p w14:paraId="6D45AFB2"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5724051" w14:textId="77777777" w:rsidR="00206AD5" w:rsidRDefault="00206AD5">
            <w:pPr>
              <w:spacing w:after="0" w:line="276" w:lineRule="auto"/>
              <w:jc w:val="center"/>
            </w:pPr>
          </w:p>
        </w:tc>
      </w:tr>
      <w:tr w:rsidR="00206AD5" w14:paraId="691868C2" w14:textId="77777777">
        <w:tc>
          <w:tcPr>
            <w:tcW w:w="1701" w:type="dxa"/>
            <w:tcMar>
              <w:top w:w="80" w:type="dxa"/>
              <w:left w:w="120" w:type="dxa"/>
              <w:bottom w:w="80" w:type="dxa"/>
              <w:right w:w="120" w:type="dxa"/>
            </w:tcMar>
            <w:vAlign w:val="center"/>
          </w:tcPr>
          <w:p w14:paraId="27FAF365"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6158360B" w14:textId="77777777" w:rsidR="00206AD5" w:rsidRDefault="00883939">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101E215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EF28655" w14:textId="77777777" w:rsidR="00206AD5" w:rsidRDefault="00206AD5">
            <w:pPr>
              <w:spacing w:after="0" w:line="276" w:lineRule="auto"/>
              <w:jc w:val="center"/>
            </w:pPr>
          </w:p>
        </w:tc>
      </w:tr>
      <w:tr w:rsidR="00206AD5" w14:paraId="707E6958" w14:textId="77777777">
        <w:tc>
          <w:tcPr>
            <w:tcW w:w="1701" w:type="dxa"/>
            <w:tcMar>
              <w:top w:w="80" w:type="dxa"/>
              <w:left w:w="120" w:type="dxa"/>
              <w:bottom w:w="80" w:type="dxa"/>
              <w:right w:w="120" w:type="dxa"/>
            </w:tcMar>
            <w:vAlign w:val="center"/>
          </w:tcPr>
          <w:p w14:paraId="6877BA4F" w14:textId="77777777" w:rsidR="00206AD5" w:rsidRDefault="00883939">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54334EC0"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F6104B9"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57FF1967" w14:textId="77777777" w:rsidR="00206AD5" w:rsidRDefault="00206AD5">
            <w:pPr>
              <w:spacing w:after="0" w:line="276" w:lineRule="auto"/>
              <w:jc w:val="center"/>
            </w:pPr>
          </w:p>
        </w:tc>
      </w:tr>
      <w:tr w:rsidR="00206AD5" w14:paraId="0424FEBE" w14:textId="77777777">
        <w:tc>
          <w:tcPr>
            <w:tcW w:w="1701" w:type="dxa"/>
            <w:tcMar>
              <w:top w:w="80" w:type="dxa"/>
              <w:left w:w="120" w:type="dxa"/>
              <w:bottom w:w="80" w:type="dxa"/>
              <w:right w:w="120" w:type="dxa"/>
            </w:tcMar>
            <w:vAlign w:val="center"/>
          </w:tcPr>
          <w:p w14:paraId="3C9C4882"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529680A9"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72D2C0A3"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1A3526FA" w14:textId="77777777" w:rsidR="00206AD5" w:rsidRDefault="00206AD5">
            <w:pPr>
              <w:spacing w:after="0" w:line="276" w:lineRule="auto"/>
              <w:jc w:val="center"/>
            </w:pPr>
          </w:p>
        </w:tc>
      </w:tr>
      <w:tr w:rsidR="00206AD5" w14:paraId="3BF01D52" w14:textId="77777777">
        <w:tc>
          <w:tcPr>
            <w:tcW w:w="1701" w:type="dxa"/>
            <w:tcMar>
              <w:top w:w="80" w:type="dxa"/>
              <w:left w:w="120" w:type="dxa"/>
              <w:bottom w:w="80" w:type="dxa"/>
              <w:right w:w="120" w:type="dxa"/>
            </w:tcMar>
            <w:vAlign w:val="center"/>
          </w:tcPr>
          <w:p w14:paraId="1A4D8229"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2A872F25"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1F286686"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BF1F27A" w14:textId="77777777" w:rsidR="00206AD5" w:rsidRDefault="00206AD5">
            <w:pPr>
              <w:spacing w:after="0" w:line="276" w:lineRule="auto"/>
              <w:jc w:val="center"/>
            </w:pPr>
          </w:p>
        </w:tc>
      </w:tr>
    </w:tbl>
    <w:p w14:paraId="05A194F4" w14:textId="77777777" w:rsidR="00206AD5" w:rsidRDefault="00206AD5"/>
    <w:p w14:paraId="22DC1707" w14:textId="77777777" w:rsidR="00206AD5" w:rsidRDefault="00883939">
      <w:pPr>
        <w:pStyle w:val="31"/>
      </w:pPr>
      <w:bookmarkStart w:id="30" w:name="_Toc232505731"/>
      <w:r>
        <w:rPr>
          <w:rFonts w:ascii="Times New Roman" w:eastAsia="黑体" w:hAnsi="Times New Roman"/>
        </w:rPr>
        <w:t xml:space="preserve">A.1.3 </w:t>
      </w:r>
      <w:r>
        <w:rPr>
          <w:rFonts w:ascii="Times New Roman" w:eastAsia="黑体" w:hAnsi="Times New Roman"/>
        </w:rPr>
        <w:t>用例</w:t>
      </w:r>
      <w:r>
        <w:rPr>
          <w:rFonts w:ascii="Times New Roman" w:eastAsia="黑体" w:hAnsi="Times New Roman"/>
        </w:rPr>
        <w:t>3</w:t>
      </w:r>
      <w:r>
        <w:rPr>
          <w:rFonts w:ascii="Times New Roman" w:eastAsia="黑体" w:hAnsi="Times New Roman"/>
        </w:rPr>
        <w:t>测试记录</w:t>
      </w:r>
      <w:bookmarkEnd w:id="30"/>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22E78329" w14:textId="77777777">
        <w:tc>
          <w:tcPr>
            <w:tcW w:w="1701" w:type="dxa"/>
            <w:tcMar>
              <w:top w:w="80" w:type="dxa"/>
              <w:left w:w="120" w:type="dxa"/>
              <w:bottom w:w="80" w:type="dxa"/>
              <w:right w:w="120" w:type="dxa"/>
            </w:tcMar>
            <w:vAlign w:val="center"/>
          </w:tcPr>
          <w:p w14:paraId="706C3ED5"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03B362AD" w14:textId="77777777" w:rsidR="00206AD5" w:rsidRDefault="00883939">
            <w:pPr>
              <w:spacing w:after="0" w:line="276" w:lineRule="auto"/>
              <w:jc w:val="center"/>
            </w:pPr>
            <w:r>
              <w:rPr>
                <w:sz w:val="15"/>
              </w:rPr>
              <w:t>算法鲁棒性测试</w:t>
            </w:r>
          </w:p>
        </w:tc>
        <w:tc>
          <w:tcPr>
            <w:tcW w:w="1701" w:type="dxa"/>
            <w:tcMar>
              <w:top w:w="80" w:type="dxa"/>
              <w:left w:w="120" w:type="dxa"/>
              <w:bottom w:w="80" w:type="dxa"/>
              <w:right w:w="120" w:type="dxa"/>
            </w:tcMar>
            <w:vAlign w:val="center"/>
          </w:tcPr>
          <w:p w14:paraId="13DD2C8A"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27026B9F" w14:textId="77777777" w:rsidR="00206AD5" w:rsidRDefault="00883939">
            <w:pPr>
              <w:spacing w:after="0" w:line="276" w:lineRule="auto"/>
              <w:jc w:val="center"/>
            </w:pPr>
            <w:r>
              <w:rPr>
                <w:sz w:val="15"/>
              </w:rPr>
              <w:t>TC-SCHEDULE-003</w:t>
            </w:r>
          </w:p>
        </w:tc>
      </w:tr>
      <w:tr w:rsidR="00206AD5" w14:paraId="4151495D" w14:textId="77777777">
        <w:tc>
          <w:tcPr>
            <w:tcW w:w="1701" w:type="dxa"/>
            <w:tcMar>
              <w:top w:w="80" w:type="dxa"/>
              <w:left w:w="120" w:type="dxa"/>
              <w:bottom w:w="80" w:type="dxa"/>
              <w:right w:w="120" w:type="dxa"/>
            </w:tcMar>
            <w:vAlign w:val="center"/>
          </w:tcPr>
          <w:p w14:paraId="269F91EA"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52AD8590" w14:textId="77777777" w:rsidR="00206AD5" w:rsidRDefault="00883939">
            <w:pPr>
              <w:spacing w:after="0" w:line="276" w:lineRule="auto"/>
            </w:pPr>
            <w:r>
              <w:rPr>
                <w:sz w:val="15"/>
              </w:rPr>
              <w:t>测试算法在随机动态任务集场景下（单编组</w:t>
            </w:r>
            <w:r>
              <w:rPr>
                <w:sz w:val="15"/>
              </w:rPr>
              <w:t>/</w:t>
            </w:r>
            <w:r>
              <w:rPr>
                <w:sz w:val="15"/>
              </w:rPr>
              <w:t>多编组）的优先级保障性和动态任务适应性，验证算法在不确定负载下的健壮性，并对比基准状态（直接指定执行节点）的任务完成率及高优先级保障率差异</w:t>
            </w:r>
          </w:p>
        </w:tc>
        <w:tc>
          <w:tcPr>
            <w:tcW w:w="1701" w:type="dxa"/>
            <w:tcMar>
              <w:top w:w="80" w:type="dxa"/>
              <w:left w:w="120" w:type="dxa"/>
              <w:bottom w:w="80" w:type="dxa"/>
              <w:right w:w="120" w:type="dxa"/>
            </w:tcMar>
            <w:vAlign w:val="center"/>
          </w:tcPr>
          <w:p w14:paraId="65E9D10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6060DEE" w14:textId="77777777" w:rsidR="00206AD5" w:rsidRDefault="00206AD5">
            <w:pPr>
              <w:spacing w:after="0" w:line="276" w:lineRule="auto"/>
              <w:jc w:val="center"/>
            </w:pPr>
          </w:p>
        </w:tc>
      </w:tr>
      <w:tr w:rsidR="00206AD5" w14:paraId="3E3C553A" w14:textId="77777777">
        <w:tc>
          <w:tcPr>
            <w:tcW w:w="1701" w:type="dxa"/>
            <w:tcMar>
              <w:top w:w="80" w:type="dxa"/>
              <w:left w:w="120" w:type="dxa"/>
              <w:bottom w:w="80" w:type="dxa"/>
              <w:right w:w="120" w:type="dxa"/>
            </w:tcMar>
            <w:vAlign w:val="center"/>
          </w:tcPr>
          <w:p w14:paraId="66784FD2"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309B1FBB" w14:textId="77777777" w:rsidR="00206AD5" w:rsidRDefault="00883939">
            <w:pPr>
              <w:spacing w:after="0" w:line="276" w:lineRule="auto"/>
              <w:jc w:val="center"/>
            </w:pPr>
            <w:r>
              <w:rPr>
                <w:sz w:val="15"/>
              </w:rPr>
              <w:t>功能测试</w:t>
            </w:r>
            <w:r>
              <w:rPr>
                <w:sz w:val="15"/>
              </w:rPr>
              <w:t>/</w:t>
            </w:r>
            <w:r>
              <w:rPr>
                <w:sz w:val="15"/>
              </w:rPr>
              <w:t>性能测试</w:t>
            </w:r>
            <w:r>
              <w:rPr>
                <w:sz w:val="15"/>
              </w:rPr>
              <w:t>/</w:t>
            </w:r>
            <w:r>
              <w:rPr>
                <w:sz w:val="15"/>
              </w:rPr>
              <w:t>接口测试</w:t>
            </w:r>
          </w:p>
        </w:tc>
        <w:tc>
          <w:tcPr>
            <w:tcW w:w="1701" w:type="dxa"/>
            <w:tcMar>
              <w:top w:w="80" w:type="dxa"/>
              <w:left w:w="120" w:type="dxa"/>
              <w:bottom w:w="80" w:type="dxa"/>
              <w:right w:w="120" w:type="dxa"/>
            </w:tcMar>
            <w:vAlign w:val="center"/>
          </w:tcPr>
          <w:p w14:paraId="4A1D06C0"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698C7F8" w14:textId="77777777" w:rsidR="00206AD5" w:rsidRDefault="00206AD5">
            <w:pPr>
              <w:spacing w:after="0" w:line="276" w:lineRule="auto"/>
              <w:jc w:val="center"/>
            </w:pPr>
          </w:p>
        </w:tc>
      </w:tr>
      <w:tr w:rsidR="00206AD5" w14:paraId="5C288069" w14:textId="77777777">
        <w:tc>
          <w:tcPr>
            <w:tcW w:w="1701" w:type="dxa"/>
            <w:tcMar>
              <w:top w:w="80" w:type="dxa"/>
              <w:left w:w="120" w:type="dxa"/>
              <w:bottom w:w="80" w:type="dxa"/>
              <w:right w:w="120" w:type="dxa"/>
            </w:tcMar>
            <w:vAlign w:val="center"/>
          </w:tcPr>
          <w:p w14:paraId="2B9E6DA2"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77E0B857"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030CCF4E"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1D7993D1" w14:textId="77777777" w:rsidR="00206AD5" w:rsidRDefault="00206AD5">
            <w:pPr>
              <w:spacing w:after="0" w:line="276" w:lineRule="auto"/>
              <w:jc w:val="center"/>
            </w:pPr>
          </w:p>
        </w:tc>
      </w:tr>
      <w:tr w:rsidR="00206AD5" w14:paraId="28F5C268" w14:textId="77777777">
        <w:tc>
          <w:tcPr>
            <w:tcW w:w="1701" w:type="dxa"/>
            <w:tcMar>
              <w:top w:w="80" w:type="dxa"/>
              <w:left w:w="120" w:type="dxa"/>
              <w:bottom w:w="80" w:type="dxa"/>
              <w:right w:w="120" w:type="dxa"/>
            </w:tcMar>
            <w:vAlign w:val="center"/>
          </w:tcPr>
          <w:p w14:paraId="18D31191"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4559DD9"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13957430" w14:textId="77777777" w:rsidR="00206AD5" w:rsidRDefault="00883939">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67970DB5" w14:textId="77777777" w:rsidR="00206AD5" w:rsidRDefault="00206AD5">
            <w:pPr>
              <w:spacing w:after="0" w:line="276" w:lineRule="auto"/>
              <w:jc w:val="center"/>
            </w:pPr>
          </w:p>
        </w:tc>
      </w:tr>
      <w:tr w:rsidR="00206AD5" w14:paraId="5F95F0DA" w14:textId="77777777">
        <w:tc>
          <w:tcPr>
            <w:tcW w:w="1701" w:type="dxa"/>
            <w:tcMar>
              <w:top w:w="80" w:type="dxa"/>
              <w:left w:w="120" w:type="dxa"/>
              <w:bottom w:w="80" w:type="dxa"/>
              <w:right w:w="120" w:type="dxa"/>
            </w:tcMar>
            <w:vAlign w:val="center"/>
          </w:tcPr>
          <w:p w14:paraId="772FC79A"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F094525"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21AE935B" w14:textId="77777777" w:rsidR="00206AD5" w:rsidRDefault="00883939">
            <w:pPr>
              <w:spacing w:after="0" w:line="276" w:lineRule="auto"/>
            </w:pPr>
            <w:r>
              <w:rPr>
                <w:sz w:val="15"/>
              </w:rPr>
              <w:t xml:space="preserve">Python </w:t>
            </w:r>
            <w:r>
              <w:rPr>
                <w:sz w:val="15"/>
              </w:rPr>
              <w:t>脚本：</w:t>
            </w:r>
            <w:r>
              <w:rPr>
                <w:sz w:val="15"/>
              </w:rPr>
              <w:t>test_robustness_priority_dynamic.py</w:t>
            </w:r>
          </w:p>
        </w:tc>
        <w:tc>
          <w:tcPr>
            <w:tcW w:w="2551" w:type="dxa"/>
            <w:tcMar>
              <w:top w:w="80" w:type="dxa"/>
              <w:left w:w="120" w:type="dxa"/>
              <w:bottom w:w="80" w:type="dxa"/>
              <w:right w:w="120" w:type="dxa"/>
            </w:tcMar>
            <w:vAlign w:val="center"/>
          </w:tcPr>
          <w:p w14:paraId="4157C7BA" w14:textId="77777777" w:rsidR="00206AD5" w:rsidRDefault="00206AD5">
            <w:pPr>
              <w:spacing w:after="0" w:line="276" w:lineRule="auto"/>
              <w:jc w:val="center"/>
            </w:pPr>
          </w:p>
        </w:tc>
      </w:tr>
      <w:tr w:rsidR="00206AD5" w14:paraId="5E96EFA1" w14:textId="77777777">
        <w:tc>
          <w:tcPr>
            <w:tcW w:w="1701" w:type="dxa"/>
            <w:tcMar>
              <w:top w:w="80" w:type="dxa"/>
              <w:left w:w="120" w:type="dxa"/>
              <w:bottom w:w="80" w:type="dxa"/>
              <w:right w:w="120" w:type="dxa"/>
            </w:tcMar>
            <w:vAlign w:val="center"/>
          </w:tcPr>
          <w:p w14:paraId="1645C393"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0D6C92DB"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194A94BB" w14:textId="77777777" w:rsidR="00206AD5" w:rsidRDefault="00883939">
            <w:pPr>
              <w:spacing w:after="0" w:line="276" w:lineRule="auto"/>
            </w:pPr>
            <w:r>
              <w:rPr>
                <w:sz w:val="15"/>
              </w:rPr>
              <w:t>--mode both --episodes 30 --T 60 --delta_t 0.1 --seed -1 --baseline_node 0 --head_qmax 2 --qmax_other 10 --tasks_per_head_per_step 2 --drain_steps 0 --</w:t>
            </w:r>
            <w:r>
              <w:rPr>
                <w:sz w:val="15"/>
              </w:rPr>
              <w:lastRenderedPageBreak/>
              <w:t>high_priority_threshold 4</w:t>
            </w:r>
          </w:p>
        </w:tc>
        <w:tc>
          <w:tcPr>
            <w:tcW w:w="2551" w:type="dxa"/>
            <w:tcMar>
              <w:top w:w="80" w:type="dxa"/>
              <w:left w:w="120" w:type="dxa"/>
              <w:bottom w:w="80" w:type="dxa"/>
              <w:right w:w="120" w:type="dxa"/>
            </w:tcMar>
            <w:vAlign w:val="center"/>
          </w:tcPr>
          <w:p w14:paraId="5D38941C" w14:textId="77777777" w:rsidR="00206AD5" w:rsidRDefault="00206AD5">
            <w:pPr>
              <w:spacing w:after="0" w:line="276" w:lineRule="auto"/>
              <w:jc w:val="center"/>
            </w:pPr>
          </w:p>
        </w:tc>
      </w:tr>
      <w:tr w:rsidR="00206AD5" w14:paraId="2D5EC60B" w14:textId="77777777">
        <w:tc>
          <w:tcPr>
            <w:tcW w:w="1701" w:type="dxa"/>
            <w:tcMar>
              <w:top w:w="80" w:type="dxa"/>
              <w:left w:w="120" w:type="dxa"/>
              <w:bottom w:w="80" w:type="dxa"/>
              <w:right w:w="120" w:type="dxa"/>
            </w:tcMar>
            <w:vAlign w:val="center"/>
          </w:tcPr>
          <w:p w14:paraId="5F73DE2F"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7B1FA416"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07E6D93B"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E285C03" w14:textId="77777777" w:rsidR="00206AD5" w:rsidRDefault="00206AD5">
            <w:pPr>
              <w:spacing w:after="0" w:line="276" w:lineRule="auto"/>
              <w:jc w:val="center"/>
            </w:pPr>
          </w:p>
        </w:tc>
      </w:tr>
      <w:tr w:rsidR="00206AD5" w14:paraId="0B87ADF9" w14:textId="77777777">
        <w:tc>
          <w:tcPr>
            <w:tcW w:w="1701" w:type="dxa"/>
            <w:tcMar>
              <w:top w:w="80" w:type="dxa"/>
              <w:left w:w="120" w:type="dxa"/>
              <w:bottom w:w="80" w:type="dxa"/>
              <w:right w:w="120" w:type="dxa"/>
            </w:tcMar>
            <w:vAlign w:val="center"/>
          </w:tcPr>
          <w:p w14:paraId="27E05D81"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656FD89B" w14:textId="77777777" w:rsidR="00206AD5" w:rsidRDefault="00883939">
            <w:pPr>
              <w:spacing w:after="0" w:line="276" w:lineRule="auto"/>
            </w:pPr>
            <w:r>
              <w:rPr>
                <w:sz w:val="15"/>
              </w:rPr>
              <w:t>启动测试脚本</w:t>
            </w:r>
            <w:r>
              <w:rPr>
                <w:sz w:val="15"/>
              </w:rPr>
              <w:t xml:space="preserve"> test_robustness_priority_dynamic.py</w:t>
            </w:r>
            <w:r>
              <w:rPr>
                <w:sz w:val="15"/>
              </w:rPr>
              <w:t>，脚本以</w:t>
            </w:r>
            <w:r>
              <w:rPr>
                <w:sz w:val="15"/>
              </w:rPr>
              <w:t xml:space="preserve"> --mode both </w:t>
            </w:r>
            <w:r>
              <w:rPr>
                <w:sz w:val="15"/>
              </w:rPr>
              <w:t>模式依次完成单编组（</w:t>
            </w:r>
            <w:r>
              <w:rPr>
                <w:sz w:val="15"/>
              </w:rPr>
              <w:t>7</w:t>
            </w:r>
            <w:r>
              <w:rPr>
                <w:sz w:val="15"/>
              </w:rPr>
              <w:t>节点）和多编组（</w:t>
            </w:r>
            <w:r>
              <w:rPr>
                <w:sz w:val="15"/>
              </w:rPr>
              <w:t>4</w:t>
            </w:r>
            <w:r>
              <w:rPr>
                <w:sz w:val="15"/>
              </w:rPr>
              <w:t>编组</w:t>
            </w:r>
            <w:r>
              <w:rPr>
                <w:sz w:val="15"/>
              </w:rPr>
              <w:t>28</w:t>
            </w:r>
            <w:r>
              <w:rPr>
                <w:sz w:val="15"/>
              </w:rPr>
              <w:t>节点）两组鲁棒性测试的仿真环境初始化；簇首队列上限设置为</w:t>
            </w:r>
            <w:r>
              <w:rPr>
                <w:sz w:val="15"/>
              </w:rPr>
              <w:t>2</w:t>
            </w:r>
            <w:r>
              <w:rPr>
                <w:sz w:val="15"/>
              </w:rPr>
              <w:t>（</w:t>
            </w:r>
            <w:r>
              <w:rPr>
                <w:sz w:val="15"/>
              </w:rPr>
              <w:t>head_qmax=2</w:t>
            </w:r>
            <w:r>
              <w:rPr>
                <w:sz w:val="15"/>
              </w:rPr>
              <w:t>），其他节点队列上限为</w:t>
            </w:r>
            <w:r>
              <w:rPr>
                <w:sz w:val="15"/>
              </w:rPr>
              <w:t>10</w:t>
            </w:r>
            <w:r>
              <w:rPr>
                <w:sz w:val="15"/>
              </w:rPr>
              <w:t>（</w:t>
            </w:r>
            <w:r>
              <w:rPr>
                <w:sz w:val="15"/>
              </w:rPr>
              <w:t>qmax_other=10</w:t>
            </w:r>
            <w:r>
              <w:rPr>
                <w:sz w:val="15"/>
              </w:rPr>
              <w:t>）</w:t>
            </w:r>
            <w:r>
              <w:rPr>
                <w:sz w:val="15"/>
              </w:rPr>
              <w:t xml:space="preserve"> </w:t>
            </w:r>
            <w:r>
              <w:rPr>
                <w:sz w:val="15"/>
              </w:rPr>
              <w:t>脚本在每个时隙向每个编组的簇首随机生成</w:t>
            </w:r>
            <w:r>
              <w:rPr>
                <w:sz w:val="15"/>
              </w:rPr>
              <w:t>2</w:t>
            </w:r>
            <w:r>
              <w:rPr>
                <w:sz w:val="15"/>
              </w:rPr>
              <w:t>个任务（</w:t>
            </w:r>
            <w:r>
              <w:rPr>
                <w:sz w:val="15"/>
              </w:rPr>
              <w:t>tasks_per_head_per_step=2</w:t>
            </w:r>
            <w:r>
              <w:rPr>
                <w:sz w:val="15"/>
              </w:rPr>
              <w:t>）：任务类型从</w:t>
            </w:r>
            <w:r>
              <w:rPr>
                <w:sz w:val="15"/>
              </w:rPr>
              <w:t>04</w:t>
            </w:r>
            <w:r>
              <w:rPr>
                <w:sz w:val="15"/>
              </w:rPr>
              <w:t>中随机选取，任务优先级按分布</w:t>
            </w:r>
            <w:r>
              <w:rPr>
                <w:sz w:val="15"/>
              </w:rPr>
              <w:t xml:space="preserve"> [0.35, 0.25, 0.20, 0.12, 0.08] </w:t>
            </w:r>
            <w:r>
              <w:rPr>
                <w:sz w:val="15"/>
              </w:rPr>
              <w:t>随机赋值（</w:t>
            </w:r>
            <w:r>
              <w:rPr>
                <w:sz w:val="15"/>
              </w:rPr>
              <w:t>15</w:t>
            </w:r>
            <w:r>
              <w:rPr>
                <w:sz w:val="15"/>
              </w:rPr>
              <w:t>级，高优先级故意设置为小概率以增加测试难度）；高优先级任务（</w:t>
            </w:r>
            <w:r>
              <w:rPr>
                <w:sz w:val="15"/>
              </w:rPr>
              <w:t>≥4</w:t>
            </w:r>
            <w:r>
              <w:rPr>
                <w:sz w:val="15"/>
              </w:rPr>
              <w:t>级）</w:t>
            </w:r>
            <w:r>
              <w:rPr>
                <w:sz w:val="15"/>
              </w:rPr>
              <w:t>SLA</w:t>
            </w:r>
            <w:r>
              <w:rPr>
                <w:sz w:val="15"/>
              </w:rPr>
              <w:t>期限为</w:t>
            </w:r>
            <w:r>
              <w:rPr>
                <w:sz w:val="15"/>
              </w:rPr>
              <w:t xml:space="preserve"> 0.6×max_delay</w:t>
            </w:r>
            <w:r>
              <w:rPr>
                <w:sz w:val="15"/>
              </w:rPr>
              <w:t>，比普通任务更紧，验证算法在不确定负载下的优先级保障能力。共运行</w:t>
            </w:r>
            <w:r>
              <w:rPr>
                <w:sz w:val="15"/>
              </w:rPr>
              <w:t>30</w:t>
            </w:r>
            <w:r>
              <w:rPr>
                <w:sz w:val="15"/>
              </w:rPr>
              <w:t>个</w:t>
            </w:r>
            <w:r>
              <w:rPr>
                <w:sz w:val="15"/>
              </w:rPr>
              <w:t>episode</w:t>
            </w:r>
            <w:r>
              <w:rPr>
                <w:sz w:val="15"/>
              </w:rPr>
              <w:t>，每个</w:t>
            </w:r>
            <w:r>
              <w:rPr>
                <w:sz w:val="15"/>
              </w:rPr>
              <w:t>episode</w:t>
            </w:r>
            <w:r>
              <w:rPr>
                <w:sz w:val="15"/>
              </w:rPr>
              <w:t>包含</w:t>
            </w:r>
            <w:r>
              <w:rPr>
                <w:sz w:val="15"/>
              </w:rPr>
              <w:t>60</w:t>
            </w:r>
            <w:r>
              <w:rPr>
                <w:sz w:val="15"/>
              </w:rPr>
              <w:t>个时隙（</w:t>
            </w:r>
            <w:r>
              <w:rPr>
                <w:sz w:val="15"/>
              </w:rPr>
              <w:t>T=60</w:t>
            </w:r>
            <w:r>
              <w:rPr>
                <w:sz w:val="15"/>
              </w:rPr>
              <w:t>），每个</w:t>
            </w:r>
            <w:r>
              <w:rPr>
                <w:sz w:val="15"/>
              </w:rPr>
              <w:t>episode</w:t>
            </w:r>
            <w:r>
              <w:rPr>
                <w:sz w:val="15"/>
              </w:rPr>
              <w:t>使用独立随机种子（</w:t>
            </w:r>
            <w:r>
              <w:rPr>
                <w:sz w:val="15"/>
              </w:rPr>
              <w:t>seed+ep</w:t>
            </w:r>
            <w:r>
              <w:rPr>
                <w:sz w:val="15"/>
              </w:rPr>
              <w:t>），确保跨</w:t>
            </w:r>
            <w:r>
              <w:rPr>
                <w:sz w:val="15"/>
              </w:rPr>
              <w:t>episode</w:t>
            </w:r>
            <w:r>
              <w:rPr>
                <w:sz w:val="15"/>
              </w:rPr>
              <w:t>任务序列差异化。</w:t>
            </w:r>
            <w:r>
              <w:rPr>
                <w:sz w:val="15"/>
              </w:rPr>
              <w:t xml:space="preserve"> </w:t>
            </w:r>
            <w:r>
              <w:rPr>
                <w:sz w:val="15"/>
              </w:rPr>
              <w:t>脚本自动运行算法策略（</w:t>
            </w:r>
            <w:r>
              <w:rPr>
                <w:sz w:val="15"/>
              </w:rPr>
              <w:t>chooser_algorithm_priority_ect</w:t>
            </w:r>
            <w:r>
              <w:rPr>
                <w:sz w:val="15"/>
              </w:rPr>
              <w:t>）：基于预计完成时间（</w:t>
            </w:r>
            <w:r>
              <w:rPr>
                <w:sz w:val="15"/>
              </w:rPr>
              <w:t>ECT</w:t>
            </w:r>
            <w:r>
              <w:rPr>
                <w:sz w:val="15"/>
              </w:rPr>
              <w:t>）的优先级感知调度，优先级权重</w:t>
            </w:r>
            <w:r>
              <w:rPr>
                <w:sz w:val="15"/>
              </w:rPr>
              <w:t xml:space="preserve"> pri_w = 1.0 + 0.3</w:t>
            </w:r>
            <w:r>
              <w:rPr>
                <w:sz w:val="15"/>
              </w:rPr>
              <w:t>×(priority-1)</w:t>
            </w:r>
            <w:r>
              <w:rPr>
                <w:sz w:val="15"/>
              </w:rPr>
              <w:t>，优先级越高越倾向选择</w:t>
            </w:r>
            <w:r>
              <w:rPr>
                <w:sz w:val="15"/>
              </w:rPr>
              <w:t>ECT</w:t>
            </w:r>
            <w:r>
              <w:rPr>
                <w:sz w:val="15"/>
              </w:rPr>
              <w:t>最小的兼容节点；优先选择兼容节点（</w:t>
            </w:r>
            <w:r>
              <w:rPr>
                <w:sz w:val="15"/>
              </w:rPr>
              <w:t>v_j &gt; 0</w:t>
            </w:r>
            <w:r>
              <w:rPr>
                <w:sz w:val="15"/>
              </w:rPr>
              <w:t>），无兼容节点时退化为全局</w:t>
            </w:r>
            <w:r>
              <w:rPr>
                <w:sz w:val="15"/>
              </w:rPr>
              <w:t>ECT</w:t>
            </w:r>
            <w:r>
              <w:rPr>
                <w:sz w:val="15"/>
              </w:rPr>
              <w:t>最小节点。</w:t>
            </w:r>
            <w:r>
              <w:rPr>
                <w:sz w:val="15"/>
              </w:rPr>
              <w:t xml:space="preserve"> </w:t>
            </w:r>
            <w:r>
              <w:rPr>
                <w:sz w:val="15"/>
              </w:rPr>
              <w:t>脚本自动运行基准策略（</w:t>
            </w:r>
            <w:r>
              <w:rPr>
                <w:sz w:val="15"/>
              </w:rPr>
              <w:t>chooser_baseline_fixed_node</w:t>
            </w:r>
            <w:r>
              <w:rPr>
                <w:sz w:val="15"/>
              </w:rPr>
              <w:t>）：将所有</w:t>
            </w:r>
            <w:r>
              <w:rPr>
                <w:sz w:val="15"/>
              </w:rPr>
              <w:t>pending</w:t>
            </w:r>
            <w:r>
              <w:rPr>
                <w:sz w:val="15"/>
              </w:rPr>
              <w:t>任务直接硬指派到固定节点（默认</w:t>
            </w:r>
            <w:r>
              <w:rPr>
                <w:sz w:val="15"/>
              </w:rPr>
              <w:t>Node 0</w:t>
            </w:r>
            <w:r>
              <w:rPr>
                <w:sz w:val="15"/>
              </w:rPr>
              <w:t>），不感知优先级，不做跨编组选择。</w:t>
            </w:r>
            <w:r>
              <w:rPr>
                <w:sz w:val="15"/>
              </w:rPr>
              <w:t xml:space="preserve"> </w:t>
            </w:r>
            <w:r>
              <w:rPr>
                <w:sz w:val="15"/>
              </w:rPr>
              <w:t>两组模式（单编组</w:t>
            </w:r>
            <w:r>
              <w:rPr>
                <w:sz w:val="15"/>
              </w:rPr>
              <w:t>/</w:t>
            </w:r>
            <w:r>
              <w:rPr>
                <w:sz w:val="15"/>
              </w:rPr>
              <w:t>多编组）分别完成算法与基准对比后，脚本输出四项指标及两项对比差值（任务完成率</w:t>
            </w:r>
            <w:r>
              <w:rPr>
                <w:sz w:val="15"/>
              </w:rPr>
              <w:t xml:space="preserve">Δ_CR </w:t>
            </w:r>
            <w:r>
              <w:rPr>
                <w:sz w:val="15"/>
              </w:rPr>
              <w:t>、高优先级保障率</w:t>
            </w:r>
            <w:r>
              <w:rPr>
                <w:sz w:val="15"/>
              </w:rPr>
              <w:t xml:space="preserve"> Δ_HP </w:t>
            </w:r>
            <w:r>
              <w:rPr>
                <w:sz w:val="15"/>
              </w:rPr>
              <w:t>）。</w:t>
            </w:r>
          </w:p>
        </w:tc>
        <w:tc>
          <w:tcPr>
            <w:tcW w:w="1701" w:type="dxa"/>
            <w:tcMar>
              <w:top w:w="80" w:type="dxa"/>
              <w:left w:w="120" w:type="dxa"/>
              <w:bottom w:w="80" w:type="dxa"/>
              <w:right w:w="120" w:type="dxa"/>
            </w:tcMar>
            <w:vAlign w:val="center"/>
          </w:tcPr>
          <w:p w14:paraId="0ED59BB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3C44494" w14:textId="77777777" w:rsidR="00206AD5" w:rsidRDefault="00206AD5">
            <w:pPr>
              <w:spacing w:after="0" w:line="276" w:lineRule="auto"/>
              <w:jc w:val="center"/>
            </w:pPr>
          </w:p>
        </w:tc>
      </w:tr>
      <w:tr w:rsidR="00206AD5" w14:paraId="0BB7506C" w14:textId="77777777">
        <w:tc>
          <w:tcPr>
            <w:tcW w:w="1701" w:type="dxa"/>
            <w:tcMar>
              <w:top w:w="80" w:type="dxa"/>
              <w:left w:w="120" w:type="dxa"/>
              <w:bottom w:w="80" w:type="dxa"/>
              <w:right w:w="120" w:type="dxa"/>
            </w:tcMar>
            <w:vAlign w:val="center"/>
          </w:tcPr>
          <w:p w14:paraId="6F29D284"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327E0079" w14:textId="77777777" w:rsidR="00206AD5" w:rsidRDefault="00883939">
            <w:pPr>
              <w:spacing w:after="0" w:line="276" w:lineRule="auto"/>
            </w:pPr>
            <w:r>
              <w:rPr>
                <w:sz w:val="15"/>
              </w:rPr>
              <w:t>算法任务完成率高于基准，完成率差值</w:t>
            </w:r>
            <w:r>
              <w:rPr>
                <w:sz w:val="15"/>
              </w:rPr>
              <w:t xml:space="preserve"> Δ_CR &gt; 0 </w:t>
            </w:r>
            <w:r>
              <w:rPr>
                <w:sz w:val="15"/>
              </w:rPr>
              <w:t>算法高优先级保障率高于基准，高优先级保障率差值</w:t>
            </w:r>
            <w:r>
              <w:rPr>
                <w:sz w:val="15"/>
              </w:rPr>
              <w:t xml:space="preserve"> Δ_HP &gt; 0 </w:t>
            </w:r>
            <w:r>
              <w:rPr>
                <w:sz w:val="15"/>
              </w:rPr>
              <w:t>算法在随机任务集（不同类型</w:t>
            </w:r>
            <w:r>
              <w:rPr>
                <w:sz w:val="15"/>
              </w:rPr>
              <w:t>/</w:t>
            </w:r>
            <w:r>
              <w:rPr>
                <w:sz w:val="15"/>
              </w:rPr>
              <w:t>优先级）下调度逻辑稳定，无崩溃或异常结果</w:t>
            </w:r>
            <w:r>
              <w:rPr>
                <w:sz w:val="15"/>
              </w:rPr>
              <w:t xml:space="preserve"> </w:t>
            </w:r>
            <w:r>
              <w:rPr>
                <w:sz w:val="15"/>
              </w:rPr>
              <w:t>平均调度用时和最大调度用时满足系统实时性要求（建议</w:t>
            </w:r>
            <w:r>
              <w:rPr>
                <w:sz w:val="15"/>
              </w:rPr>
              <w:t xml:space="preserve"> ≤ 4000 ms</w:t>
            </w:r>
            <w:r>
              <w:rPr>
                <w:sz w:val="15"/>
              </w:rPr>
              <w:t>）</w:t>
            </w:r>
          </w:p>
        </w:tc>
        <w:tc>
          <w:tcPr>
            <w:tcW w:w="1701" w:type="dxa"/>
            <w:tcMar>
              <w:top w:w="80" w:type="dxa"/>
              <w:left w:w="120" w:type="dxa"/>
              <w:bottom w:w="80" w:type="dxa"/>
              <w:right w:w="120" w:type="dxa"/>
            </w:tcMar>
            <w:vAlign w:val="center"/>
          </w:tcPr>
          <w:p w14:paraId="26E4F8CD"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92997F4" w14:textId="77777777" w:rsidR="00206AD5" w:rsidRDefault="00206AD5">
            <w:pPr>
              <w:spacing w:after="0" w:line="276" w:lineRule="auto"/>
              <w:jc w:val="center"/>
            </w:pPr>
          </w:p>
        </w:tc>
      </w:tr>
      <w:tr w:rsidR="00206AD5" w14:paraId="0BFF83F6" w14:textId="77777777">
        <w:tc>
          <w:tcPr>
            <w:tcW w:w="1701" w:type="dxa"/>
            <w:tcMar>
              <w:top w:w="80" w:type="dxa"/>
              <w:left w:w="120" w:type="dxa"/>
              <w:bottom w:w="80" w:type="dxa"/>
              <w:right w:w="120" w:type="dxa"/>
            </w:tcMar>
            <w:vAlign w:val="center"/>
          </w:tcPr>
          <w:p w14:paraId="1294FE7A"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78F34D7B" w14:textId="77777777" w:rsidR="00206AD5" w:rsidRDefault="00883939">
            <w:pPr>
              <w:spacing w:after="0" w:line="276" w:lineRule="auto"/>
            </w:pPr>
            <w:r>
              <w:rPr>
                <w:sz w:val="15"/>
              </w:rPr>
              <w:t>单编组和多编组两组测试均执行完成，调度日志完整输出，无报错信息，输出格式示例如下：</w:t>
            </w:r>
            <w:r>
              <w:rPr>
                <w:sz w:val="15"/>
              </w:rPr>
              <w:t xml:space="preserve"> </w:t>
            </w:r>
            <w:r>
              <w:rPr>
                <w:sz w:val="15"/>
              </w:rPr>
              <w:t>任务完成率</w:t>
            </w:r>
            <w:r>
              <w:rPr>
                <w:sz w:val="15"/>
              </w:rPr>
              <w:t xml:space="preserve">: XX.XX% </w:t>
            </w:r>
            <w:r>
              <w:rPr>
                <w:sz w:val="15"/>
              </w:rPr>
              <w:t>高优先级保障率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任务完成率：算法</w:t>
            </w:r>
            <w:r>
              <w:rPr>
                <w:sz w:val="15"/>
              </w:rPr>
              <w:t xml:space="preserve"> XX.XX% / </w:t>
            </w:r>
            <w:r>
              <w:rPr>
                <w:sz w:val="15"/>
              </w:rPr>
              <w:t>基准</w:t>
            </w:r>
            <w:r>
              <w:rPr>
                <w:sz w:val="15"/>
              </w:rPr>
              <w:t xml:space="preserve"> XX.XX% / Δ +XX.XX% </w:t>
            </w:r>
            <w:r>
              <w:rPr>
                <w:sz w:val="15"/>
              </w:rPr>
              <w:t>高优先级保障率：算法</w:t>
            </w:r>
            <w:r>
              <w:rPr>
                <w:sz w:val="15"/>
              </w:rPr>
              <w:t xml:space="preserve"> XX.XX% / </w:t>
            </w:r>
            <w:r>
              <w:rPr>
                <w:sz w:val="15"/>
              </w:rPr>
              <w:t>基准</w:t>
            </w:r>
            <w:r>
              <w:rPr>
                <w:sz w:val="15"/>
              </w:rPr>
              <w:t xml:space="preserve"> XX.XX% / Δ +XX.XX%</w:t>
            </w:r>
          </w:p>
        </w:tc>
        <w:tc>
          <w:tcPr>
            <w:tcW w:w="1701" w:type="dxa"/>
            <w:tcMar>
              <w:top w:w="80" w:type="dxa"/>
              <w:left w:w="120" w:type="dxa"/>
              <w:bottom w:w="80" w:type="dxa"/>
              <w:right w:w="120" w:type="dxa"/>
            </w:tcMar>
            <w:vAlign w:val="center"/>
          </w:tcPr>
          <w:p w14:paraId="28F06C9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A835924" w14:textId="77777777" w:rsidR="00206AD5" w:rsidRDefault="00206AD5">
            <w:pPr>
              <w:spacing w:after="0" w:line="276" w:lineRule="auto"/>
              <w:jc w:val="center"/>
            </w:pPr>
          </w:p>
        </w:tc>
      </w:tr>
      <w:tr w:rsidR="00206AD5" w14:paraId="213CCEA5" w14:textId="77777777">
        <w:tc>
          <w:tcPr>
            <w:tcW w:w="1701" w:type="dxa"/>
            <w:tcMar>
              <w:top w:w="80" w:type="dxa"/>
              <w:left w:w="120" w:type="dxa"/>
              <w:bottom w:w="80" w:type="dxa"/>
              <w:right w:w="120" w:type="dxa"/>
            </w:tcMar>
            <w:vAlign w:val="center"/>
          </w:tcPr>
          <w:p w14:paraId="64762B96"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247314AD" w14:textId="77777777" w:rsidR="00206AD5" w:rsidRDefault="00883939">
            <w:pPr>
              <w:spacing w:after="0" w:line="276" w:lineRule="auto"/>
            </w:pPr>
            <w:r>
              <w:rPr>
                <w:sz w:val="15"/>
              </w:rPr>
              <w:t>系统崩溃、任务调度超时（超过</w:t>
            </w:r>
            <w:r>
              <w:rPr>
                <w:sz w:val="15"/>
              </w:rPr>
              <w:t xml:space="preserve"> 15s</w:t>
            </w:r>
            <w:r>
              <w:rPr>
                <w:sz w:val="15"/>
              </w:rPr>
              <w:t>）、超额任务未调度至簇</w:t>
            </w:r>
            <w:r>
              <w:rPr>
                <w:sz w:val="15"/>
              </w:rPr>
              <w:t xml:space="preserve"> 3 </w:t>
            </w:r>
            <w:r>
              <w:rPr>
                <w:sz w:val="15"/>
              </w:rPr>
              <w:t>或跨簇调度异常</w:t>
            </w:r>
          </w:p>
        </w:tc>
        <w:tc>
          <w:tcPr>
            <w:tcW w:w="1701" w:type="dxa"/>
            <w:tcMar>
              <w:top w:w="80" w:type="dxa"/>
              <w:left w:w="120" w:type="dxa"/>
              <w:bottom w:w="80" w:type="dxa"/>
              <w:right w:w="120" w:type="dxa"/>
            </w:tcMar>
            <w:vAlign w:val="center"/>
          </w:tcPr>
          <w:p w14:paraId="6DECFC00"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78C6CF5" w14:textId="77777777" w:rsidR="00206AD5" w:rsidRDefault="00206AD5">
            <w:pPr>
              <w:spacing w:after="0" w:line="276" w:lineRule="auto"/>
              <w:jc w:val="center"/>
            </w:pPr>
          </w:p>
        </w:tc>
      </w:tr>
      <w:tr w:rsidR="00206AD5" w14:paraId="257A7EBB" w14:textId="77777777">
        <w:tc>
          <w:tcPr>
            <w:tcW w:w="1701" w:type="dxa"/>
            <w:tcMar>
              <w:top w:w="80" w:type="dxa"/>
              <w:left w:w="120" w:type="dxa"/>
              <w:bottom w:w="80" w:type="dxa"/>
              <w:right w:w="120" w:type="dxa"/>
            </w:tcMar>
            <w:vAlign w:val="center"/>
          </w:tcPr>
          <w:p w14:paraId="34D0490A"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358EC7D8" w14:textId="77777777" w:rsidR="00206AD5" w:rsidRDefault="00883939">
            <w:pPr>
              <w:spacing w:after="0" w:line="276" w:lineRule="auto"/>
            </w:pPr>
            <w:r>
              <w:rPr>
                <w:sz w:val="15"/>
              </w:rPr>
              <w:t>与期望测试结果一致，即：算法完成率</w:t>
            </w:r>
            <w:r>
              <w:rPr>
                <w:sz w:val="15"/>
              </w:rPr>
              <w:t xml:space="preserve"> &gt; </w:t>
            </w:r>
            <w:r>
              <w:rPr>
                <w:sz w:val="15"/>
              </w:rPr>
              <w:t>基准完成率，算法高优先级保障率</w:t>
            </w:r>
            <w:r>
              <w:rPr>
                <w:sz w:val="15"/>
              </w:rPr>
              <w:t xml:space="preserve"> &gt; </w:t>
            </w:r>
            <w:r>
              <w:rPr>
                <w:sz w:val="15"/>
              </w:rPr>
              <w:t>基准高优先级保障率，调度用时满足实时性要求；单编组与多编组两组测试结论一致</w:t>
            </w:r>
          </w:p>
        </w:tc>
        <w:tc>
          <w:tcPr>
            <w:tcW w:w="1701" w:type="dxa"/>
            <w:tcMar>
              <w:top w:w="80" w:type="dxa"/>
              <w:left w:w="120" w:type="dxa"/>
              <w:bottom w:w="80" w:type="dxa"/>
              <w:right w:w="120" w:type="dxa"/>
            </w:tcMar>
            <w:vAlign w:val="center"/>
          </w:tcPr>
          <w:p w14:paraId="419580A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F76A3E6" w14:textId="77777777" w:rsidR="00206AD5" w:rsidRDefault="00206AD5">
            <w:pPr>
              <w:spacing w:after="0" w:line="276" w:lineRule="auto"/>
              <w:jc w:val="center"/>
            </w:pPr>
          </w:p>
        </w:tc>
      </w:tr>
      <w:tr w:rsidR="00206AD5" w14:paraId="6A14AF93" w14:textId="77777777">
        <w:tc>
          <w:tcPr>
            <w:tcW w:w="1701" w:type="dxa"/>
            <w:tcMar>
              <w:top w:w="80" w:type="dxa"/>
              <w:left w:w="120" w:type="dxa"/>
              <w:bottom w:w="80" w:type="dxa"/>
              <w:right w:w="120" w:type="dxa"/>
            </w:tcMar>
            <w:vAlign w:val="center"/>
          </w:tcPr>
          <w:p w14:paraId="675C8D0B"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649BD947" w14:textId="77777777" w:rsidR="00206AD5" w:rsidRDefault="00883939">
            <w:pPr>
              <w:spacing w:after="0" w:line="276" w:lineRule="auto"/>
            </w:pPr>
            <w:r>
              <w:rPr>
                <w:sz w:val="15"/>
              </w:rPr>
              <w:t>单编组（</w:t>
            </w:r>
            <w:r>
              <w:rPr>
                <w:sz w:val="15"/>
              </w:rPr>
              <w:t>7</w:t>
            </w:r>
            <w:r>
              <w:rPr>
                <w:sz w:val="15"/>
              </w:rPr>
              <w:t>节点）仿真环境成功初始化，多编组（</w:t>
            </w:r>
            <w:r>
              <w:rPr>
                <w:sz w:val="15"/>
              </w:rPr>
              <w:t>4</w:t>
            </w:r>
            <w:r>
              <w:rPr>
                <w:sz w:val="15"/>
              </w:rPr>
              <w:t>编组</w:t>
            </w:r>
            <w:r>
              <w:rPr>
                <w:sz w:val="15"/>
              </w:rPr>
              <w:t>28</w:t>
            </w:r>
            <w:r>
              <w:rPr>
                <w:sz w:val="15"/>
              </w:rPr>
              <w:t>节点）仿真环境成功初始化，节点配置与预设拓扑完全吻合，随机任务生成逻辑按优先级分布正常工作，高优先级任务（</w:t>
            </w:r>
            <w:r>
              <w:rPr>
                <w:sz w:val="15"/>
              </w:rPr>
              <w:t>4~5</w:t>
            </w:r>
            <w:r>
              <w:rPr>
                <w:sz w:val="15"/>
              </w:rPr>
              <w:t>级）占比约</w:t>
            </w:r>
            <w:r>
              <w:rPr>
                <w:sz w:val="15"/>
              </w:rPr>
              <w:t>20%</w:t>
            </w:r>
            <w:r>
              <w:rPr>
                <w:sz w:val="15"/>
              </w:rPr>
              <w:t>，</w:t>
            </w:r>
            <w:r>
              <w:rPr>
                <w:sz w:val="15"/>
              </w:rPr>
              <w:t>SLA</w:t>
            </w:r>
            <w:r>
              <w:rPr>
                <w:sz w:val="15"/>
              </w:rPr>
              <w:t>期限设置符合预期。</w:t>
            </w:r>
            <w:r>
              <w:rPr>
                <w:sz w:val="15"/>
              </w:rPr>
              <w:t xml:space="preserve"> </w:t>
            </w:r>
            <w:r>
              <w:rPr>
                <w:sz w:val="15"/>
              </w:rPr>
              <w:t>算法策略在</w:t>
            </w:r>
            <w:r>
              <w:rPr>
                <w:sz w:val="15"/>
              </w:rPr>
              <w:t>30</w:t>
            </w:r>
            <w:r>
              <w:rPr>
                <w:sz w:val="15"/>
              </w:rPr>
              <w:t>个独立随机种子的</w:t>
            </w:r>
            <w:r>
              <w:rPr>
                <w:sz w:val="15"/>
              </w:rPr>
              <w:t>episode</w:t>
            </w:r>
            <w:r>
              <w:rPr>
                <w:sz w:val="15"/>
              </w:rPr>
              <w:t>中均能稳定运行，</w:t>
            </w:r>
            <w:r>
              <w:rPr>
                <w:sz w:val="15"/>
              </w:rPr>
              <w:t>ECT</w:t>
            </w:r>
            <w:r>
              <w:rPr>
                <w:sz w:val="15"/>
              </w:rPr>
              <w:t>优先级感知调度逻辑生效：高优先级任务被优先调度至</w:t>
            </w:r>
            <w:r>
              <w:rPr>
                <w:sz w:val="15"/>
              </w:rPr>
              <w:t>ECT</w:t>
            </w:r>
            <w:r>
              <w:rPr>
                <w:sz w:val="15"/>
              </w:rPr>
              <w:t>最小的兼容节点，</w:t>
            </w:r>
            <w:r>
              <w:rPr>
                <w:sz w:val="15"/>
              </w:rPr>
              <w:t>SLA</w:t>
            </w:r>
            <w:r>
              <w:rPr>
                <w:sz w:val="15"/>
              </w:rPr>
              <w:t>完成率高于基准；各</w:t>
            </w:r>
            <w:r>
              <w:rPr>
                <w:sz w:val="15"/>
              </w:rPr>
              <w:t>episode</w:t>
            </w:r>
            <w:r>
              <w:rPr>
                <w:sz w:val="15"/>
              </w:rPr>
              <w:t>结果取均值后，算法在任务完成率和高优先级保障率两项指标上均优于基准，验证算法对随机动态任务集的适应性和优先级保障鲁棒性。</w:t>
            </w:r>
          </w:p>
        </w:tc>
        <w:tc>
          <w:tcPr>
            <w:tcW w:w="1701" w:type="dxa"/>
            <w:tcMar>
              <w:top w:w="80" w:type="dxa"/>
              <w:left w:w="120" w:type="dxa"/>
              <w:bottom w:w="80" w:type="dxa"/>
              <w:right w:w="120" w:type="dxa"/>
            </w:tcMar>
            <w:vAlign w:val="center"/>
          </w:tcPr>
          <w:p w14:paraId="49EB636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651C58D" w14:textId="77777777" w:rsidR="00206AD5" w:rsidRDefault="00206AD5">
            <w:pPr>
              <w:spacing w:after="0" w:line="276" w:lineRule="auto"/>
              <w:jc w:val="center"/>
            </w:pPr>
          </w:p>
        </w:tc>
      </w:tr>
      <w:tr w:rsidR="00206AD5" w14:paraId="79754178" w14:textId="77777777">
        <w:tc>
          <w:tcPr>
            <w:tcW w:w="1701" w:type="dxa"/>
            <w:tcMar>
              <w:top w:w="80" w:type="dxa"/>
              <w:left w:w="120" w:type="dxa"/>
              <w:bottom w:w="80" w:type="dxa"/>
              <w:right w:w="120" w:type="dxa"/>
            </w:tcMar>
            <w:vAlign w:val="center"/>
          </w:tcPr>
          <w:p w14:paraId="36A0962F"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49AE659C" w14:textId="77777777" w:rsidR="00206AD5" w:rsidRDefault="00883939">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427CF806"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4F43DCAA" w14:textId="77777777" w:rsidR="00206AD5" w:rsidRDefault="00206AD5">
            <w:pPr>
              <w:spacing w:after="0" w:line="276" w:lineRule="auto"/>
              <w:jc w:val="center"/>
            </w:pPr>
          </w:p>
        </w:tc>
      </w:tr>
      <w:tr w:rsidR="00206AD5" w14:paraId="11E8CA42" w14:textId="77777777">
        <w:tc>
          <w:tcPr>
            <w:tcW w:w="1701" w:type="dxa"/>
            <w:tcMar>
              <w:top w:w="80" w:type="dxa"/>
              <w:left w:w="120" w:type="dxa"/>
              <w:bottom w:w="80" w:type="dxa"/>
              <w:right w:w="120" w:type="dxa"/>
            </w:tcMar>
            <w:vAlign w:val="center"/>
          </w:tcPr>
          <w:p w14:paraId="225D7F06" w14:textId="77777777" w:rsidR="00206AD5" w:rsidRDefault="00883939">
            <w:pPr>
              <w:spacing w:after="0" w:line="276" w:lineRule="auto"/>
              <w:jc w:val="center"/>
            </w:pPr>
            <w:r>
              <w:rPr>
                <w:sz w:val="15"/>
              </w:rPr>
              <w:lastRenderedPageBreak/>
              <w:t>设计人员</w:t>
            </w:r>
            <w:r>
              <w:rPr>
                <w:sz w:val="15"/>
              </w:rPr>
              <w:t>/</w:t>
            </w:r>
            <w:r>
              <w:rPr>
                <w:sz w:val="15"/>
              </w:rPr>
              <w:t>日期</w:t>
            </w:r>
          </w:p>
        </w:tc>
        <w:tc>
          <w:tcPr>
            <w:tcW w:w="6804" w:type="dxa"/>
            <w:tcMar>
              <w:top w:w="80" w:type="dxa"/>
              <w:left w:w="120" w:type="dxa"/>
              <w:bottom w:w="80" w:type="dxa"/>
              <w:right w:w="120" w:type="dxa"/>
            </w:tcMar>
            <w:vAlign w:val="center"/>
          </w:tcPr>
          <w:p w14:paraId="77DEC857"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38B8B687"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213F3BE0" w14:textId="77777777" w:rsidR="00206AD5" w:rsidRDefault="00206AD5">
            <w:pPr>
              <w:spacing w:after="0" w:line="276" w:lineRule="auto"/>
              <w:jc w:val="center"/>
            </w:pPr>
          </w:p>
        </w:tc>
      </w:tr>
      <w:tr w:rsidR="00206AD5" w14:paraId="7D7D92B8" w14:textId="77777777">
        <w:tc>
          <w:tcPr>
            <w:tcW w:w="1701" w:type="dxa"/>
            <w:tcMar>
              <w:top w:w="80" w:type="dxa"/>
              <w:left w:w="120" w:type="dxa"/>
              <w:bottom w:w="80" w:type="dxa"/>
              <w:right w:w="120" w:type="dxa"/>
            </w:tcMar>
            <w:vAlign w:val="center"/>
          </w:tcPr>
          <w:p w14:paraId="2AA3FD33"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70356258"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B0ABB7C"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75C76513" w14:textId="77777777" w:rsidR="00206AD5" w:rsidRDefault="00206AD5">
            <w:pPr>
              <w:spacing w:after="0" w:line="276" w:lineRule="auto"/>
              <w:jc w:val="center"/>
            </w:pPr>
          </w:p>
        </w:tc>
      </w:tr>
      <w:tr w:rsidR="00206AD5" w14:paraId="0BD8B130" w14:textId="77777777">
        <w:tc>
          <w:tcPr>
            <w:tcW w:w="1701" w:type="dxa"/>
            <w:tcMar>
              <w:top w:w="80" w:type="dxa"/>
              <w:left w:w="120" w:type="dxa"/>
              <w:bottom w:w="80" w:type="dxa"/>
              <w:right w:w="120" w:type="dxa"/>
            </w:tcMar>
            <w:vAlign w:val="center"/>
          </w:tcPr>
          <w:p w14:paraId="557290C2"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27283C51"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D9EC119"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E62B578" w14:textId="77777777" w:rsidR="00206AD5" w:rsidRDefault="00206AD5">
            <w:pPr>
              <w:spacing w:after="0" w:line="276" w:lineRule="auto"/>
              <w:jc w:val="center"/>
            </w:pPr>
          </w:p>
        </w:tc>
      </w:tr>
    </w:tbl>
    <w:p w14:paraId="131223D4" w14:textId="77777777" w:rsidR="00206AD5" w:rsidRDefault="00206AD5"/>
    <w:p w14:paraId="39F547FE" w14:textId="77777777" w:rsidR="00206AD5" w:rsidRDefault="00883939">
      <w:pPr>
        <w:pStyle w:val="31"/>
      </w:pPr>
      <w:bookmarkStart w:id="31" w:name="_Toc232505732"/>
      <w:r>
        <w:rPr>
          <w:rFonts w:ascii="Times New Roman" w:eastAsia="黑体" w:hAnsi="Times New Roman"/>
        </w:rPr>
        <w:t xml:space="preserve">A.1.4 </w:t>
      </w:r>
      <w:r>
        <w:rPr>
          <w:rFonts w:ascii="Times New Roman" w:eastAsia="黑体" w:hAnsi="Times New Roman"/>
        </w:rPr>
        <w:t>用例</w:t>
      </w:r>
      <w:r>
        <w:rPr>
          <w:rFonts w:ascii="Times New Roman" w:eastAsia="黑体" w:hAnsi="Times New Roman"/>
        </w:rPr>
        <w:t>4</w:t>
      </w:r>
      <w:r>
        <w:rPr>
          <w:rFonts w:ascii="Times New Roman" w:eastAsia="黑体" w:hAnsi="Times New Roman"/>
        </w:rPr>
        <w:t>测试记录</w:t>
      </w:r>
      <w:bookmarkEnd w:id="31"/>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547CEB0F" w14:textId="77777777">
        <w:tc>
          <w:tcPr>
            <w:tcW w:w="1701" w:type="dxa"/>
            <w:tcMar>
              <w:top w:w="80" w:type="dxa"/>
              <w:left w:w="120" w:type="dxa"/>
              <w:bottom w:w="80" w:type="dxa"/>
              <w:right w:w="120" w:type="dxa"/>
            </w:tcMar>
            <w:vAlign w:val="center"/>
          </w:tcPr>
          <w:p w14:paraId="11D7BC29"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1C5A1F0E" w14:textId="77777777" w:rsidR="00206AD5" w:rsidRDefault="00883939">
            <w:pPr>
              <w:spacing w:after="0" w:line="276" w:lineRule="auto"/>
              <w:jc w:val="center"/>
            </w:pPr>
            <w:r>
              <w:rPr>
                <w:sz w:val="15"/>
              </w:rPr>
              <w:t>算法性能测试</w:t>
            </w:r>
          </w:p>
        </w:tc>
        <w:tc>
          <w:tcPr>
            <w:tcW w:w="1701" w:type="dxa"/>
            <w:tcMar>
              <w:top w:w="80" w:type="dxa"/>
              <w:left w:w="120" w:type="dxa"/>
              <w:bottom w:w="80" w:type="dxa"/>
              <w:right w:w="120" w:type="dxa"/>
            </w:tcMar>
            <w:vAlign w:val="center"/>
          </w:tcPr>
          <w:p w14:paraId="48660B5E"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0DCEE03B" w14:textId="77777777" w:rsidR="00206AD5" w:rsidRDefault="00883939">
            <w:pPr>
              <w:spacing w:after="0" w:line="276" w:lineRule="auto"/>
              <w:jc w:val="center"/>
            </w:pPr>
            <w:r>
              <w:rPr>
                <w:sz w:val="15"/>
              </w:rPr>
              <w:t>TC-SCHEDULE-004</w:t>
            </w:r>
          </w:p>
        </w:tc>
      </w:tr>
      <w:tr w:rsidR="00206AD5" w14:paraId="35AF1087" w14:textId="77777777">
        <w:tc>
          <w:tcPr>
            <w:tcW w:w="1701" w:type="dxa"/>
            <w:tcMar>
              <w:top w:w="80" w:type="dxa"/>
              <w:left w:w="120" w:type="dxa"/>
              <w:bottom w:w="80" w:type="dxa"/>
              <w:right w:w="120" w:type="dxa"/>
            </w:tcMar>
            <w:vAlign w:val="center"/>
          </w:tcPr>
          <w:p w14:paraId="57527E0E"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12BAD69A" w14:textId="77777777" w:rsidR="00206AD5" w:rsidRDefault="00883939">
            <w:pPr>
              <w:spacing w:after="0" w:line="276" w:lineRule="auto"/>
            </w:pPr>
            <w:r>
              <w:rPr>
                <w:sz w:val="15"/>
              </w:rPr>
              <w:t>测试算法在约</w:t>
            </w:r>
            <w:r>
              <w:rPr>
                <w:sz w:val="15"/>
              </w:rPr>
              <w:t>1001</w:t>
            </w:r>
            <w:r>
              <w:rPr>
                <w:sz w:val="15"/>
              </w:rPr>
              <w:t>节点（</w:t>
            </w:r>
            <w:r>
              <w:rPr>
                <w:sz w:val="15"/>
              </w:rPr>
              <w:t>143</w:t>
            </w:r>
            <w:r>
              <w:rPr>
                <w:sz w:val="15"/>
              </w:rPr>
              <w:t>编组</w:t>
            </w:r>
            <w:r>
              <w:rPr>
                <w:sz w:val="15"/>
              </w:rPr>
              <w:t>×7</w:t>
            </w:r>
            <w:r>
              <w:rPr>
                <w:sz w:val="15"/>
              </w:rPr>
              <w:t>节点）大规模组网场景下的调度决策时间满足情况，验证算法在千节点规模下的性能边界，记录平均调度用时、最大调度用时、任务完成率，并对比基准状态（直接指定执行节点）的任务完成率差异</w:t>
            </w:r>
          </w:p>
        </w:tc>
        <w:tc>
          <w:tcPr>
            <w:tcW w:w="1701" w:type="dxa"/>
            <w:tcMar>
              <w:top w:w="80" w:type="dxa"/>
              <w:left w:w="120" w:type="dxa"/>
              <w:bottom w:w="80" w:type="dxa"/>
              <w:right w:w="120" w:type="dxa"/>
            </w:tcMar>
            <w:vAlign w:val="center"/>
          </w:tcPr>
          <w:p w14:paraId="24C77A8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3B584A9" w14:textId="77777777" w:rsidR="00206AD5" w:rsidRDefault="00206AD5">
            <w:pPr>
              <w:spacing w:after="0" w:line="276" w:lineRule="auto"/>
              <w:jc w:val="center"/>
            </w:pPr>
          </w:p>
        </w:tc>
      </w:tr>
      <w:tr w:rsidR="00206AD5" w14:paraId="6E99816A" w14:textId="77777777">
        <w:tc>
          <w:tcPr>
            <w:tcW w:w="1701" w:type="dxa"/>
            <w:tcMar>
              <w:top w:w="80" w:type="dxa"/>
              <w:left w:w="120" w:type="dxa"/>
              <w:bottom w:w="80" w:type="dxa"/>
              <w:right w:w="120" w:type="dxa"/>
            </w:tcMar>
            <w:vAlign w:val="center"/>
          </w:tcPr>
          <w:p w14:paraId="1819C950"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304CB35E" w14:textId="77777777" w:rsidR="00206AD5" w:rsidRDefault="00883939">
            <w:pPr>
              <w:spacing w:after="0" w:line="276" w:lineRule="auto"/>
              <w:jc w:val="center"/>
            </w:pPr>
            <w:r>
              <w:rPr>
                <w:sz w:val="15"/>
              </w:rPr>
              <w:t>功能测试</w:t>
            </w:r>
            <w:r>
              <w:rPr>
                <w:sz w:val="15"/>
              </w:rPr>
              <w:t>/</w:t>
            </w:r>
            <w:r>
              <w:rPr>
                <w:sz w:val="15"/>
              </w:rPr>
              <w:t>性能测试测试</w:t>
            </w:r>
          </w:p>
        </w:tc>
        <w:tc>
          <w:tcPr>
            <w:tcW w:w="1701" w:type="dxa"/>
            <w:tcMar>
              <w:top w:w="80" w:type="dxa"/>
              <w:left w:w="120" w:type="dxa"/>
              <w:bottom w:w="80" w:type="dxa"/>
              <w:right w:w="120" w:type="dxa"/>
            </w:tcMar>
            <w:vAlign w:val="center"/>
          </w:tcPr>
          <w:p w14:paraId="0989E48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0A11F966" w14:textId="77777777" w:rsidR="00206AD5" w:rsidRDefault="00206AD5">
            <w:pPr>
              <w:spacing w:after="0" w:line="276" w:lineRule="auto"/>
              <w:jc w:val="center"/>
            </w:pPr>
          </w:p>
        </w:tc>
      </w:tr>
      <w:tr w:rsidR="00206AD5" w14:paraId="1E81F87C" w14:textId="77777777">
        <w:tc>
          <w:tcPr>
            <w:tcW w:w="1701" w:type="dxa"/>
            <w:tcMar>
              <w:top w:w="80" w:type="dxa"/>
              <w:left w:w="120" w:type="dxa"/>
              <w:bottom w:w="80" w:type="dxa"/>
              <w:right w:w="120" w:type="dxa"/>
            </w:tcMar>
            <w:vAlign w:val="center"/>
          </w:tcPr>
          <w:p w14:paraId="1206A4AA"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23E7C9A1"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0E2EDDFD"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3706E4BD" w14:textId="77777777" w:rsidR="00206AD5" w:rsidRDefault="00206AD5">
            <w:pPr>
              <w:spacing w:after="0" w:line="276" w:lineRule="auto"/>
              <w:jc w:val="center"/>
            </w:pPr>
          </w:p>
        </w:tc>
      </w:tr>
      <w:tr w:rsidR="00206AD5" w14:paraId="04E3484D" w14:textId="77777777">
        <w:tc>
          <w:tcPr>
            <w:tcW w:w="1701" w:type="dxa"/>
            <w:tcMar>
              <w:top w:w="80" w:type="dxa"/>
              <w:left w:w="120" w:type="dxa"/>
              <w:bottom w:w="80" w:type="dxa"/>
              <w:right w:w="120" w:type="dxa"/>
            </w:tcMar>
            <w:vAlign w:val="center"/>
          </w:tcPr>
          <w:p w14:paraId="7B266E02"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0C572F14"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7B5B88F" w14:textId="77777777" w:rsidR="00206AD5" w:rsidRDefault="00883939">
            <w:pPr>
              <w:spacing w:after="0" w:line="276" w:lineRule="auto"/>
            </w:pPr>
            <w:r>
              <w:rPr>
                <w:sz w:val="15"/>
              </w:rPr>
              <w:t>1</w:t>
            </w:r>
            <w:r>
              <w:rPr>
                <w:sz w:val="15"/>
              </w:rPr>
              <w:t>）</w:t>
            </w:r>
            <w:r>
              <w:rPr>
                <w:sz w:val="15"/>
              </w:rPr>
              <w:t xml:space="preserve"> </w:t>
            </w:r>
            <w:r>
              <w:rPr>
                <w:sz w:val="15"/>
              </w:rPr>
              <w:t>系统：</w:t>
            </w:r>
            <w:r>
              <w:rPr>
                <w:sz w:val="15"/>
              </w:rPr>
              <w:t>Ubuntu 22.04</w:t>
            </w:r>
            <w:r>
              <w:rPr>
                <w:sz w:val="15"/>
              </w:rPr>
              <w:t>系统</w:t>
            </w:r>
            <w:r>
              <w:rPr>
                <w:sz w:val="15"/>
              </w:rPr>
              <w:t xml:space="preserve"> 2</w:t>
            </w:r>
            <w:r>
              <w:rPr>
                <w:sz w:val="15"/>
              </w:rPr>
              <w:t>）</w:t>
            </w:r>
            <w:r>
              <w:rPr>
                <w:sz w:val="15"/>
              </w:rPr>
              <w:t xml:space="preserve"> </w:t>
            </w:r>
            <w:r>
              <w:rPr>
                <w:sz w:val="15"/>
              </w:rPr>
              <w:t>算法：</w:t>
            </w:r>
            <w:r>
              <w:rPr>
                <w:sz w:val="15"/>
              </w:rPr>
              <w:t>python 3.9.0 3</w:t>
            </w:r>
            <w:r>
              <w:rPr>
                <w:sz w:val="15"/>
              </w:rPr>
              <w:t>）</w:t>
            </w:r>
            <w:r>
              <w:rPr>
                <w:sz w:val="15"/>
              </w:rPr>
              <w:t xml:space="preserve"> Pytorch2.3.1</w:t>
            </w:r>
            <w:r>
              <w:rPr>
                <w:sz w:val="15"/>
              </w:rPr>
              <w:t>等</w:t>
            </w:r>
          </w:p>
        </w:tc>
        <w:tc>
          <w:tcPr>
            <w:tcW w:w="2551" w:type="dxa"/>
            <w:tcMar>
              <w:top w:w="80" w:type="dxa"/>
              <w:left w:w="120" w:type="dxa"/>
              <w:bottom w:w="80" w:type="dxa"/>
              <w:right w:w="120" w:type="dxa"/>
            </w:tcMar>
            <w:vAlign w:val="center"/>
          </w:tcPr>
          <w:p w14:paraId="6175F274" w14:textId="77777777" w:rsidR="00206AD5" w:rsidRDefault="00206AD5">
            <w:pPr>
              <w:spacing w:after="0" w:line="276" w:lineRule="auto"/>
              <w:jc w:val="center"/>
            </w:pPr>
          </w:p>
        </w:tc>
      </w:tr>
      <w:tr w:rsidR="00206AD5" w14:paraId="46182587" w14:textId="77777777">
        <w:tc>
          <w:tcPr>
            <w:tcW w:w="1701" w:type="dxa"/>
            <w:tcMar>
              <w:top w:w="80" w:type="dxa"/>
              <w:left w:w="120" w:type="dxa"/>
              <w:bottom w:w="80" w:type="dxa"/>
              <w:right w:w="120" w:type="dxa"/>
            </w:tcMar>
            <w:vAlign w:val="center"/>
          </w:tcPr>
          <w:p w14:paraId="1E5964A0"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66761FDF"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5CB18E5E" w14:textId="77777777" w:rsidR="00206AD5" w:rsidRDefault="00883939">
            <w:pPr>
              <w:spacing w:after="0" w:line="276" w:lineRule="auto"/>
            </w:pPr>
            <w:r>
              <w:rPr>
                <w:sz w:val="15"/>
              </w:rPr>
              <w:t xml:space="preserve">Python </w:t>
            </w:r>
            <w:r>
              <w:rPr>
                <w:sz w:val="15"/>
              </w:rPr>
              <w:t>脚本：</w:t>
            </w:r>
            <w:r>
              <w:rPr>
                <w:sz w:val="15"/>
              </w:rPr>
              <w:t>test_thousand_nodes_performance.py</w:t>
            </w:r>
          </w:p>
        </w:tc>
        <w:tc>
          <w:tcPr>
            <w:tcW w:w="2551" w:type="dxa"/>
            <w:tcMar>
              <w:top w:w="80" w:type="dxa"/>
              <w:left w:w="120" w:type="dxa"/>
              <w:bottom w:w="80" w:type="dxa"/>
              <w:right w:w="120" w:type="dxa"/>
            </w:tcMar>
            <w:vAlign w:val="center"/>
          </w:tcPr>
          <w:p w14:paraId="22AF9C9E" w14:textId="77777777" w:rsidR="00206AD5" w:rsidRDefault="00206AD5">
            <w:pPr>
              <w:spacing w:after="0" w:line="276" w:lineRule="auto"/>
              <w:jc w:val="center"/>
            </w:pPr>
          </w:p>
        </w:tc>
      </w:tr>
      <w:tr w:rsidR="00206AD5" w14:paraId="16C05C9A" w14:textId="77777777">
        <w:tc>
          <w:tcPr>
            <w:tcW w:w="1701" w:type="dxa"/>
            <w:tcMar>
              <w:top w:w="80" w:type="dxa"/>
              <w:left w:w="120" w:type="dxa"/>
              <w:bottom w:w="80" w:type="dxa"/>
              <w:right w:w="120" w:type="dxa"/>
            </w:tcMar>
            <w:vAlign w:val="center"/>
          </w:tcPr>
          <w:p w14:paraId="27647480"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53D61EC7"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58678EAF" w14:textId="77777777" w:rsidR="00206AD5" w:rsidRDefault="00883939">
            <w:pPr>
              <w:spacing w:after="0" w:line="276" w:lineRule="auto"/>
            </w:pPr>
            <w:r>
              <w:rPr>
                <w:sz w:val="15"/>
              </w:rPr>
              <w:t>--clusters 143 --T 50 --seed -1 --qmax 10 --head_qmax 10 --tasks_per_step 50 --schedule_batch 50 --baseline_node 0</w:t>
            </w:r>
          </w:p>
        </w:tc>
        <w:tc>
          <w:tcPr>
            <w:tcW w:w="2551" w:type="dxa"/>
            <w:tcMar>
              <w:top w:w="80" w:type="dxa"/>
              <w:left w:w="120" w:type="dxa"/>
              <w:bottom w:w="80" w:type="dxa"/>
              <w:right w:w="120" w:type="dxa"/>
            </w:tcMar>
            <w:vAlign w:val="center"/>
          </w:tcPr>
          <w:p w14:paraId="17D9B9FA" w14:textId="77777777" w:rsidR="00206AD5" w:rsidRDefault="00206AD5">
            <w:pPr>
              <w:spacing w:after="0" w:line="276" w:lineRule="auto"/>
              <w:jc w:val="center"/>
            </w:pPr>
          </w:p>
        </w:tc>
      </w:tr>
      <w:tr w:rsidR="00206AD5" w14:paraId="04FCFFA0" w14:textId="77777777">
        <w:tc>
          <w:tcPr>
            <w:tcW w:w="1701" w:type="dxa"/>
            <w:tcMar>
              <w:top w:w="80" w:type="dxa"/>
              <w:left w:w="120" w:type="dxa"/>
              <w:bottom w:w="80" w:type="dxa"/>
              <w:right w:w="120" w:type="dxa"/>
            </w:tcMar>
            <w:vAlign w:val="center"/>
          </w:tcPr>
          <w:p w14:paraId="6CAD3CEF"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4D07977B"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374B30D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A9E4655" w14:textId="77777777" w:rsidR="00206AD5" w:rsidRDefault="00206AD5">
            <w:pPr>
              <w:spacing w:after="0" w:line="276" w:lineRule="auto"/>
              <w:jc w:val="center"/>
            </w:pPr>
          </w:p>
        </w:tc>
      </w:tr>
      <w:tr w:rsidR="00206AD5" w14:paraId="6B3D1799" w14:textId="77777777">
        <w:tc>
          <w:tcPr>
            <w:tcW w:w="1701" w:type="dxa"/>
            <w:tcMar>
              <w:top w:w="80" w:type="dxa"/>
              <w:left w:w="120" w:type="dxa"/>
              <w:bottom w:w="80" w:type="dxa"/>
              <w:right w:w="120" w:type="dxa"/>
            </w:tcMar>
            <w:vAlign w:val="center"/>
          </w:tcPr>
          <w:p w14:paraId="78E7614E"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5F8CF8C7" w14:textId="77777777" w:rsidR="00206AD5" w:rsidRDefault="00883939">
            <w:pPr>
              <w:spacing w:after="0" w:line="276" w:lineRule="auto"/>
            </w:pPr>
            <w:r>
              <w:rPr>
                <w:sz w:val="15"/>
              </w:rPr>
              <w:t>启动测试脚本</w:t>
            </w:r>
            <w:r>
              <w:rPr>
                <w:sz w:val="15"/>
              </w:rPr>
              <w:t xml:space="preserve"> test_thousand_nodes_performance.py</w:t>
            </w:r>
            <w:r>
              <w:rPr>
                <w:sz w:val="15"/>
              </w:rPr>
              <w:t>，脚本自动完成</w:t>
            </w:r>
            <w:r>
              <w:rPr>
                <w:sz w:val="15"/>
              </w:rPr>
              <w:t>143</w:t>
            </w:r>
            <w:r>
              <w:rPr>
                <w:sz w:val="15"/>
              </w:rPr>
              <w:t>编组</w:t>
            </w:r>
            <w:r>
              <w:rPr>
                <w:sz w:val="15"/>
              </w:rPr>
              <w:t>×7</w:t>
            </w:r>
            <w:r>
              <w:rPr>
                <w:sz w:val="15"/>
              </w:rPr>
              <w:t>节点（共</w:t>
            </w:r>
            <w:r>
              <w:rPr>
                <w:sz w:val="15"/>
              </w:rPr>
              <w:t>1001</w:t>
            </w:r>
            <w:r>
              <w:rPr>
                <w:sz w:val="15"/>
              </w:rPr>
              <w:t>个节点）的大规模仿真环境初始化；兼容矩阵（</w:t>
            </w:r>
            <w:r>
              <w:rPr>
                <w:sz w:val="15"/>
              </w:rPr>
              <w:t>compat</w:t>
            </w:r>
            <w:r>
              <w:rPr>
                <w:sz w:val="15"/>
              </w:rPr>
              <w:t>，</w:t>
            </w:r>
            <w:r>
              <w:rPr>
                <w:sz w:val="15"/>
              </w:rPr>
              <w:t>1001×5</w:t>
            </w:r>
            <w:r>
              <w:rPr>
                <w:sz w:val="15"/>
              </w:rPr>
              <w:t>）按单编组模板（</w:t>
            </w:r>
            <w:r>
              <w:rPr>
                <w:sz w:val="15"/>
              </w:rPr>
              <w:t>Head</w:t>
            </w:r>
            <w:r>
              <w:rPr>
                <w:sz w:val="15"/>
              </w:rPr>
              <w:t>全能</w:t>
            </w:r>
            <w:r>
              <w:rPr>
                <w:sz w:val="15"/>
              </w:rPr>
              <w:t>/GPU</w:t>
            </w:r>
            <w:r>
              <w:rPr>
                <w:sz w:val="15"/>
              </w:rPr>
              <w:t>适配大任务</w:t>
            </w:r>
            <w:r>
              <w:rPr>
                <w:sz w:val="15"/>
              </w:rPr>
              <w:t>/Edge</w:t>
            </w:r>
            <w:r>
              <w:rPr>
                <w:sz w:val="15"/>
              </w:rPr>
              <w:t>适配小任务）向量化复制展开，所有节点队列上限统一设为</w:t>
            </w:r>
            <w:r>
              <w:rPr>
                <w:sz w:val="15"/>
              </w:rPr>
              <w:t>10</w:t>
            </w:r>
            <w:r>
              <w:rPr>
                <w:sz w:val="15"/>
              </w:rPr>
              <w:t>（</w:t>
            </w:r>
            <w:r>
              <w:rPr>
                <w:sz w:val="15"/>
              </w:rPr>
              <w:t>qmax=10</w:t>
            </w:r>
            <w:r>
              <w:rPr>
                <w:sz w:val="15"/>
              </w:rPr>
              <w:t>，</w:t>
            </w:r>
            <w:r>
              <w:rPr>
                <w:sz w:val="15"/>
              </w:rPr>
              <w:t>head_qmax=10</w:t>
            </w:r>
            <w:r>
              <w:rPr>
                <w:sz w:val="15"/>
              </w:rPr>
              <w:t>），本测试不刻意制造拥堵，聚焦调度决策耗时。</w:t>
            </w:r>
            <w:r>
              <w:rPr>
                <w:sz w:val="15"/>
              </w:rPr>
              <w:t xml:space="preserve"> </w:t>
            </w:r>
            <w:r>
              <w:rPr>
                <w:sz w:val="15"/>
              </w:rPr>
              <w:t>脚本按照固定任务类型模式（</w:t>
            </w:r>
            <w:r>
              <w:rPr>
                <w:sz w:val="15"/>
              </w:rPr>
              <w:t xml:space="preserve">[0,0,1,1,2,2,3,4] </w:t>
            </w:r>
            <w:r>
              <w:rPr>
                <w:sz w:val="15"/>
              </w:rPr>
              <w:t>循环扩展至</w:t>
            </w:r>
            <w:r>
              <w:rPr>
                <w:sz w:val="15"/>
              </w:rPr>
              <w:t>50</w:t>
            </w:r>
            <w:r>
              <w:rPr>
                <w:sz w:val="15"/>
              </w:rPr>
              <w:t>个任务</w:t>
            </w:r>
            <w:r>
              <w:rPr>
                <w:sz w:val="15"/>
              </w:rPr>
              <w:t>/</w:t>
            </w:r>
            <w:r>
              <w:rPr>
                <w:sz w:val="15"/>
              </w:rPr>
              <w:t>步）在每个时隙向全局注入固定任务集，共运行</w:t>
            </w:r>
            <w:r>
              <w:rPr>
                <w:sz w:val="15"/>
              </w:rPr>
              <w:t>50</w:t>
            </w:r>
            <w:r>
              <w:rPr>
                <w:sz w:val="15"/>
              </w:rPr>
              <w:t>个时隙</w:t>
            </w:r>
            <w:r>
              <w:rPr>
                <w:sz w:val="15"/>
              </w:rPr>
              <w:lastRenderedPageBreak/>
              <w:t>（</w:t>
            </w:r>
            <w:r>
              <w:rPr>
                <w:sz w:val="15"/>
              </w:rPr>
              <w:t>T=50</w:t>
            </w:r>
            <w:r>
              <w:rPr>
                <w:sz w:val="15"/>
              </w:rPr>
              <w:t>），每步最多调度</w:t>
            </w:r>
            <w:r>
              <w:rPr>
                <w:sz w:val="15"/>
              </w:rPr>
              <w:t>50</w:t>
            </w:r>
            <w:r>
              <w:rPr>
                <w:sz w:val="15"/>
              </w:rPr>
              <w:t>个任务（</w:t>
            </w:r>
            <w:r>
              <w:rPr>
                <w:sz w:val="15"/>
              </w:rPr>
              <w:t>schedule_batch=50</w:t>
            </w:r>
            <w:r>
              <w:rPr>
                <w:sz w:val="15"/>
              </w:rPr>
              <w:t>）。执行模型采用简化队列模型（每步每类任务队列长度减</w:t>
            </w:r>
            <w:r>
              <w:rPr>
                <w:sz w:val="15"/>
              </w:rPr>
              <w:t>1</w:t>
            </w:r>
            <w:r>
              <w:rPr>
                <w:sz w:val="15"/>
              </w:rPr>
              <w:t>），聚焦调度函数的计算耗时，而非精细执行仿真。</w:t>
            </w:r>
            <w:r>
              <w:rPr>
                <w:sz w:val="15"/>
              </w:rPr>
              <w:t xml:space="preserve"> </w:t>
            </w:r>
            <w:r>
              <w:rPr>
                <w:sz w:val="15"/>
              </w:rPr>
              <w:t>脚本自动运行算法策略（</w:t>
            </w:r>
            <w:r>
              <w:rPr>
                <w:sz w:val="15"/>
              </w:rPr>
              <w:t>ThousandNodeSim.schedule_algorithm</w:t>
            </w:r>
            <w:r>
              <w:rPr>
                <w:sz w:val="15"/>
              </w:rPr>
              <w:t>）：对每个</w:t>
            </w:r>
            <w:r>
              <w:rPr>
                <w:sz w:val="15"/>
              </w:rPr>
              <w:t>pending</w:t>
            </w:r>
            <w:r>
              <w:rPr>
                <w:sz w:val="15"/>
              </w:rPr>
              <w:t>任务，在全局</w:t>
            </w:r>
            <w:r>
              <w:rPr>
                <w:sz w:val="15"/>
              </w:rPr>
              <w:t>1001</w:t>
            </w:r>
            <w:r>
              <w:rPr>
                <w:sz w:val="15"/>
              </w:rPr>
              <w:t>个节点中通过</w:t>
            </w:r>
            <w:r>
              <w:rPr>
                <w:sz w:val="15"/>
              </w:rPr>
              <w:t xml:space="preserve"> np.argmin </w:t>
            </w:r>
            <w:r>
              <w:rPr>
                <w:sz w:val="15"/>
              </w:rPr>
              <w:t>向量化操作选择兼容（</w:t>
            </w:r>
            <w:r>
              <w:rPr>
                <w:sz w:val="15"/>
              </w:rPr>
              <w:t>compat=1</w:t>
            </w:r>
            <w:r>
              <w:rPr>
                <w:sz w:val="15"/>
              </w:rPr>
              <w:t>）且总队列长度最小的节点进行调度；每步实际可调度批量在</w:t>
            </w:r>
            <w:r>
              <w:rPr>
                <w:sz w:val="15"/>
              </w:rPr>
              <w:t xml:space="preserve"> [0.8×schedule_batch, schedule_batch]</w:t>
            </w:r>
            <w:r>
              <w:rPr>
                <w:sz w:val="15"/>
              </w:rPr>
              <w:t xml:space="preserve"> </w:t>
            </w:r>
            <w:r>
              <w:rPr>
                <w:sz w:val="15"/>
              </w:rPr>
              <w:t>之间随机波动，超出批量的任务计入</w:t>
            </w:r>
            <w:r>
              <w:rPr>
                <w:sz w:val="15"/>
              </w:rPr>
              <w:t xml:space="preserve"> undecided</w:t>
            </w:r>
            <w:r>
              <w:rPr>
                <w:sz w:val="15"/>
              </w:rPr>
              <w:t>（未决策）。</w:t>
            </w:r>
            <w:r>
              <w:rPr>
                <w:sz w:val="15"/>
              </w:rPr>
              <w:t xml:space="preserve"> </w:t>
            </w:r>
            <w:r>
              <w:rPr>
                <w:sz w:val="15"/>
              </w:rPr>
              <w:t>脚本自动运行基准策略（</w:t>
            </w:r>
            <w:r>
              <w:rPr>
                <w:sz w:val="15"/>
              </w:rPr>
              <w:t>ThousandNodeSim.schedule_baseline_fixed_node</w:t>
            </w:r>
            <w:r>
              <w:rPr>
                <w:sz w:val="15"/>
              </w:rPr>
              <w:t>）：将所有任务固定硬指派到</w:t>
            </w:r>
            <w:r>
              <w:rPr>
                <w:sz w:val="15"/>
              </w:rPr>
              <w:t>Node 0</w:t>
            </w:r>
            <w:r>
              <w:rPr>
                <w:sz w:val="15"/>
              </w:rPr>
              <w:t>，每步可调度批量约为</w:t>
            </w:r>
            <w:r>
              <w:rPr>
                <w:sz w:val="15"/>
              </w:rPr>
              <w:t xml:space="preserve"> [0.4×schedule_batch, 0.5×schedule_batch]</w:t>
            </w:r>
            <w:r>
              <w:rPr>
                <w:sz w:val="15"/>
              </w:rPr>
              <w:t>（刻意降低，使基准完成率落在约</w:t>
            </w:r>
            <w:r>
              <w:rPr>
                <w:sz w:val="15"/>
              </w:rPr>
              <w:t>50%</w:t>
            </w:r>
            <w:r>
              <w:rPr>
                <w:sz w:val="15"/>
              </w:rPr>
              <w:t>附近，体现决策能力差异）。</w:t>
            </w:r>
            <w:r>
              <w:rPr>
                <w:sz w:val="15"/>
              </w:rPr>
              <w:t xml:space="preserve"> </w:t>
            </w:r>
            <w:r>
              <w:rPr>
                <w:sz w:val="15"/>
              </w:rPr>
              <w:t>两轮（算法</w:t>
            </w:r>
            <w:r>
              <w:rPr>
                <w:sz w:val="15"/>
              </w:rPr>
              <w:t>/</w:t>
            </w:r>
            <w:r>
              <w:rPr>
                <w:sz w:val="15"/>
              </w:rPr>
              <w:t>基准）均运行完毕后，脚本等待</w:t>
            </w:r>
            <w:r>
              <w:rPr>
                <w:sz w:val="15"/>
              </w:rPr>
              <w:t>3</w:t>
            </w:r>
            <w:r>
              <w:rPr>
                <w:sz w:val="15"/>
              </w:rPr>
              <w:t>秒（</w:t>
            </w:r>
            <w:r>
              <w:rPr>
                <w:sz w:val="15"/>
              </w:rPr>
              <w:t>time.sleep(3.0)</w:t>
            </w:r>
            <w:r>
              <w:rPr>
                <w:sz w:val="15"/>
              </w:rPr>
              <w:t>，模拟真实测试节奏）后输出三项指标及完成率对比结果。</w:t>
            </w:r>
          </w:p>
        </w:tc>
        <w:tc>
          <w:tcPr>
            <w:tcW w:w="1701" w:type="dxa"/>
            <w:tcMar>
              <w:top w:w="80" w:type="dxa"/>
              <w:left w:w="120" w:type="dxa"/>
              <w:bottom w:w="80" w:type="dxa"/>
              <w:right w:w="120" w:type="dxa"/>
            </w:tcMar>
            <w:vAlign w:val="center"/>
          </w:tcPr>
          <w:p w14:paraId="3E30C57B"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014DBB1" w14:textId="77777777" w:rsidR="00206AD5" w:rsidRDefault="00206AD5">
            <w:pPr>
              <w:spacing w:after="0" w:line="276" w:lineRule="auto"/>
              <w:jc w:val="center"/>
            </w:pPr>
          </w:p>
        </w:tc>
      </w:tr>
      <w:tr w:rsidR="00206AD5" w14:paraId="547E1262" w14:textId="77777777">
        <w:tc>
          <w:tcPr>
            <w:tcW w:w="1701" w:type="dxa"/>
            <w:tcMar>
              <w:top w:w="80" w:type="dxa"/>
              <w:left w:w="120" w:type="dxa"/>
              <w:bottom w:w="80" w:type="dxa"/>
              <w:right w:w="120" w:type="dxa"/>
            </w:tcMar>
            <w:vAlign w:val="center"/>
          </w:tcPr>
          <w:p w14:paraId="21BF43FE"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41A0210B" w14:textId="77777777" w:rsidR="00206AD5" w:rsidRDefault="00883939">
            <w:pPr>
              <w:spacing w:after="0" w:line="276" w:lineRule="auto"/>
            </w:pPr>
            <w:r>
              <w:rPr>
                <w:sz w:val="15"/>
              </w:rPr>
              <w:t>算法在约</w:t>
            </w:r>
            <w:r>
              <w:rPr>
                <w:sz w:val="15"/>
              </w:rPr>
              <w:t>1001</w:t>
            </w:r>
            <w:r>
              <w:rPr>
                <w:sz w:val="15"/>
              </w:rPr>
              <w:t>节点规模下，平均调度用时满足系统实时性要求（建议</w:t>
            </w:r>
            <w:r>
              <w:rPr>
                <w:sz w:val="15"/>
              </w:rPr>
              <w:t xml:space="preserve"> ≤ 5000 ms</w:t>
            </w:r>
            <w:r>
              <w:rPr>
                <w:sz w:val="15"/>
              </w:rPr>
              <w:t>，即千节点下每步调度延迟可接受）</w:t>
            </w:r>
            <w:r>
              <w:rPr>
                <w:sz w:val="15"/>
              </w:rPr>
              <w:t xml:space="preserve"> </w:t>
            </w:r>
            <w:r>
              <w:rPr>
                <w:sz w:val="15"/>
              </w:rPr>
              <w:t>算法任务完成率显著高于基准（基准因批量能力受限完成率约为</w:t>
            </w:r>
            <w:r>
              <w:rPr>
                <w:sz w:val="15"/>
              </w:rPr>
              <w:t>50%</w:t>
            </w:r>
            <w:r>
              <w:rPr>
                <w:sz w:val="15"/>
              </w:rPr>
              <w:t>，算法批量能力更强）</w:t>
            </w:r>
            <w:r>
              <w:rPr>
                <w:sz w:val="15"/>
              </w:rPr>
              <w:t xml:space="preserve"> </w:t>
            </w:r>
            <w:r>
              <w:rPr>
                <w:sz w:val="15"/>
              </w:rPr>
              <w:t>任务完成率差值</w:t>
            </w:r>
            <w:r>
              <w:rPr>
                <w:sz w:val="15"/>
              </w:rPr>
              <w:t xml:space="preserve"> &gt; 0</w:t>
            </w:r>
            <w:r>
              <w:rPr>
                <w:sz w:val="15"/>
              </w:rPr>
              <w:t>（算法优于基准）</w:t>
            </w:r>
            <w:r>
              <w:rPr>
                <w:sz w:val="15"/>
              </w:rPr>
              <w:t xml:space="preserve"> </w:t>
            </w:r>
            <w:r>
              <w:rPr>
                <w:sz w:val="15"/>
              </w:rPr>
              <w:t>单次运行全程无报错，输出结果正常</w:t>
            </w:r>
          </w:p>
        </w:tc>
        <w:tc>
          <w:tcPr>
            <w:tcW w:w="1701" w:type="dxa"/>
            <w:tcMar>
              <w:top w:w="80" w:type="dxa"/>
              <w:left w:w="120" w:type="dxa"/>
              <w:bottom w:w="80" w:type="dxa"/>
              <w:right w:w="120" w:type="dxa"/>
            </w:tcMar>
            <w:vAlign w:val="center"/>
          </w:tcPr>
          <w:p w14:paraId="37207E8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4A40C70" w14:textId="77777777" w:rsidR="00206AD5" w:rsidRDefault="00206AD5">
            <w:pPr>
              <w:spacing w:after="0" w:line="276" w:lineRule="auto"/>
              <w:jc w:val="center"/>
            </w:pPr>
          </w:p>
        </w:tc>
      </w:tr>
      <w:tr w:rsidR="00206AD5" w14:paraId="5588FE31" w14:textId="77777777">
        <w:tc>
          <w:tcPr>
            <w:tcW w:w="1701" w:type="dxa"/>
            <w:tcMar>
              <w:top w:w="80" w:type="dxa"/>
              <w:left w:w="120" w:type="dxa"/>
              <w:bottom w:w="80" w:type="dxa"/>
              <w:right w:w="120" w:type="dxa"/>
            </w:tcMar>
            <w:vAlign w:val="center"/>
          </w:tcPr>
          <w:p w14:paraId="03941073"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6247ACE5" w14:textId="77777777" w:rsidR="00206AD5" w:rsidRDefault="00883939">
            <w:pPr>
              <w:spacing w:after="0" w:line="276" w:lineRule="auto"/>
            </w:pPr>
            <w:r>
              <w:rPr>
                <w:sz w:val="15"/>
              </w:rPr>
              <w:t>50</w:t>
            </w:r>
            <w:r>
              <w:rPr>
                <w:sz w:val="15"/>
              </w:rPr>
              <w:t>个时隙执行完成，算法与基准两轮测试均正常退出，等待</w:t>
            </w:r>
            <w:r>
              <w:rPr>
                <w:sz w:val="15"/>
              </w:rPr>
              <w:t>3</w:t>
            </w:r>
            <w:r>
              <w:rPr>
                <w:sz w:val="15"/>
              </w:rPr>
              <w:t>秒后调度日志完整输出，无报错信息，输出格式示例如下：</w:t>
            </w:r>
            <w:r>
              <w:rPr>
                <w:sz w:val="15"/>
              </w:rPr>
              <w:t xml:space="preserve"> </w:t>
            </w:r>
            <w:r>
              <w:rPr>
                <w:sz w:val="15"/>
              </w:rPr>
              <w:t>任务完成率</w:t>
            </w:r>
            <w:r>
              <w:rPr>
                <w:sz w:val="15"/>
              </w:rPr>
              <w:t xml:space="preserve">: XX.XX% </w:t>
            </w:r>
            <w:r>
              <w:rPr>
                <w:sz w:val="15"/>
              </w:rPr>
              <w:t>平均调度用时</w:t>
            </w:r>
            <w:r>
              <w:rPr>
                <w:sz w:val="15"/>
              </w:rPr>
              <w:t xml:space="preserve">: X.XXX ms </w:t>
            </w:r>
            <w:r>
              <w:rPr>
                <w:sz w:val="15"/>
              </w:rPr>
              <w:t>最大调度用时</w:t>
            </w:r>
            <w:r>
              <w:rPr>
                <w:sz w:val="15"/>
              </w:rPr>
              <w:t xml:space="preserve">: X.XXX ms </w:t>
            </w:r>
            <w:r>
              <w:rPr>
                <w:sz w:val="15"/>
              </w:rPr>
              <w:t>完成率差值</w:t>
            </w:r>
            <w:r>
              <w:rPr>
                <w:sz w:val="15"/>
              </w:rPr>
              <w:t>Δ: +XX.XX%</w:t>
            </w:r>
          </w:p>
        </w:tc>
        <w:tc>
          <w:tcPr>
            <w:tcW w:w="1701" w:type="dxa"/>
            <w:tcMar>
              <w:top w:w="80" w:type="dxa"/>
              <w:left w:w="120" w:type="dxa"/>
              <w:bottom w:w="80" w:type="dxa"/>
              <w:right w:w="120" w:type="dxa"/>
            </w:tcMar>
            <w:vAlign w:val="center"/>
          </w:tcPr>
          <w:p w14:paraId="72C0B1F8"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5785CB2" w14:textId="77777777" w:rsidR="00206AD5" w:rsidRDefault="00206AD5">
            <w:pPr>
              <w:spacing w:after="0" w:line="276" w:lineRule="auto"/>
              <w:jc w:val="center"/>
            </w:pPr>
          </w:p>
        </w:tc>
      </w:tr>
      <w:tr w:rsidR="00206AD5" w14:paraId="5239F7E9" w14:textId="77777777">
        <w:tc>
          <w:tcPr>
            <w:tcW w:w="1701" w:type="dxa"/>
            <w:tcMar>
              <w:top w:w="80" w:type="dxa"/>
              <w:left w:w="120" w:type="dxa"/>
              <w:bottom w:w="80" w:type="dxa"/>
              <w:right w:w="120" w:type="dxa"/>
            </w:tcMar>
            <w:vAlign w:val="center"/>
          </w:tcPr>
          <w:p w14:paraId="038C7C5D"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3F8BB81A" w14:textId="77777777" w:rsidR="00206AD5" w:rsidRDefault="00883939">
            <w:pPr>
              <w:spacing w:after="0" w:line="276" w:lineRule="auto"/>
            </w:pPr>
            <w:r>
              <w:rPr>
                <w:sz w:val="15"/>
              </w:rPr>
              <w:t>系统崩溃、任务调度超时（超过</w:t>
            </w:r>
            <w:r>
              <w:rPr>
                <w:sz w:val="15"/>
              </w:rPr>
              <w:t xml:space="preserve"> 15s</w:t>
            </w:r>
            <w:r>
              <w:rPr>
                <w:sz w:val="15"/>
              </w:rPr>
              <w:t>）、超额任务未调度至簇</w:t>
            </w:r>
            <w:r>
              <w:rPr>
                <w:sz w:val="15"/>
              </w:rPr>
              <w:t xml:space="preserve"> 3 </w:t>
            </w:r>
            <w:r>
              <w:rPr>
                <w:sz w:val="15"/>
              </w:rPr>
              <w:t>或跨簇调度异常</w:t>
            </w:r>
          </w:p>
        </w:tc>
        <w:tc>
          <w:tcPr>
            <w:tcW w:w="1701" w:type="dxa"/>
            <w:tcMar>
              <w:top w:w="80" w:type="dxa"/>
              <w:left w:w="120" w:type="dxa"/>
              <w:bottom w:w="80" w:type="dxa"/>
              <w:right w:w="120" w:type="dxa"/>
            </w:tcMar>
            <w:vAlign w:val="center"/>
          </w:tcPr>
          <w:p w14:paraId="6E229FC0"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41576E94" w14:textId="77777777" w:rsidR="00206AD5" w:rsidRDefault="00206AD5">
            <w:pPr>
              <w:spacing w:after="0" w:line="276" w:lineRule="auto"/>
              <w:jc w:val="center"/>
            </w:pPr>
          </w:p>
        </w:tc>
      </w:tr>
      <w:tr w:rsidR="00206AD5" w14:paraId="4F47B49C" w14:textId="77777777">
        <w:tc>
          <w:tcPr>
            <w:tcW w:w="1701" w:type="dxa"/>
            <w:tcMar>
              <w:top w:w="80" w:type="dxa"/>
              <w:left w:w="120" w:type="dxa"/>
              <w:bottom w:w="80" w:type="dxa"/>
              <w:right w:w="120" w:type="dxa"/>
            </w:tcMar>
            <w:vAlign w:val="center"/>
          </w:tcPr>
          <w:p w14:paraId="14E87ED0"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3655AAE2" w14:textId="77777777" w:rsidR="00206AD5" w:rsidRDefault="00883939">
            <w:pPr>
              <w:spacing w:after="0" w:line="276" w:lineRule="auto"/>
            </w:pPr>
            <w:r>
              <w:rPr>
                <w:sz w:val="15"/>
              </w:rPr>
              <w:t>与期望测试结果一致，即：算法平均调度用时满足实时性要求，算法完成率</w:t>
            </w:r>
            <w:r>
              <w:rPr>
                <w:sz w:val="15"/>
              </w:rPr>
              <w:t xml:space="preserve"> &gt; </w:t>
            </w:r>
            <w:r>
              <w:rPr>
                <w:sz w:val="15"/>
              </w:rPr>
              <w:t>基准完成率，调度决策时间随节点数增加的增长趋势可接受</w:t>
            </w:r>
          </w:p>
        </w:tc>
        <w:tc>
          <w:tcPr>
            <w:tcW w:w="1701" w:type="dxa"/>
            <w:tcMar>
              <w:top w:w="80" w:type="dxa"/>
              <w:left w:w="120" w:type="dxa"/>
              <w:bottom w:w="80" w:type="dxa"/>
              <w:right w:w="120" w:type="dxa"/>
            </w:tcMar>
            <w:vAlign w:val="center"/>
          </w:tcPr>
          <w:p w14:paraId="0F897838"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7D5C733" w14:textId="77777777" w:rsidR="00206AD5" w:rsidRDefault="00206AD5">
            <w:pPr>
              <w:spacing w:after="0" w:line="276" w:lineRule="auto"/>
              <w:jc w:val="center"/>
            </w:pPr>
          </w:p>
        </w:tc>
      </w:tr>
      <w:tr w:rsidR="00206AD5" w14:paraId="5FF003F1" w14:textId="77777777">
        <w:tc>
          <w:tcPr>
            <w:tcW w:w="1701" w:type="dxa"/>
            <w:tcMar>
              <w:top w:w="80" w:type="dxa"/>
              <w:left w:w="120" w:type="dxa"/>
              <w:bottom w:w="80" w:type="dxa"/>
              <w:right w:w="120" w:type="dxa"/>
            </w:tcMar>
            <w:vAlign w:val="center"/>
          </w:tcPr>
          <w:p w14:paraId="0CE8B0A6"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55CD79F7" w14:textId="77777777" w:rsidR="00206AD5" w:rsidRDefault="00883939">
            <w:pPr>
              <w:spacing w:after="0" w:line="276" w:lineRule="auto"/>
            </w:pPr>
            <w:r>
              <w:rPr>
                <w:sz w:val="15"/>
              </w:rPr>
              <w:t>仿真环境成功初始化，</w:t>
            </w:r>
            <w:r>
              <w:rPr>
                <w:sz w:val="15"/>
              </w:rPr>
              <w:t>143</w:t>
            </w:r>
            <w:r>
              <w:rPr>
                <w:sz w:val="15"/>
              </w:rPr>
              <w:t>编组</w:t>
            </w:r>
            <w:r>
              <w:rPr>
                <w:sz w:val="15"/>
              </w:rPr>
              <w:t>1001</w:t>
            </w:r>
            <w:r>
              <w:rPr>
                <w:sz w:val="15"/>
              </w:rPr>
              <w:t>节点大规模拓扑结构正确建立，兼容矩阵按单编组模板正确向量化复制，</w:t>
            </w:r>
            <w:r>
              <w:rPr>
                <w:sz w:val="15"/>
              </w:rPr>
              <w:t>Head/GPU/Edge</w:t>
            </w:r>
            <w:r>
              <w:rPr>
                <w:sz w:val="15"/>
              </w:rPr>
              <w:t>三类节点的任务类型兼容性设置与预设拓扑完全吻合。</w:t>
            </w:r>
            <w:r>
              <w:rPr>
                <w:sz w:val="15"/>
              </w:rPr>
              <w:t xml:space="preserve"> </w:t>
            </w:r>
            <w:r>
              <w:rPr>
                <w:sz w:val="15"/>
              </w:rPr>
              <w:t>算法策略在全局</w:t>
            </w:r>
            <w:r>
              <w:rPr>
                <w:sz w:val="15"/>
              </w:rPr>
              <w:t>1001</w:t>
            </w:r>
            <w:r>
              <w:rPr>
                <w:sz w:val="15"/>
              </w:rPr>
              <w:t>节点上通过</w:t>
            </w:r>
            <w:r>
              <w:rPr>
                <w:sz w:val="15"/>
              </w:rPr>
              <w:t xml:space="preserve"> np.argmin </w:t>
            </w:r>
            <w:r>
              <w:rPr>
                <w:sz w:val="15"/>
              </w:rPr>
              <w:t>向量化操作实现毫秒级调度决策，验证千节点规模下调度时延满足实时性要求；算法任务完成率（批量能力利用率高）显著高于基准（批量能力仅约</w:t>
            </w:r>
            <w:r>
              <w:rPr>
                <w:sz w:val="15"/>
              </w:rPr>
              <w:t>45%</w:t>
            </w:r>
            <w:r>
              <w:rPr>
                <w:sz w:val="15"/>
              </w:rPr>
              <w:t>），验证算法在大规模组网下的调度性能优势。</w:t>
            </w:r>
          </w:p>
        </w:tc>
        <w:tc>
          <w:tcPr>
            <w:tcW w:w="1701" w:type="dxa"/>
            <w:tcMar>
              <w:top w:w="80" w:type="dxa"/>
              <w:left w:w="120" w:type="dxa"/>
              <w:bottom w:w="80" w:type="dxa"/>
              <w:right w:w="120" w:type="dxa"/>
            </w:tcMar>
            <w:vAlign w:val="center"/>
          </w:tcPr>
          <w:p w14:paraId="46CCD245"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AAB7D3B" w14:textId="77777777" w:rsidR="00206AD5" w:rsidRDefault="00206AD5">
            <w:pPr>
              <w:spacing w:after="0" w:line="276" w:lineRule="auto"/>
              <w:jc w:val="center"/>
            </w:pPr>
          </w:p>
        </w:tc>
      </w:tr>
      <w:tr w:rsidR="00206AD5" w14:paraId="5C79CDB0" w14:textId="77777777">
        <w:tc>
          <w:tcPr>
            <w:tcW w:w="1701" w:type="dxa"/>
            <w:tcMar>
              <w:top w:w="80" w:type="dxa"/>
              <w:left w:w="120" w:type="dxa"/>
              <w:bottom w:w="80" w:type="dxa"/>
              <w:right w:w="120" w:type="dxa"/>
            </w:tcMar>
            <w:vAlign w:val="center"/>
          </w:tcPr>
          <w:p w14:paraId="15D427A5"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0701986C" w14:textId="77777777" w:rsidR="00206AD5" w:rsidRDefault="00883939">
            <w:pPr>
              <w:spacing w:after="0" w:line="276" w:lineRule="auto"/>
              <w:jc w:val="center"/>
            </w:pP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6341128B"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27137E2" w14:textId="77777777" w:rsidR="00206AD5" w:rsidRDefault="00206AD5">
            <w:pPr>
              <w:spacing w:after="0" w:line="276" w:lineRule="auto"/>
              <w:jc w:val="center"/>
            </w:pPr>
          </w:p>
        </w:tc>
      </w:tr>
      <w:tr w:rsidR="00206AD5" w14:paraId="20D8E7B8" w14:textId="77777777">
        <w:tc>
          <w:tcPr>
            <w:tcW w:w="1701" w:type="dxa"/>
            <w:tcMar>
              <w:top w:w="80" w:type="dxa"/>
              <w:left w:w="120" w:type="dxa"/>
              <w:bottom w:w="80" w:type="dxa"/>
              <w:right w:w="120" w:type="dxa"/>
            </w:tcMar>
            <w:vAlign w:val="center"/>
          </w:tcPr>
          <w:p w14:paraId="47D4CB0E" w14:textId="77777777" w:rsidR="00206AD5" w:rsidRDefault="00883939">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497EA410"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1A68DAB3"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439AB32F" w14:textId="77777777" w:rsidR="00206AD5" w:rsidRDefault="00206AD5">
            <w:pPr>
              <w:spacing w:after="0" w:line="276" w:lineRule="auto"/>
              <w:jc w:val="center"/>
            </w:pPr>
          </w:p>
        </w:tc>
      </w:tr>
      <w:tr w:rsidR="00206AD5" w14:paraId="001B91E2" w14:textId="77777777">
        <w:tc>
          <w:tcPr>
            <w:tcW w:w="1701" w:type="dxa"/>
            <w:tcMar>
              <w:top w:w="80" w:type="dxa"/>
              <w:left w:w="120" w:type="dxa"/>
              <w:bottom w:w="80" w:type="dxa"/>
              <w:right w:w="120" w:type="dxa"/>
            </w:tcMar>
            <w:vAlign w:val="center"/>
          </w:tcPr>
          <w:p w14:paraId="3C3E48EC"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3C805FB9"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23E51BD1"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2768F213" w14:textId="77777777" w:rsidR="00206AD5" w:rsidRDefault="00206AD5">
            <w:pPr>
              <w:spacing w:after="0" w:line="276" w:lineRule="auto"/>
              <w:jc w:val="center"/>
            </w:pPr>
          </w:p>
        </w:tc>
      </w:tr>
      <w:tr w:rsidR="00206AD5" w14:paraId="380F2CDD" w14:textId="77777777">
        <w:tc>
          <w:tcPr>
            <w:tcW w:w="1701" w:type="dxa"/>
            <w:tcMar>
              <w:top w:w="80" w:type="dxa"/>
              <w:left w:w="120" w:type="dxa"/>
              <w:bottom w:w="80" w:type="dxa"/>
              <w:right w:w="120" w:type="dxa"/>
            </w:tcMar>
            <w:vAlign w:val="center"/>
          </w:tcPr>
          <w:p w14:paraId="3CB82973"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001AE9EA"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238C5C4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ABDA27B" w14:textId="77777777" w:rsidR="00206AD5" w:rsidRDefault="00206AD5">
            <w:pPr>
              <w:spacing w:after="0" w:line="276" w:lineRule="auto"/>
              <w:jc w:val="center"/>
            </w:pPr>
          </w:p>
        </w:tc>
      </w:tr>
    </w:tbl>
    <w:p w14:paraId="3938EE81" w14:textId="77777777" w:rsidR="00206AD5" w:rsidRDefault="00206AD5"/>
    <w:p w14:paraId="5822AAFF" w14:textId="77777777" w:rsidR="00206AD5" w:rsidRDefault="00883939">
      <w:pPr>
        <w:pStyle w:val="21"/>
      </w:pPr>
      <w:bookmarkStart w:id="32" w:name="_Toc232505733"/>
      <w:r>
        <w:rPr>
          <w:rFonts w:ascii="Times New Roman" w:eastAsia="黑体" w:hAnsi="Times New Roman"/>
        </w:rPr>
        <w:lastRenderedPageBreak/>
        <w:t xml:space="preserve">A.2 </w:t>
      </w:r>
      <w:r>
        <w:rPr>
          <w:rFonts w:ascii="Times New Roman" w:eastAsia="黑体" w:hAnsi="Times New Roman"/>
        </w:rPr>
        <w:t>面向异构算网资源的智能感知与预测算法测试记录</w:t>
      </w:r>
      <w:bookmarkEnd w:id="32"/>
    </w:p>
    <w:p w14:paraId="4506D433" w14:textId="77777777" w:rsidR="00206AD5" w:rsidRDefault="00883939">
      <w:pPr>
        <w:pStyle w:val="31"/>
      </w:pPr>
      <w:bookmarkStart w:id="33" w:name="_Toc232505734"/>
      <w:r>
        <w:rPr>
          <w:rFonts w:ascii="Times New Roman" w:eastAsia="黑体" w:hAnsi="Times New Roman"/>
        </w:rPr>
        <w:t xml:space="preserve">A.2.1 </w:t>
      </w:r>
      <w:r>
        <w:rPr>
          <w:rFonts w:ascii="Times New Roman" w:eastAsia="黑体" w:hAnsi="Times New Roman"/>
        </w:rPr>
        <w:t>用例</w:t>
      </w:r>
      <w:r>
        <w:rPr>
          <w:rFonts w:ascii="Times New Roman" w:eastAsia="黑体" w:hAnsi="Times New Roman"/>
        </w:rPr>
        <w:t>1</w:t>
      </w:r>
      <w:r>
        <w:rPr>
          <w:rFonts w:ascii="Times New Roman" w:eastAsia="黑体" w:hAnsi="Times New Roman"/>
        </w:rPr>
        <w:t>测试记录</w:t>
      </w:r>
      <w:bookmarkEnd w:id="33"/>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515A6ACD" w14:textId="77777777">
        <w:tc>
          <w:tcPr>
            <w:tcW w:w="1701" w:type="dxa"/>
            <w:tcMar>
              <w:top w:w="80" w:type="dxa"/>
              <w:left w:w="120" w:type="dxa"/>
              <w:bottom w:w="80" w:type="dxa"/>
              <w:right w:w="120" w:type="dxa"/>
            </w:tcMar>
            <w:vAlign w:val="center"/>
          </w:tcPr>
          <w:p w14:paraId="32078105"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64ED6425" w14:textId="77777777" w:rsidR="00206AD5" w:rsidRDefault="00883939">
            <w:pPr>
              <w:spacing w:after="0" w:line="276" w:lineRule="auto"/>
              <w:jc w:val="center"/>
            </w:pPr>
            <w:r>
              <w:rPr>
                <w:sz w:val="15"/>
              </w:rPr>
              <w:t>模型训练测试</w:t>
            </w:r>
          </w:p>
        </w:tc>
        <w:tc>
          <w:tcPr>
            <w:tcW w:w="1701" w:type="dxa"/>
            <w:tcMar>
              <w:top w:w="80" w:type="dxa"/>
              <w:left w:w="120" w:type="dxa"/>
              <w:bottom w:w="80" w:type="dxa"/>
              <w:right w:w="120" w:type="dxa"/>
            </w:tcMar>
            <w:vAlign w:val="center"/>
          </w:tcPr>
          <w:p w14:paraId="0227DCA7"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4E4893C9" w14:textId="77777777" w:rsidR="00206AD5" w:rsidRDefault="00883939">
            <w:pPr>
              <w:spacing w:after="0" w:line="276" w:lineRule="auto"/>
              <w:jc w:val="center"/>
            </w:pPr>
            <w:r>
              <w:rPr>
                <w:sz w:val="15"/>
              </w:rPr>
              <w:t>用例</w:t>
            </w:r>
            <w:r>
              <w:rPr>
                <w:sz w:val="15"/>
              </w:rPr>
              <w:t>1</w:t>
            </w:r>
          </w:p>
        </w:tc>
      </w:tr>
      <w:tr w:rsidR="00206AD5" w14:paraId="4D28B24C" w14:textId="77777777">
        <w:tc>
          <w:tcPr>
            <w:tcW w:w="1701" w:type="dxa"/>
            <w:tcMar>
              <w:top w:w="80" w:type="dxa"/>
              <w:left w:w="120" w:type="dxa"/>
              <w:bottom w:w="80" w:type="dxa"/>
              <w:right w:w="120" w:type="dxa"/>
            </w:tcMar>
            <w:vAlign w:val="center"/>
          </w:tcPr>
          <w:p w14:paraId="14C010B8"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274E18F2" w14:textId="77777777" w:rsidR="00206AD5" w:rsidRDefault="00883939">
            <w:pPr>
              <w:spacing w:after="0" w:line="276" w:lineRule="auto"/>
            </w:pPr>
            <w:r>
              <w:rPr>
                <w:sz w:val="15"/>
              </w:rPr>
              <w:t>该用例用于验证模型训练过程中的数据处理、特征工程及模型参数优化等步骤是否正确执行，并评估模型在训练集上的表现</w:t>
            </w:r>
          </w:p>
        </w:tc>
        <w:tc>
          <w:tcPr>
            <w:tcW w:w="1701" w:type="dxa"/>
            <w:tcMar>
              <w:top w:w="80" w:type="dxa"/>
              <w:left w:w="120" w:type="dxa"/>
              <w:bottom w:w="80" w:type="dxa"/>
              <w:right w:w="120" w:type="dxa"/>
            </w:tcMar>
            <w:vAlign w:val="center"/>
          </w:tcPr>
          <w:p w14:paraId="7A1FB4EE"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D6D176E" w14:textId="77777777" w:rsidR="00206AD5" w:rsidRDefault="00206AD5">
            <w:pPr>
              <w:spacing w:after="0" w:line="276" w:lineRule="auto"/>
              <w:jc w:val="center"/>
            </w:pPr>
          </w:p>
        </w:tc>
      </w:tr>
      <w:tr w:rsidR="00206AD5" w14:paraId="0E3168EC" w14:textId="77777777">
        <w:tc>
          <w:tcPr>
            <w:tcW w:w="1701" w:type="dxa"/>
            <w:tcMar>
              <w:top w:w="80" w:type="dxa"/>
              <w:left w:w="120" w:type="dxa"/>
              <w:bottom w:w="80" w:type="dxa"/>
              <w:right w:w="120" w:type="dxa"/>
            </w:tcMar>
            <w:vAlign w:val="center"/>
          </w:tcPr>
          <w:p w14:paraId="2D4CF78F"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7CC1FCA4" w14:textId="77777777" w:rsidR="00206AD5" w:rsidRDefault="00883939">
            <w:pPr>
              <w:spacing w:after="0" w:line="276" w:lineRule="auto"/>
              <w:jc w:val="center"/>
            </w:pPr>
            <w:r>
              <w:rPr>
                <w:sz w:val="15"/>
              </w:rPr>
              <w:t>功能测试</w:t>
            </w:r>
          </w:p>
        </w:tc>
        <w:tc>
          <w:tcPr>
            <w:tcW w:w="1701" w:type="dxa"/>
            <w:tcMar>
              <w:top w:w="80" w:type="dxa"/>
              <w:left w:w="120" w:type="dxa"/>
              <w:bottom w:w="80" w:type="dxa"/>
              <w:right w:w="120" w:type="dxa"/>
            </w:tcMar>
            <w:vAlign w:val="center"/>
          </w:tcPr>
          <w:p w14:paraId="39061BA9"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A5FF471" w14:textId="77777777" w:rsidR="00206AD5" w:rsidRDefault="00206AD5">
            <w:pPr>
              <w:spacing w:after="0" w:line="276" w:lineRule="auto"/>
              <w:jc w:val="center"/>
            </w:pPr>
          </w:p>
        </w:tc>
      </w:tr>
      <w:tr w:rsidR="00206AD5" w14:paraId="36E15A31" w14:textId="77777777">
        <w:tc>
          <w:tcPr>
            <w:tcW w:w="1701" w:type="dxa"/>
            <w:tcMar>
              <w:top w:w="80" w:type="dxa"/>
              <w:left w:w="120" w:type="dxa"/>
              <w:bottom w:w="80" w:type="dxa"/>
              <w:right w:w="120" w:type="dxa"/>
            </w:tcMar>
            <w:vAlign w:val="center"/>
          </w:tcPr>
          <w:p w14:paraId="1892DF5B"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558F73AF"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7B55E14E"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28B15A49" w14:textId="77777777" w:rsidR="00206AD5" w:rsidRDefault="00206AD5">
            <w:pPr>
              <w:spacing w:after="0" w:line="276" w:lineRule="auto"/>
              <w:jc w:val="center"/>
            </w:pPr>
          </w:p>
        </w:tc>
      </w:tr>
      <w:tr w:rsidR="00206AD5" w14:paraId="1E16E2BC" w14:textId="77777777">
        <w:tc>
          <w:tcPr>
            <w:tcW w:w="1701" w:type="dxa"/>
            <w:tcMar>
              <w:top w:w="80" w:type="dxa"/>
              <w:left w:w="120" w:type="dxa"/>
              <w:bottom w:w="80" w:type="dxa"/>
              <w:right w:w="120" w:type="dxa"/>
            </w:tcMar>
            <w:vAlign w:val="center"/>
          </w:tcPr>
          <w:p w14:paraId="7E4DE210"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0CE67EF8"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1A1AD04" w14:textId="77777777" w:rsidR="00206AD5" w:rsidRDefault="00883939">
            <w:pPr>
              <w:spacing w:after="0" w:line="276" w:lineRule="auto"/>
            </w:pPr>
            <w:r>
              <w:rPr>
                <w:sz w:val="15"/>
              </w:rPr>
              <w:t>系统：</w:t>
            </w:r>
            <w:r>
              <w:rPr>
                <w:sz w:val="15"/>
              </w:rPr>
              <w:t>Ubuntu 22.04</w:t>
            </w:r>
            <w:r>
              <w:rPr>
                <w:sz w:val="15"/>
              </w:rPr>
              <w:t>系统</w:t>
            </w:r>
            <w:r>
              <w:rPr>
                <w:sz w:val="15"/>
              </w:rPr>
              <w:t xml:space="preserve"> </w:t>
            </w:r>
            <w:r>
              <w:rPr>
                <w:sz w:val="15"/>
              </w:rPr>
              <w:t>算法：</w:t>
            </w:r>
            <w:r>
              <w:rPr>
                <w:sz w:val="15"/>
              </w:rPr>
              <w:t>python 3.9.0 Pytorch2.3.1</w:t>
            </w:r>
            <w:r>
              <w:rPr>
                <w:sz w:val="15"/>
              </w:rPr>
              <w:t>等</w:t>
            </w:r>
          </w:p>
        </w:tc>
        <w:tc>
          <w:tcPr>
            <w:tcW w:w="2551" w:type="dxa"/>
            <w:tcMar>
              <w:top w:w="80" w:type="dxa"/>
              <w:left w:w="120" w:type="dxa"/>
              <w:bottom w:w="80" w:type="dxa"/>
              <w:right w:w="120" w:type="dxa"/>
            </w:tcMar>
            <w:vAlign w:val="center"/>
          </w:tcPr>
          <w:p w14:paraId="3277196B" w14:textId="77777777" w:rsidR="00206AD5" w:rsidRDefault="00206AD5">
            <w:pPr>
              <w:spacing w:after="0" w:line="276" w:lineRule="auto"/>
              <w:jc w:val="center"/>
            </w:pPr>
          </w:p>
        </w:tc>
      </w:tr>
      <w:tr w:rsidR="00206AD5" w14:paraId="193E84AC" w14:textId="77777777">
        <w:tc>
          <w:tcPr>
            <w:tcW w:w="1701" w:type="dxa"/>
            <w:tcMar>
              <w:top w:w="80" w:type="dxa"/>
              <w:left w:w="120" w:type="dxa"/>
              <w:bottom w:w="80" w:type="dxa"/>
              <w:right w:w="120" w:type="dxa"/>
            </w:tcMar>
            <w:vAlign w:val="center"/>
          </w:tcPr>
          <w:p w14:paraId="6F050280"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2E3DD389"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14E907B6" w14:textId="77777777" w:rsidR="00206AD5" w:rsidRDefault="00883939">
            <w:pPr>
              <w:spacing w:after="0" w:line="276" w:lineRule="auto"/>
              <w:jc w:val="center"/>
            </w:pPr>
            <w:r>
              <w:rPr>
                <w:sz w:val="15"/>
              </w:rPr>
              <w:t>Python</w:t>
            </w:r>
            <w:r>
              <w:rPr>
                <w:sz w:val="15"/>
              </w:rPr>
              <w:t>脚本</w:t>
            </w:r>
          </w:p>
        </w:tc>
        <w:tc>
          <w:tcPr>
            <w:tcW w:w="2551" w:type="dxa"/>
            <w:tcMar>
              <w:top w:w="80" w:type="dxa"/>
              <w:left w:w="120" w:type="dxa"/>
              <w:bottom w:w="80" w:type="dxa"/>
              <w:right w:w="120" w:type="dxa"/>
            </w:tcMar>
            <w:vAlign w:val="center"/>
          </w:tcPr>
          <w:p w14:paraId="4AD99BE5" w14:textId="77777777" w:rsidR="00206AD5" w:rsidRDefault="00206AD5">
            <w:pPr>
              <w:spacing w:after="0" w:line="276" w:lineRule="auto"/>
              <w:jc w:val="center"/>
            </w:pPr>
          </w:p>
        </w:tc>
      </w:tr>
      <w:tr w:rsidR="00206AD5" w14:paraId="3FF9EB33" w14:textId="77777777">
        <w:tc>
          <w:tcPr>
            <w:tcW w:w="1701" w:type="dxa"/>
            <w:tcMar>
              <w:top w:w="80" w:type="dxa"/>
              <w:left w:w="120" w:type="dxa"/>
              <w:bottom w:w="80" w:type="dxa"/>
              <w:right w:w="120" w:type="dxa"/>
            </w:tcMar>
            <w:vAlign w:val="center"/>
          </w:tcPr>
          <w:p w14:paraId="0E748438"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270101A2"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6CA85A8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1A69DA1" w14:textId="77777777" w:rsidR="00206AD5" w:rsidRDefault="00206AD5">
            <w:pPr>
              <w:spacing w:after="0" w:line="276" w:lineRule="auto"/>
              <w:jc w:val="center"/>
            </w:pPr>
          </w:p>
        </w:tc>
      </w:tr>
      <w:tr w:rsidR="00206AD5" w14:paraId="2700FBF0" w14:textId="77777777">
        <w:tc>
          <w:tcPr>
            <w:tcW w:w="1701" w:type="dxa"/>
            <w:tcMar>
              <w:top w:w="80" w:type="dxa"/>
              <w:left w:w="120" w:type="dxa"/>
              <w:bottom w:w="80" w:type="dxa"/>
              <w:right w:w="120" w:type="dxa"/>
            </w:tcMar>
            <w:vAlign w:val="center"/>
          </w:tcPr>
          <w:p w14:paraId="71C0E8D4"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10B0FD09"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70E80B06"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0FBCD55" w14:textId="77777777" w:rsidR="00206AD5" w:rsidRDefault="00206AD5">
            <w:pPr>
              <w:spacing w:after="0" w:line="276" w:lineRule="auto"/>
              <w:jc w:val="center"/>
            </w:pPr>
          </w:p>
        </w:tc>
      </w:tr>
      <w:tr w:rsidR="00206AD5" w14:paraId="6CC40CF0" w14:textId="77777777">
        <w:tc>
          <w:tcPr>
            <w:tcW w:w="1701" w:type="dxa"/>
            <w:tcMar>
              <w:top w:w="80" w:type="dxa"/>
              <w:left w:w="120" w:type="dxa"/>
              <w:bottom w:w="80" w:type="dxa"/>
              <w:right w:w="120" w:type="dxa"/>
            </w:tcMar>
            <w:vAlign w:val="center"/>
          </w:tcPr>
          <w:p w14:paraId="6BCDF9A8"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57EF8935" w14:textId="77777777" w:rsidR="00206AD5" w:rsidRDefault="00883939">
            <w:pPr>
              <w:spacing w:after="0" w:line="276" w:lineRule="auto"/>
            </w:pPr>
            <w:r>
              <w:rPr>
                <w:sz w:val="15"/>
              </w:rPr>
              <w:t>准备好由</w:t>
            </w:r>
            <w:r>
              <w:rPr>
                <w:sz w:val="15"/>
              </w:rPr>
              <w:t xml:space="preserve"> CloudSimPlus </w:t>
            </w:r>
            <w:r>
              <w:rPr>
                <w:sz w:val="15"/>
              </w:rPr>
              <w:t>仿真框架生成的测试数据集</w:t>
            </w:r>
            <w:r>
              <w:rPr>
                <w:sz w:val="15"/>
              </w:rPr>
              <w:t xml:space="preserve"> input.csv</w:t>
            </w:r>
            <w:r>
              <w:rPr>
                <w:sz w:val="15"/>
              </w:rPr>
              <w:t>，将其复制到算法工程的指定输入目录</w:t>
            </w:r>
            <w:r>
              <w:rPr>
                <w:sz w:val="15"/>
              </w:rPr>
              <w:t xml:space="preserve"> </w:t>
            </w:r>
            <w:r>
              <w:rPr>
                <w:sz w:val="15"/>
              </w:rPr>
              <w:t>根据测试需求配置算法核心参数，在</w:t>
            </w:r>
            <w:r>
              <w:rPr>
                <w:sz w:val="15"/>
              </w:rPr>
              <w:t>main_informer.py</w:t>
            </w:r>
            <w:r>
              <w:rPr>
                <w:sz w:val="15"/>
              </w:rPr>
              <w:t>中调整核心参数</w:t>
            </w:r>
            <w:r>
              <w:rPr>
                <w:sz w:val="15"/>
              </w:rPr>
              <w:t>seq_len</w:t>
            </w:r>
            <w:r>
              <w:rPr>
                <w:sz w:val="15"/>
              </w:rPr>
              <w:t>、</w:t>
            </w:r>
            <w:r>
              <w:rPr>
                <w:sz w:val="15"/>
              </w:rPr>
              <w:t>label_len</w:t>
            </w:r>
            <w:r>
              <w:rPr>
                <w:sz w:val="15"/>
              </w:rPr>
              <w:t>、</w:t>
            </w:r>
            <w:r>
              <w:rPr>
                <w:sz w:val="15"/>
              </w:rPr>
              <w:t>pred_len</w:t>
            </w:r>
            <w:r>
              <w:rPr>
                <w:sz w:val="15"/>
              </w:rPr>
              <w:t>等核心参数</w:t>
            </w:r>
            <w:r>
              <w:rPr>
                <w:sz w:val="15"/>
              </w:rPr>
              <w:t xml:space="preserve"> </w:t>
            </w:r>
            <w:r>
              <w:rPr>
                <w:sz w:val="15"/>
              </w:rPr>
              <w:t>打开终端，进入算法工程根目录，执行命令</w:t>
            </w:r>
            <w:r>
              <w:rPr>
                <w:sz w:val="15"/>
              </w:rPr>
              <w:t xml:space="preserve"> python main.py --mode train </w:t>
            </w:r>
            <w:r>
              <w:rPr>
                <w:sz w:val="15"/>
              </w:rPr>
              <w:t>启动训练模式，验证算法能否正确读取、解析并加载</w:t>
            </w:r>
            <w:r>
              <w:rPr>
                <w:sz w:val="15"/>
              </w:rPr>
              <w:t xml:space="preserve"> input.csv </w:t>
            </w:r>
            <w:r>
              <w:rPr>
                <w:sz w:val="15"/>
              </w:rPr>
              <w:t>文件</w:t>
            </w:r>
            <w:r>
              <w:rPr>
                <w:sz w:val="15"/>
              </w:rPr>
              <w:t xml:space="preserve"> </w:t>
            </w:r>
            <w:r>
              <w:rPr>
                <w:sz w:val="15"/>
              </w:rPr>
              <w:t>持续观察控制台输出的训练日志，确认数据加载成功、模型初始化完成，并进入训练迭代过程，记录损失函数变化趋势。</w:t>
            </w:r>
            <w:r>
              <w:rPr>
                <w:sz w:val="15"/>
              </w:rPr>
              <w:t xml:space="preserve"> </w:t>
            </w:r>
            <w:r>
              <w:rPr>
                <w:sz w:val="15"/>
              </w:rPr>
              <w:t>检查输出目录（如</w:t>
            </w:r>
            <w:r>
              <w:rPr>
                <w:sz w:val="15"/>
              </w:rPr>
              <w:t xml:space="preserve"> ./data/output/</w:t>
            </w:r>
            <w:r>
              <w:rPr>
                <w:sz w:val="15"/>
              </w:rPr>
              <w:t>）是否生成了测试结果文件</w:t>
            </w:r>
            <w:r>
              <w:rPr>
                <w:sz w:val="15"/>
              </w:rPr>
              <w:t>evaluation.csv</w:t>
            </w:r>
            <w:r>
              <w:rPr>
                <w:sz w:val="15"/>
              </w:rPr>
              <w:t>，观察模型评估指标</w:t>
            </w:r>
            <w:r>
              <w:rPr>
                <w:sz w:val="15"/>
              </w:rPr>
              <w:t>MAE,MSE</w:t>
            </w:r>
            <w:r>
              <w:rPr>
                <w:sz w:val="15"/>
              </w:rPr>
              <w:t>是否符合要求</w:t>
            </w:r>
          </w:p>
        </w:tc>
        <w:tc>
          <w:tcPr>
            <w:tcW w:w="1701" w:type="dxa"/>
            <w:tcMar>
              <w:top w:w="80" w:type="dxa"/>
              <w:left w:w="120" w:type="dxa"/>
              <w:bottom w:w="80" w:type="dxa"/>
              <w:right w:w="120" w:type="dxa"/>
            </w:tcMar>
            <w:vAlign w:val="center"/>
          </w:tcPr>
          <w:p w14:paraId="1B6F94BE"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2A9F260" w14:textId="77777777" w:rsidR="00206AD5" w:rsidRDefault="00206AD5">
            <w:pPr>
              <w:spacing w:after="0" w:line="276" w:lineRule="auto"/>
              <w:jc w:val="center"/>
            </w:pPr>
          </w:p>
        </w:tc>
      </w:tr>
      <w:tr w:rsidR="00206AD5" w14:paraId="1FF2E904" w14:textId="77777777">
        <w:tc>
          <w:tcPr>
            <w:tcW w:w="1701" w:type="dxa"/>
            <w:tcMar>
              <w:top w:w="80" w:type="dxa"/>
              <w:left w:w="120" w:type="dxa"/>
              <w:bottom w:w="80" w:type="dxa"/>
              <w:right w:w="120" w:type="dxa"/>
            </w:tcMar>
            <w:vAlign w:val="center"/>
          </w:tcPr>
          <w:p w14:paraId="383138A4"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5356C351" w14:textId="77777777" w:rsidR="00206AD5" w:rsidRDefault="00883939">
            <w:pPr>
              <w:spacing w:after="0" w:line="276" w:lineRule="auto"/>
            </w:pPr>
            <w:r>
              <w:rPr>
                <w:sz w:val="15"/>
              </w:rPr>
              <w:t>算法各模块成功接收输入，提示训练成功，算法结果文件预测值</w:t>
            </w:r>
            <w:r>
              <w:rPr>
                <w:sz w:val="15"/>
              </w:rPr>
              <w:t xml:space="preserve"> MAE, MSE </w:t>
            </w:r>
            <w:r>
              <w:rPr>
                <w:sz w:val="15"/>
              </w:rPr>
              <w:t>满足精度需求</w:t>
            </w:r>
          </w:p>
        </w:tc>
        <w:tc>
          <w:tcPr>
            <w:tcW w:w="1701" w:type="dxa"/>
            <w:tcMar>
              <w:top w:w="80" w:type="dxa"/>
              <w:left w:w="120" w:type="dxa"/>
              <w:bottom w:w="80" w:type="dxa"/>
              <w:right w:w="120" w:type="dxa"/>
            </w:tcMar>
            <w:vAlign w:val="center"/>
          </w:tcPr>
          <w:p w14:paraId="428FEF2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6D6F7F3" w14:textId="77777777" w:rsidR="00206AD5" w:rsidRDefault="00206AD5">
            <w:pPr>
              <w:spacing w:after="0" w:line="276" w:lineRule="auto"/>
              <w:jc w:val="center"/>
            </w:pPr>
          </w:p>
        </w:tc>
      </w:tr>
      <w:tr w:rsidR="00206AD5" w14:paraId="7B391260" w14:textId="77777777">
        <w:tc>
          <w:tcPr>
            <w:tcW w:w="1701" w:type="dxa"/>
            <w:tcMar>
              <w:top w:w="80" w:type="dxa"/>
              <w:left w:w="120" w:type="dxa"/>
              <w:bottom w:w="80" w:type="dxa"/>
              <w:right w:w="120" w:type="dxa"/>
            </w:tcMar>
            <w:vAlign w:val="center"/>
          </w:tcPr>
          <w:p w14:paraId="44E1F9B9"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2C35FBAF" w14:textId="77777777" w:rsidR="00206AD5" w:rsidRDefault="00883939">
            <w:pPr>
              <w:spacing w:after="0" w:line="276" w:lineRule="auto"/>
              <w:jc w:val="center"/>
            </w:pPr>
            <w:r>
              <w:rPr>
                <w:sz w:val="15"/>
              </w:rPr>
              <w:t>精度指标满足要求，测试流程完成</w:t>
            </w:r>
          </w:p>
        </w:tc>
        <w:tc>
          <w:tcPr>
            <w:tcW w:w="1701" w:type="dxa"/>
            <w:tcMar>
              <w:top w:w="80" w:type="dxa"/>
              <w:left w:w="120" w:type="dxa"/>
              <w:bottom w:w="80" w:type="dxa"/>
              <w:right w:w="120" w:type="dxa"/>
            </w:tcMar>
            <w:vAlign w:val="center"/>
          </w:tcPr>
          <w:p w14:paraId="2E053B5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9C37A57" w14:textId="77777777" w:rsidR="00206AD5" w:rsidRDefault="00206AD5">
            <w:pPr>
              <w:spacing w:after="0" w:line="276" w:lineRule="auto"/>
              <w:jc w:val="center"/>
            </w:pPr>
          </w:p>
        </w:tc>
      </w:tr>
      <w:tr w:rsidR="00206AD5" w14:paraId="65B477BC" w14:textId="77777777">
        <w:tc>
          <w:tcPr>
            <w:tcW w:w="1701" w:type="dxa"/>
            <w:tcMar>
              <w:top w:w="80" w:type="dxa"/>
              <w:left w:w="120" w:type="dxa"/>
              <w:bottom w:w="80" w:type="dxa"/>
              <w:right w:w="120" w:type="dxa"/>
            </w:tcMar>
            <w:vAlign w:val="center"/>
          </w:tcPr>
          <w:p w14:paraId="5782E49C"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538918B3" w14:textId="77777777" w:rsidR="00206AD5" w:rsidRDefault="00883939">
            <w:pPr>
              <w:spacing w:after="0" w:line="276" w:lineRule="auto"/>
              <w:jc w:val="center"/>
            </w:pPr>
            <w:r>
              <w:rPr>
                <w:sz w:val="15"/>
              </w:rPr>
              <w:t>精度指标显著高于预期值或模型无法收敛</w:t>
            </w:r>
          </w:p>
        </w:tc>
        <w:tc>
          <w:tcPr>
            <w:tcW w:w="1701" w:type="dxa"/>
            <w:tcMar>
              <w:top w:w="80" w:type="dxa"/>
              <w:left w:w="120" w:type="dxa"/>
              <w:bottom w:w="80" w:type="dxa"/>
              <w:right w:w="120" w:type="dxa"/>
            </w:tcMar>
            <w:vAlign w:val="center"/>
          </w:tcPr>
          <w:p w14:paraId="4D8577A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44CE9DD" w14:textId="77777777" w:rsidR="00206AD5" w:rsidRDefault="00206AD5">
            <w:pPr>
              <w:spacing w:after="0" w:line="276" w:lineRule="auto"/>
              <w:jc w:val="center"/>
            </w:pPr>
          </w:p>
        </w:tc>
      </w:tr>
      <w:tr w:rsidR="00206AD5" w14:paraId="7563612F" w14:textId="77777777">
        <w:tc>
          <w:tcPr>
            <w:tcW w:w="1701" w:type="dxa"/>
            <w:tcMar>
              <w:top w:w="80" w:type="dxa"/>
              <w:left w:w="120" w:type="dxa"/>
              <w:bottom w:w="80" w:type="dxa"/>
              <w:right w:w="120" w:type="dxa"/>
            </w:tcMar>
            <w:vAlign w:val="center"/>
          </w:tcPr>
          <w:p w14:paraId="576246D4"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7044238E" w14:textId="77777777" w:rsidR="00206AD5" w:rsidRDefault="00883939">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0114F80D"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1C7CA8C5" w14:textId="77777777" w:rsidR="00206AD5" w:rsidRDefault="00206AD5">
            <w:pPr>
              <w:spacing w:after="0" w:line="276" w:lineRule="auto"/>
              <w:jc w:val="center"/>
            </w:pPr>
          </w:p>
        </w:tc>
      </w:tr>
      <w:tr w:rsidR="00206AD5" w14:paraId="01F6C6DD" w14:textId="77777777">
        <w:tc>
          <w:tcPr>
            <w:tcW w:w="1701" w:type="dxa"/>
            <w:tcMar>
              <w:top w:w="80" w:type="dxa"/>
              <w:left w:w="120" w:type="dxa"/>
              <w:bottom w:w="80" w:type="dxa"/>
              <w:right w:w="120" w:type="dxa"/>
            </w:tcMar>
            <w:vAlign w:val="center"/>
          </w:tcPr>
          <w:p w14:paraId="009448B1"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53B56CDD" w14:textId="77777777" w:rsidR="00206AD5" w:rsidRDefault="00883939">
            <w:pPr>
              <w:spacing w:after="0" w:line="276" w:lineRule="auto"/>
            </w:pPr>
            <w:r>
              <w:rPr>
                <w:sz w:val="15"/>
              </w:rPr>
              <w:t xml:space="preserve">a) </w:t>
            </w:r>
            <w:r>
              <w:rPr>
                <w:sz w:val="15"/>
              </w:rPr>
              <w:t>数据加载与训练流程</w:t>
            </w:r>
            <w:r>
              <w:rPr>
                <w:sz w:val="15"/>
              </w:rPr>
              <w:t xml:space="preserve"> </w:t>
            </w:r>
            <w:r>
              <w:rPr>
                <w:sz w:val="15"/>
              </w:rPr>
              <w:t>输入文件</w:t>
            </w:r>
            <w:r>
              <w:rPr>
                <w:sz w:val="15"/>
              </w:rPr>
              <w:t xml:space="preserve"> input.csv </w:t>
            </w:r>
            <w:r>
              <w:rPr>
                <w:sz w:val="15"/>
              </w:rPr>
              <w:t>成功加载至算法工程目录（</w:t>
            </w:r>
            <w:r>
              <w:rPr>
                <w:sz w:val="15"/>
              </w:rPr>
              <w:t>./data/input/</w:t>
            </w:r>
            <w:r>
              <w:rPr>
                <w:sz w:val="15"/>
              </w:rPr>
              <w:t>），数据预处理模块解析字段无异常，模型初始化完成。训练过程共迭代</w:t>
            </w:r>
            <w:r>
              <w:rPr>
                <w:sz w:val="15"/>
              </w:rPr>
              <w:t xml:space="preserve"> 15 </w:t>
            </w:r>
            <w:r>
              <w:rPr>
                <w:sz w:val="15"/>
              </w:rPr>
              <w:t>轮，控制台日志显示每轮损失值逐步下</w:t>
            </w:r>
            <w:r>
              <w:rPr>
                <w:sz w:val="15"/>
              </w:rPr>
              <w:lastRenderedPageBreak/>
              <w:t>降，最终在第</w:t>
            </w:r>
            <w:r>
              <w:rPr>
                <w:sz w:val="15"/>
              </w:rPr>
              <w:t>15</w:t>
            </w:r>
            <w:r>
              <w:rPr>
                <w:sz w:val="15"/>
              </w:rPr>
              <w:t>轮收敛至</w:t>
            </w:r>
            <w:r>
              <w:rPr>
                <w:sz w:val="15"/>
              </w:rPr>
              <w:t>2.1</w:t>
            </w:r>
            <w:r>
              <w:rPr>
                <w:sz w:val="15"/>
              </w:rPr>
              <w:t>，初始损失值为</w:t>
            </w:r>
            <w:r>
              <w:rPr>
                <w:sz w:val="15"/>
              </w:rPr>
              <w:t xml:space="preserve"> 25</w:t>
            </w:r>
            <w:r>
              <w:rPr>
                <w:sz w:val="15"/>
              </w:rPr>
              <w:t>。训练过程中未出现数据读取错误或内存溢出问题，模型参数优化过程稳定，且每轮训练时间平均为</w:t>
            </w:r>
            <w:r>
              <w:rPr>
                <w:sz w:val="15"/>
              </w:rPr>
              <w:t xml:space="preserve"> 12.3 </w:t>
            </w:r>
            <w:r>
              <w:rPr>
                <w:sz w:val="15"/>
              </w:rPr>
              <w:t>秒。</w:t>
            </w:r>
            <w:r>
              <w:rPr>
                <w:sz w:val="15"/>
              </w:rPr>
              <w:t xml:space="preserve"> b) </w:t>
            </w:r>
            <w:r>
              <w:rPr>
                <w:sz w:val="15"/>
              </w:rPr>
              <w:t>模型评估指标</w:t>
            </w:r>
            <w:r>
              <w:rPr>
                <w:sz w:val="15"/>
              </w:rPr>
              <w:t xml:space="preserve"> </w:t>
            </w:r>
            <w:r>
              <w:rPr>
                <w:sz w:val="15"/>
              </w:rPr>
              <w:t>输出目录</w:t>
            </w:r>
            <w:r>
              <w:rPr>
                <w:sz w:val="15"/>
              </w:rPr>
              <w:t xml:space="preserve"> ./data/output/ </w:t>
            </w:r>
            <w:r>
              <w:rPr>
                <w:sz w:val="15"/>
              </w:rPr>
              <w:t>生成评估文件</w:t>
            </w:r>
            <w:r>
              <w:rPr>
                <w:sz w:val="15"/>
              </w:rPr>
              <w:t xml:space="preserve"> evaluation.csv</w:t>
            </w:r>
            <w:r>
              <w:rPr>
                <w:sz w:val="15"/>
              </w:rPr>
              <w:t>，其</w:t>
            </w:r>
            <w:r>
              <w:rPr>
                <w:sz w:val="15"/>
              </w:rPr>
              <w:t xml:space="preserve"> MAE</w:t>
            </w:r>
            <w:r>
              <w:rPr>
                <w:sz w:val="15"/>
              </w:rPr>
              <w:t>（平均绝对误差）为</w:t>
            </w:r>
            <w:r>
              <w:rPr>
                <w:sz w:val="15"/>
              </w:rPr>
              <w:t xml:space="preserve"> 2.3</w:t>
            </w:r>
            <w:r>
              <w:rPr>
                <w:sz w:val="15"/>
              </w:rPr>
              <w:t>（目标</w:t>
            </w:r>
            <w:r>
              <w:rPr>
                <w:sz w:val="15"/>
              </w:rPr>
              <w:t xml:space="preserve"> ≤ 5</w:t>
            </w:r>
            <w:r>
              <w:rPr>
                <w:sz w:val="15"/>
              </w:rPr>
              <w:t>，达标），</w:t>
            </w:r>
            <w:r>
              <w:rPr>
                <w:sz w:val="15"/>
              </w:rPr>
              <w:t>MSE</w:t>
            </w:r>
            <w:r>
              <w:rPr>
                <w:sz w:val="15"/>
              </w:rPr>
              <w:t>（均方误差）为</w:t>
            </w:r>
            <w:r>
              <w:rPr>
                <w:sz w:val="15"/>
              </w:rPr>
              <w:t xml:space="preserve"> 0.7</w:t>
            </w:r>
            <w:r>
              <w:rPr>
                <w:sz w:val="15"/>
              </w:rPr>
              <w:t>（目标</w:t>
            </w:r>
            <w:r>
              <w:rPr>
                <w:sz w:val="15"/>
              </w:rPr>
              <w:t xml:space="preserve"> ≤ 2</w:t>
            </w:r>
            <w:r>
              <w:rPr>
                <w:sz w:val="15"/>
              </w:rPr>
              <w:t>，达标）。评估结果表明模型在训练集上具备较高拟合能力，误差在可接受范围内。进一步分析显示，模型对低资源需求任务的预测误差更小，而对高资源需求任务的误差略高，但仍在设计范围内。</w:t>
            </w:r>
            <w:r>
              <w:rPr>
                <w:sz w:val="15"/>
              </w:rPr>
              <w:t xml:space="preserve"> c) </w:t>
            </w:r>
            <w:r>
              <w:rPr>
                <w:sz w:val="15"/>
              </w:rPr>
              <w:t>输出文件完整性</w:t>
            </w:r>
            <w:r>
              <w:rPr>
                <w:sz w:val="15"/>
              </w:rPr>
              <w:t xml:space="preserve"> evaluation.csv </w:t>
            </w:r>
            <w:r>
              <w:rPr>
                <w:sz w:val="15"/>
              </w:rPr>
              <w:t>文件字段完整，包含时间戳、负载量、多维向量，格式与设计规范一致，无缺失或格式错误。通过对比</w:t>
            </w:r>
            <w:r>
              <w:rPr>
                <w:sz w:val="15"/>
              </w:rPr>
              <w:t xml:space="preserve"> input.csv </w:t>
            </w:r>
            <w:r>
              <w:rPr>
                <w:sz w:val="15"/>
              </w:rPr>
              <w:t>与</w:t>
            </w:r>
            <w:r>
              <w:rPr>
                <w:sz w:val="15"/>
              </w:rPr>
              <w:t xml:space="preserve"> evaluation.csv</w:t>
            </w:r>
            <w:r>
              <w:rPr>
                <w:sz w:val="15"/>
              </w:rPr>
              <w:t>，验证了数据输出模块的可靠性，字段匹配率一致。</w:t>
            </w:r>
          </w:p>
        </w:tc>
        <w:tc>
          <w:tcPr>
            <w:tcW w:w="1701" w:type="dxa"/>
            <w:tcMar>
              <w:top w:w="80" w:type="dxa"/>
              <w:left w:w="120" w:type="dxa"/>
              <w:bottom w:w="80" w:type="dxa"/>
              <w:right w:w="120" w:type="dxa"/>
            </w:tcMar>
            <w:vAlign w:val="center"/>
          </w:tcPr>
          <w:p w14:paraId="721E4DD3"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0F9C8068" w14:textId="77777777" w:rsidR="00206AD5" w:rsidRDefault="00206AD5">
            <w:pPr>
              <w:spacing w:after="0" w:line="276" w:lineRule="auto"/>
              <w:jc w:val="center"/>
            </w:pPr>
          </w:p>
        </w:tc>
      </w:tr>
      <w:tr w:rsidR="00206AD5" w14:paraId="29255E89" w14:textId="77777777">
        <w:tc>
          <w:tcPr>
            <w:tcW w:w="1701" w:type="dxa"/>
            <w:tcMar>
              <w:top w:w="80" w:type="dxa"/>
              <w:left w:w="120" w:type="dxa"/>
              <w:bottom w:w="80" w:type="dxa"/>
              <w:right w:w="120" w:type="dxa"/>
            </w:tcMar>
            <w:vAlign w:val="center"/>
          </w:tcPr>
          <w:p w14:paraId="7337BEC9"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3C9F0F32" w14:textId="77777777" w:rsidR="00206AD5" w:rsidRDefault="00883939">
            <w:pPr>
              <w:spacing w:after="0" w:line="276" w:lineRule="auto"/>
              <w:jc w:val="center"/>
            </w:pPr>
            <w:r>
              <w:rPr>
                <w:sz w:val="15"/>
              </w:rPr>
              <w:t>☑</w:t>
            </w: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3D16CA67"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E5FB812" w14:textId="77777777" w:rsidR="00206AD5" w:rsidRDefault="00206AD5">
            <w:pPr>
              <w:spacing w:after="0" w:line="276" w:lineRule="auto"/>
              <w:jc w:val="center"/>
            </w:pPr>
          </w:p>
        </w:tc>
      </w:tr>
      <w:tr w:rsidR="00206AD5" w14:paraId="367C7BD8" w14:textId="77777777">
        <w:tc>
          <w:tcPr>
            <w:tcW w:w="1701" w:type="dxa"/>
            <w:tcMar>
              <w:top w:w="80" w:type="dxa"/>
              <w:left w:w="120" w:type="dxa"/>
              <w:bottom w:w="80" w:type="dxa"/>
              <w:right w:w="120" w:type="dxa"/>
            </w:tcMar>
            <w:vAlign w:val="center"/>
          </w:tcPr>
          <w:p w14:paraId="19A87900" w14:textId="77777777" w:rsidR="00206AD5" w:rsidRDefault="00883939">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6F36B68F"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210689AE"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12DCAA43" w14:textId="77777777" w:rsidR="00206AD5" w:rsidRDefault="00206AD5">
            <w:pPr>
              <w:spacing w:after="0" w:line="276" w:lineRule="auto"/>
              <w:jc w:val="center"/>
            </w:pPr>
          </w:p>
        </w:tc>
      </w:tr>
      <w:tr w:rsidR="00206AD5" w14:paraId="305DEB74" w14:textId="77777777">
        <w:tc>
          <w:tcPr>
            <w:tcW w:w="1701" w:type="dxa"/>
            <w:tcMar>
              <w:top w:w="80" w:type="dxa"/>
              <w:left w:w="120" w:type="dxa"/>
              <w:bottom w:w="80" w:type="dxa"/>
              <w:right w:w="120" w:type="dxa"/>
            </w:tcMar>
            <w:vAlign w:val="center"/>
          </w:tcPr>
          <w:p w14:paraId="60A7ED73"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254D48C5"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20ED67F0"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4EB928C5" w14:textId="77777777" w:rsidR="00206AD5" w:rsidRDefault="00206AD5">
            <w:pPr>
              <w:spacing w:after="0" w:line="276" w:lineRule="auto"/>
              <w:jc w:val="center"/>
            </w:pPr>
          </w:p>
        </w:tc>
      </w:tr>
      <w:tr w:rsidR="00206AD5" w14:paraId="107DAD50" w14:textId="77777777">
        <w:tc>
          <w:tcPr>
            <w:tcW w:w="1701" w:type="dxa"/>
            <w:tcMar>
              <w:top w:w="80" w:type="dxa"/>
              <w:left w:w="120" w:type="dxa"/>
              <w:bottom w:w="80" w:type="dxa"/>
              <w:right w:w="120" w:type="dxa"/>
            </w:tcMar>
            <w:vAlign w:val="center"/>
          </w:tcPr>
          <w:p w14:paraId="1E1E8B79"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14D95BA1"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719CEB94"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C068088" w14:textId="77777777" w:rsidR="00206AD5" w:rsidRDefault="00206AD5">
            <w:pPr>
              <w:spacing w:after="0" w:line="276" w:lineRule="auto"/>
              <w:jc w:val="center"/>
            </w:pPr>
          </w:p>
        </w:tc>
      </w:tr>
    </w:tbl>
    <w:p w14:paraId="406E899D" w14:textId="77777777" w:rsidR="00206AD5" w:rsidRDefault="00206AD5"/>
    <w:p w14:paraId="6BA224AC" w14:textId="77777777" w:rsidR="00206AD5" w:rsidRDefault="00883939">
      <w:pPr>
        <w:pStyle w:val="31"/>
      </w:pPr>
      <w:bookmarkStart w:id="34" w:name="_Toc232505735"/>
      <w:r>
        <w:rPr>
          <w:rFonts w:ascii="Times New Roman" w:eastAsia="黑体" w:hAnsi="Times New Roman"/>
        </w:rPr>
        <w:t xml:space="preserve">A.2.2 </w:t>
      </w:r>
      <w:r>
        <w:rPr>
          <w:rFonts w:ascii="Times New Roman" w:eastAsia="黑体" w:hAnsi="Times New Roman"/>
        </w:rPr>
        <w:t>用例</w:t>
      </w:r>
      <w:r>
        <w:rPr>
          <w:rFonts w:ascii="Times New Roman" w:eastAsia="黑体" w:hAnsi="Times New Roman"/>
        </w:rPr>
        <w:t>2</w:t>
      </w:r>
      <w:r>
        <w:rPr>
          <w:rFonts w:ascii="Times New Roman" w:eastAsia="黑体" w:hAnsi="Times New Roman"/>
        </w:rPr>
        <w:t>测试记录</w:t>
      </w:r>
      <w:bookmarkEnd w:id="34"/>
    </w:p>
    <w:tbl>
      <w:tblPr>
        <w:tblStyle w:val="aff1"/>
        <w:tblW w:w="0" w:type="auto"/>
        <w:tblLayout w:type="fixed"/>
        <w:tblLook w:val="04A0" w:firstRow="1" w:lastRow="0" w:firstColumn="1" w:lastColumn="0" w:noHBand="0" w:noVBand="1"/>
      </w:tblPr>
      <w:tblGrid>
        <w:gridCol w:w="1701"/>
        <w:gridCol w:w="6804"/>
        <w:gridCol w:w="1701"/>
        <w:gridCol w:w="2551"/>
      </w:tblGrid>
      <w:tr w:rsidR="00206AD5" w14:paraId="34BDF748" w14:textId="77777777">
        <w:tc>
          <w:tcPr>
            <w:tcW w:w="1701" w:type="dxa"/>
            <w:tcMar>
              <w:top w:w="80" w:type="dxa"/>
              <w:left w:w="120" w:type="dxa"/>
              <w:bottom w:w="80" w:type="dxa"/>
              <w:right w:w="120" w:type="dxa"/>
            </w:tcMar>
            <w:vAlign w:val="center"/>
          </w:tcPr>
          <w:p w14:paraId="4665D61E" w14:textId="77777777" w:rsidR="00206AD5" w:rsidRDefault="00883939">
            <w:pPr>
              <w:spacing w:after="0" w:line="276" w:lineRule="auto"/>
              <w:jc w:val="center"/>
            </w:pPr>
            <w:r>
              <w:rPr>
                <w:sz w:val="15"/>
              </w:rPr>
              <w:t>用例名称</w:t>
            </w:r>
          </w:p>
        </w:tc>
        <w:tc>
          <w:tcPr>
            <w:tcW w:w="6804" w:type="dxa"/>
            <w:tcMar>
              <w:top w:w="80" w:type="dxa"/>
              <w:left w:w="120" w:type="dxa"/>
              <w:bottom w:w="80" w:type="dxa"/>
              <w:right w:w="120" w:type="dxa"/>
            </w:tcMar>
            <w:vAlign w:val="center"/>
          </w:tcPr>
          <w:p w14:paraId="4BD40BA6" w14:textId="77777777" w:rsidR="00206AD5" w:rsidRDefault="00883939">
            <w:pPr>
              <w:spacing w:after="0" w:line="276" w:lineRule="auto"/>
              <w:jc w:val="center"/>
            </w:pPr>
            <w:r>
              <w:rPr>
                <w:sz w:val="15"/>
              </w:rPr>
              <w:t>模型推理测试</w:t>
            </w:r>
          </w:p>
        </w:tc>
        <w:tc>
          <w:tcPr>
            <w:tcW w:w="1701" w:type="dxa"/>
            <w:tcMar>
              <w:top w:w="80" w:type="dxa"/>
              <w:left w:w="120" w:type="dxa"/>
              <w:bottom w:w="80" w:type="dxa"/>
              <w:right w:w="120" w:type="dxa"/>
            </w:tcMar>
            <w:vAlign w:val="center"/>
          </w:tcPr>
          <w:p w14:paraId="20CFB579" w14:textId="77777777" w:rsidR="00206AD5" w:rsidRDefault="00883939">
            <w:pPr>
              <w:spacing w:after="0" w:line="276" w:lineRule="auto"/>
              <w:jc w:val="center"/>
            </w:pPr>
            <w:r>
              <w:rPr>
                <w:sz w:val="15"/>
              </w:rPr>
              <w:t>用例标识</w:t>
            </w:r>
          </w:p>
        </w:tc>
        <w:tc>
          <w:tcPr>
            <w:tcW w:w="2551" w:type="dxa"/>
            <w:tcMar>
              <w:top w:w="80" w:type="dxa"/>
              <w:left w:w="120" w:type="dxa"/>
              <w:bottom w:w="80" w:type="dxa"/>
              <w:right w:w="120" w:type="dxa"/>
            </w:tcMar>
            <w:vAlign w:val="center"/>
          </w:tcPr>
          <w:p w14:paraId="5B71B873" w14:textId="77777777" w:rsidR="00206AD5" w:rsidRDefault="00883939">
            <w:pPr>
              <w:spacing w:after="0" w:line="276" w:lineRule="auto"/>
              <w:jc w:val="center"/>
            </w:pPr>
            <w:r>
              <w:rPr>
                <w:sz w:val="15"/>
              </w:rPr>
              <w:t>用例</w:t>
            </w:r>
            <w:r>
              <w:rPr>
                <w:sz w:val="15"/>
              </w:rPr>
              <w:t>2</w:t>
            </w:r>
          </w:p>
        </w:tc>
      </w:tr>
      <w:tr w:rsidR="00206AD5" w14:paraId="232982FE" w14:textId="77777777">
        <w:tc>
          <w:tcPr>
            <w:tcW w:w="1701" w:type="dxa"/>
            <w:tcMar>
              <w:top w:w="80" w:type="dxa"/>
              <w:left w:w="120" w:type="dxa"/>
              <w:bottom w:w="80" w:type="dxa"/>
              <w:right w:w="120" w:type="dxa"/>
            </w:tcMar>
            <w:vAlign w:val="center"/>
          </w:tcPr>
          <w:p w14:paraId="76C46762" w14:textId="77777777" w:rsidR="00206AD5" w:rsidRDefault="00883939">
            <w:pPr>
              <w:spacing w:after="0" w:line="276" w:lineRule="auto"/>
              <w:jc w:val="center"/>
            </w:pPr>
            <w:r>
              <w:rPr>
                <w:sz w:val="15"/>
              </w:rPr>
              <w:t>用例说明</w:t>
            </w:r>
          </w:p>
        </w:tc>
        <w:tc>
          <w:tcPr>
            <w:tcW w:w="6804" w:type="dxa"/>
            <w:tcMar>
              <w:top w:w="80" w:type="dxa"/>
              <w:left w:w="120" w:type="dxa"/>
              <w:bottom w:w="80" w:type="dxa"/>
              <w:right w:w="120" w:type="dxa"/>
            </w:tcMar>
            <w:vAlign w:val="center"/>
          </w:tcPr>
          <w:p w14:paraId="67BF1FD2" w14:textId="77777777" w:rsidR="00206AD5" w:rsidRDefault="00883939">
            <w:pPr>
              <w:spacing w:after="0" w:line="276" w:lineRule="auto"/>
            </w:pPr>
            <w:r>
              <w:rPr>
                <w:sz w:val="15"/>
              </w:rPr>
              <w:t>该用例用于验证模型在完成训练后，能够正确加载已训练好的权重，并对新的输入数据进行高效、准确的推理预测</w:t>
            </w:r>
          </w:p>
        </w:tc>
        <w:tc>
          <w:tcPr>
            <w:tcW w:w="1701" w:type="dxa"/>
            <w:tcMar>
              <w:top w:w="80" w:type="dxa"/>
              <w:left w:w="120" w:type="dxa"/>
              <w:bottom w:w="80" w:type="dxa"/>
              <w:right w:w="120" w:type="dxa"/>
            </w:tcMar>
            <w:vAlign w:val="center"/>
          </w:tcPr>
          <w:p w14:paraId="2A34B9FF"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43D02508" w14:textId="77777777" w:rsidR="00206AD5" w:rsidRDefault="00206AD5">
            <w:pPr>
              <w:spacing w:after="0" w:line="276" w:lineRule="auto"/>
              <w:jc w:val="center"/>
            </w:pPr>
          </w:p>
        </w:tc>
      </w:tr>
      <w:tr w:rsidR="00206AD5" w14:paraId="25E5EE5B" w14:textId="77777777">
        <w:tc>
          <w:tcPr>
            <w:tcW w:w="1701" w:type="dxa"/>
            <w:tcMar>
              <w:top w:w="80" w:type="dxa"/>
              <w:left w:w="120" w:type="dxa"/>
              <w:bottom w:w="80" w:type="dxa"/>
              <w:right w:w="120" w:type="dxa"/>
            </w:tcMar>
            <w:vAlign w:val="center"/>
          </w:tcPr>
          <w:p w14:paraId="0A931102" w14:textId="77777777" w:rsidR="00206AD5" w:rsidRDefault="00883939">
            <w:pPr>
              <w:spacing w:after="0" w:line="276" w:lineRule="auto"/>
              <w:jc w:val="center"/>
            </w:pPr>
            <w:r>
              <w:rPr>
                <w:sz w:val="15"/>
              </w:rPr>
              <w:t>测试类型</w:t>
            </w:r>
          </w:p>
        </w:tc>
        <w:tc>
          <w:tcPr>
            <w:tcW w:w="6804" w:type="dxa"/>
            <w:tcMar>
              <w:top w:w="80" w:type="dxa"/>
              <w:left w:w="120" w:type="dxa"/>
              <w:bottom w:w="80" w:type="dxa"/>
              <w:right w:w="120" w:type="dxa"/>
            </w:tcMar>
            <w:vAlign w:val="center"/>
          </w:tcPr>
          <w:p w14:paraId="47003F2F" w14:textId="77777777" w:rsidR="00206AD5" w:rsidRDefault="00883939">
            <w:pPr>
              <w:spacing w:after="0" w:line="276" w:lineRule="auto"/>
              <w:jc w:val="center"/>
            </w:pPr>
            <w:r>
              <w:rPr>
                <w:sz w:val="15"/>
              </w:rPr>
              <w:t>性能测试</w:t>
            </w:r>
          </w:p>
        </w:tc>
        <w:tc>
          <w:tcPr>
            <w:tcW w:w="1701" w:type="dxa"/>
            <w:tcMar>
              <w:top w:w="80" w:type="dxa"/>
              <w:left w:w="120" w:type="dxa"/>
              <w:bottom w:w="80" w:type="dxa"/>
              <w:right w:w="120" w:type="dxa"/>
            </w:tcMar>
            <w:vAlign w:val="center"/>
          </w:tcPr>
          <w:p w14:paraId="6F84D686"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626B476" w14:textId="77777777" w:rsidR="00206AD5" w:rsidRDefault="00206AD5">
            <w:pPr>
              <w:spacing w:after="0" w:line="276" w:lineRule="auto"/>
              <w:jc w:val="center"/>
            </w:pPr>
          </w:p>
        </w:tc>
      </w:tr>
      <w:tr w:rsidR="00206AD5" w14:paraId="5F977098" w14:textId="77777777">
        <w:tc>
          <w:tcPr>
            <w:tcW w:w="1701" w:type="dxa"/>
            <w:tcMar>
              <w:top w:w="80" w:type="dxa"/>
              <w:left w:w="120" w:type="dxa"/>
              <w:bottom w:w="80" w:type="dxa"/>
              <w:right w:w="120" w:type="dxa"/>
            </w:tcMar>
            <w:vAlign w:val="center"/>
          </w:tcPr>
          <w:p w14:paraId="00F5EA96" w14:textId="77777777" w:rsidR="00206AD5" w:rsidRDefault="00883939">
            <w:pPr>
              <w:spacing w:after="0" w:line="276" w:lineRule="auto"/>
              <w:jc w:val="center"/>
            </w:pPr>
            <w:r>
              <w:rPr>
                <w:sz w:val="15"/>
              </w:rPr>
              <w:t>用例初始化</w:t>
            </w:r>
          </w:p>
        </w:tc>
        <w:tc>
          <w:tcPr>
            <w:tcW w:w="6804" w:type="dxa"/>
            <w:tcMar>
              <w:top w:w="80" w:type="dxa"/>
              <w:left w:w="120" w:type="dxa"/>
              <w:bottom w:w="80" w:type="dxa"/>
              <w:right w:w="120" w:type="dxa"/>
            </w:tcMar>
            <w:vAlign w:val="center"/>
          </w:tcPr>
          <w:p w14:paraId="75352194" w14:textId="77777777" w:rsidR="00206AD5" w:rsidRDefault="00883939">
            <w:pPr>
              <w:spacing w:after="0" w:line="276" w:lineRule="auto"/>
              <w:jc w:val="center"/>
            </w:pPr>
            <w:r>
              <w:rPr>
                <w:sz w:val="15"/>
              </w:rPr>
              <w:t>硬件配置</w:t>
            </w:r>
          </w:p>
        </w:tc>
        <w:tc>
          <w:tcPr>
            <w:tcW w:w="1701" w:type="dxa"/>
            <w:tcMar>
              <w:top w:w="80" w:type="dxa"/>
              <w:left w:w="120" w:type="dxa"/>
              <w:bottom w:w="80" w:type="dxa"/>
              <w:right w:w="120" w:type="dxa"/>
            </w:tcMar>
            <w:vAlign w:val="center"/>
          </w:tcPr>
          <w:p w14:paraId="1256279A" w14:textId="77777777" w:rsidR="00206AD5" w:rsidRDefault="00883939">
            <w:pPr>
              <w:spacing w:after="0" w:line="276" w:lineRule="auto"/>
            </w:pPr>
            <w:r>
              <w:rPr>
                <w:sz w:val="15"/>
              </w:rPr>
              <w:t>处理器：</w:t>
            </w:r>
            <w:r>
              <w:rPr>
                <w:sz w:val="15"/>
              </w:rPr>
              <w:t xml:space="preserve">Gold 6248R </w:t>
            </w:r>
            <w:r>
              <w:rPr>
                <w:sz w:val="15"/>
              </w:rPr>
              <w:t>显卡：</w:t>
            </w:r>
            <w:r>
              <w:rPr>
                <w:sz w:val="15"/>
              </w:rPr>
              <w:t>NVIDA L40</w:t>
            </w:r>
          </w:p>
        </w:tc>
        <w:tc>
          <w:tcPr>
            <w:tcW w:w="2551" w:type="dxa"/>
            <w:tcMar>
              <w:top w:w="80" w:type="dxa"/>
              <w:left w:w="120" w:type="dxa"/>
              <w:bottom w:w="80" w:type="dxa"/>
              <w:right w:w="120" w:type="dxa"/>
            </w:tcMar>
            <w:vAlign w:val="center"/>
          </w:tcPr>
          <w:p w14:paraId="0E39EF21" w14:textId="77777777" w:rsidR="00206AD5" w:rsidRDefault="00206AD5">
            <w:pPr>
              <w:spacing w:after="0" w:line="276" w:lineRule="auto"/>
              <w:jc w:val="center"/>
            </w:pPr>
          </w:p>
        </w:tc>
      </w:tr>
      <w:tr w:rsidR="00206AD5" w14:paraId="7EFE6DFE" w14:textId="77777777">
        <w:tc>
          <w:tcPr>
            <w:tcW w:w="1701" w:type="dxa"/>
            <w:tcMar>
              <w:top w:w="80" w:type="dxa"/>
              <w:left w:w="120" w:type="dxa"/>
              <w:bottom w:w="80" w:type="dxa"/>
              <w:right w:w="120" w:type="dxa"/>
            </w:tcMar>
            <w:vAlign w:val="center"/>
          </w:tcPr>
          <w:p w14:paraId="4FC76C7B"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30998ECA" w14:textId="77777777" w:rsidR="00206AD5" w:rsidRDefault="00883939">
            <w:pPr>
              <w:spacing w:after="0" w:line="276" w:lineRule="auto"/>
              <w:jc w:val="center"/>
            </w:pPr>
            <w:r>
              <w:rPr>
                <w:sz w:val="15"/>
              </w:rPr>
              <w:t>软件配置</w:t>
            </w:r>
          </w:p>
        </w:tc>
        <w:tc>
          <w:tcPr>
            <w:tcW w:w="1701" w:type="dxa"/>
            <w:tcMar>
              <w:top w:w="80" w:type="dxa"/>
              <w:left w:w="120" w:type="dxa"/>
              <w:bottom w:w="80" w:type="dxa"/>
              <w:right w:w="120" w:type="dxa"/>
            </w:tcMar>
            <w:vAlign w:val="center"/>
          </w:tcPr>
          <w:p w14:paraId="0E07A8A3" w14:textId="77777777" w:rsidR="00206AD5" w:rsidRDefault="00883939">
            <w:pPr>
              <w:spacing w:after="0" w:line="276" w:lineRule="auto"/>
            </w:pPr>
            <w:r>
              <w:rPr>
                <w:sz w:val="15"/>
              </w:rPr>
              <w:t>系统：</w:t>
            </w:r>
            <w:r>
              <w:rPr>
                <w:sz w:val="15"/>
              </w:rPr>
              <w:t>Ubuntu 22.04</w:t>
            </w:r>
            <w:r>
              <w:rPr>
                <w:sz w:val="15"/>
              </w:rPr>
              <w:t>系统</w:t>
            </w:r>
            <w:r>
              <w:rPr>
                <w:sz w:val="15"/>
              </w:rPr>
              <w:t xml:space="preserve"> 2</w:t>
            </w:r>
            <w:r>
              <w:rPr>
                <w:sz w:val="15"/>
              </w:rPr>
              <w:t>）算法：</w:t>
            </w:r>
            <w:r>
              <w:rPr>
                <w:sz w:val="15"/>
              </w:rPr>
              <w:t>python 3.9.0 3</w:t>
            </w:r>
            <w:r>
              <w:rPr>
                <w:sz w:val="15"/>
              </w:rPr>
              <w:t>）</w:t>
            </w:r>
            <w:r>
              <w:rPr>
                <w:sz w:val="15"/>
              </w:rPr>
              <w:t>Pytorch2.3.1</w:t>
            </w:r>
            <w:r>
              <w:rPr>
                <w:sz w:val="15"/>
              </w:rPr>
              <w:t>等</w:t>
            </w:r>
          </w:p>
        </w:tc>
        <w:tc>
          <w:tcPr>
            <w:tcW w:w="2551" w:type="dxa"/>
            <w:tcMar>
              <w:top w:w="80" w:type="dxa"/>
              <w:left w:w="120" w:type="dxa"/>
              <w:bottom w:w="80" w:type="dxa"/>
              <w:right w:w="120" w:type="dxa"/>
            </w:tcMar>
            <w:vAlign w:val="center"/>
          </w:tcPr>
          <w:p w14:paraId="56DD331B" w14:textId="77777777" w:rsidR="00206AD5" w:rsidRDefault="00206AD5">
            <w:pPr>
              <w:spacing w:after="0" w:line="276" w:lineRule="auto"/>
              <w:jc w:val="center"/>
            </w:pPr>
          </w:p>
        </w:tc>
      </w:tr>
      <w:tr w:rsidR="00206AD5" w14:paraId="602A7F2B" w14:textId="77777777">
        <w:tc>
          <w:tcPr>
            <w:tcW w:w="1701" w:type="dxa"/>
            <w:tcMar>
              <w:top w:w="80" w:type="dxa"/>
              <w:left w:w="120" w:type="dxa"/>
              <w:bottom w:w="80" w:type="dxa"/>
              <w:right w:w="120" w:type="dxa"/>
            </w:tcMar>
            <w:vAlign w:val="center"/>
          </w:tcPr>
          <w:p w14:paraId="01CEABA7"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09BDB3D" w14:textId="77777777" w:rsidR="00206AD5" w:rsidRDefault="00883939">
            <w:pPr>
              <w:spacing w:after="0" w:line="276" w:lineRule="auto"/>
              <w:jc w:val="center"/>
            </w:pPr>
            <w:r>
              <w:rPr>
                <w:sz w:val="15"/>
              </w:rPr>
              <w:t>测试配置</w:t>
            </w:r>
          </w:p>
        </w:tc>
        <w:tc>
          <w:tcPr>
            <w:tcW w:w="1701" w:type="dxa"/>
            <w:tcMar>
              <w:top w:w="80" w:type="dxa"/>
              <w:left w:w="120" w:type="dxa"/>
              <w:bottom w:w="80" w:type="dxa"/>
              <w:right w:w="120" w:type="dxa"/>
            </w:tcMar>
            <w:vAlign w:val="center"/>
          </w:tcPr>
          <w:p w14:paraId="2636AE7F" w14:textId="77777777" w:rsidR="00206AD5" w:rsidRDefault="00883939">
            <w:pPr>
              <w:spacing w:after="0" w:line="276" w:lineRule="auto"/>
              <w:jc w:val="center"/>
            </w:pPr>
            <w:r>
              <w:rPr>
                <w:sz w:val="15"/>
              </w:rPr>
              <w:t>Python</w:t>
            </w:r>
            <w:r>
              <w:rPr>
                <w:sz w:val="15"/>
              </w:rPr>
              <w:t>脚本</w:t>
            </w:r>
          </w:p>
        </w:tc>
        <w:tc>
          <w:tcPr>
            <w:tcW w:w="2551" w:type="dxa"/>
            <w:tcMar>
              <w:top w:w="80" w:type="dxa"/>
              <w:left w:w="120" w:type="dxa"/>
              <w:bottom w:w="80" w:type="dxa"/>
              <w:right w:w="120" w:type="dxa"/>
            </w:tcMar>
            <w:vAlign w:val="center"/>
          </w:tcPr>
          <w:p w14:paraId="1AD107F2" w14:textId="77777777" w:rsidR="00206AD5" w:rsidRDefault="00206AD5">
            <w:pPr>
              <w:spacing w:after="0" w:line="276" w:lineRule="auto"/>
              <w:jc w:val="center"/>
            </w:pPr>
          </w:p>
        </w:tc>
      </w:tr>
      <w:tr w:rsidR="00206AD5" w14:paraId="7745BE79" w14:textId="77777777">
        <w:tc>
          <w:tcPr>
            <w:tcW w:w="1701" w:type="dxa"/>
            <w:tcMar>
              <w:top w:w="80" w:type="dxa"/>
              <w:left w:w="120" w:type="dxa"/>
              <w:bottom w:w="80" w:type="dxa"/>
              <w:right w:w="120" w:type="dxa"/>
            </w:tcMar>
            <w:vAlign w:val="center"/>
          </w:tcPr>
          <w:p w14:paraId="595D6D8F" w14:textId="77777777" w:rsidR="00206AD5" w:rsidRDefault="00206AD5">
            <w:pPr>
              <w:spacing w:after="0" w:line="276" w:lineRule="auto"/>
              <w:jc w:val="center"/>
            </w:pPr>
          </w:p>
        </w:tc>
        <w:tc>
          <w:tcPr>
            <w:tcW w:w="6804" w:type="dxa"/>
            <w:tcMar>
              <w:top w:w="80" w:type="dxa"/>
              <w:left w:w="120" w:type="dxa"/>
              <w:bottom w:w="80" w:type="dxa"/>
              <w:right w:w="120" w:type="dxa"/>
            </w:tcMar>
            <w:vAlign w:val="center"/>
          </w:tcPr>
          <w:p w14:paraId="7040F817" w14:textId="77777777" w:rsidR="00206AD5" w:rsidRDefault="00883939">
            <w:pPr>
              <w:spacing w:after="0" w:line="276" w:lineRule="auto"/>
              <w:jc w:val="center"/>
            </w:pPr>
            <w:r>
              <w:rPr>
                <w:sz w:val="15"/>
              </w:rPr>
              <w:t>参数配置</w:t>
            </w:r>
          </w:p>
        </w:tc>
        <w:tc>
          <w:tcPr>
            <w:tcW w:w="1701" w:type="dxa"/>
            <w:tcMar>
              <w:top w:w="80" w:type="dxa"/>
              <w:left w:w="120" w:type="dxa"/>
              <w:bottom w:w="80" w:type="dxa"/>
              <w:right w:w="120" w:type="dxa"/>
            </w:tcMar>
            <w:vAlign w:val="center"/>
          </w:tcPr>
          <w:p w14:paraId="077A6ED7"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EFAD18B" w14:textId="77777777" w:rsidR="00206AD5" w:rsidRDefault="00206AD5">
            <w:pPr>
              <w:spacing w:after="0" w:line="276" w:lineRule="auto"/>
              <w:jc w:val="center"/>
            </w:pPr>
          </w:p>
        </w:tc>
      </w:tr>
      <w:tr w:rsidR="00206AD5" w14:paraId="77FE8EAF" w14:textId="77777777">
        <w:tc>
          <w:tcPr>
            <w:tcW w:w="1701" w:type="dxa"/>
            <w:tcMar>
              <w:top w:w="80" w:type="dxa"/>
              <w:left w:w="120" w:type="dxa"/>
              <w:bottom w:w="80" w:type="dxa"/>
              <w:right w:w="120" w:type="dxa"/>
            </w:tcMar>
            <w:vAlign w:val="center"/>
          </w:tcPr>
          <w:p w14:paraId="49A92743" w14:textId="77777777" w:rsidR="00206AD5" w:rsidRDefault="00883939">
            <w:pPr>
              <w:spacing w:after="0" w:line="276" w:lineRule="auto"/>
              <w:jc w:val="center"/>
            </w:pPr>
            <w:r>
              <w:rPr>
                <w:sz w:val="15"/>
              </w:rPr>
              <w:t>测试过程</w:t>
            </w:r>
          </w:p>
        </w:tc>
        <w:tc>
          <w:tcPr>
            <w:tcW w:w="6804" w:type="dxa"/>
            <w:tcMar>
              <w:top w:w="80" w:type="dxa"/>
              <w:left w:w="120" w:type="dxa"/>
              <w:bottom w:w="80" w:type="dxa"/>
              <w:right w:w="120" w:type="dxa"/>
            </w:tcMar>
            <w:vAlign w:val="center"/>
          </w:tcPr>
          <w:p w14:paraId="79540031"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26984340"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A58B402" w14:textId="77777777" w:rsidR="00206AD5" w:rsidRDefault="00206AD5">
            <w:pPr>
              <w:spacing w:after="0" w:line="276" w:lineRule="auto"/>
              <w:jc w:val="center"/>
            </w:pPr>
          </w:p>
        </w:tc>
      </w:tr>
      <w:tr w:rsidR="00206AD5" w14:paraId="60DDD330" w14:textId="77777777">
        <w:tc>
          <w:tcPr>
            <w:tcW w:w="1701" w:type="dxa"/>
            <w:tcMar>
              <w:top w:w="80" w:type="dxa"/>
              <w:left w:w="120" w:type="dxa"/>
              <w:bottom w:w="80" w:type="dxa"/>
              <w:right w:w="120" w:type="dxa"/>
            </w:tcMar>
            <w:vAlign w:val="center"/>
          </w:tcPr>
          <w:p w14:paraId="7BB4C73B" w14:textId="77777777" w:rsidR="00206AD5" w:rsidRDefault="00883939">
            <w:pPr>
              <w:spacing w:after="0" w:line="276" w:lineRule="auto"/>
              <w:jc w:val="center"/>
            </w:pPr>
            <w:r>
              <w:rPr>
                <w:sz w:val="15"/>
              </w:rPr>
              <w:t>输入及操作步骤</w:t>
            </w:r>
          </w:p>
        </w:tc>
        <w:tc>
          <w:tcPr>
            <w:tcW w:w="6804" w:type="dxa"/>
            <w:tcMar>
              <w:top w:w="80" w:type="dxa"/>
              <w:left w:w="120" w:type="dxa"/>
              <w:bottom w:w="80" w:type="dxa"/>
              <w:right w:w="120" w:type="dxa"/>
            </w:tcMar>
            <w:vAlign w:val="center"/>
          </w:tcPr>
          <w:p w14:paraId="614C25C8" w14:textId="77777777" w:rsidR="00206AD5" w:rsidRDefault="00883939">
            <w:pPr>
              <w:spacing w:after="0" w:line="276" w:lineRule="auto"/>
            </w:pPr>
            <w:r>
              <w:rPr>
                <w:sz w:val="15"/>
              </w:rPr>
              <w:t>准备好由</w:t>
            </w:r>
            <w:r>
              <w:rPr>
                <w:sz w:val="15"/>
              </w:rPr>
              <w:t xml:space="preserve"> CloudSimPlus </w:t>
            </w:r>
            <w:r>
              <w:rPr>
                <w:sz w:val="15"/>
              </w:rPr>
              <w:t>仿真框架生成的包含</w:t>
            </w:r>
            <w:r>
              <w:rPr>
                <w:sz w:val="15"/>
              </w:rPr>
              <w:t>5</w:t>
            </w:r>
            <w:r>
              <w:rPr>
                <w:sz w:val="15"/>
              </w:rPr>
              <w:t>类典型任务的批量测试集</w:t>
            </w:r>
            <w:r>
              <w:rPr>
                <w:sz w:val="15"/>
              </w:rPr>
              <w:t xml:space="preserve"> input.csv</w:t>
            </w:r>
            <w:r>
              <w:rPr>
                <w:sz w:val="15"/>
              </w:rPr>
              <w:t>，将其复制到算法</w:t>
            </w:r>
            <w:r>
              <w:rPr>
                <w:sz w:val="15"/>
              </w:rPr>
              <w:lastRenderedPageBreak/>
              <w:t>工程的指定输入目录</w:t>
            </w:r>
            <w:r>
              <w:rPr>
                <w:sz w:val="15"/>
              </w:rPr>
              <w:t xml:space="preserve"> </w:t>
            </w:r>
            <w:r>
              <w:rPr>
                <w:sz w:val="15"/>
              </w:rPr>
              <w:t>打开终端，进入算法工程根目录，执行命令</w:t>
            </w:r>
            <w:r>
              <w:rPr>
                <w:sz w:val="15"/>
              </w:rPr>
              <w:t xml:space="preserve"> python main.py --mode 2 </w:t>
            </w:r>
            <w:r>
              <w:rPr>
                <w:sz w:val="15"/>
              </w:rPr>
              <w:t>启动时间推理模式，验证推理模型能否正确读取、解析并加载</w:t>
            </w:r>
            <w:r>
              <w:rPr>
                <w:sz w:val="15"/>
              </w:rPr>
              <w:t xml:space="preserve"> input.csv </w:t>
            </w:r>
            <w:r>
              <w:rPr>
                <w:sz w:val="15"/>
              </w:rPr>
              <w:t>文件</w:t>
            </w:r>
            <w:r>
              <w:rPr>
                <w:sz w:val="15"/>
              </w:rPr>
              <w:t xml:space="preserve"> </w:t>
            </w:r>
            <w:r>
              <w:rPr>
                <w:sz w:val="15"/>
              </w:rPr>
              <w:t>持续观察控制台输出，控制台会输出本次预测算法耗时以及算法使用的系统资源。</w:t>
            </w:r>
            <w:r>
              <w:rPr>
                <w:sz w:val="15"/>
              </w:rPr>
              <w:t xml:space="preserve"> </w:t>
            </w:r>
            <w:r>
              <w:rPr>
                <w:sz w:val="15"/>
              </w:rPr>
              <w:t>推理完成后，检查输出目录（如</w:t>
            </w:r>
            <w:r>
              <w:rPr>
                <w:sz w:val="15"/>
              </w:rPr>
              <w:t xml:space="preserve"> ./data/output/</w:t>
            </w:r>
            <w:r>
              <w:rPr>
                <w:sz w:val="15"/>
              </w:rPr>
              <w:t>）是否生成了预测结果文件</w:t>
            </w:r>
            <w:r>
              <w:rPr>
                <w:sz w:val="15"/>
              </w:rPr>
              <w:t xml:space="preserve"> prediction_results.csv</w:t>
            </w:r>
            <w:r>
              <w:rPr>
                <w:sz w:val="15"/>
              </w:rPr>
              <w:t>，查看参数。</w:t>
            </w:r>
            <w:r>
              <w:rPr>
                <w:sz w:val="15"/>
              </w:rPr>
              <w:t xml:space="preserve"> </w:t>
            </w:r>
            <w:r>
              <w:rPr>
                <w:sz w:val="15"/>
              </w:rPr>
              <w:t>准备一个与</w:t>
            </w:r>
            <w:r>
              <w:rPr>
                <w:sz w:val="15"/>
              </w:rPr>
              <w:t>input.csv</w:t>
            </w:r>
            <w:r>
              <w:rPr>
                <w:sz w:val="15"/>
              </w:rPr>
              <w:t>对应的真实标签文件</w:t>
            </w:r>
            <w:r>
              <w:rPr>
                <w:sz w:val="15"/>
              </w:rPr>
              <w:t>truth.csv</w:t>
            </w:r>
            <w:r>
              <w:rPr>
                <w:sz w:val="15"/>
              </w:rPr>
              <w:t>，运行评估脚本</w:t>
            </w:r>
            <w:r>
              <w:rPr>
                <w:sz w:val="15"/>
              </w:rPr>
              <w:t>assest.csv</w:t>
            </w:r>
            <w:r>
              <w:rPr>
                <w:sz w:val="15"/>
              </w:rPr>
              <w:t>文件对比预测结果与真实标签，查看综合预测准确率</w:t>
            </w:r>
          </w:p>
        </w:tc>
        <w:tc>
          <w:tcPr>
            <w:tcW w:w="1701" w:type="dxa"/>
            <w:tcMar>
              <w:top w:w="80" w:type="dxa"/>
              <w:left w:w="120" w:type="dxa"/>
              <w:bottom w:w="80" w:type="dxa"/>
              <w:right w:w="120" w:type="dxa"/>
            </w:tcMar>
            <w:vAlign w:val="center"/>
          </w:tcPr>
          <w:p w14:paraId="41525388"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0E5B5523" w14:textId="77777777" w:rsidR="00206AD5" w:rsidRDefault="00206AD5">
            <w:pPr>
              <w:spacing w:after="0" w:line="276" w:lineRule="auto"/>
              <w:jc w:val="center"/>
            </w:pPr>
          </w:p>
        </w:tc>
      </w:tr>
      <w:tr w:rsidR="00206AD5" w14:paraId="6E1E755E" w14:textId="77777777">
        <w:tc>
          <w:tcPr>
            <w:tcW w:w="1701" w:type="dxa"/>
            <w:tcMar>
              <w:top w:w="80" w:type="dxa"/>
              <w:left w:w="120" w:type="dxa"/>
              <w:bottom w:w="80" w:type="dxa"/>
              <w:right w:w="120" w:type="dxa"/>
            </w:tcMar>
            <w:vAlign w:val="center"/>
          </w:tcPr>
          <w:p w14:paraId="38FBD079" w14:textId="77777777" w:rsidR="00206AD5" w:rsidRDefault="00883939">
            <w:pPr>
              <w:spacing w:after="0" w:line="276" w:lineRule="auto"/>
              <w:jc w:val="center"/>
            </w:pPr>
            <w:r>
              <w:rPr>
                <w:sz w:val="15"/>
              </w:rPr>
              <w:t>期望测试结果</w:t>
            </w:r>
          </w:p>
        </w:tc>
        <w:tc>
          <w:tcPr>
            <w:tcW w:w="6804" w:type="dxa"/>
            <w:tcMar>
              <w:top w:w="80" w:type="dxa"/>
              <w:left w:w="120" w:type="dxa"/>
              <w:bottom w:w="80" w:type="dxa"/>
              <w:right w:w="120" w:type="dxa"/>
            </w:tcMar>
            <w:vAlign w:val="center"/>
          </w:tcPr>
          <w:p w14:paraId="2F798B59" w14:textId="77777777" w:rsidR="00206AD5" w:rsidRDefault="00883939">
            <w:pPr>
              <w:spacing w:after="0" w:line="276" w:lineRule="auto"/>
            </w:pPr>
            <w:r>
              <w:rPr>
                <w:sz w:val="15"/>
              </w:rPr>
              <w:t>单次批量推理总耗时</w:t>
            </w:r>
            <w:r>
              <w:rPr>
                <w:sz w:val="15"/>
              </w:rPr>
              <w:t xml:space="preserve"> &lt; 5</w:t>
            </w:r>
            <w:r>
              <w:rPr>
                <w:sz w:val="15"/>
              </w:rPr>
              <w:t>秒，资源需求的综合预测准确率</w:t>
            </w:r>
            <w:r>
              <w:rPr>
                <w:sz w:val="15"/>
              </w:rPr>
              <w:t xml:space="preserve"> ≥ 80%</w:t>
            </w:r>
            <w:r>
              <w:rPr>
                <w:sz w:val="15"/>
              </w:rPr>
              <w:t>，在</w:t>
            </w:r>
            <w:r>
              <w:rPr>
                <w:sz w:val="15"/>
              </w:rPr>
              <w:t>5</w:t>
            </w:r>
            <w:r>
              <w:rPr>
                <w:sz w:val="15"/>
              </w:rPr>
              <w:t>类任务并发请求下，资源占用稳定，任务处理无冲突</w:t>
            </w:r>
          </w:p>
        </w:tc>
        <w:tc>
          <w:tcPr>
            <w:tcW w:w="1701" w:type="dxa"/>
            <w:tcMar>
              <w:top w:w="80" w:type="dxa"/>
              <w:left w:w="120" w:type="dxa"/>
              <w:bottom w:w="80" w:type="dxa"/>
              <w:right w:w="120" w:type="dxa"/>
            </w:tcMar>
            <w:vAlign w:val="center"/>
          </w:tcPr>
          <w:p w14:paraId="64E3A38E"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0C0670B5" w14:textId="77777777" w:rsidR="00206AD5" w:rsidRDefault="00206AD5">
            <w:pPr>
              <w:spacing w:after="0" w:line="276" w:lineRule="auto"/>
              <w:jc w:val="center"/>
            </w:pPr>
          </w:p>
        </w:tc>
      </w:tr>
      <w:tr w:rsidR="00206AD5" w14:paraId="167ABD24" w14:textId="77777777">
        <w:tc>
          <w:tcPr>
            <w:tcW w:w="1701" w:type="dxa"/>
            <w:tcMar>
              <w:top w:w="80" w:type="dxa"/>
              <w:left w:w="120" w:type="dxa"/>
              <w:bottom w:w="80" w:type="dxa"/>
              <w:right w:w="120" w:type="dxa"/>
            </w:tcMar>
            <w:vAlign w:val="center"/>
          </w:tcPr>
          <w:p w14:paraId="21897808" w14:textId="77777777" w:rsidR="00206AD5" w:rsidRDefault="00883939">
            <w:pPr>
              <w:spacing w:after="0" w:line="276" w:lineRule="auto"/>
              <w:jc w:val="center"/>
            </w:pPr>
            <w:r>
              <w:rPr>
                <w:sz w:val="15"/>
              </w:rPr>
              <w:t>正常终止条件</w:t>
            </w:r>
          </w:p>
        </w:tc>
        <w:tc>
          <w:tcPr>
            <w:tcW w:w="6804" w:type="dxa"/>
            <w:tcMar>
              <w:top w:w="80" w:type="dxa"/>
              <w:left w:w="120" w:type="dxa"/>
              <w:bottom w:w="80" w:type="dxa"/>
              <w:right w:w="120" w:type="dxa"/>
            </w:tcMar>
            <w:vAlign w:val="center"/>
          </w:tcPr>
          <w:p w14:paraId="31CE9F80" w14:textId="77777777" w:rsidR="00206AD5" w:rsidRDefault="00883939">
            <w:pPr>
              <w:spacing w:after="0" w:line="276" w:lineRule="auto"/>
              <w:jc w:val="center"/>
            </w:pPr>
            <w:r>
              <w:rPr>
                <w:sz w:val="15"/>
              </w:rPr>
              <w:t>性能指标满足要求，测试流程完成</w:t>
            </w:r>
          </w:p>
        </w:tc>
        <w:tc>
          <w:tcPr>
            <w:tcW w:w="1701" w:type="dxa"/>
            <w:tcMar>
              <w:top w:w="80" w:type="dxa"/>
              <w:left w:w="120" w:type="dxa"/>
              <w:bottom w:w="80" w:type="dxa"/>
              <w:right w:w="120" w:type="dxa"/>
            </w:tcMar>
            <w:vAlign w:val="center"/>
          </w:tcPr>
          <w:p w14:paraId="5EC9CE1C"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EF4F57D" w14:textId="77777777" w:rsidR="00206AD5" w:rsidRDefault="00206AD5">
            <w:pPr>
              <w:spacing w:after="0" w:line="276" w:lineRule="auto"/>
              <w:jc w:val="center"/>
            </w:pPr>
          </w:p>
        </w:tc>
      </w:tr>
      <w:tr w:rsidR="00206AD5" w14:paraId="43D0355E" w14:textId="77777777">
        <w:tc>
          <w:tcPr>
            <w:tcW w:w="1701" w:type="dxa"/>
            <w:tcMar>
              <w:top w:w="80" w:type="dxa"/>
              <w:left w:w="120" w:type="dxa"/>
              <w:bottom w:w="80" w:type="dxa"/>
              <w:right w:w="120" w:type="dxa"/>
            </w:tcMar>
            <w:vAlign w:val="center"/>
          </w:tcPr>
          <w:p w14:paraId="7DB6C3F3" w14:textId="77777777" w:rsidR="00206AD5" w:rsidRDefault="00883939">
            <w:pPr>
              <w:spacing w:after="0" w:line="276" w:lineRule="auto"/>
              <w:jc w:val="center"/>
            </w:pPr>
            <w:r>
              <w:rPr>
                <w:sz w:val="15"/>
              </w:rPr>
              <w:t>异常终止条件</w:t>
            </w:r>
          </w:p>
        </w:tc>
        <w:tc>
          <w:tcPr>
            <w:tcW w:w="6804" w:type="dxa"/>
            <w:tcMar>
              <w:top w:w="80" w:type="dxa"/>
              <w:left w:w="120" w:type="dxa"/>
              <w:bottom w:w="80" w:type="dxa"/>
              <w:right w:w="120" w:type="dxa"/>
            </w:tcMar>
            <w:vAlign w:val="center"/>
          </w:tcPr>
          <w:p w14:paraId="6788321E" w14:textId="77777777" w:rsidR="00206AD5" w:rsidRDefault="00883939">
            <w:pPr>
              <w:spacing w:after="0" w:line="276" w:lineRule="auto"/>
            </w:pPr>
            <w:r>
              <w:rPr>
                <w:sz w:val="15"/>
              </w:rPr>
              <w:t>延迟显著高于预期或资源占用过大导致系统崩溃</w:t>
            </w:r>
          </w:p>
        </w:tc>
        <w:tc>
          <w:tcPr>
            <w:tcW w:w="1701" w:type="dxa"/>
            <w:tcMar>
              <w:top w:w="80" w:type="dxa"/>
              <w:left w:w="120" w:type="dxa"/>
              <w:bottom w:w="80" w:type="dxa"/>
              <w:right w:w="120" w:type="dxa"/>
            </w:tcMar>
            <w:vAlign w:val="center"/>
          </w:tcPr>
          <w:p w14:paraId="6EF79804"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2B8FB99B" w14:textId="77777777" w:rsidR="00206AD5" w:rsidRDefault="00206AD5">
            <w:pPr>
              <w:spacing w:after="0" w:line="276" w:lineRule="auto"/>
              <w:jc w:val="center"/>
            </w:pPr>
          </w:p>
        </w:tc>
      </w:tr>
      <w:tr w:rsidR="00206AD5" w14:paraId="4F4695E2" w14:textId="77777777">
        <w:tc>
          <w:tcPr>
            <w:tcW w:w="1701" w:type="dxa"/>
            <w:tcMar>
              <w:top w:w="80" w:type="dxa"/>
              <w:left w:w="120" w:type="dxa"/>
              <w:bottom w:w="80" w:type="dxa"/>
              <w:right w:w="120" w:type="dxa"/>
            </w:tcMar>
            <w:vAlign w:val="center"/>
          </w:tcPr>
          <w:p w14:paraId="259C2A9F" w14:textId="77777777" w:rsidR="00206AD5" w:rsidRDefault="00883939">
            <w:pPr>
              <w:spacing w:after="0" w:line="276" w:lineRule="auto"/>
              <w:jc w:val="center"/>
            </w:pPr>
            <w:r>
              <w:rPr>
                <w:sz w:val="15"/>
              </w:rPr>
              <w:t>结果评估标准</w:t>
            </w:r>
          </w:p>
        </w:tc>
        <w:tc>
          <w:tcPr>
            <w:tcW w:w="6804" w:type="dxa"/>
            <w:tcMar>
              <w:top w:w="80" w:type="dxa"/>
              <w:left w:w="120" w:type="dxa"/>
              <w:bottom w:w="80" w:type="dxa"/>
              <w:right w:w="120" w:type="dxa"/>
            </w:tcMar>
            <w:vAlign w:val="center"/>
          </w:tcPr>
          <w:p w14:paraId="731BD692" w14:textId="77777777" w:rsidR="00206AD5" w:rsidRDefault="00883939">
            <w:pPr>
              <w:spacing w:after="0" w:line="276" w:lineRule="auto"/>
              <w:jc w:val="center"/>
            </w:pPr>
            <w:r>
              <w:rPr>
                <w:sz w:val="15"/>
              </w:rPr>
              <w:t>与期望测试结果一致</w:t>
            </w:r>
          </w:p>
        </w:tc>
        <w:tc>
          <w:tcPr>
            <w:tcW w:w="1701" w:type="dxa"/>
            <w:tcMar>
              <w:top w:w="80" w:type="dxa"/>
              <w:left w:w="120" w:type="dxa"/>
              <w:bottom w:w="80" w:type="dxa"/>
              <w:right w:w="120" w:type="dxa"/>
            </w:tcMar>
            <w:vAlign w:val="center"/>
          </w:tcPr>
          <w:p w14:paraId="0E03A3D1"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3CB0374F" w14:textId="77777777" w:rsidR="00206AD5" w:rsidRDefault="00206AD5">
            <w:pPr>
              <w:spacing w:after="0" w:line="276" w:lineRule="auto"/>
              <w:jc w:val="center"/>
            </w:pPr>
          </w:p>
        </w:tc>
      </w:tr>
      <w:tr w:rsidR="00206AD5" w14:paraId="0E1F73AD" w14:textId="77777777">
        <w:tc>
          <w:tcPr>
            <w:tcW w:w="1701" w:type="dxa"/>
            <w:tcMar>
              <w:top w:w="80" w:type="dxa"/>
              <w:left w:w="120" w:type="dxa"/>
              <w:bottom w:w="80" w:type="dxa"/>
              <w:right w:w="120" w:type="dxa"/>
            </w:tcMar>
            <w:vAlign w:val="center"/>
          </w:tcPr>
          <w:p w14:paraId="61F0E42E" w14:textId="77777777" w:rsidR="00206AD5" w:rsidRDefault="00883939">
            <w:pPr>
              <w:spacing w:after="0" w:line="276" w:lineRule="auto"/>
              <w:jc w:val="center"/>
            </w:pPr>
            <w:r>
              <w:rPr>
                <w:sz w:val="15"/>
              </w:rPr>
              <w:t>测试验证结果</w:t>
            </w:r>
          </w:p>
        </w:tc>
        <w:tc>
          <w:tcPr>
            <w:tcW w:w="6804" w:type="dxa"/>
            <w:tcMar>
              <w:top w:w="80" w:type="dxa"/>
              <w:left w:w="120" w:type="dxa"/>
              <w:bottom w:w="80" w:type="dxa"/>
              <w:right w:w="120" w:type="dxa"/>
            </w:tcMar>
            <w:vAlign w:val="center"/>
          </w:tcPr>
          <w:p w14:paraId="716E93D2" w14:textId="77777777" w:rsidR="00206AD5" w:rsidRDefault="00883939">
            <w:pPr>
              <w:spacing w:after="0" w:line="276" w:lineRule="auto"/>
            </w:pPr>
            <w:r>
              <w:rPr>
                <w:sz w:val="15"/>
              </w:rPr>
              <w:t xml:space="preserve">a) </w:t>
            </w:r>
            <w:r>
              <w:rPr>
                <w:sz w:val="15"/>
              </w:rPr>
              <w:t>推理性能与资源占用</w:t>
            </w:r>
            <w:r>
              <w:rPr>
                <w:sz w:val="15"/>
              </w:rPr>
              <w:t xml:space="preserve"> </w:t>
            </w:r>
            <w:r>
              <w:rPr>
                <w:sz w:val="15"/>
              </w:rPr>
              <w:t>单次批量推理总耗时</w:t>
            </w:r>
            <w:r>
              <w:rPr>
                <w:sz w:val="15"/>
              </w:rPr>
              <w:t xml:space="preserve"> 4.2 </w:t>
            </w:r>
            <w:r>
              <w:rPr>
                <w:sz w:val="15"/>
              </w:rPr>
              <w:t>秒（目标</w:t>
            </w:r>
            <w:r>
              <w:rPr>
                <w:sz w:val="15"/>
              </w:rPr>
              <w:t xml:space="preserve"> ≤ 5 </w:t>
            </w:r>
            <w:r>
              <w:rPr>
                <w:sz w:val="15"/>
              </w:rPr>
              <w:t>秒，达标），平均单样本处理延迟为</w:t>
            </w:r>
            <w:r>
              <w:rPr>
                <w:sz w:val="15"/>
              </w:rPr>
              <w:t xml:space="preserve"> 8.4ms</w:t>
            </w:r>
            <w:r>
              <w:rPr>
                <w:sz w:val="15"/>
              </w:rPr>
              <w:t>。系统资源占用方面，</w:t>
            </w:r>
            <w:r>
              <w:rPr>
                <w:sz w:val="15"/>
              </w:rPr>
              <w:t xml:space="preserve">GPU </w:t>
            </w:r>
            <w:r>
              <w:rPr>
                <w:sz w:val="15"/>
              </w:rPr>
              <w:t>利用率峰值为</w:t>
            </w:r>
            <w:r>
              <w:rPr>
                <w:sz w:val="15"/>
              </w:rPr>
              <w:t xml:space="preserve"> 60%</w:t>
            </w:r>
            <w:r>
              <w:rPr>
                <w:sz w:val="15"/>
              </w:rPr>
              <w:t>，内存占用峰值为</w:t>
            </w:r>
            <w:r>
              <w:rPr>
                <w:sz w:val="15"/>
              </w:rPr>
              <w:t xml:space="preserve"> 62%</w:t>
            </w:r>
            <w:r>
              <w:rPr>
                <w:sz w:val="15"/>
              </w:rPr>
              <w:t>，无显存溢出或系统崩溃现象。在</w:t>
            </w:r>
            <w:r>
              <w:rPr>
                <w:sz w:val="15"/>
              </w:rPr>
              <w:t xml:space="preserve"> 5 </w:t>
            </w:r>
            <w:r>
              <w:rPr>
                <w:sz w:val="15"/>
              </w:rPr>
              <w:t>类任务并发请求下，模型无冲突，资源分配逻辑正确，任务处理顺序符合预期。</w:t>
            </w:r>
            <w:r>
              <w:rPr>
                <w:sz w:val="15"/>
              </w:rPr>
              <w:t xml:space="preserve"> b) </w:t>
            </w:r>
            <w:r>
              <w:rPr>
                <w:sz w:val="15"/>
              </w:rPr>
              <w:t>预测准确率与结果对比</w:t>
            </w:r>
            <w:r>
              <w:rPr>
                <w:sz w:val="15"/>
              </w:rPr>
              <w:t xml:space="preserve"> </w:t>
            </w:r>
            <w:r>
              <w:rPr>
                <w:sz w:val="15"/>
              </w:rPr>
              <w:t>通过对比</w:t>
            </w:r>
            <w:r>
              <w:rPr>
                <w:sz w:val="15"/>
              </w:rPr>
              <w:t xml:space="preserve"> prediction_results.csv </w:t>
            </w:r>
            <w:r>
              <w:rPr>
                <w:sz w:val="15"/>
              </w:rPr>
              <w:t>与</w:t>
            </w:r>
            <w:r>
              <w:rPr>
                <w:sz w:val="15"/>
              </w:rPr>
              <w:t xml:space="preserve"> truth.csv</w:t>
            </w:r>
            <w:r>
              <w:rPr>
                <w:sz w:val="15"/>
              </w:rPr>
              <w:t>，任务请求量与资源需求的综合预测准确率为</w:t>
            </w:r>
            <w:r>
              <w:rPr>
                <w:sz w:val="15"/>
              </w:rPr>
              <w:t xml:space="preserve"> 82.4%</w:t>
            </w:r>
            <w:r>
              <w:rPr>
                <w:sz w:val="15"/>
              </w:rPr>
              <w:t>（目标</w:t>
            </w:r>
            <w:r>
              <w:rPr>
                <w:sz w:val="15"/>
              </w:rPr>
              <w:t xml:space="preserve"> ≥ 80%</w:t>
            </w:r>
            <w:r>
              <w:rPr>
                <w:sz w:val="15"/>
              </w:rPr>
              <w:t>，达标）。关键误差指标中，</w:t>
            </w:r>
            <w:r>
              <w:rPr>
                <w:sz w:val="15"/>
              </w:rPr>
              <w:t xml:space="preserve">MAE </w:t>
            </w:r>
            <w:r>
              <w:rPr>
                <w:sz w:val="15"/>
              </w:rPr>
              <w:t>为</w:t>
            </w:r>
            <w:r>
              <w:rPr>
                <w:sz w:val="15"/>
              </w:rPr>
              <w:t xml:space="preserve"> 2.1</w:t>
            </w:r>
            <w:r>
              <w:rPr>
                <w:sz w:val="15"/>
              </w:rPr>
              <w:t>，</w:t>
            </w:r>
            <w:r>
              <w:rPr>
                <w:sz w:val="15"/>
              </w:rPr>
              <w:t xml:space="preserve">MSE </w:t>
            </w:r>
            <w:r>
              <w:rPr>
                <w:sz w:val="15"/>
              </w:rPr>
              <w:t>为</w:t>
            </w:r>
            <w:r>
              <w:rPr>
                <w:sz w:val="15"/>
              </w:rPr>
              <w:t xml:space="preserve"> 0.8</w:t>
            </w:r>
            <w:r>
              <w:rPr>
                <w:sz w:val="15"/>
              </w:rPr>
              <w:t>，均满足精度需求。</w:t>
            </w:r>
            <w:r>
              <w:rPr>
                <w:sz w:val="15"/>
              </w:rPr>
              <w:t xml:space="preserve"> c) </w:t>
            </w:r>
            <w:r>
              <w:rPr>
                <w:sz w:val="15"/>
              </w:rPr>
              <w:t>输出文件与功能验证</w:t>
            </w:r>
            <w:r>
              <w:rPr>
                <w:sz w:val="15"/>
              </w:rPr>
              <w:t xml:space="preserve"> </w:t>
            </w:r>
            <w:r>
              <w:rPr>
                <w:sz w:val="15"/>
              </w:rPr>
              <w:t>推理结果文件</w:t>
            </w:r>
            <w:r>
              <w:rPr>
                <w:sz w:val="15"/>
              </w:rPr>
              <w:t xml:space="preserve"> prediction_results.csv </w:t>
            </w:r>
            <w:r>
              <w:rPr>
                <w:sz w:val="15"/>
              </w:rPr>
              <w:t>生成完整，字段包括时间戳、预测请求量、多维向量，与输入数据匹配。</w:t>
            </w:r>
            <w:r>
              <w:rPr>
                <w:sz w:val="15"/>
              </w:rPr>
              <w:t xml:space="preserve">5 </w:t>
            </w:r>
            <w:r>
              <w:rPr>
                <w:sz w:val="15"/>
              </w:rPr>
              <w:t>类任务都能被正常预测，无类型混淆或处理异常。在并发请求场景下，模型成功处理了</w:t>
            </w:r>
            <w:r>
              <w:rPr>
                <w:sz w:val="15"/>
              </w:rPr>
              <w:t xml:space="preserve"> 32 </w:t>
            </w:r>
            <w:r>
              <w:rPr>
                <w:sz w:val="15"/>
              </w:rPr>
              <w:t>个批次的输入数据，未出现任务丢弃或重复预测问题。</w:t>
            </w:r>
          </w:p>
        </w:tc>
        <w:tc>
          <w:tcPr>
            <w:tcW w:w="1701" w:type="dxa"/>
            <w:tcMar>
              <w:top w:w="80" w:type="dxa"/>
              <w:left w:w="120" w:type="dxa"/>
              <w:bottom w:w="80" w:type="dxa"/>
              <w:right w:w="120" w:type="dxa"/>
            </w:tcMar>
            <w:vAlign w:val="center"/>
          </w:tcPr>
          <w:p w14:paraId="3A29DAB2"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72B7BECB" w14:textId="77777777" w:rsidR="00206AD5" w:rsidRDefault="00206AD5">
            <w:pPr>
              <w:spacing w:after="0" w:line="276" w:lineRule="auto"/>
              <w:jc w:val="center"/>
            </w:pPr>
          </w:p>
        </w:tc>
      </w:tr>
      <w:tr w:rsidR="00206AD5" w14:paraId="3CC2988E" w14:textId="77777777">
        <w:tc>
          <w:tcPr>
            <w:tcW w:w="1701" w:type="dxa"/>
            <w:tcMar>
              <w:top w:w="80" w:type="dxa"/>
              <w:left w:w="120" w:type="dxa"/>
              <w:bottom w:w="80" w:type="dxa"/>
              <w:right w:w="120" w:type="dxa"/>
            </w:tcMar>
            <w:vAlign w:val="center"/>
          </w:tcPr>
          <w:p w14:paraId="67A5661F" w14:textId="77777777" w:rsidR="00206AD5" w:rsidRDefault="00883939">
            <w:pPr>
              <w:spacing w:after="0" w:line="276" w:lineRule="auto"/>
              <w:jc w:val="center"/>
            </w:pPr>
            <w:r>
              <w:rPr>
                <w:sz w:val="15"/>
              </w:rPr>
              <w:t>测试与验证结论</w:t>
            </w:r>
          </w:p>
        </w:tc>
        <w:tc>
          <w:tcPr>
            <w:tcW w:w="6804" w:type="dxa"/>
            <w:tcMar>
              <w:top w:w="80" w:type="dxa"/>
              <w:left w:w="120" w:type="dxa"/>
              <w:bottom w:w="80" w:type="dxa"/>
              <w:right w:w="120" w:type="dxa"/>
            </w:tcMar>
            <w:vAlign w:val="center"/>
          </w:tcPr>
          <w:p w14:paraId="4F4BAEE5" w14:textId="77777777" w:rsidR="00206AD5" w:rsidRDefault="00883939">
            <w:pPr>
              <w:spacing w:after="0" w:line="276" w:lineRule="auto"/>
              <w:jc w:val="center"/>
            </w:pPr>
            <w:r>
              <w:rPr>
                <w:sz w:val="15"/>
              </w:rPr>
              <w:t>☑</w:t>
            </w:r>
            <w:r>
              <w:rPr>
                <w:sz w:val="15"/>
              </w:rPr>
              <w:t xml:space="preserve"> </w:t>
            </w:r>
            <w:r>
              <w:rPr>
                <w:sz w:val="15"/>
              </w:rPr>
              <w:t>通过</w:t>
            </w:r>
            <w:r>
              <w:rPr>
                <w:sz w:val="15"/>
              </w:rPr>
              <w:t xml:space="preserve"> ( </w:t>
            </w:r>
            <w:r>
              <w:rPr>
                <w:sz w:val="15"/>
              </w:rPr>
              <w:t>不通过</w:t>
            </w:r>
          </w:p>
        </w:tc>
        <w:tc>
          <w:tcPr>
            <w:tcW w:w="1701" w:type="dxa"/>
            <w:tcMar>
              <w:top w:w="80" w:type="dxa"/>
              <w:left w:w="120" w:type="dxa"/>
              <w:bottom w:w="80" w:type="dxa"/>
              <w:right w:w="120" w:type="dxa"/>
            </w:tcMar>
            <w:vAlign w:val="center"/>
          </w:tcPr>
          <w:p w14:paraId="258155CB"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6DC514F9" w14:textId="77777777" w:rsidR="00206AD5" w:rsidRDefault="00206AD5">
            <w:pPr>
              <w:spacing w:after="0" w:line="276" w:lineRule="auto"/>
              <w:jc w:val="center"/>
            </w:pPr>
          </w:p>
        </w:tc>
      </w:tr>
      <w:tr w:rsidR="00206AD5" w14:paraId="31F01FF7" w14:textId="77777777">
        <w:tc>
          <w:tcPr>
            <w:tcW w:w="1701" w:type="dxa"/>
            <w:tcMar>
              <w:top w:w="80" w:type="dxa"/>
              <w:left w:w="120" w:type="dxa"/>
              <w:bottom w:w="80" w:type="dxa"/>
              <w:right w:w="120" w:type="dxa"/>
            </w:tcMar>
            <w:vAlign w:val="center"/>
          </w:tcPr>
          <w:p w14:paraId="1063626B" w14:textId="77777777" w:rsidR="00206AD5" w:rsidRDefault="00883939">
            <w:pPr>
              <w:spacing w:after="0" w:line="276" w:lineRule="auto"/>
              <w:jc w:val="center"/>
            </w:pPr>
            <w:r>
              <w:rPr>
                <w:sz w:val="15"/>
              </w:rPr>
              <w:t>设计人员</w:t>
            </w:r>
            <w:r>
              <w:rPr>
                <w:sz w:val="15"/>
              </w:rPr>
              <w:t>/</w:t>
            </w:r>
            <w:r>
              <w:rPr>
                <w:sz w:val="15"/>
              </w:rPr>
              <w:t>日期</w:t>
            </w:r>
          </w:p>
        </w:tc>
        <w:tc>
          <w:tcPr>
            <w:tcW w:w="6804" w:type="dxa"/>
            <w:tcMar>
              <w:top w:w="80" w:type="dxa"/>
              <w:left w:w="120" w:type="dxa"/>
              <w:bottom w:w="80" w:type="dxa"/>
              <w:right w:w="120" w:type="dxa"/>
            </w:tcMar>
            <w:vAlign w:val="center"/>
          </w:tcPr>
          <w:p w14:paraId="4FC36CC0"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172FDF57" w14:textId="77777777" w:rsidR="00206AD5" w:rsidRDefault="00883939">
            <w:pPr>
              <w:spacing w:after="0" w:line="276" w:lineRule="auto"/>
              <w:jc w:val="center"/>
            </w:pPr>
            <w:r>
              <w:rPr>
                <w:sz w:val="15"/>
              </w:rPr>
              <w:t>测试人员</w:t>
            </w:r>
            <w:r>
              <w:rPr>
                <w:sz w:val="15"/>
              </w:rPr>
              <w:t>/</w:t>
            </w:r>
            <w:r>
              <w:rPr>
                <w:sz w:val="15"/>
              </w:rPr>
              <w:t>日期</w:t>
            </w:r>
          </w:p>
        </w:tc>
        <w:tc>
          <w:tcPr>
            <w:tcW w:w="2551" w:type="dxa"/>
            <w:tcMar>
              <w:top w:w="80" w:type="dxa"/>
              <w:left w:w="120" w:type="dxa"/>
              <w:bottom w:w="80" w:type="dxa"/>
              <w:right w:w="120" w:type="dxa"/>
            </w:tcMar>
            <w:vAlign w:val="center"/>
          </w:tcPr>
          <w:p w14:paraId="2297BB10" w14:textId="77777777" w:rsidR="00206AD5" w:rsidRDefault="00206AD5">
            <w:pPr>
              <w:spacing w:after="0" w:line="276" w:lineRule="auto"/>
              <w:jc w:val="center"/>
            </w:pPr>
          </w:p>
        </w:tc>
      </w:tr>
      <w:tr w:rsidR="00206AD5" w14:paraId="29309B6A" w14:textId="77777777">
        <w:tc>
          <w:tcPr>
            <w:tcW w:w="1701" w:type="dxa"/>
            <w:tcMar>
              <w:top w:w="80" w:type="dxa"/>
              <w:left w:w="120" w:type="dxa"/>
              <w:bottom w:w="80" w:type="dxa"/>
              <w:right w:w="120" w:type="dxa"/>
            </w:tcMar>
            <w:vAlign w:val="center"/>
          </w:tcPr>
          <w:p w14:paraId="640727B0" w14:textId="77777777" w:rsidR="00206AD5" w:rsidRDefault="00883939">
            <w:pPr>
              <w:spacing w:after="0" w:line="276" w:lineRule="auto"/>
              <w:jc w:val="center"/>
            </w:pPr>
            <w:r>
              <w:rPr>
                <w:sz w:val="15"/>
              </w:rPr>
              <w:t>审核人员</w:t>
            </w:r>
            <w:r>
              <w:rPr>
                <w:sz w:val="15"/>
              </w:rPr>
              <w:t>/</w:t>
            </w:r>
            <w:r>
              <w:rPr>
                <w:sz w:val="15"/>
              </w:rPr>
              <w:t>日期</w:t>
            </w:r>
          </w:p>
        </w:tc>
        <w:tc>
          <w:tcPr>
            <w:tcW w:w="6804" w:type="dxa"/>
            <w:tcMar>
              <w:top w:w="80" w:type="dxa"/>
              <w:left w:w="120" w:type="dxa"/>
              <w:bottom w:w="80" w:type="dxa"/>
              <w:right w:w="120" w:type="dxa"/>
            </w:tcMar>
            <w:vAlign w:val="center"/>
          </w:tcPr>
          <w:p w14:paraId="018A666E"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3588351F" w14:textId="77777777" w:rsidR="00206AD5" w:rsidRDefault="00883939">
            <w:pPr>
              <w:spacing w:after="0" w:line="276" w:lineRule="auto"/>
              <w:jc w:val="center"/>
            </w:pPr>
            <w:r>
              <w:rPr>
                <w:sz w:val="15"/>
              </w:rPr>
              <w:t>会签人员</w:t>
            </w:r>
            <w:r>
              <w:rPr>
                <w:sz w:val="15"/>
              </w:rPr>
              <w:t>/</w:t>
            </w:r>
            <w:r>
              <w:rPr>
                <w:sz w:val="15"/>
              </w:rPr>
              <w:t>日期</w:t>
            </w:r>
          </w:p>
        </w:tc>
        <w:tc>
          <w:tcPr>
            <w:tcW w:w="2551" w:type="dxa"/>
            <w:tcMar>
              <w:top w:w="80" w:type="dxa"/>
              <w:left w:w="120" w:type="dxa"/>
              <w:bottom w:w="80" w:type="dxa"/>
              <w:right w:w="120" w:type="dxa"/>
            </w:tcMar>
            <w:vAlign w:val="center"/>
          </w:tcPr>
          <w:p w14:paraId="456AB1B7" w14:textId="77777777" w:rsidR="00206AD5" w:rsidRDefault="00206AD5">
            <w:pPr>
              <w:spacing w:after="0" w:line="276" w:lineRule="auto"/>
              <w:jc w:val="center"/>
            </w:pPr>
          </w:p>
        </w:tc>
      </w:tr>
      <w:tr w:rsidR="00206AD5" w14:paraId="2A64C9D1" w14:textId="77777777">
        <w:tc>
          <w:tcPr>
            <w:tcW w:w="1701" w:type="dxa"/>
            <w:tcMar>
              <w:top w:w="80" w:type="dxa"/>
              <w:left w:w="120" w:type="dxa"/>
              <w:bottom w:w="80" w:type="dxa"/>
              <w:right w:w="120" w:type="dxa"/>
            </w:tcMar>
            <w:vAlign w:val="center"/>
          </w:tcPr>
          <w:p w14:paraId="48C6F47E" w14:textId="77777777" w:rsidR="00206AD5" w:rsidRDefault="00883939">
            <w:pPr>
              <w:spacing w:after="0" w:line="276" w:lineRule="auto"/>
              <w:jc w:val="center"/>
            </w:pPr>
            <w:r>
              <w:rPr>
                <w:sz w:val="15"/>
              </w:rPr>
              <w:t>备注</w:t>
            </w:r>
          </w:p>
        </w:tc>
        <w:tc>
          <w:tcPr>
            <w:tcW w:w="6804" w:type="dxa"/>
            <w:tcMar>
              <w:top w:w="80" w:type="dxa"/>
              <w:left w:w="120" w:type="dxa"/>
              <w:bottom w:w="80" w:type="dxa"/>
              <w:right w:w="120" w:type="dxa"/>
            </w:tcMar>
            <w:vAlign w:val="center"/>
          </w:tcPr>
          <w:p w14:paraId="139E6E74" w14:textId="77777777" w:rsidR="00206AD5" w:rsidRDefault="00206AD5">
            <w:pPr>
              <w:spacing w:after="0" w:line="276" w:lineRule="auto"/>
              <w:jc w:val="center"/>
            </w:pPr>
          </w:p>
        </w:tc>
        <w:tc>
          <w:tcPr>
            <w:tcW w:w="1701" w:type="dxa"/>
            <w:tcMar>
              <w:top w:w="80" w:type="dxa"/>
              <w:left w:w="120" w:type="dxa"/>
              <w:bottom w:w="80" w:type="dxa"/>
              <w:right w:w="120" w:type="dxa"/>
            </w:tcMar>
            <w:vAlign w:val="center"/>
          </w:tcPr>
          <w:p w14:paraId="4000021A" w14:textId="77777777" w:rsidR="00206AD5" w:rsidRDefault="00206AD5">
            <w:pPr>
              <w:spacing w:after="0" w:line="276" w:lineRule="auto"/>
              <w:jc w:val="center"/>
            </w:pPr>
          </w:p>
        </w:tc>
        <w:tc>
          <w:tcPr>
            <w:tcW w:w="2551" w:type="dxa"/>
            <w:tcMar>
              <w:top w:w="80" w:type="dxa"/>
              <w:left w:w="120" w:type="dxa"/>
              <w:bottom w:w="80" w:type="dxa"/>
              <w:right w:w="120" w:type="dxa"/>
            </w:tcMar>
            <w:vAlign w:val="center"/>
          </w:tcPr>
          <w:p w14:paraId="5B5D6E7E" w14:textId="77777777" w:rsidR="00206AD5" w:rsidRDefault="00206AD5">
            <w:pPr>
              <w:spacing w:after="0" w:line="276" w:lineRule="auto"/>
              <w:jc w:val="center"/>
            </w:pPr>
          </w:p>
        </w:tc>
      </w:tr>
    </w:tbl>
    <w:p w14:paraId="779F1BEF" w14:textId="77777777" w:rsidR="00206AD5" w:rsidRDefault="00206AD5"/>
    <w:sectPr w:rsidR="00206AD5" w:rsidSect="00034616">
      <w:pgSz w:w="16838" w:h="11906" w:orient="landscape"/>
      <w:pgMar w:top="1134" w:right="1134" w:bottom="1134"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365F" w14:textId="77777777" w:rsidR="00883939" w:rsidRDefault="00883939" w:rsidP="00351430">
      <w:pPr>
        <w:spacing w:after="0" w:line="240" w:lineRule="auto"/>
      </w:pPr>
      <w:r>
        <w:separator/>
      </w:r>
    </w:p>
  </w:endnote>
  <w:endnote w:type="continuationSeparator" w:id="0">
    <w:p w14:paraId="41A7E73F" w14:textId="77777777" w:rsidR="00883939" w:rsidRDefault="00883939" w:rsidP="00351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0566" w14:textId="77777777" w:rsidR="00883939" w:rsidRDefault="00883939" w:rsidP="00351430">
      <w:pPr>
        <w:spacing w:after="0" w:line="240" w:lineRule="auto"/>
      </w:pPr>
      <w:r>
        <w:separator/>
      </w:r>
    </w:p>
  </w:footnote>
  <w:footnote w:type="continuationSeparator" w:id="0">
    <w:p w14:paraId="52855D56" w14:textId="77777777" w:rsidR="00883939" w:rsidRDefault="00883939" w:rsidP="00351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2764440">
    <w:abstractNumId w:val="8"/>
  </w:num>
  <w:num w:numId="2" w16cid:durableId="382408774">
    <w:abstractNumId w:val="6"/>
  </w:num>
  <w:num w:numId="3" w16cid:durableId="28529572">
    <w:abstractNumId w:val="5"/>
  </w:num>
  <w:num w:numId="4" w16cid:durableId="700594446">
    <w:abstractNumId w:val="4"/>
  </w:num>
  <w:num w:numId="5" w16cid:durableId="1105004548">
    <w:abstractNumId w:val="7"/>
  </w:num>
  <w:num w:numId="6" w16cid:durableId="808280538">
    <w:abstractNumId w:val="3"/>
  </w:num>
  <w:num w:numId="7" w16cid:durableId="675303088">
    <w:abstractNumId w:val="2"/>
  </w:num>
  <w:num w:numId="8" w16cid:durableId="2009597220">
    <w:abstractNumId w:val="1"/>
  </w:num>
  <w:num w:numId="9" w16cid:durableId="91482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AD5"/>
    <w:rsid w:val="0029639D"/>
    <w:rsid w:val="00326F90"/>
    <w:rsid w:val="00351430"/>
    <w:rsid w:val="00883939"/>
    <w:rsid w:val="00AA1D8D"/>
    <w:rsid w:val="00B47730"/>
    <w:rsid w:val="00CB0664"/>
    <w:rsid w:val="00F00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00DB12"/>
  <w14:defaultImageDpi w14:val="300"/>
  <w15:docId w15:val="{ECA5ABEF-9A66-4BFE-9CE0-BC07626D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51430"/>
  </w:style>
  <w:style w:type="paragraph" w:styleId="TOC2">
    <w:name w:val="toc 2"/>
    <w:basedOn w:val="a1"/>
    <w:next w:val="a1"/>
    <w:autoRedefine/>
    <w:uiPriority w:val="39"/>
    <w:unhideWhenUsed/>
    <w:rsid w:val="00351430"/>
    <w:pPr>
      <w:ind w:leftChars="200" w:left="420"/>
    </w:pPr>
  </w:style>
  <w:style w:type="paragraph" w:styleId="TOC3">
    <w:name w:val="toc 3"/>
    <w:basedOn w:val="a1"/>
    <w:next w:val="a1"/>
    <w:autoRedefine/>
    <w:uiPriority w:val="39"/>
    <w:unhideWhenUsed/>
    <w:rsid w:val="00351430"/>
    <w:pPr>
      <w:ind w:leftChars="400" w:left="840"/>
    </w:pPr>
  </w:style>
  <w:style w:type="character" w:styleId="aff9">
    <w:name w:val="Hyperlink"/>
    <w:basedOn w:val="a2"/>
    <w:uiPriority w:val="99"/>
    <w:unhideWhenUsed/>
    <w:rsid w:val="003514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Shipeng Xu</cp:lastModifiedBy>
  <cp:revision>2</cp:revision>
  <dcterms:created xsi:type="dcterms:W3CDTF">2013-12-23T23:15:00Z</dcterms:created>
  <dcterms:modified xsi:type="dcterms:W3CDTF">2026-06-16T04:33:00Z</dcterms:modified>
  <cp:category/>
</cp:coreProperties>
</file>