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6B6E53AC">
      <w:pPr>
        <w:jc w:val="center"/>
        <w:rPr>
          <w:b/>
          <w:bCs/>
          <w:sz w:val="48"/>
          <w:szCs w:val="56"/>
        </w:rPr>
      </w:pPr>
    </w:p>
    <w:p w14:paraId="028CD809">
      <w:pPr>
        <w:jc w:val="center"/>
        <w:rPr>
          <w:b/>
          <w:bCs/>
          <w:sz w:val="48"/>
          <w:szCs w:val="56"/>
        </w:rPr>
      </w:pPr>
    </w:p>
    <w:p w14:paraId="70489022">
      <w:pPr>
        <w:jc w:val="center"/>
        <w:rPr>
          <w:b/>
          <w:bCs/>
          <w:sz w:val="48"/>
          <w:szCs w:val="56"/>
        </w:rPr>
      </w:pPr>
    </w:p>
    <w:p w14:paraId="2ACE5168">
      <w:pPr>
        <w:jc w:val="center"/>
        <w:rPr>
          <w:b/>
          <w:bCs/>
          <w:sz w:val="48"/>
          <w:szCs w:val="56"/>
        </w:rPr>
      </w:pPr>
    </w:p>
    <w:p w14:paraId="4815C04C">
      <w:pPr>
        <w:jc w:val="center"/>
        <w:rPr>
          <w:b/>
          <w:bCs/>
          <w:sz w:val="52"/>
          <w:szCs w:val="60"/>
        </w:rPr>
      </w:pPr>
    </w:p>
    <w:p w14:paraId="057F0253">
      <w:pPr>
        <w:jc w:val="center"/>
        <w:rPr>
          <w:b/>
          <w:bCs/>
          <w:sz w:val="52"/>
          <w:szCs w:val="60"/>
        </w:rPr>
      </w:pPr>
      <w:r>
        <w:rPr>
          <w:rFonts w:hint="eastAsia"/>
          <w:b/>
          <w:bCs/>
          <w:sz w:val="52"/>
          <w:szCs w:val="60"/>
        </w:rPr>
        <w:t>ZSWQ 总体部预研创新类外协课题开题论证报告</w:t>
      </w:r>
    </w:p>
    <w:p w14:paraId="7488CE0A">
      <w:pPr>
        <w:snapToGrid w:val="0"/>
        <w:spacing w:line="360" w:lineRule="auto"/>
        <w:jc w:val="center"/>
        <w:rPr>
          <w:rFonts w:ascii="宋体" w:hAnsi="宋体" w:eastAsia="宋体"/>
        </w:rPr>
      </w:pPr>
    </w:p>
    <w:p w14:paraId="3F55560F">
      <w:pPr>
        <w:snapToGrid w:val="0"/>
        <w:spacing w:line="360" w:lineRule="auto"/>
        <w:jc w:val="center"/>
        <w:rPr>
          <w:rFonts w:ascii="宋体" w:hAnsi="宋体" w:eastAsia="宋体"/>
        </w:rPr>
      </w:pPr>
    </w:p>
    <w:p w14:paraId="47D3642D">
      <w:pPr>
        <w:snapToGrid w:val="0"/>
        <w:spacing w:line="360" w:lineRule="auto"/>
        <w:jc w:val="center"/>
        <w:rPr>
          <w:rFonts w:ascii="宋体" w:hAnsi="宋体" w:eastAsia="宋体"/>
        </w:rPr>
      </w:pPr>
    </w:p>
    <w:p w14:paraId="13B6ED50">
      <w:pPr>
        <w:snapToGrid w:val="0"/>
        <w:spacing w:line="360" w:lineRule="auto"/>
        <w:rPr>
          <w:rFonts w:ascii="宋体" w:hAnsi="宋体" w:eastAsia="宋体"/>
        </w:rPr>
      </w:pPr>
    </w:p>
    <w:p w14:paraId="6BBADD2B">
      <w:pPr>
        <w:snapToGrid w:val="0"/>
        <w:spacing w:line="360" w:lineRule="auto"/>
        <w:jc w:val="center"/>
        <w:rPr>
          <w:rFonts w:ascii="宋体" w:hAnsi="宋体" w:eastAsia="宋体"/>
        </w:rPr>
      </w:pPr>
    </w:p>
    <w:p w14:paraId="7AC3A2EB">
      <w:pPr>
        <w:snapToGrid w:val="0"/>
        <w:spacing w:line="360" w:lineRule="auto"/>
        <w:ind w:firstLine="643" w:firstLineChars="200"/>
        <w:rPr>
          <w:rFonts w:ascii="宋体" w:hAnsi="宋体"/>
          <w:b/>
          <w:bCs/>
          <w:spacing w:val="-20"/>
          <w:sz w:val="32"/>
          <w:u w:val="single"/>
        </w:rPr>
      </w:pPr>
      <w:r>
        <w:rPr>
          <w:rFonts w:hint="eastAsia" w:ascii="宋体" w:hAnsi="宋体"/>
          <w:b/>
          <w:bCs/>
          <w:sz w:val="32"/>
        </w:rPr>
        <w:t>项目名称：</w:t>
      </w:r>
      <w:r>
        <w:rPr>
          <w:rFonts w:hint="eastAsia" w:ascii="宋体" w:hAnsi="宋体"/>
          <w:b/>
          <w:bCs/>
          <w:sz w:val="32"/>
          <w:u w:val="single"/>
        </w:rPr>
        <w:t>基于多要素融合的算网资源智能调度</w:t>
      </w:r>
      <w:r>
        <w:rPr>
          <w:rFonts w:ascii="宋体" w:hAnsi="宋体"/>
          <w:b/>
          <w:bCs/>
          <w:sz w:val="32"/>
          <w:u w:val="single"/>
        </w:rPr>
        <w:t>算法</w:t>
      </w:r>
      <w:r>
        <w:rPr>
          <w:rFonts w:hint="eastAsia" w:ascii="宋体" w:hAnsi="宋体"/>
          <w:b/>
          <w:bCs/>
          <w:sz w:val="32"/>
          <w:u w:val="single"/>
        </w:rPr>
        <w:t xml:space="preserve">        </w:t>
      </w:r>
    </w:p>
    <w:p w14:paraId="3E4E0B94">
      <w:pPr>
        <w:snapToGrid w:val="0"/>
        <w:spacing w:line="360" w:lineRule="auto"/>
        <w:ind w:firstLine="643" w:firstLineChars="200"/>
        <w:rPr>
          <w:rFonts w:ascii="宋体" w:hAnsi="宋体"/>
          <w:b/>
          <w:bCs/>
          <w:sz w:val="32"/>
          <w:u w:val="single"/>
        </w:rPr>
      </w:pPr>
      <w:r>
        <w:rPr>
          <w:rFonts w:hint="eastAsia" w:ascii="宋体" w:hAnsi="宋体"/>
          <w:b/>
          <w:bCs/>
          <w:sz w:val="32"/>
        </w:rPr>
        <w:t>成果形式：</w:t>
      </w:r>
      <w:r>
        <w:rPr>
          <w:rFonts w:hint="eastAsia" w:ascii="宋体" w:hAnsi="宋体"/>
          <w:b/>
          <w:bCs/>
          <w:sz w:val="32"/>
          <w:u w:val="single"/>
        </w:rPr>
        <w:t xml:space="preserve">          </w:t>
      </w:r>
      <w:r>
        <w:rPr>
          <w:rFonts w:hint="eastAsia" w:ascii="宋体" w:hAnsi="宋体"/>
          <w:b/>
          <w:bCs/>
          <w:sz w:val="32"/>
          <w:u w:val="single"/>
          <w:lang w:val="en-US" w:eastAsia="zh-CN"/>
        </w:rPr>
        <w:t xml:space="preserve">   </w:t>
      </w:r>
      <w:r>
        <w:rPr>
          <w:rFonts w:hint="eastAsia" w:ascii="宋体" w:hAnsi="宋体"/>
          <w:b/>
          <w:bCs/>
          <w:sz w:val="32"/>
          <w:u w:val="single"/>
        </w:rPr>
        <w:t xml:space="preserve">算法模型类                  </w:t>
      </w:r>
    </w:p>
    <w:p w14:paraId="531F107F">
      <w:pPr>
        <w:snapToGrid w:val="0"/>
        <w:spacing w:line="360" w:lineRule="auto"/>
        <w:ind w:firstLine="643" w:firstLineChars="200"/>
        <w:rPr>
          <w:rFonts w:ascii="宋体" w:hAnsi="宋体"/>
          <w:b/>
          <w:bCs/>
          <w:sz w:val="32"/>
          <w:u w:val="single"/>
        </w:rPr>
      </w:pPr>
      <w:r>
        <w:rPr>
          <w:rFonts w:hint="eastAsia" w:ascii="宋体" w:hAnsi="宋体"/>
          <w:b/>
          <w:bCs/>
          <w:sz w:val="32"/>
        </w:rPr>
        <w:t>起止年月：</w:t>
      </w:r>
      <w:r>
        <w:rPr>
          <w:rFonts w:hint="eastAsia" w:ascii="宋体" w:hAnsi="宋体"/>
          <w:b/>
          <w:bCs/>
          <w:sz w:val="32"/>
          <w:u w:val="single"/>
        </w:rPr>
        <w:t xml:space="preserve">       </w:t>
      </w:r>
      <w:r>
        <w:rPr>
          <w:rFonts w:hint="eastAsia" w:ascii="Times New Roman" w:hAnsi="Times New Roman" w:eastAsia="宋体"/>
          <w:b/>
          <w:bCs/>
          <w:sz w:val="32"/>
          <w:u w:val="single"/>
          <w:lang w:val="en-US" w:eastAsia="zh-CN"/>
        </w:rPr>
        <w:t>2025年9月-2026年12月</w:t>
      </w:r>
      <w:r>
        <w:rPr>
          <w:rFonts w:hint="eastAsia" w:ascii="宋体" w:hAnsi="宋体"/>
          <w:b/>
          <w:bCs/>
          <w:sz w:val="32"/>
          <w:u w:val="single"/>
        </w:rPr>
        <w:t xml:space="preserve">        </w:t>
      </w:r>
    </w:p>
    <w:p w14:paraId="69C8A8E8">
      <w:pPr>
        <w:snapToGrid w:val="0"/>
        <w:spacing w:line="360" w:lineRule="auto"/>
        <w:ind w:firstLine="643" w:firstLineChars="200"/>
        <w:rPr>
          <w:rFonts w:ascii="宋体" w:hAnsi="宋体"/>
          <w:b/>
          <w:bCs/>
          <w:sz w:val="32"/>
          <w:u w:val="single"/>
        </w:rPr>
      </w:pPr>
      <w:r>
        <w:rPr>
          <w:rFonts w:hint="eastAsia" w:ascii="宋体" w:hAnsi="宋体"/>
          <w:b/>
          <w:bCs/>
          <w:sz w:val="32"/>
        </w:rPr>
        <w:t>承担单位：</w:t>
      </w:r>
      <w:r>
        <w:rPr>
          <w:rFonts w:hint="eastAsia" w:ascii="宋体" w:hAnsi="宋体"/>
          <w:b/>
          <w:bCs/>
          <w:sz w:val="32"/>
          <w:u w:val="single"/>
        </w:rPr>
        <w:t xml:space="preserve">        </w:t>
      </w:r>
      <w:r>
        <w:rPr>
          <w:rFonts w:hint="eastAsia" w:ascii="宋体" w:hAnsi="宋体"/>
          <w:b/>
          <w:bCs/>
          <w:sz w:val="32"/>
          <w:u w:val="single"/>
          <w:lang w:val="en-US" w:eastAsia="zh-CN"/>
        </w:rPr>
        <w:t xml:space="preserve">    </w:t>
      </w:r>
      <w:r>
        <w:rPr>
          <w:rFonts w:hint="eastAsia" w:ascii="宋体" w:hAnsi="宋体"/>
          <w:b/>
          <w:bCs/>
          <w:sz w:val="32"/>
          <w:u w:val="single"/>
        </w:rPr>
        <w:t xml:space="preserve">北京邮电大学                  </w:t>
      </w:r>
    </w:p>
    <w:p w14:paraId="5204C524">
      <w:pPr>
        <w:snapToGrid w:val="0"/>
        <w:spacing w:line="360" w:lineRule="auto"/>
        <w:ind w:firstLine="643" w:firstLineChars="200"/>
        <w:rPr>
          <w:rFonts w:ascii="宋体" w:hAnsi="宋体"/>
          <w:b/>
          <w:bCs/>
          <w:sz w:val="32"/>
          <w:u w:val="single"/>
        </w:rPr>
      </w:pPr>
      <w:r>
        <w:rPr>
          <w:rFonts w:hint="eastAsia" w:ascii="宋体" w:hAnsi="宋体"/>
          <w:b/>
          <w:bCs/>
          <w:sz w:val="32"/>
        </w:rPr>
        <w:t>项目负责人：</w:t>
      </w:r>
      <w:r>
        <w:rPr>
          <w:rFonts w:hint="eastAsia" w:ascii="宋体" w:hAnsi="宋体"/>
          <w:b/>
          <w:bCs/>
          <w:sz w:val="32"/>
          <w:u w:val="single"/>
        </w:rPr>
        <w:t xml:space="preserve">         </w:t>
      </w:r>
      <w:r>
        <w:rPr>
          <w:rFonts w:hint="eastAsia" w:ascii="宋体" w:hAnsi="宋体"/>
          <w:b/>
          <w:bCs/>
          <w:sz w:val="32"/>
          <w:u w:val="single"/>
          <w:lang w:val="en-US" w:eastAsia="zh-CN"/>
        </w:rPr>
        <w:t xml:space="preserve">    谢人超</w:t>
      </w:r>
      <w:r>
        <w:rPr>
          <w:rFonts w:hint="eastAsia" w:ascii="宋体" w:hAnsi="宋体"/>
          <w:b/>
          <w:bCs/>
          <w:sz w:val="32"/>
          <w:u w:val="single"/>
        </w:rPr>
        <w:t xml:space="preserve">                     </w:t>
      </w:r>
    </w:p>
    <w:p w14:paraId="1C0BCF65">
      <w:pPr>
        <w:snapToGrid w:val="0"/>
        <w:spacing w:line="360" w:lineRule="auto"/>
        <w:ind w:firstLine="643" w:firstLineChars="200"/>
        <w:rPr>
          <w:rFonts w:ascii="宋体" w:hAnsi="宋体"/>
          <w:sz w:val="32"/>
          <w:u w:val="single"/>
        </w:rPr>
      </w:pPr>
      <w:r>
        <w:rPr>
          <w:rFonts w:hint="eastAsia" w:ascii="宋体" w:hAnsi="宋体"/>
          <w:b/>
          <w:bCs/>
          <w:sz w:val="32"/>
        </w:rPr>
        <w:t>日    期  ：</w:t>
      </w:r>
      <w:r>
        <w:rPr>
          <w:rFonts w:hint="eastAsia" w:ascii="宋体" w:hAnsi="宋体"/>
          <w:b/>
          <w:bCs/>
          <w:sz w:val="32"/>
          <w:u w:val="single"/>
        </w:rPr>
        <w:t xml:space="preserve">      </w:t>
      </w:r>
      <w:r>
        <w:rPr>
          <w:rFonts w:hint="eastAsia" w:ascii="宋体" w:hAnsi="宋体"/>
          <w:b/>
          <w:bCs/>
          <w:sz w:val="32"/>
          <w:u w:val="single"/>
          <w:lang w:val="en-US" w:eastAsia="zh-CN"/>
        </w:rPr>
        <w:t xml:space="preserve">     </w:t>
      </w:r>
      <w:r>
        <w:rPr>
          <w:rFonts w:hint="eastAsia" w:ascii="Times New Roman" w:hAnsi="Times New Roman" w:eastAsia="宋体"/>
          <w:b/>
          <w:bCs/>
          <w:sz w:val="32"/>
          <w:u w:val="single"/>
          <w:lang w:val="en-US" w:eastAsia="zh-CN"/>
        </w:rPr>
        <w:t>2025年11月</w:t>
      </w:r>
      <w:r>
        <w:rPr>
          <w:rFonts w:hint="eastAsia" w:ascii="宋体" w:hAnsi="宋体"/>
          <w:b/>
          <w:bCs/>
          <w:sz w:val="32"/>
          <w:u w:val="single"/>
        </w:rPr>
        <w:t xml:space="preserve">                            </w:t>
      </w:r>
    </w:p>
    <w:p w14:paraId="0C201CF4">
      <w:pPr>
        <w:snapToGrid w:val="0"/>
        <w:spacing w:line="360" w:lineRule="auto"/>
        <w:jc w:val="center"/>
        <w:rPr>
          <w:rFonts w:ascii="宋体" w:hAnsi="宋体" w:eastAsia="宋体"/>
        </w:rPr>
      </w:pPr>
    </w:p>
    <w:p w14:paraId="47036627">
      <w:pPr>
        <w:spacing w:line="360" w:lineRule="auto"/>
        <w:rPr>
          <w:rFonts w:ascii="黑体" w:hAnsi="宋体" w:eastAsia="黑体" w:cs="黑体"/>
          <w:sz w:val="32"/>
          <w:szCs w:val="32"/>
          <w:u w:val="thick"/>
          <w:lang w:bidi="ar"/>
        </w:rPr>
      </w:pPr>
    </w:p>
    <w:p w14:paraId="6872B1C5">
      <w:pPr>
        <w:snapToGrid w:val="0"/>
        <w:spacing w:line="360" w:lineRule="auto"/>
        <w:jc w:val="center"/>
        <w:rPr>
          <w:rFonts w:ascii="宋体" w:hAnsi="宋体" w:eastAsia="宋体"/>
        </w:rPr>
      </w:pPr>
    </w:p>
    <w:p w14:paraId="131AB6F9">
      <w:pPr>
        <w:snapToGrid w:val="0"/>
        <w:spacing w:line="360" w:lineRule="auto"/>
        <w:jc w:val="center"/>
        <w:rPr>
          <w:rFonts w:ascii="宋体" w:hAnsi="宋体" w:eastAsia="宋体"/>
        </w:rPr>
      </w:pPr>
    </w:p>
    <w:p w14:paraId="02EA3139">
      <w:pPr>
        <w:snapToGrid w:val="0"/>
        <w:spacing w:line="360" w:lineRule="auto"/>
        <w:jc w:val="center"/>
        <w:rPr>
          <w:rFonts w:ascii="宋体" w:hAnsi="宋体" w:eastAsia="宋体"/>
        </w:rPr>
      </w:pPr>
    </w:p>
    <w:p w14:paraId="6D6F051C">
      <w:pPr>
        <w:snapToGrid w:val="0"/>
        <w:spacing w:line="360" w:lineRule="auto"/>
        <w:jc w:val="center"/>
        <w:rPr>
          <w:rFonts w:ascii="宋体" w:hAnsi="宋体" w:eastAsia="宋体"/>
        </w:rPr>
      </w:pPr>
    </w:p>
    <w:sdt>
      <w:sdtPr>
        <w:rPr>
          <w:rFonts w:ascii="宋体" w:hAnsi="宋体" w:eastAsia="宋体"/>
          <w:b/>
          <w:bCs/>
          <w:sz w:val="22"/>
          <w:szCs w:val="28"/>
        </w:rPr>
        <w:id w:val="147454603"/>
        <w15:color w:val="DBDBDB"/>
        <w:docPartObj>
          <w:docPartGallery w:val="Table of Contents"/>
          <w:docPartUnique/>
        </w:docPartObj>
      </w:sdtPr>
      <w:sdtEndPr>
        <w:rPr>
          <w:rFonts w:hint="eastAsia" w:ascii="Times New Roman" w:hAnsi="Times New Roman" w:eastAsia="宋体" w:cs="Times New Roman"/>
          <w:b/>
          <w:bCs/>
          <w:sz w:val="22"/>
          <w:szCs w:val="28"/>
        </w:rPr>
      </w:sdtEndPr>
      <w:sdtContent>
        <w:p w14:paraId="57240639">
          <w:pPr>
            <w:snapToGrid w:val="0"/>
            <w:spacing w:line="360" w:lineRule="auto"/>
            <w:jc w:val="center"/>
            <w:rPr>
              <w:b/>
              <w:bCs/>
              <w:sz w:val="28"/>
              <w:szCs w:val="36"/>
            </w:rPr>
          </w:pPr>
          <w:r>
            <w:rPr>
              <w:rFonts w:ascii="宋体" w:hAnsi="宋体" w:eastAsia="宋体"/>
              <w:b/>
              <w:bCs/>
              <w:sz w:val="28"/>
              <w:szCs w:val="36"/>
            </w:rPr>
            <w:t>目录</w:t>
          </w:r>
        </w:p>
        <w:p w14:paraId="62916672">
          <w:pPr>
            <w:pStyle w:val="18"/>
            <w:tabs>
              <w:tab w:val="right" w:leader="dot" w:pos="8306"/>
            </w:tabs>
          </w:pPr>
          <w:r>
            <w:rPr>
              <w:rFonts w:hint="eastAsia" w:ascii="Times New Roman" w:hAnsi="Times New Roman" w:eastAsia="宋体" w:cs="Times New Roman"/>
              <w:sz w:val="32"/>
              <w:szCs w:val="32"/>
            </w:rPr>
            <w:fldChar w:fldCharType="begin"/>
          </w:r>
          <w:r>
            <w:rPr>
              <w:rFonts w:hint="eastAsia" w:ascii="Times New Roman" w:hAnsi="Times New Roman" w:eastAsia="宋体" w:cs="Times New Roman"/>
              <w:sz w:val="32"/>
              <w:szCs w:val="32"/>
            </w:rPr>
            <w:instrText xml:space="preserve">TOC \o "1-3" \h \u </w:instrText>
          </w:r>
          <w:r>
            <w:rPr>
              <w:rFonts w:hint="eastAsia" w:ascii="Times New Roman" w:hAnsi="Times New Roman" w:eastAsia="宋体" w:cs="Times New Roman"/>
              <w:sz w:val="32"/>
              <w:szCs w:val="32"/>
            </w:rPr>
            <w:fldChar w:fldCharType="separate"/>
          </w: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_Toc18513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1. </w:t>
          </w:r>
          <w:r>
            <w:rPr>
              <w:rFonts w:hint="eastAsia" w:ascii="黑体" w:hAnsi="黑体" w:eastAsia="黑体" w:cs="黑体"/>
            </w:rPr>
            <w:t>概述</w:t>
          </w:r>
          <w:r>
            <w:tab/>
          </w:r>
          <w:r>
            <w:fldChar w:fldCharType="begin"/>
          </w:r>
          <w:r>
            <w:instrText xml:space="preserve"> PAGEREF _Toc18513 \h </w:instrText>
          </w:r>
          <w:r>
            <w:fldChar w:fldCharType="separate"/>
          </w:r>
          <w:r>
            <w:t>1</w:t>
          </w:r>
          <w:r>
            <w:fldChar w:fldCharType="end"/>
          </w:r>
          <w:r>
            <w:rPr>
              <w:rFonts w:hint="eastAsia" w:ascii="Times New Roman" w:hAnsi="Times New Roman" w:eastAsia="宋体" w:cs="Times New Roman"/>
              <w:szCs w:val="32"/>
            </w:rPr>
            <w:fldChar w:fldCharType="end"/>
          </w:r>
        </w:p>
        <w:p w14:paraId="60D56D4B">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_Toc8896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2. </w:t>
          </w:r>
          <w:r>
            <w:rPr>
              <w:rFonts w:hint="eastAsia" w:ascii="黑体" w:hAnsi="黑体" w:eastAsia="黑体" w:cs="黑体"/>
            </w:rPr>
            <w:t>研究目标、研究内容与技术指标</w:t>
          </w:r>
          <w:r>
            <w:tab/>
          </w:r>
          <w:r>
            <w:fldChar w:fldCharType="begin"/>
          </w:r>
          <w:r>
            <w:instrText xml:space="preserve"> PAGEREF _Toc8896 \h </w:instrText>
          </w:r>
          <w:r>
            <w:fldChar w:fldCharType="separate"/>
          </w:r>
          <w:r>
            <w:t>1</w:t>
          </w:r>
          <w:r>
            <w:fldChar w:fldCharType="end"/>
          </w:r>
          <w:r>
            <w:rPr>
              <w:rFonts w:hint="eastAsia" w:ascii="Times New Roman" w:hAnsi="Times New Roman" w:eastAsia="宋体" w:cs="Times New Roman"/>
              <w:szCs w:val="32"/>
            </w:rPr>
            <w:fldChar w:fldCharType="end"/>
          </w:r>
        </w:p>
        <w:p w14:paraId="3C717839">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_Toc17630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2.1. </w:t>
          </w:r>
          <w:r>
            <w:rPr>
              <w:rFonts w:hint="eastAsia" w:ascii="黑体" w:hAnsi="黑体" w:eastAsia="黑体" w:cs="黑体"/>
            </w:rPr>
            <w:t>研究目标</w:t>
          </w:r>
          <w:r>
            <w:tab/>
          </w:r>
          <w:r>
            <w:fldChar w:fldCharType="begin"/>
          </w:r>
          <w:r>
            <w:instrText xml:space="preserve"> PAGEREF _Toc17630 \h </w:instrText>
          </w:r>
          <w:r>
            <w:fldChar w:fldCharType="separate"/>
          </w:r>
          <w:r>
            <w:t>1</w:t>
          </w:r>
          <w:r>
            <w:fldChar w:fldCharType="end"/>
          </w:r>
          <w:r>
            <w:rPr>
              <w:rFonts w:hint="eastAsia" w:ascii="Times New Roman" w:hAnsi="Times New Roman" w:eastAsia="宋体" w:cs="Times New Roman"/>
              <w:szCs w:val="32"/>
            </w:rPr>
            <w:fldChar w:fldCharType="end"/>
          </w:r>
        </w:p>
        <w:p w14:paraId="5755BD43">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_Toc28595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2.2. </w:t>
          </w:r>
          <w:r>
            <w:rPr>
              <w:rFonts w:hint="eastAsia" w:ascii="黑体" w:hAnsi="黑体" w:eastAsia="黑体" w:cs="黑体"/>
            </w:rPr>
            <w:t>技术指标</w:t>
          </w:r>
          <w:r>
            <w:tab/>
          </w:r>
          <w:r>
            <w:fldChar w:fldCharType="begin"/>
          </w:r>
          <w:r>
            <w:instrText xml:space="preserve"> PAGEREF _Toc28595 \h </w:instrText>
          </w:r>
          <w:r>
            <w:fldChar w:fldCharType="separate"/>
          </w:r>
          <w:r>
            <w:t>2</w:t>
          </w:r>
          <w:r>
            <w:fldChar w:fldCharType="end"/>
          </w:r>
          <w:r>
            <w:rPr>
              <w:rFonts w:hint="eastAsia" w:ascii="Times New Roman" w:hAnsi="Times New Roman" w:eastAsia="宋体" w:cs="Times New Roman"/>
              <w:szCs w:val="32"/>
            </w:rPr>
            <w:fldChar w:fldCharType="end"/>
          </w:r>
        </w:p>
        <w:p w14:paraId="1B9564B8">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_Toc2899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2.2.1. </w:t>
          </w:r>
          <w:r>
            <w:rPr>
              <w:rFonts w:hint="eastAsia" w:ascii="黑体" w:hAnsi="黑体" w:eastAsia="黑体" w:cs="黑体"/>
            </w:rPr>
            <w:t>功能要求</w:t>
          </w:r>
          <w:r>
            <w:tab/>
          </w:r>
          <w:r>
            <w:fldChar w:fldCharType="begin"/>
          </w:r>
          <w:r>
            <w:instrText xml:space="preserve"> PAGEREF _Toc2899 \h </w:instrText>
          </w:r>
          <w:r>
            <w:fldChar w:fldCharType="separate"/>
          </w:r>
          <w:r>
            <w:t>2</w:t>
          </w:r>
          <w:r>
            <w:fldChar w:fldCharType="end"/>
          </w:r>
          <w:r>
            <w:rPr>
              <w:rFonts w:hint="eastAsia" w:ascii="Times New Roman" w:hAnsi="Times New Roman" w:eastAsia="宋体" w:cs="Times New Roman"/>
              <w:szCs w:val="32"/>
            </w:rPr>
            <w:fldChar w:fldCharType="end"/>
          </w:r>
        </w:p>
        <w:p w14:paraId="7BE5E504">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_Toc13573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2.2.2. </w:t>
          </w:r>
          <w:r>
            <w:rPr>
              <w:rFonts w:hint="eastAsia" w:ascii="黑体" w:hAnsi="黑体" w:eastAsia="黑体" w:cs="黑体"/>
            </w:rPr>
            <w:t>性能要求</w:t>
          </w:r>
          <w:r>
            <w:tab/>
          </w:r>
          <w:r>
            <w:fldChar w:fldCharType="begin"/>
          </w:r>
          <w:r>
            <w:instrText xml:space="preserve"> PAGEREF _Toc13573 \h </w:instrText>
          </w:r>
          <w:r>
            <w:fldChar w:fldCharType="separate"/>
          </w:r>
          <w:r>
            <w:t>2</w:t>
          </w:r>
          <w:r>
            <w:fldChar w:fldCharType="end"/>
          </w:r>
          <w:r>
            <w:rPr>
              <w:rFonts w:hint="eastAsia" w:ascii="Times New Roman" w:hAnsi="Times New Roman" w:eastAsia="宋体" w:cs="Times New Roman"/>
              <w:szCs w:val="32"/>
            </w:rPr>
            <w:fldChar w:fldCharType="end"/>
          </w:r>
        </w:p>
        <w:p w14:paraId="1BD700A1">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_Toc3948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2.3. </w:t>
          </w:r>
          <w:r>
            <w:rPr>
              <w:rFonts w:hint="eastAsia" w:ascii="黑体" w:hAnsi="黑体" w:eastAsia="黑体" w:cs="黑体"/>
            </w:rPr>
            <w:t>研究内容</w:t>
          </w:r>
          <w:r>
            <w:tab/>
          </w:r>
          <w:r>
            <w:fldChar w:fldCharType="begin"/>
          </w:r>
          <w:r>
            <w:instrText xml:space="preserve"> PAGEREF _Toc3948 \h </w:instrText>
          </w:r>
          <w:r>
            <w:fldChar w:fldCharType="separate"/>
          </w:r>
          <w:r>
            <w:t>2</w:t>
          </w:r>
          <w:r>
            <w:fldChar w:fldCharType="end"/>
          </w:r>
          <w:r>
            <w:rPr>
              <w:rFonts w:hint="eastAsia" w:ascii="Times New Roman" w:hAnsi="Times New Roman" w:eastAsia="宋体" w:cs="Times New Roman"/>
              <w:szCs w:val="32"/>
            </w:rPr>
            <w:fldChar w:fldCharType="end"/>
          </w:r>
        </w:p>
        <w:p w14:paraId="48153607">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_Toc21045 </w:instrText>
          </w:r>
          <w:r>
            <w:rPr>
              <w:rFonts w:hint="eastAsia" w:ascii="Times New Roman" w:hAnsi="Times New Roman" w:eastAsia="宋体" w:cs="Times New Roman"/>
              <w:szCs w:val="32"/>
            </w:rPr>
            <w:fldChar w:fldCharType="separate"/>
          </w:r>
          <w:r>
            <w:rPr>
              <w:rFonts w:hint="default" w:ascii="Times New Roman" w:hAnsi="Times New Roman" w:eastAsia="宋体" w:cs="Times New Roman"/>
            </w:rPr>
            <w:t xml:space="preserve">3. </w:t>
          </w:r>
          <w:r>
            <w:rPr>
              <w:rFonts w:hint="eastAsia" w:ascii="黑体" w:hAnsi="黑体" w:eastAsia="黑体" w:cs="黑体"/>
            </w:rPr>
            <w:t>研究方案</w:t>
          </w:r>
          <w:r>
            <w:tab/>
          </w:r>
          <w:r>
            <w:fldChar w:fldCharType="begin"/>
          </w:r>
          <w:r>
            <w:instrText xml:space="preserve"> PAGEREF _Toc21045 \h </w:instrText>
          </w:r>
          <w:r>
            <w:fldChar w:fldCharType="separate"/>
          </w:r>
          <w:r>
            <w:t>3</w:t>
          </w:r>
          <w:r>
            <w:fldChar w:fldCharType="end"/>
          </w:r>
          <w:r>
            <w:rPr>
              <w:rFonts w:hint="eastAsia" w:ascii="Times New Roman" w:hAnsi="Times New Roman" w:eastAsia="宋体" w:cs="Times New Roman"/>
              <w:szCs w:val="32"/>
            </w:rPr>
            <w:fldChar w:fldCharType="end"/>
          </w:r>
        </w:p>
        <w:p w14:paraId="6009D2F4">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_Toc19086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3.1. </w:t>
          </w:r>
          <w:r>
            <w:rPr>
              <w:rFonts w:hint="eastAsia" w:ascii="黑体" w:hAnsi="黑体" w:eastAsia="黑体" w:cs="黑体"/>
            </w:rPr>
            <w:t>设计思路</w:t>
          </w:r>
          <w:r>
            <w:tab/>
          </w:r>
          <w:r>
            <w:fldChar w:fldCharType="begin"/>
          </w:r>
          <w:r>
            <w:instrText xml:space="preserve"> PAGEREF _Toc19086 \h </w:instrText>
          </w:r>
          <w:r>
            <w:fldChar w:fldCharType="separate"/>
          </w:r>
          <w:r>
            <w:t>3</w:t>
          </w:r>
          <w:r>
            <w:fldChar w:fldCharType="end"/>
          </w:r>
          <w:r>
            <w:rPr>
              <w:rFonts w:hint="eastAsia" w:ascii="Times New Roman" w:hAnsi="Times New Roman" w:eastAsia="宋体" w:cs="Times New Roman"/>
              <w:szCs w:val="32"/>
            </w:rPr>
            <w:fldChar w:fldCharType="end"/>
          </w:r>
        </w:p>
        <w:p w14:paraId="65D36AE9">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_Toc15186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3.2. </w:t>
          </w:r>
          <w:r>
            <w:rPr>
              <w:rFonts w:hint="eastAsia" w:ascii="黑体" w:hAnsi="黑体" w:eastAsia="黑体" w:cs="黑体"/>
            </w:rPr>
            <w:t>设计方案</w:t>
          </w:r>
          <w:r>
            <w:tab/>
          </w:r>
          <w:r>
            <w:fldChar w:fldCharType="begin"/>
          </w:r>
          <w:r>
            <w:instrText xml:space="preserve"> PAGEREF _Toc15186 \h </w:instrText>
          </w:r>
          <w:r>
            <w:fldChar w:fldCharType="separate"/>
          </w:r>
          <w:r>
            <w:t>6</w:t>
          </w:r>
          <w:r>
            <w:fldChar w:fldCharType="end"/>
          </w:r>
          <w:r>
            <w:rPr>
              <w:rFonts w:hint="eastAsia" w:ascii="Times New Roman" w:hAnsi="Times New Roman" w:eastAsia="宋体" w:cs="Times New Roman"/>
              <w:szCs w:val="32"/>
            </w:rPr>
            <w:fldChar w:fldCharType="end"/>
          </w:r>
        </w:p>
        <w:p w14:paraId="312198B4">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_Toc18383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3.2.1. </w:t>
          </w:r>
          <w:r>
            <w:rPr>
              <w:rFonts w:hint="eastAsia" w:ascii="黑体" w:hAnsi="黑体" w:eastAsia="黑体" w:cs="黑体"/>
            </w:rPr>
            <w:t>系统模型</w:t>
          </w:r>
          <w:r>
            <w:tab/>
          </w:r>
          <w:r>
            <w:fldChar w:fldCharType="begin"/>
          </w:r>
          <w:r>
            <w:instrText xml:space="preserve"> PAGEREF _Toc18383 \h </w:instrText>
          </w:r>
          <w:r>
            <w:fldChar w:fldCharType="separate"/>
          </w:r>
          <w:r>
            <w:t>6</w:t>
          </w:r>
          <w:r>
            <w:fldChar w:fldCharType="end"/>
          </w:r>
          <w:r>
            <w:rPr>
              <w:rFonts w:hint="eastAsia" w:ascii="Times New Roman" w:hAnsi="Times New Roman" w:eastAsia="宋体" w:cs="Times New Roman"/>
              <w:szCs w:val="32"/>
            </w:rPr>
            <w:fldChar w:fldCharType="end"/>
          </w:r>
        </w:p>
        <w:p w14:paraId="65A37BE4">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_Toc366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3.2.2. </w:t>
          </w:r>
          <w:r>
            <w:rPr>
              <w:rFonts w:hint="eastAsia" w:ascii="黑体" w:hAnsi="黑体" w:eastAsia="黑体" w:cs="黑体"/>
            </w:rPr>
            <w:t>基于深度强化学习的节点簇内集中式任务协同调度机制</w:t>
          </w:r>
          <w:r>
            <w:tab/>
          </w:r>
          <w:r>
            <w:fldChar w:fldCharType="begin"/>
          </w:r>
          <w:r>
            <w:instrText xml:space="preserve"> PAGEREF _Toc366 \h </w:instrText>
          </w:r>
          <w:r>
            <w:fldChar w:fldCharType="separate"/>
          </w:r>
          <w:r>
            <w:t>13</w:t>
          </w:r>
          <w:r>
            <w:fldChar w:fldCharType="end"/>
          </w:r>
          <w:r>
            <w:rPr>
              <w:rFonts w:hint="eastAsia" w:ascii="Times New Roman" w:hAnsi="Times New Roman" w:eastAsia="宋体" w:cs="Times New Roman"/>
              <w:szCs w:val="32"/>
            </w:rPr>
            <w:fldChar w:fldCharType="end"/>
          </w:r>
        </w:p>
        <w:p w14:paraId="0906D793">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_Toc1275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3.2.3. </w:t>
          </w:r>
          <w:r>
            <w:rPr>
              <w:rFonts w:hint="eastAsia" w:ascii="黑体" w:hAnsi="黑体" w:eastAsia="黑体" w:cs="黑体"/>
            </w:rPr>
            <w:t>基于多节点联合调度的节点簇间调度机制</w:t>
          </w:r>
          <w:r>
            <w:tab/>
          </w:r>
          <w:r>
            <w:fldChar w:fldCharType="begin"/>
          </w:r>
          <w:r>
            <w:instrText xml:space="preserve"> PAGEREF _Toc1275 \h </w:instrText>
          </w:r>
          <w:r>
            <w:fldChar w:fldCharType="separate"/>
          </w:r>
          <w:r>
            <w:t>18</w:t>
          </w:r>
          <w:r>
            <w:fldChar w:fldCharType="end"/>
          </w:r>
          <w:r>
            <w:rPr>
              <w:rFonts w:hint="eastAsia" w:ascii="Times New Roman" w:hAnsi="Times New Roman" w:eastAsia="宋体" w:cs="Times New Roman"/>
              <w:szCs w:val="32"/>
            </w:rPr>
            <w:fldChar w:fldCharType="end"/>
          </w:r>
        </w:p>
        <w:p w14:paraId="50D8D3BD">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_Toc16393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3.3. </w:t>
          </w:r>
          <w:r>
            <w:rPr>
              <w:rFonts w:hint="eastAsia" w:ascii="黑体" w:hAnsi="黑体" w:eastAsia="黑体" w:cs="黑体"/>
            </w:rPr>
            <w:t>通用质量特性要求</w:t>
          </w:r>
          <w:r>
            <w:tab/>
          </w:r>
          <w:r>
            <w:fldChar w:fldCharType="begin"/>
          </w:r>
          <w:r>
            <w:instrText xml:space="preserve"> PAGEREF _Toc16393 \h </w:instrText>
          </w:r>
          <w:r>
            <w:fldChar w:fldCharType="separate"/>
          </w:r>
          <w:r>
            <w:t>20</w:t>
          </w:r>
          <w:r>
            <w:fldChar w:fldCharType="end"/>
          </w:r>
          <w:r>
            <w:rPr>
              <w:rFonts w:hint="eastAsia" w:ascii="Times New Roman" w:hAnsi="Times New Roman" w:eastAsia="宋体" w:cs="Times New Roman"/>
              <w:szCs w:val="32"/>
            </w:rPr>
            <w:fldChar w:fldCharType="end"/>
          </w:r>
        </w:p>
        <w:p w14:paraId="45838DCD">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_Toc30959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3.4. </w:t>
          </w:r>
          <w:r>
            <w:rPr>
              <w:rFonts w:hint="eastAsia" w:ascii="黑体" w:hAnsi="黑体" w:eastAsia="黑体" w:cs="黑体"/>
            </w:rPr>
            <w:t>评估标准</w:t>
          </w:r>
          <w:r>
            <w:tab/>
          </w:r>
          <w:r>
            <w:fldChar w:fldCharType="begin"/>
          </w:r>
          <w:r>
            <w:instrText xml:space="preserve"> PAGEREF _Toc30959 \h </w:instrText>
          </w:r>
          <w:r>
            <w:fldChar w:fldCharType="separate"/>
          </w:r>
          <w:r>
            <w:t>21</w:t>
          </w:r>
          <w:r>
            <w:fldChar w:fldCharType="end"/>
          </w:r>
          <w:r>
            <w:rPr>
              <w:rFonts w:hint="eastAsia" w:ascii="Times New Roman" w:hAnsi="Times New Roman" w:eastAsia="宋体" w:cs="Times New Roman"/>
              <w:szCs w:val="32"/>
            </w:rPr>
            <w:fldChar w:fldCharType="end"/>
          </w:r>
        </w:p>
        <w:p w14:paraId="39E3893C">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_Toc7802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3.5. </w:t>
          </w:r>
          <w:r>
            <w:rPr>
              <w:rFonts w:hint="eastAsia" w:ascii="黑体" w:hAnsi="黑体" w:eastAsia="黑体" w:cs="黑体"/>
            </w:rPr>
            <w:t>验证方案</w:t>
          </w:r>
          <w:r>
            <w:tab/>
          </w:r>
          <w:r>
            <w:fldChar w:fldCharType="begin"/>
          </w:r>
          <w:r>
            <w:instrText xml:space="preserve"> PAGEREF _Toc7802 \h </w:instrText>
          </w:r>
          <w:r>
            <w:fldChar w:fldCharType="separate"/>
          </w:r>
          <w:r>
            <w:t>22</w:t>
          </w:r>
          <w:r>
            <w:fldChar w:fldCharType="end"/>
          </w:r>
          <w:r>
            <w:rPr>
              <w:rFonts w:hint="eastAsia" w:ascii="Times New Roman" w:hAnsi="Times New Roman" w:eastAsia="宋体" w:cs="Times New Roman"/>
              <w:szCs w:val="32"/>
            </w:rPr>
            <w:fldChar w:fldCharType="end"/>
          </w:r>
        </w:p>
        <w:p w14:paraId="3EF50014">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_Toc20945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3.5.1. </w:t>
          </w:r>
          <w:r>
            <w:rPr>
              <w:rFonts w:hint="eastAsia" w:ascii="黑体" w:hAnsi="黑体" w:eastAsia="黑体" w:cs="黑体"/>
            </w:rPr>
            <w:t>验证要求</w:t>
          </w:r>
          <w:r>
            <w:tab/>
          </w:r>
          <w:r>
            <w:fldChar w:fldCharType="begin"/>
          </w:r>
          <w:r>
            <w:instrText xml:space="preserve"> PAGEREF _Toc20945 \h </w:instrText>
          </w:r>
          <w:r>
            <w:fldChar w:fldCharType="separate"/>
          </w:r>
          <w:r>
            <w:t>22</w:t>
          </w:r>
          <w:r>
            <w:fldChar w:fldCharType="end"/>
          </w:r>
          <w:r>
            <w:rPr>
              <w:rFonts w:hint="eastAsia" w:ascii="Times New Roman" w:hAnsi="Times New Roman" w:eastAsia="宋体" w:cs="Times New Roman"/>
              <w:szCs w:val="32"/>
            </w:rPr>
            <w:fldChar w:fldCharType="end"/>
          </w:r>
        </w:p>
        <w:p w14:paraId="2B70FD96">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_Toc19924 </w:instrText>
          </w:r>
          <w:r>
            <w:rPr>
              <w:rFonts w:hint="eastAsia" w:ascii="Times New Roman" w:hAnsi="Times New Roman" w:eastAsia="宋体" w:cs="Times New Roman"/>
              <w:szCs w:val="32"/>
            </w:rPr>
            <w:fldChar w:fldCharType="separate"/>
          </w:r>
          <w:r>
            <w:rPr>
              <w:rFonts w:hint="default" w:ascii="Times New Roman" w:hAnsi="Times New Roman" w:eastAsia="宋体" w:cs="Times New Roman"/>
            </w:rPr>
            <w:t xml:space="preserve">3.5.2. </w:t>
          </w:r>
          <w:r>
            <w:rPr>
              <w:rFonts w:hint="eastAsia" w:ascii="黑体" w:hAnsi="黑体" w:eastAsia="黑体" w:cs="黑体"/>
            </w:rPr>
            <w:t>训练样本仿真生成</w:t>
          </w:r>
          <w:r>
            <w:tab/>
          </w:r>
          <w:r>
            <w:fldChar w:fldCharType="begin"/>
          </w:r>
          <w:r>
            <w:instrText xml:space="preserve"> PAGEREF _Toc19924 \h </w:instrText>
          </w:r>
          <w:r>
            <w:fldChar w:fldCharType="separate"/>
          </w:r>
          <w:r>
            <w:t>23</w:t>
          </w:r>
          <w:r>
            <w:fldChar w:fldCharType="end"/>
          </w:r>
          <w:r>
            <w:rPr>
              <w:rFonts w:hint="eastAsia" w:ascii="Times New Roman" w:hAnsi="Times New Roman" w:eastAsia="宋体" w:cs="Times New Roman"/>
              <w:szCs w:val="32"/>
            </w:rPr>
            <w:fldChar w:fldCharType="end"/>
          </w:r>
        </w:p>
        <w:p w14:paraId="0BA704B9">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_Toc20962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3.5.3. </w:t>
          </w:r>
          <w:r>
            <w:rPr>
              <w:rFonts w:hint="eastAsia" w:ascii="黑体" w:hAnsi="黑体" w:eastAsia="黑体" w:cs="黑体"/>
            </w:rPr>
            <w:t>验证项目</w:t>
          </w:r>
          <w:r>
            <w:tab/>
          </w:r>
          <w:r>
            <w:fldChar w:fldCharType="begin"/>
          </w:r>
          <w:r>
            <w:instrText xml:space="preserve"> PAGEREF _Toc20962 \h </w:instrText>
          </w:r>
          <w:r>
            <w:fldChar w:fldCharType="separate"/>
          </w:r>
          <w:r>
            <w:t>23</w:t>
          </w:r>
          <w:r>
            <w:fldChar w:fldCharType="end"/>
          </w:r>
          <w:r>
            <w:rPr>
              <w:rFonts w:hint="eastAsia" w:ascii="Times New Roman" w:hAnsi="Times New Roman" w:eastAsia="宋体" w:cs="Times New Roman"/>
              <w:szCs w:val="32"/>
            </w:rPr>
            <w:fldChar w:fldCharType="end"/>
          </w:r>
        </w:p>
        <w:p w14:paraId="0C8F88B6">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_Toc28391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4. </w:t>
          </w:r>
          <w:r>
            <w:rPr>
              <w:rFonts w:hint="eastAsia" w:ascii="黑体" w:hAnsi="黑体" w:eastAsia="黑体" w:cs="黑体"/>
            </w:rPr>
            <w:t>技术指标满足情况分析</w:t>
          </w:r>
          <w:r>
            <w:tab/>
          </w:r>
          <w:r>
            <w:fldChar w:fldCharType="begin"/>
          </w:r>
          <w:r>
            <w:instrText xml:space="preserve"> PAGEREF _Toc28391 \h </w:instrText>
          </w:r>
          <w:r>
            <w:fldChar w:fldCharType="separate"/>
          </w:r>
          <w:r>
            <w:t>24</w:t>
          </w:r>
          <w:r>
            <w:fldChar w:fldCharType="end"/>
          </w:r>
          <w:r>
            <w:rPr>
              <w:rFonts w:hint="eastAsia" w:ascii="Times New Roman" w:hAnsi="Times New Roman" w:eastAsia="宋体" w:cs="Times New Roman"/>
              <w:szCs w:val="32"/>
            </w:rPr>
            <w:fldChar w:fldCharType="end"/>
          </w:r>
        </w:p>
        <w:p w14:paraId="3A4A5882">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_Toc10236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5. </w:t>
          </w:r>
          <w:r>
            <w:rPr>
              <w:rFonts w:hint="eastAsia" w:ascii="黑体" w:hAnsi="黑体" w:eastAsia="黑体" w:cs="黑体"/>
            </w:rPr>
            <w:t>研究进度、预期研究成果及应用方向</w:t>
          </w:r>
          <w:r>
            <w:tab/>
          </w:r>
          <w:r>
            <w:fldChar w:fldCharType="begin"/>
          </w:r>
          <w:r>
            <w:instrText xml:space="preserve"> PAGEREF _Toc10236 \h </w:instrText>
          </w:r>
          <w:r>
            <w:fldChar w:fldCharType="separate"/>
          </w:r>
          <w:r>
            <w:t>25</w:t>
          </w:r>
          <w:r>
            <w:fldChar w:fldCharType="end"/>
          </w:r>
          <w:r>
            <w:rPr>
              <w:rFonts w:hint="eastAsia" w:ascii="Times New Roman" w:hAnsi="Times New Roman" w:eastAsia="宋体" w:cs="Times New Roman"/>
              <w:szCs w:val="32"/>
            </w:rPr>
            <w:fldChar w:fldCharType="end"/>
          </w:r>
        </w:p>
        <w:p w14:paraId="3266F682">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_Toc26948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5.1. </w:t>
          </w:r>
          <w:r>
            <w:rPr>
              <w:rFonts w:hint="eastAsia" w:ascii="黑体" w:hAnsi="黑体" w:eastAsia="黑体" w:cs="黑体"/>
            </w:rPr>
            <w:t>研究进度</w:t>
          </w:r>
          <w:r>
            <w:tab/>
          </w:r>
          <w:r>
            <w:fldChar w:fldCharType="begin"/>
          </w:r>
          <w:r>
            <w:instrText xml:space="preserve"> PAGEREF _Toc26948 \h </w:instrText>
          </w:r>
          <w:r>
            <w:fldChar w:fldCharType="separate"/>
          </w:r>
          <w:r>
            <w:t>25</w:t>
          </w:r>
          <w:r>
            <w:fldChar w:fldCharType="end"/>
          </w:r>
          <w:r>
            <w:rPr>
              <w:rFonts w:hint="eastAsia" w:ascii="Times New Roman" w:hAnsi="Times New Roman" w:eastAsia="宋体" w:cs="Times New Roman"/>
              <w:szCs w:val="32"/>
            </w:rPr>
            <w:fldChar w:fldCharType="end"/>
          </w:r>
        </w:p>
        <w:p w14:paraId="7AC26086">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_Toc18691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5.2. </w:t>
          </w:r>
          <w:r>
            <w:rPr>
              <w:rFonts w:hint="eastAsia" w:ascii="黑体" w:hAnsi="黑体" w:eastAsia="黑体" w:cs="黑体"/>
            </w:rPr>
            <w:t>预期研究成果</w:t>
          </w:r>
          <w:r>
            <w:tab/>
          </w:r>
          <w:r>
            <w:fldChar w:fldCharType="begin"/>
          </w:r>
          <w:r>
            <w:instrText xml:space="preserve"> PAGEREF _Toc18691 \h </w:instrText>
          </w:r>
          <w:r>
            <w:fldChar w:fldCharType="separate"/>
          </w:r>
          <w:r>
            <w:t>25</w:t>
          </w:r>
          <w:r>
            <w:fldChar w:fldCharType="end"/>
          </w:r>
          <w:r>
            <w:rPr>
              <w:rFonts w:hint="eastAsia" w:ascii="Times New Roman" w:hAnsi="Times New Roman" w:eastAsia="宋体" w:cs="Times New Roman"/>
              <w:szCs w:val="32"/>
            </w:rPr>
            <w:fldChar w:fldCharType="end"/>
          </w:r>
        </w:p>
        <w:p w14:paraId="5B894528">
          <w:pPr>
            <w:pStyle w:val="19"/>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_Toc17267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5.3. </w:t>
          </w:r>
          <w:r>
            <w:rPr>
              <w:rFonts w:hint="eastAsia" w:ascii="黑体" w:hAnsi="黑体" w:eastAsia="黑体" w:cs="黑体"/>
              <w:lang w:val="en-US" w:eastAsia="zh-CN"/>
            </w:rPr>
            <w:t>应用方向分析</w:t>
          </w:r>
          <w:r>
            <w:tab/>
          </w:r>
          <w:r>
            <w:fldChar w:fldCharType="begin"/>
          </w:r>
          <w:r>
            <w:instrText xml:space="preserve"> PAGEREF _Toc17267 \h </w:instrText>
          </w:r>
          <w:r>
            <w:fldChar w:fldCharType="separate"/>
          </w:r>
          <w:r>
            <w:t>26</w:t>
          </w:r>
          <w:r>
            <w:fldChar w:fldCharType="end"/>
          </w:r>
          <w:r>
            <w:rPr>
              <w:rFonts w:hint="eastAsia" w:ascii="Times New Roman" w:hAnsi="Times New Roman" w:eastAsia="宋体" w:cs="Times New Roman"/>
              <w:szCs w:val="32"/>
            </w:rPr>
            <w:fldChar w:fldCharType="end"/>
          </w:r>
        </w:p>
        <w:p w14:paraId="55570FFE">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_Toc14795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5.3.1. </w:t>
          </w:r>
          <w:r>
            <w:rPr>
              <w:rFonts w:hint="eastAsia" w:ascii="黑体" w:hAnsi="黑体" w:eastAsia="黑体" w:cs="黑体"/>
            </w:rPr>
            <w:t>典型任务1：</w:t>
          </w:r>
          <w:r>
            <w:rPr>
              <w:rFonts w:hint="eastAsia" w:ascii="黑体" w:hAnsi="黑体" w:eastAsia="黑体" w:cs="黑体"/>
              <w:lang w:val="en-US" w:eastAsia="zh-CN"/>
            </w:rPr>
            <w:t>时敏性</w:t>
          </w:r>
          <w:r>
            <w:rPr>
              <w:rFonts w:hint="eastAsia" w:ascii="黑体" w:hAnsi="黑体" w:eastAsia="黑体" w:cs="黑体"/>
            </w:rPr>
            <w:t>任务</w:t>
          </w:r>
          <w:r>
            <w:tab/>
          </w:r>
          <w:r>
            <w:fldChar w:fldCharType="begin"/>
          </w:r>
          <w:r>
            <w:instrText xml:space="preserve"> PAGEREF _Toc14795 \h </w:instrText>
          </w:r>
          <w:r>
            <w:fldChar w:fldCharType="separate"/>
          </w:r>
          <w:r>
            <w:t>26</w:t>
          </w:r>
          <w:r>
            <w:fldChar w:fldCharType="end"/>
          </w:r>
          <w:r>
            <w:rPr>
              <w:rFonts w:hint="eastAsia" w:ascii="Times New Roman" w:hAnsi="Times New Roman" w:eastAsia="宋体" w:cs="Times New Roman"/>
              <w:szCs w:val="32"/>
            </w:rPr>
            <w:fldChar w:fldCharType="end"/>
          </w:r>
        </w:p>
        <w:p w14:paraId="7438C921">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_Toc19896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5.3.2. </w:t>
          </w:r>
          <w:r>
            <w:rPr>
              <w:rFonts w:hint="eastAsia" w:ascii="黑体" w:hAnsi="黑体" w:eastAsia="黑体" w:cs="黑体"/>
            </w:rPr>
            <w:t>典型任务</w:t>
          </w:r>
          <w:r>
            <w:rPr>
              <w:rFonts w:hint="eastAsia" w:ascii="黑体" w:hAnsi="黑体" w:eastAsia="黑体" w:cs="黑体"/>
              <w:lang w:val="en-US" w:eastAsia="zh-CN"/>
            </w:rPr>
            <w:t>2</w:t>
          </w:r>
          <w:r>
            <w:rPr>
              <w:rFonts w:hint="eastAsia" w:ascii="黑体" w:hAnsi="黑体" w:eastAsia="黑体" w:cs="黑体"/>
            </w:rPr>
            <w:t>：</w:t>
          </w:r>
          <w:r>
            <w:rPr>
              <w:rFonts w:hint="eastAsia" w:ascii="黑体" w:hAnsi="黑体" w:eastAsia="黑体" w:cs="黑体"/>
              <w:lang w:val="en-US" w:eastAsia="zh-CN"/>
            </w:rPr>
            <w:t>优先级</w:t>
          </w:r>
          <w:r>
            <w:rPr>
              <w:rFonts w:hint="eastAsia" w:ascii="黑体" w:hAnsi="黑体" w:eastAsia="黑体" w:cs="黑体"/>
            </w:rPr>
            <w:t>任务</w:t>
          </w:r>
          <w:r>
            <w:tab/>
          </w:r>
          <w:r>
            <w:fldChar w:fldCharType="begin"/>
          </w:r>
          <w:r>
            <w:instrText xml:space="preserve"> PAGEREF _Toc19896 \h </w:instrText>
          </w:r>
          <w:r>
            <w:fldChar w:fldCharType="separate"/>
          </w:r>
          <w:r>
            <w:t>26</w:t>
          </w:r>
          <w:r>
            <w:fldChar w:fldCharType="end"/>
          </w:r>
          <w:r>
            <w:rPr>
              <w:rFonts w:hint="eastAsia" w:ascii="Times New Roman" w:hAnsi="Times New Roman" w:eastAsia="宋体" w:cs="Times New Roman"/>
              <w:szCs w:val="32"/>
            </w:rPr>
            <w:fldChar w:fldCharType="end"/>
          </w:r>
        </w:p>
        <w:p w14:paraId="49ED1733">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_Toc30020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6. </w:t>
          </w:r>
          <w:r>
            <w:rPr>
              <w:rFonts w:hint="eastAsia" w:ascii="黑体" w:hAnsi="黑体" w:eastAsia="黑体" w:cs="黑体"/>
            </w:rPr>
            <w:t>保障条件及措施</w:t>
          </w:r>
          <w:r>
            <w:tab/>
          </w:r>
          <w:r>
            <w:fldChar w:fldCharType="begin"/>
          </w:r>
          <w:r>
            <w:instrText xml:space="preserve"> PAGEREF _Toc30020 \h </w:instrText>
          </w:r>
          <w:r>
            <w:fldChar w:fldCharType="separate"/>
          </w:r>
          <w:r>
            <w:t>26</w:t>
          </w:r>
          <w:r>
            <w:fldChar w:fldCharType="end"/>
          </w:r>
          <w:r>
            <w:rPr>
              <w:rFonts w:hint="eastAsia" w:ascii="Times New Roman" w:hAnsi="Times New Roman" w:eastAsia="宋体" w:cs="Times New Roman"/>
              <w:szCs w:val="32"/>
            </w:rPr>
            <w:fldChar w:fldCharType="end"/>
          </w:r>
        </w:p>
        <w:p w14:paraId="1034CFAA">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_Toc15383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6.1. </w:t>
          </w:r>
          <w:r>
            <w:rPr>
              <w:rFonts w:hint="eastAsia" w:ascii="黑体" w:hAnsi="黑体" w:eastAsia="黑体" w:cs="黑体"/>
            </w:rPr>
            <w:t>研发团队保障条件</w:t>
          </w:r>
          <w:r>
            <w:tab/>
          </w:r>
          <w:r>
            <w:fldChar w:fldCharType="begin"/>
          </w:r>
          <w:r>
            <w:instrText xml:space="preserve"> PAGEREF _Toc15383 \h </w:instrText>
          </w:r>
          <w:r>
            <w:fldChar w:fldCharType="separate"/>
          </w:r>
          <w:r>
            <w:t>26</w:t>
          </w:r>
          <w:r>
            <w:fldChar w:fldCharType="end"/>
          </w:r>
          <w:r>
            <w:rPr>
              <w:rFonts w:hint="eastAsia" w:ascii="Times New Roman" w:hAnsi="Times New Roman" w:eastAsia="宋体" w:cs="Times New Roman"/>
              <w:szCs w:val="32"/>
            </w:rPr>
            <w:fldChar w:fldCharType="end"/>
          </w:r>
        </w:p>
        <w:p w14:paraId="53008AEE">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_Toc14569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6.2. </w:t>
          </w:r>
          <w:r>
            <w:rPr>
              <w:rFonts w:hint="eastAsia" w:ascii="黑体" w:hAnsi="黑体" w:eastAsia="黑体" w:cs="黑体"/>
            </w:rPr>
            <w:t>保密措施</w:t>
          </w:r>
          <w:r>
            <w:tab/>
          </w:r>
          <w:r>
            <w:fldChar w:fldCharType="begin"/>
          </w:r>
          <w:r>
            <w:instrText xml:space="preserve"> PAGEREF _Toc14569 \h </w:instrText>
          </w:r>
          <w:r>
            <w:fldChar w:fldCharType="separate"/>
          </w:r>
          <w:r>
            <w:t>27</w:t>
          </w:r>
          <w:r>
            <w:fldChar w:fldCharType="end"/>
          </w:r>
          <w:r>
            <w:rPr>
              <w:rFonts w:hint="eastAsia" w:ascii="Times New Roman" w:hAnsi="Times New Roman" w:eastAsia="宋体" w:cs="Times New Roman"/>
              <w:szCs w:val="32"/>
            </w:rPr>
            <w:fldChar w:fldCharType="end"/>
          </w:r>
        </w:p>
        <w:p w14:paraId="217E0A8A">
          <w:pPr>
            <w:pStyle w:val="15"/>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_Toc29057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6.3. </w:t>
          </w:r>
          <w:r>
            <w:rPr>
              <w:rFonts w:hint="eastAsia" w:ascii="黑体" w:hAnsi="黑体" w:eastAsia="黑体" w:cs="黑体"/>
            </w:rPr>
            <w:t>质量保障措施</w:t>
          </w:r>
          <w:r>
            <w:tab/>
          </w:r>
          <w:r>
            <w:fldChar w:fldCharType="begin"/>
          </w:r>
          <w:r>
            <w:instrText xml:space="preserve"> PAGEREF _Toc29057 \h </w:instrText>
          </w:r>
          <w:r>
            <w:fldChar w:fldCharType="separate"/>
          </w:r>
          <w:r>
            <w:t>29</w:t>
          </w:r>
          <w:r>
            <w:fldChar w:fldCharType="end"/>
          </w:r>
          <w:r>
            <w:rPr>
              <w:rFonts w:hint="eastAsia" w:ascii="Times New Roman" w:hAnsi="Times New Roman" w:eastAsia="宋体" w:cs="Times New Roman"/>
              <w:szCs w:val="32"/>
            </w:rPr>
            <w:fldChar w:fldCharType="end"/>
          </w:r>
        </w:p>
        <w:p w14:paraId="781B9D5E">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_Toc4549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7. </w:t>
          </w:r>
          <w:r>
            <w:rPr>
              <w:rFonts w:hint="eastAsia" w:ascii="黑体" w:hAnsi="黑体" w:eastAsia="黑体" w:cs="黑体"/>
            </w:rPr>
            <w:t>承担研究任务主要人员概况</w:t>
          </w:r>
          <w:r>
            <w:tab/>
          </w:r>
          <w:r>
            <w:fldChar w:fldCharType="begin"/>
          </w:r>
          <w:r>
            <w:instrText xml:space="preserve"> PAGEREF _Toc4549 \h </w:instrText>
          </w:r>
          <w:r>
            <w:fldChar w:fldCharType="separate"/>
          </w:r>
          <w:r>
            <w:t>30</w:t>
          </w:r>
          <w:r>
            <w:fldChar w:fldCharType="end"/>
          </w:r>
          <w:r>
            <w:rPr>
              <w:rFonts w:hint="eastAsia" w:ascii="Times New Roman" w:hAnsi="Times New Roman" w:eastAsia="宋体" w:cs="Times New Roman"/>
              <w:szCs w:val="32"/>
            </w:rPr>
            <w:fldChar w:fldCharType="end"/>
          </w:r>
        </w:p>
        <w:p w14:paraId="7BF1944B">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_Toc3397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8. </w:t>
          </w:r>
          <w:r>
            <w:rPr>
              <w:rFonts w:hint="eastAsia" w:ascii="黑体" w:hAnsi="黑体" w:eastAsia="黑体" w:cs="黑体"/>
            </w:rPr>
            <w:t>技术风险分析</w:t>
          </w:r>
          <w:r>
            <w:tab/>
          </w:r>
          <w:r>
            <w:fldChar w:fldCharType="begin"/>
          </w:r>
          <w:r>
            <w:instrText xml:space="preserve"> PAGEREF _Toc3397 \h </w:instrText>
          </w:r>
          <w:r>
            <w:fldChar w:fldCharType="separate"/>
          </w:r>
          <w:r>
            <w:t>30</w:t>
          </w:r>
          <w:r>
            <w:fldChar w:fldCharType="end"/>
          </w:r>
          <w:r>
            <w:rPr>
              <w:rFonts w:hint="eastAsia" w:ascii="Times New Roman" w:hAnsi="Times New Roman" w:eastAsia="宋体" w:cs="Times New Roman"/>
              <w:szCs w:val="32"/>
            </w:rPr>
            <w:fldChar w:fldCharType="end"/>
          </w:r>
        </w:p>
        <w:p w14:paraId="739B03ED">
          <w:pPr>
            <w:pStyle w:val="18"/>
            <w:tabs>
              <w:tab w:val="right" w:leader="dot" w:pos="8306"/>
            </w:tabs>
          </w:pPr>
          <w:r>
            <w:rPr>
              <w:rFonts w:hint="eastAsia" w:ascii="Times New Roman" w:hAnsi="Times New Roman" w:eastAsia="宋体" w:cs="Times New Roman"/>
              <w:szCs w:val="32"/>
            </w:rPr>
            <w:fldChar w:fldCharType="begin"/>
          </w:r>
          <w:r>
            <w:rPr>
              <w:rFonts w:hint="eastAsia" w:ascii="Times New Roman" w:hAnsi="Times New Roman" w:eastAsia="宋体" w:cs="Times New Roman"/>
              <w:szCs w:val="32"/>
            </w:rPr>
            <w:instrText xml:space="preserve"> HYPERLINK \l _Toc5774 </w:instrText>
          </w:r>
          <w:r>
            <w:rPr>
              <w:rFonts w:hint="eastAsia" w:ascii="Times New Roman" w:hAnsi="Times New Roman" w:eastAsia="宋体" w:cs="Times New Roman"/>
              <w:szCs w:val="32"/>
            </w:rPr>
            <w:fldChar w:fldCharType="separate"/>
          </w:r>
          <w:r>
            <w:rPr>
              <w:rFonts w:hint="default" w:ascii="黑体" w:hAnsi="黑体" w:eastAsia="黑体" w:cs="黑体"/>
            </w:rPr>
            <w:t xml:space="preserve">9. </w:t>
          </w:r>
          <w:r>
            <w:rPr>
              <w:rFonts w:hint="eastAsia" w:ascii="黑体" w:hAnsi="黑体" w:eastAsia="黑体" w:cs="黑体"/>
            </w:rPr>
            <w:t>经费概算</w:t>
          </w:r>
          <w:r>
            <w:tab/>
          </w:r>
          <w:r>
            <w:fldChar w:fldCharType="begin"/>
          </w:r>
          <w:r>
            <w:instrText xml:space="preserve"> PAGEREF _Toc5774 \h </w:instrText>
          </w:r>
          <w:r>
            <w:fldChar w:fldCharType="separate"/>
          </w:r>
          <w:r>
            <w:t>31</w:t>
          </w:r>
          <w:r>
            <w:fldChar w:fldCharType="end"/>
          </w:r>
          <w:r>
            <w:rPr>
              <w:rFonts w:hint="eastAsia" w:ascii="Times New Roman" w:hAnsi="Times New Roman" w:eastAsia="宋体" w:cs="Times New Roman"/>
              <w:szCs w:val="32"/>
            </w:rPr>
            <w:fldChar w:fldCharType="end"/>
          </w:r>
        </w:p>
        <w:p w14:paraId="070834ED">
          <w:pPr>
            <w:snapToGrid w:val="0"/>
            <w:spacing w:line="360" w:lineRule="auto"/>
            <w:rPr>
              <w:rFonts w:ascii="Times New Roman" w:hAnsi="Times New Roman" w:eastAsia="宋体" w:cs="Times New Roman"/>
            </w:rPr>
          </w:pPr>
          <w:r>
            <w:rPr>
              <w:rFonts w:hint="eastAsia" w:ascii="Times New Roman" w:hAnsi="Times New Roman" w:eastAsia="宋体" w:cs="Times New Roman"/>
              <w:szCs w:val="32"/>
            </w:rPr>
            <w:fldChar w:fldCharType="end"/>
          </w:r>
        </w:p>
      </w:sdtContent>
    </w:sdt>
    <w:p w14:paraId="60E30C23">
      <w:pPr>
        <w:rPr>
          <w:rFonts w:ascii="Times New Roman" w:hAnsi="Times New Roman" w:eastAsia="宋体" w:cs="Times New Roman"/>
        </w:rPr>
        <w:sectPr>
          <w:pgSz w:w="11906" w:h="16838"/>
          <w:pgMar w:top="1440" w:right="1800" w:bottom="1440" w:left="1800" w:header="851" w:footer="992" w:gutter="0"/>
          <w:cols w:space="425" w:num="1"/>
          <w:docGrid w:type="lines" w:linePitch="312" w:charSpace="0"/>
        </w:sectPr>
      </w:pPr>
    </w:p>
    <w:p w14:paraId="015582B8">
      <w:pPr>
        <w:numPr>
          <w:ilvl w:val="0"/>
          <w:numId w:val="4"/>
        </w:numPr>
        <w:adjustRightInd w:val="0"/>
        <w:snapToGrid w:val="0"/>
        <w:spacing w:before="156" w:beforeLines="50" w:after="156" w:afterLines="50"/>
        <w:outlineLvl w:val="0"/>
        <w:rPr>
          <w:rFonts w:ascii="黑体" w:hAnsi="黑体" w:eastAsia="黑体" w:cs="黑体"/>
          <w:sz w:val="24"/>
        </w:rPr>
      </w:pPr>
      <w:bookmarkStart w:id="0" w:name="_Toc18513"/>
      <w:r>
        <w:rPr>
          <w:rFonts w:hint="eastAsia" w:ascii="黑体" w:hAnsi="黑体" w:eastAsia="黑体" w:cs="黑体"/>
          <w:sz w:val="24"/>
        </w:rPr>
        <w:t>概述</w:t>
      </w:r>
      <w:bookmarkEnd w:id="0"/>
    </w:p>
    <w:p w14:paraId="274E88FF">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随着现代战争向信息化、智能化方向的不断演进，作战场景呈现出动态性和复杂性高度交织的特点。战场环境瞬息万变，多源异构数据的大规模涌入对实时决策提出了前所未有的挑战。指挥与作战的成效不仅依赖于态势的准确感知，还取决于对数据处理和分析结果的快速反馈。这些任务往往需要处理大规模数据，进行精密计算，其结果直接影响后续决策与任务执行的质量和速度。然而，这些任务对计算性能和资源提出了极高的要求，尤其在实时性方面，现有系统难以满足其需求，成为战场指挥系统的重要瓶颈。除此之外，如何在大规模算力调度场景下进行合理调度也成为了作战系统面对的核心问题。由于作战系统中包含的作战车辆通常较多，指挥车辆集中式调度往往难以支撑同时对所有作战车辆进行调度，且需要较长的时间进行算力决策。</w:t>
      </w:r>
    </w:p>
    <w:p w14:paraId="28346595">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 xml:space="preserve">本方案的核心创新在于提出了兼具任务优先级度量与时敏任务处理的大算力任务调度算法，算法通过分布式节点间的资源协同，整合多节点算力，实现对高算力任务的动态分配与并行处理，突破了单节点算力限制带来的瓶颈。协同调度算法使得各任务可以在不同节点上并行执行，同时减少任务间的通信开销。动态调度机制在节点状态和环境变化时合理调整调度方案，确保任务执行效率。  </w:t>
      </w:r>
    </w:p>
    <w:p w14:paraId="7D29D30D">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算法对节点进行簇间分布式和簇内集中式调度，通过优先级感知与深度强化学习优化算法等实现节点间任务调度。在作战环境下，算法充分考虑任务的优先级，采用马尔可夫决策过程与深度强化学习生成调度策略，确保任务的及时执行并保障节点资源利用效率。同时，在任务处理过程中，算法定时检测任务的执行情况，将执行失败的任务退回就绪队列重新进行调度处理，以减少任务处理失败对于整体任务的影响，从而提高算法整体效率。</w:t>
      </w:r>
    </w:p>
    <w:p w14:paraId="3A9DF10D">
      <w:pPr>
        <w:numPr>
          <w:ilvl w:val="0"/>
          <w:numId w:val="4"/>
        </w:numPr>
        <w:adjustRightInd w:val="0"/>
        <w:snapToGrid w:val="0"/>
        <w:spacing w:before="156" w:beforeLines="50" w:after="156" w:afterLines="50"/>
        <w:outlineLvl w:val="0"/>
        <w:rPr>
          <w:rFonts w:ascii="黑体" w:hAnsi="黑体" w:eastAsia="黑体" w:cs="黑体"/>
          <w:sz w:val="24"/>
        </w:rPr>
      </w:pPr>
      <w:bookmarkStart w:id="1" w:name="_Toc8896"/>
      <w:r>
        <w:rPr>
          <w:rFonts w:hint="eastAsia" w:ascii="黑体" w:hAnsi="黑体" w:eastAsia="黑体" w:cs="黑体"/>
          <w:sz w:val="24"/>
        </w:rPr>
        <w:t>研究目标、研究内容与技术指标</w:t>
      </w:r>
      <w:bookmarkEnd w:id="1"/>
    </w:p>
    <w:p w14:paraId="58356613">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2" w:name="_Toc17630"/>
      <w:r>
        <w:rPr>
          <w:rFonts w:hint="eastAsia" w:ascii="黑体" w:hAnsi="黑体" w:eastAsia="黑体" w:cs="黑体"/>
          <w:sz w:val="24"/>
        </w:rPr>
        <w:t>研究目标</w:t>
      </w:r>
      <w:bookmarkEnd w:id="2"/>
    </w:p>
    <w:p w14:paraId="0942A509">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本研究的总体目标是设计一个高效、智能、动态的作战任务调度方案，旨在应对现代信息化战争中复杂多变的战场环境以及不同类型任务的调度需求。本研究将探索并实现一种集成化的任务调度框架，基于战场实际需求优化资源配置、提高调度效率，确保在动态战场环境中任务的及时执行。本研究的主要目标包括节点实时调度能力的优化。</w:t>
      </w:r>
    </w:p>
    <w:p w14:paraId="61715012">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3" w:name="_Toc3948"/>
      <w:r>
        <w:rPr>
          <w:rFonts w:hint="eastAsia" w:ascii="黑体" w:hAnsi="黑体" w:eastAsia="黑体" w:cs="黑体"/>
          <w:sz w:val="24"/>
        </w:rPr>
        <w:t>技术指标</w:t>
      </w:r>
    </w:p>
    <w:p w14:paraId="1AC53F54">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功能要求</w:t>
      </w:r>
    </w:p>
    <w:p w14:paraId="51251FCD">
      <w:pPr>
        <w:pStyle w:val="2"/>
        <w:numPr>
          <w:ilvl w:val="0"/>
          <w:numId w:val="5"/>
        </w:num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能够通过监控感知网络中遍布不同的算力资源，自动编排算力资源规划策略。</w:t>
      </w:r>
    </w:p>
    <w:p w14:paraId="20D5095D">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性能要求</w:t>
      </w:r>
    </w:p>
    <w:p w14:paraId="22E205EA">
      <w:pPr>
        <w:pStyle w:val="2"/>
        <w:numPr>
          <w:ilvl w:val="0"/>
          <w:numId w:val="6"/>
        </w:numPr>
        <w:adjustRightInd w:val="0"/>
        <w:snapToGrid w:val="0"/>
        <w:spacing w:line="360" w:lineRule="auto"/>
        <w:ind w:left="220" w:leftChars="0" w:firstLineChars="0"/>
        <w:rPr>
          <w:rFonts w:ascii="Times New Roman" w:hAnsi="Times New Roman" w:eastAsia="宋体" w:cs="Times New Roman"/>
          <w:sz w:val="24"/>
        </w:rPr>
      </w:pPr>
      <w:r>
        <w:rPr>
          <w:rFonts w:hint="eastAsia" w:ascii="Times New Roman" w:hAnsi="Times New Roman" w:eastAsia="宋体" w:cs="Times New Roman"/>
          <w:sz w:val="24"/>
          <w:lang w:eastAsia="zh-CN"/>
        </w:rPr>
        <w:t>支持5种场景驱动下的网络资源调配能力；</w:t>
      </w:r>
    </w:p>
    <w:p w14:paraId="2AB2263E">
      <w:pPr>
        <w:pStyle w:val="2"/>
        <w:numPr>
          <w:ilvl w:val="0"/>
          <w:numId w:val="6"/>
        </w:numPr>
        <w:adjustRightInd w:val="0"/>
        <w:snapToGrid w:val="0"/>
        <w:spacing w:line="360" w:lineRule="auto"/>
        <w:ind w:left="220" w:leftChars="0" w:firstLine="200" w:firstLineChars="0"/>
        <w:rPr>
          <w:rFonts w:ascii="Times New Roman" w:hAnsi="Times New Roman" w:eastAsia="宋体" w:cs="Times New Roman"/>
          <w:sz w:val="24"/>
        </w:rPr>
      </w:pPr>
      <w:r>
        <w:rPr>
          <w:rFonts w:hint="eastAsia" w:ascii="Times New Roman" w:hAnsi="Times New Roman" w:eastAsia="宋体" w:cs="Times New Roman"/>
          <w:sz w:val="24"/>
          <w:lang w:val="en-US" w:eastAsia="zh-CN"/>
        </w:rPr>
        <w:t>算</w:t>
      </w:r>
      <w:r>
        <w:rPr>
          <w:rFonts w:hint="eastAsia" w:ascii="Times New Roman" w:hAnsi="Times New Roman" w:eastAsia="宋体" w:cs="Times New Roman"/>
          <w:sz w:val="24"/>
        </w:rPr>
        <w:t>网资源一体化调度策略生成时间不大于5s</w:t>
      </w:r>
    </w:p>
    <w:p w14:paraId="25F5EE68">
      <w:pPr>
        <w:numPr>
          <w:ilvl w:val="1"/>
          <w:numId w:val="4"/>
        </w:numPr>
        <w:adjustRightInd w:val="0"/>
        <w:snapToGrid w:val="0"/>
        <w:spacing w:before="156" w:beforeLines="50" w:after="156" w:afterLines="50"/>
        <w:ind w:left="420" w:hanging="420"/>
        <w:outlineLvl w:val="1"/>
        <w:rPr>
          <w:rFonts w:ascii="黑体" w:hAnsi="黑体" w:eastAsia="黑体" w:cs="黑体"/>
          <w:sz w:val="24"/>
        </w:rPr>
      </w:pPr>
      <w:r>
        <w:rPr>
          <w:rFonts w:hint="eastAsia" w:ascii="黑体" w:hAnsi="黑体" w:eastAsia="黑体" w:cs="黑体"/>
          <w:sz w:val="24"/>
        </w:rPr>
        <w:t>研究内容</w:t>
      </w:r>
      <w:bookmarkEnd w:id="3"/>
    </w:p>
    <w:p w14:paraId="3226D7E4">
      <w:pPr>
        <w:adjustRightInd w:val="0"/>
        <w:snapToGrid w:val="0"/>
        <w:spacing w:line="360" w:lineRule="auto"/>
        <w:ind w:firstLine="560"/>
        <w:rPr>
          <w:rFonts w:ascii="Times New Roman" w:hAnsi="Times New Roman" w:eastAsia="宋体" w:cs="Times New Roman"/>
          <w:sz w:val="24"/>
        </w:rPr>
      </w:pPr>
      <w:r>
        <w:rPr>
          <w:rFonts w:ascii="Times New Roman" w:hAnsi="Times New Roman" w:eastAsia="宋体" w:cs="Times New Roman"/>
          <w:sz w:val="24"/>
        </w:rPr>
        <w:t>在现代信息化战争中，作战场景的动态性和复杂性对任务调度与资源分配提出了极高的要求。节点资源的异构性、任务负载的时变性以及战场环境的强干扰性，使得传统调度方法难以满足现代作战需求。为此，本研究旨在设计一套智能化、高效化的任务调度系统，通过多维度智能模型的协同优化，动态适配复杂战场环境下的任务与资源关系，增强资源调度的鲁棒性与任务执行效率。具体研究内容包括：</w:t>
      </w:r>
    </w:p>
    <w:p w14:paraId="3380C5E7">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w:t>
      </w:r>
      <w:r>
        <w:rPr>
          <w:rFonts w:hint="eastAsia" w:ascii="Times New Roman" w:hAnsi="Times New Roman" w:eastAsia="宋体" w:cs="Times New Roman"/>
          <w:sz w:val="24"/>
          <w:szCs w:val="24"/>
          <w:lang w:val="en-US" w:eastAsia="zh-CN"/>
        </w:rPr>
        <w:t>1</w:t>
      </w:r>
      <w:r>
        <w:rPr>
          <w:rFonts w:hint="eastAsia" w:ascii="Times New Roman" w:hAnsi="Times New Roman" w:eastAsia="宋体" w:cs="Times New Roman"/>
          <w:sz w:val="24"/>
          <w:szCs w:val="24"/>
        </w:rPr>
        <w:t>）研究内容</w:t>
      </w:r>
      <w:r>
        <w:rPr>
          <w:rFonts w:hint="eastAsia" w:ascii="Times New Roman" w:hAnsi="Times New Roman" w:eastAsia="宋体" w:cs="Times New Roman"/>
          <w:sz w:val="24"/>
          <w:szCs w:val="24"/>
          <w:lang w:val="en-US" w:eastAsia="zh-CN"/>
        </w:rPr>
        <w:t>1</w:t>
      </w:r>
      <w:r>
        <w:rPr>
          <w:rFonts w:hint="eastAsia" w:ascii="Times New Roman" w:hAnsi="Times New Roman" w:eastAsia="宋体" w:cs="Times New Roman"/>
          <w:sz w:val="24"/>
          <w:szCs w:val="24"/>
        </w:rPr>
        <w:t>：基于多节点联合决策机制的节点簇间调度算法设计</w:t>
      </w:r>
    </w:p>
    <w:p w14:paraId="624403C8">
      <w:pPr>
        <w:adjustRightInd w:val="0"/>
        <w:snapToGrid w:val="0"/>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本研究设计了一种基于多节点联合决策机制的分布式节点任务调度机制，通过多智能体决策生成任务调度策略。通过强化学习算法的高效决策性能，能够选出当前最适合执行相关任务的节点簇，从而在优化各节点簇负载均衡的同时提高任务调度的响应速度。</w:t>
      </w:r>
    </w:p>
    <w:p w14:paraId="3E355FE3">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w:t>
      </w:r>
      <w:r>
        <w:rPr>
          <w:rFonts w:hint="eastAsia" w:ascii="Times New Roman" w:hAnsi="Times New Roman" w:eastAsia="宋体" w:cs="Times New Roman"/>
          <w:sz w:val="24"/>
          <w:szCs w:val="24"/>
          <w:lang w:val="en-US" w:eastAsia="zh-CN"/>
        </w:rPr>
        <w:t>2</w:t>
      </w:r>
      <w:r>
        <w:rPr>
          <w:rFonts w:hint="eastAsia" w:ascii="Times New Roman" w:hAnsi="Times New Roman" w:eastAsia="宋体" w:cs="Times New Roman"/>
          <w:sz w:val="24"/>
          <w:szCs w:val="24"/>
        </w:rPr>
        <w:t>）研究内容</w:t>
      </w:r>
      <w:r>
        <w:rPr>
          <w:rFonts w:hint="eastAsia" w:ascii="Times New Roman" w:hAnsi="Times New Roman" w:eastAsia="宋体" w:cs="Times New Roman"/>
          <w:sz w:val="24"/>
          <w:szCs w:val="24"/>
          <w:lang w:val="en-US" w:eastAsia="zh-CN"/>
        </w:rPr>
        <w:t>2</w:t>
      </w:r>
      <w:r>
        <w:rPr>
          <w:rFonts w:hint="eastAsia" w:ascii="Times New Roman" w:hAnsi="Times New Roman" w:eastAsia="宋体" w:cs="Times New Roman"/>
          <w:sz w:val="24"/>
          <w:szCs w:val="24"/>
        </w:rPr>
        <w:t>：基于双延迟深度确定性策略梯度（TD3）</w:t>
      </w:r>
      <w:r>
        <w:rPr>
          <w:rFonts w:hint="eastAsia" w:ascii="Times New Roman" w:hAnsi="Times New Roman" w:eastAsia="宋体" w:cs="Times New Roman"/>
          <w:sz w:val="24"/>
          <w:szCs w:val="24"/>
          <w:lang w:val="en-US" w:eastAsia="zh-CN"/>
        </w:rPr>
        <w:t>与任务优先级的簇内</w:t>
      </w:r>
      <w:r>
        <w:rPr>
          <w:rFonts w:hint="eastAsia" w:ascii="Times New Roman" w:hAnsi="Times New Roman" w:eastAsia="宋体" w:cs="Times New Roman"/>
          <w:sz w:val="24"/>
          <w:szCs w:val="24"/>
        </w:rPr>
        <w:t>算网资源调度算法设计</w:t>
      </w:r>
    </w:p>
    <w:p w14:paraId="1B1D91B2">
      <w:pPr>
        <w:adjustRightInd w:val="0"/>
        <w:snapToGrid w:val="0"/>
        <w:spacing w:line="360" w:lineRule="auto"/>
        <w:ind w:firstLine="560"/>
        <w:rPr>
          <w:rFonts w:hint="eastAsia" w:ascii="Times New Roman" w:hAnsi="Times New Roman" w:eastAsia="宋体" w:cs="Times New Roman"/>
          <w:sz w:val="24"/>
        </w:rPr>
      </w:pPr>
      <w:r>
        <w:rPr>
          <w:rFonts w:hint="eastAsia" w:ascii="Times New Roman" w:hAnsi="Times New Roman" w:eastAsia="宋体" w:cs="Times New Roman"/>
          <w:sz w:val="24"/>
        </w:rPr>
        <w:t>本研究提出一种基于TD3算法</w:t>
      </w:r>
      <w:r>
        <w:rPr>
          <w:rFonts w:hint="eastAsia" w:ascii="Times New Roman" w:hAnsi="Times New Roman" w:eastAsia="宋体" w:cs="Times New Roman"/>
          <w:sz w:val="24"/>
          <w:lang w:val="en-US" w:eastAsia="zh-CN"/>
        </w:rPr>
        <w:t>和任务优先级排序</w:t>
      </w:r>
      <w:r>
        <w:rPr>
          <w:rFonts w:hint="eastAsia" w:ascii="Times New Roman" w:hAnsi="Times New Roman" w:eastAsia="宋体" w:cs="Times New Roman"/>
          <w:sz w:val="24"/>
        </w:rPr>
        <w:t>的算网资源调度方案，针对现代信息化战争中复杂多变的战场环境，以及突发性任务的调度需求，设计高效、智能、动态的作战任务调度系统。根据优先级对任务进行排序，优先调度高优先级任务，确保关键任务的及时执行。</w:t>
      </w:r>
      <w:r>
        <w:rPr>
          <w:rFonts w:hint="eastAsia" w:ascii="Times New Roman" w:hAnsi="Times New Roman" w:eastAsia="宋体" w:cs="Times New Roman"/>
          <w:sz w:val="24"/>
          <w:lang w:val="en-US" w:eastAsia="zh-CN"/>
        </w:rPr>
        <w:t>同时，</w:t>
      </w:r>
      <w:r>
        <w:rPr>
          <w:rFonts w:hint="eastAsia" w:ascii="Times New Roman" w:hAnsi="Times New Roman" w:eastAsia="宋体" w:cs="Times New Roman"/>
          <w:sz w:val="24"/>
        </w:rPr>
        <w:t>通过构建马尔可夫决策过程（MDP），利用TD3算法的双Q网络结构、目标网络与延迟策略更新、目标策略平滑正则化等机制，优化任务调度策略，提高系统在复杂动态环境中的适应性和稳定性，确保任务的及时执行。</w:t>
      </w:r>
    </w:p>
    <w:p w14:paraId="3216BA4F">
      <w:pPr>
        <w:numPr>
          <w:ilvl w:val="0"/>
          <w:numId w:val="4"/>
        </w:numPr>
        <w:adjustRightInd w:val="0"/>
        <w:snapToGrid w:val="0"/>
        <w:spacing w:before="156" w:beforeLines="50" w:after="156" w:afterLines="50"/>
        <w:outlineLvl w:val="0"/>
        <w:rPr>
          <w:rFonts w:ascii="Times New Roman" w:hAnsi="Times New Roman" w:eastAsia="宋体" w:cs="Times New Roman"/>
          <w:sz w:val="24"/>
        </w:rPr>
      </w:pPr>
      <w:bookmarkStart w:id="4" w:name="_Toc21045"/>
      <w:r>
        <w:rPr>
          <w:rFonts w:hint="eastAsia" w:ascii="黑体" w:hAnsi="黑体" w:eastAsia="黑体" w:cs="黑体"/>
          <w:sz w:val="24"/>
        </w:rPr>
        <w:t>研究方案</w:t>
      </w:r>
      <w:bookmarkEnd w:id="4"/>
    </w:p>
    <w:p w14:paraId="2CF6253E">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5" w:name="_Toc19086"/>
      <w:r>
        <w:rPr>
          <w:rFonts w:hint="eastAsia" w:ascii="黑体" w:hAnsi="黑体" w:eastAsia="黑体" w:cs="黑体"/>
          <w:sz w:val="24"/>
        </w:rPr>
        <w:t>设计思路</w:t>
      </w:r>
      <w:bookmarkEnd w:id="5"/>
    </w:p>
    <w:p w14:paraId="79FF8C5E">
      <w:pPr>
        <w:spacing w:after="156" w:afterLines="50" w:line="300" w:lineRule="auto"/>
        <w:jc w:val="center"/>
        <w:rPr>
          <w:rFonts w:ascii="Times New Roman" w:hAnsi="Times New Roman" w:eastAsia="宋体" w:cs="Times New Roman"/>
          <w:sz w:val="24"/>
        </w:rPr>
      </w:pPr>
      <w:bookmarkStart w:id="6" w:name="OLE_LINK15"/>
      <w:r>
        <w:drawing>
          <wp:inline distT="0" distB="0" distL="114300" distR="114300">
            <wp:extent cx="5271770" cy="3262630"/>
            <wp:effectExtent l="0" t="0" r="5080" b="13970"/>
            <wp:docPr id="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1"/>
                    <pic:cNvPicPr>
                      <a:picLocks noChangeAspect="1"/>
                    </pic:cNvPicPr>
                  </pic:nvPicPr>
                  <pic:blipFill>
                    <a:blip r:embed="rId5"/>
                    <a:stretch>
                      <a:fillRect/>
                    </a:stretch>
                  </pic:blipFill>
                  <pic:spPr>
                    <a:xfrm>
                      <a:off x="0" y="0"/>
                      <a:ext cx="5271770" cy="3262630"/>
                    </a:xfrm>
                    <a:prstGeom prst="rect">
                      <a:avLst/>
                    </a:prstGeom>
                    <a:noFill/>
                    <a:ln>
                      <a:noFill/>
                    </a:ln>
                  </pic:spPr>
                </pic:pic>
              </a:graphicData>
            </a:graphic>
          </wp:inline>
        </w:drawing>
      </w:r>
      <w:r>
        <w:rPr>
          <w:rFonts w:ascii="Times New Roman" w:hAnsi="Times New Roman" w:eastAsia="宋体" w:cs="Times New Roman"/>
          <w:sz w:val="24"/>
        </w:rPr>
        <w:t>图</w:t>
      </w:r>
      <w:r>
        <w:rPr>
          <w:rFonts w:hint="eastAsia" w:ascii="Times New Roman" w:hAnsi="Times New Roman" w:eastAsia="宋体" w:cs="Times New Roman"/>
          <w:sz w:val="24"/>
        </w:rPr>
        <w:t>1</w:t>
      </w:r>
      <w:r>
        <w:rPr>
          <w:rFonts w:ascii="Times New Roman" w:hAnsi="Times New Roman" w:eastAsia="宋体" w:cs="Times New Roman"/>
          <w:sz w:val="24"/>
        </w:rPr>
        <w:t xml:space="preserve"> </w:t>
      </w:r>
      <w:r>
        <w:rPr>
          <w:rFonts w:hint="eastAsia" w:ascii="Times New Roman" w:hAnsi="Times New Roman" w:eastAsia="宋体" w:cs="Times New Roman"/>
          <w:sz w:val="24"/>
        </w:rPr>
        <w:t>基于多要素融合的算网资源智能调度</w:t>
      </w:r>
      <w:r>
        <w:rPr>
          <w:rFonts w:ascii="Times New Roman" w:hAnsi="Times New Roman" w:eastAsia="宋体" w:cs="Times New Roman"/>
          <w:sz w:val="24"/>
        </w:rPr>
        <w:t>算法设计思路</w:t>
      </w:r>
    </w:p>
    <w:p w14:paraId="5BB8F1FA">
      <w:pPr>
        <w:spacing w:line="360" w:lineRule="auto"/>
        <w:ind w:firstLine="560"/>
        <w:rPr>
          <w:rFonts w:hint="eastAsia" w:ascii="Times New Roman" w:hAnsi="Times New Roman" w:eastAsia="宋体" w:cs="Times New Roman"/>
          <w:sz w:val="24"/>
        </w:rPr>
      </w:pPr>
      <w:r>
        <w:rPr>
          <w:rFonts w:hint="eastAsia" w:ascii="Times New Roman" w:hAnsi="Times New Roman" w:eastAsia="宋体" w:cs="Times New Roman"/>
          <w:sz w:val="24"/>
        </w:rPr>
        <w:t>算法整体设计思路如图1所示，基于多要素融合的算网资源智能调度算法，以处理作战场景下的突发任务与多类任务需求为方案场景，以任务总时延为优化目标，生成任务调度策略，对计算任务进行执行时序优化。系统中的每个节点从智能感知与预测算法获取任务到达序列、任务资源映射信息和节点状态预测信息，从系统状态检测中心获取节点资源信息和网络链路信息，并将以上信息输入基于多要素融合的算网资源智能调度算法。</w:t>
      </w:r>
    </w:p>
    <w:p w14:paraId="283A9EAF">
      <w:pPr>
        <w:spacing w:line="360" w:lineRule="auto"/>
        <w:ind w:firstLine="560"/>
        <w:rPr>
          <w:rFonts w:hint="eastAsia"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基于多要素融合的算网资源智能调度算法包含任务簇间调度子模块以及任务簇内调度子模块两个模块。其中任务簇间调度组模块以及任务簇内调度子模块均部署于指挥节点上。各子模块的功能如下：</w:t>
      </w:r>
    </w:p>
    <w:p w14:paraId="575C74ED">
      <w:pPr>
        <w:keepNext w:val="0"/>
        <w:keepLines w:val="0"/>
        <w:pageBreakBefore w:val="0"/>
        <w:widowControl w:val="0"/>
        <w:numPr>
          <w:ilvl w:val="0"/>
          <w:numId w:val="7"/>
        </w:numPr>
        <w:kinsoku/>
        <w:wordWrap/>
        <w:overflowPunct/>
        <w:topLinePunct w:val="0"/>
        <w:autoSpaceDE/>
        <w:autoSpaceDN/>
        <w:bidi w:val="0"/>
        <w:adjustRightInd/>
        <w:snapToGrid/>
        <w:spacing w:line="360" w:lineRule="auto"/>
        <w:ind w:left="0" w:leftChars="0" w:firstLine="480" w:firstLineChars="20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簇间任务调度子模块：簇间任务调度子模块基于指挥节点对节点簇的资源监控情况进行适当的负载均衡，在指挥节点簇间进行任务调度。簇间任务调度输入所有节点簇的资源情况、任务队列情况、网络链路情况以及当前节点簇的任务资源需求信息，并输出当前节点簇任务调度决策。簇间任务调度子模块采用多节点联合决策，在各指挥节点间进行参数共享以实现决策的联合更新。</w:t>
      </w:r>
    </w:p>
    <w:p w14:paraId="33553532">
      <w:pPr>
        <w:keepNext w:val="0"/>
        <w:keepLines w:val="0"/>
        <w:pageBreakBefore w:val="0"/>
        <w:widowControl w:val="0"/>
        <w:numPr>
          <w:ilvl w:val="0"/>
          <w:numId w:val="7"/>
        </w:numPr>
        <w:kinsoku/>
        <w:wordWrap/>
        <w:overflowPunct/>
        <w:topLinePunct w:val="0"/>
        <w:autoSpaceDE/>
        <w:autoSpaceDN/>
        <w:bidi w:val="0"/>
        <w:adjustRightInd/>
        <w:snapToGrid/>
        <w:spacing w:line="360" w:lineRule="auto"/>
        <w:ind w:left="0" w:leftChars="0" w:firstLine="480" w:firstLineChars="20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簇内任务调度子模块：在检测到节点内剩余资源无法按时完成任务时，簇内任务调度子模块对节点簇内的节点进行负载均衡，动态调整节点间的任务分配，优化簇内资源利用率。簇内任务调度子模块的输入包括任务资源需求、任务可</w:t>
      </w:r>
      <w:r>
        <w:rPr>
          <w:rFonts w:hint="eastAsia" w:ascii="Times New Roman" w:hAnsi="Times New Roman" w:eastAsia="宋体" w:cs="Times New Roman"/>
          <w:sz w:val="24"/>
          <w:lang w:val="en-US" w:eastAsia="zh-CN"/>
        </w:rPr>
        <w:t>调度</w:t>
      </w:r>
      <w:r>
        <w:rPr>
          <w:rFonts w:hint="eastAsia" w:ascii="Times New Roman" w:hAnsi="Times New Roman" w:eastAsia="宋体" w:cs="Times New Roman"/>
          <w:sz w:val="24"/>
        </w:rPr>
        <w:t>状态、任务紧急程度及容忍时延、网络链路状态及节点内资源状态，并输出任务调度策略。簇内任务调度模块基于双延迟深度确定性策略梯度进行快速决策，减少通信开销，确保任务执行的效率和稳定性。</w:t>
      </w:r>
    </w:p>
    <w:p w14:paraId="65948D64">
      <w:pPr>
        <w:spacing w:line="360" w:lineRule="auto"/>
        <w:ind w:firstLine="560"/>
        <w:rPr>
          <w:rFonts w:hint="eastAsia"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基于多要素融合的算网资源智能调度算法整体流程如图2所示：</w:t>
      </w:r>
    </w:p>
    <w:p w14:paraId="3FC4A449">
      <w:pPr>
        <w:pStyle w:val="14"/>
      </w:pPr>
      <w:r>
        <w:drawing>
          <wp:inline distT="0" distB="0" distL="114300" distR="114300">
            <wp:extent cx="5269865" cy="3621405"/>
            <wp:effectExtent l="0" t="0" r="6985" b="17145"/>
            <wp:docPr id="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2"/>
                    <pic:cNvPicPr>
                      <a:picLocks noChangeAspect="1"/>
                    </pic:cNvPicPr>
                  </pic:nvPicPr>
                  <pic:blipFill>
                    <a:blip r:embed="rId6"/>
                    <a:stretch>
                      <a:fillRect/>
                    </a:stretch>
                  </pic:blipFill>
                  <pic:spPr>
                    <a:xfrm>
                      <a:off x="0" y="0"/>
                      <a:ext cx="5269865" cy="3621405"/>
                    </a:xfrm>
                    <a:prstGeom prst="rect">
                      <a:avLst/>
                    </a:prstGeom>
                    <a:noFill/>
                    <a:ln>
                      <a:noFill/>
                    </a:ln>
                  </pic:spPr>
                </pic:pic>
              </a:graphicData>
            </a:graphic>
          </wp:inline>
        </w:drawing>
      </w:r>
    </w:p>
    <w:p w14:paraId="1E8075AB">
      <w:pPr>
        <w:adjustRightInd w:val="0"/>
        <w:snapToGrid w:val="0"/>
        <w:jc w:val="center"/>
        <w:rPr>
          <w:rFonts w:hint="eastAsia" w:ascii="Times New Roman" w:hAnsi="Times New Roman" w:eastAsia="宋体" w:cs="Times New Roman"/>
          <w:sz w:val="24"/>
        </w:rPr>
      </w:pPr>
      <w:r>
        <w:rPr>
          <w:rFonts w:hint="eastAsia" w:ascii="Times New Roman" w:hAnsi="Times New Roman" w:eastAsia="宋体" w:cs="Times New Roman"/>
          <w:sz w:val="24"/>
        </w:rPr>
        <w:t>图2 基于多要素融合的算网资源智能调度算法整体流程</w:t>
      </w:r>
    </w:p>
    <w:p w14:paraId="5C346F96">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lang w:val="en-US" w:eastAsia="zh-CN"/>
        </w:rPr>
        <w:t>（1）对系统进行初始化，将节点以及节点簇进行编号。</w:t>
      </w:r>
      <w:r>
        <w:rPr>
          <w:rFonts w:hint="eastAsia" w:ascii="Times New Roman" w:hAnsi="Times New Roman" w:eastAsia="宋体" w:cs="Times New Roman"/>
          <w:sz w:val="24"/>
          <w:szCs w:val="24"/>
        </w:rPr>
        <w:t>基于多要素融合的算网资源智能调度算法从智能感知与预测算法和系统状态检测中心获取输入</w:t>
      </w:r>
      <w:r>
        <w:rPr>
          <w:rFonts w:hint="eastAsia" w:ascii="Times New Roman" w:hAnsi="Times New Roman" w:eastAsia="宋体" w:cs="Times New Roman"/>
          <w:sz w:val="24"/>
          <w:szCs w:val="24"/>
          <w:lang w:val="en-US" w:eastAsia="zh-CN"/>
        </w:rPr>
        <w:t>以及到达任务，并对每个节点中产生的任务进行编号。</w:t>
      </w:r>
    </w:p>
    <w:p w14:paraId="4B411B0C">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2）对各节点簇资源利用率以及各节点内任务资源需求情况进行检测。当节点簇资源利用率超过一定值、且高于所有簇平均资源利用率时，判断当前时隙需要进行簇间任务调度及簇内任务调度，并检测是否存在节点剩余资源无法满足任务资源需求的情况；当无需进行簇间任务调度，且检测到有节点内存在剩余资源无法满足任务资源需求的情况，判断当前时隙仅需要进行簇内任务调度。否则，当前时隙无需进行任务调度，无需执行（3）-（6）。</w:t>
      </w:r>
    </w:p>
    <w:p w14:paraId="2BD7F004">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（3）当需要进行簇间调度时，指挥节点监测出所需调度的任务资源需求以及所有节点簇的任务队列情况并从系统状态检测中心获取当前节点资源信息及网络链路信息，确定簇间调度策略。</w:t>
      </w:r>
    </w:p>
    <w:p w14:paraId="38D88820">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4）当需要进行簇内调度时，从智能感知与预测算法获取优先级信息和当前节点簇内节点状态预测情况、从系统状态检测中心获取网络链路信息和节点资源信息。对需要调度的任务（包括簇间调度到节点簇的任务以及因节点无法处理任务产生的需调度任务）进行优先级排序并产生任务调度策略。</w:t>
      </w:r>
    </w:p>
    <w:p w14:paraId="7C2A1BD7">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（5）执行簇间及簇内任务调度策略。</w:t>
      </w:r>
    </w:p>
    <w:p w14:paraId="4CB36A61">
      <w:pPr>
        <w:pStyle w:val="34"/>
        <w:numPr>
          <w:ilvl w:val="3"/>
          <w:numId w:val="0"/>
        </w:numPr>
        <w:spacing w:line="360" w:lineRule="auto"/>
        <w:ind w:firstLine="480" w:firstLineChars="200"/>
        <w:outlineLvl w:val="9"/>
        <w:rPr>
          <w:rFonts w:hint="eastAsia" w:ascii="Times New Roman" w:hAnsi="Times New Roman" w:eastAsia="宋体" w:cs="Times New Roman"/>
          <w:sz w:val="24"/>
          <w:szCs w:val="24"/>
        </w:rPr>
      </w:pPr>
      <w:r>
        <w:rPr>
          <w:rFonts w:hint="eastAsia" w:ascii="Times New Roman" w:hAnsi="Times New Roman" w:eastAsia="宋体" w:cs="Times New Roman"/>
          <w:sz w:val="24"/>
          <w:szCs w:val="24"/>
        </w:rPr>
        <w:t>（6）在当前时隙任务执行完成后，检测任务的完成情况，将未完成的任务退回队列进行重新调度。</w:t>
      </w:r>
    </w:p>
    <w:p w14:paraId="6127D929">
      <w:pPr>
        <w:spacing w:line="300" w:lineRule="auto"/>
        <w:ind w:firstLine="561"/>
        <w:rPr>
          <w:rFonts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基于多要素融合的算网资源智能调度算法具体输入输出格式如表1所示：</w:t>
      </w:r>
    </w:p>
    <w:p w14:paraId="48E4F867">
      <w:pPr>
        <w:pStyle w:val="60"/>
        <w:spacing w:before="156" w:beforeLines="50" w:after="0" w:afterLines="0" w:line="240" w:lineRule="auto"/>
        <w:rPr>
          <w:rFonts w:ascii="宋体" w:hAnsi="宋体" w:cs="宋体"/>
        </w:rPr>
      </w:pPr>
      <w:r>
        <w:rPr>
          <w:rFonts w:hint="eastAsia"/>
        </w:rPr>
        <w:t>表1 输入数据</w:t>
      </w:r>
    </w:p>
    <w:tbl>
      <w:tblPr>
        <w:tblStyle w:val="22"/>
        <w:tblW w:w="4802" w:type="pct"/>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62"/>
        <w:gridCol w:w="1416"/>
        <w:gridCol w:w="2003"/>
        <w:gridCol w:w="2392"/>
        <w:gridCol w:w="1812"/>
      </w:tblGrid>
      <w:tr w14:paraId="7301D13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5484FA8C">
            <w:pPr>
              <w:pStyle w:val="56"/>
              <w:widowControl/>
              <w:ind w:firstLine="0" w:firstLineChars="0"/>
              <w:jc w:val="center"/>
              <w:rPr>
                <w:rFonts w:ascii="宋体" w:hAnsi="宋体" w:cs="宋体"/>
                <w:sz w:val="24"/>
              </w:rPr>
            </w:pPr>
            <w:r>
              <w:rPr>
                <w:rFonts w:hint="eastAsia" w:ascii="宋体" w:hAnsi="宋体" w:cs="宋体"/>
                <w:sz w:val="24"/>
              </w:rPr>
              <w:t>序号</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17827BB4">
            <w:pPr>
              <w:pStyle w:val="56"/>
              <w:widowControl/>
              <w:ind w:firstLine="0" w:firstLineChars="0"/>
              <w:jc w:val="center"/>
              <w:rPr>
                <w:rFonts w:ascii="宋体" w:hAnsi="宋体" w:cs="宋体"/>
                <w:sz w:val="24"/>
              </w:rPr>
            </w:pPr>
            <w:r>
              <w:rPr>
                <w:rFonts w:hint="eastAsia" w:ascii="宋体" w:hAnsi="宋体" w:cs="宋体"/>
                <w:sz w:val="24"/>
              </w:rPr>
              <w:t>数据项</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7A7A02EF">
            <w:pPr>
              <w:pStyle w:val="56"/>
              <w:widowControl/>
              <w:ind w:firstLine="0" w:firstLineChars="0"/>
              <w:jc w:val="center"/>
              <w:rPr>
                <w:rFonts w:ascii="宋体" w:hAnsi="宋体" w:cs="宋体"/>
                <w:sz w:val="24"/>
              </w:rPr>
            </w:pPr>
            <w:r>
              <w:rPr>
                <w:rFonts w:hint="eastAsia" w:ascii="宋体" w:hAnsi="宋体" w:cs="宋体"/>
                <w:sz w:val="24"/>
              </w:rPr>
              <w:t>数据来源</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5965A5FA">
            <w:pPr>
              <w:pStyle w:val="56"/>
              <w:widowControl/>
              <w:ind w:firstLine="0" w:firstLineChars="0"/>
              <w:jc w:val="center"/>
              <w:rPr>
                <w:rFonts w:ascii="宋体" w:hAnsi="宋体" w:cs="宋体"/>
                <w:sz w:val="24"/>
              </w:rPr>
            </w:pPr>
            <w:r>
              <w:rPr>
                <w:rFonts w:hint="eastAsia" w:ascii="宋体" w:hAnsi="宋体" w:cs="宋体"/>
                <w:sz w:val="24"/>
              </w:rPr>
              <w:t>内容解释</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4B74D979">
            <w:pPr>
              <w:pStyle w:val="56"/>
              <w:widowControl/>
              <w:ind w:firstLine="0" w:firstLineChars="0"/>
              <w:jc w:val="center"/>
              <w:rPr>
                <w:rFonts w:ascii="宋体" w:hAnsi="宋体" w:cs="宋体"/>
                <w:sz w:val="24"/>
              </w:rPr>
            </w:pPr>
            <w:r>
              <w:rPr>
                <w:rFonts w:hint="eastAsia" w:ascii="宋体" w:hAnsi="宋体" w:cs="宋体"/>
                <w:sz w:val="24"/>
              </w:rPr>
              <w:t>数据类型</w:t>
            </w:r>
          </w:p>
        </w:tc>
      </w:tr>
      <w:tr w14:paraId="781B9BA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4882B718">
            <w:pPr>
              <w:pStyle w:val="56"/>
              <w:widowControl/>
              <w:ind w:firstLine="0" w:firstLineChars="0"/>
              <w:jc w:val="center"/>
              <w:rPr>
                <w:rFonts w:hint="eastAsia" w:ascii="宋体" w:hAnsi="宋体" w:eastAsia="宋体" w:cs="宋体"/>
                <w:sz w:val="24"/>
                <w:lang w:eastAsia="zh-CN"/>
              </w:rPr>
            </w:pPr>
            <w:r>
              <w:rPr>
                <w:rFonts w:hint="eastAsia" w:ascii="宋体" w:hAnsi="宋体" w:cs="宋体"/>
                <w:sz w:val="24"/>
                <w:lang w:val="en-US" w:eastAsia="zh-CN"/>
              </w:rPr>
              <w:t>1</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5667065C">
            <w:pPr>
              <w:pStyle w:val="56"/>
              <w:widowControl/>
              <w:ind w:firstLine="0" w:firstLineChars="0"/>
              <w:rPr>
                <w:rFonts w:ascii="宋体" w:hAnsi="宋体" w:cs="宋体"/>
                <w:sz w:val="24"/>
              </w:rPr>
            </w:pPr>
            <w:r>
              <w:rPr>
                <w:rFonts w:hint="eastAsia" w:ascii="宋体" w:hAnsi="宋体" w:cs="宋体"/>
                <w:sz w:val="24"/>
              </w:rPr>
              <w:t>节点类型</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413C8B01">
            <w:pPr>
              <w:pStyle w:val="56"/>
              <w:widowControl/>
              <w:ind w:firstLine="0" w:firstLineChars="0"/>
              <w:rPr>
                <w:rFonts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63A51AB8">
            <w:pPr>
              <w:pStyle w:val="56"/>
              <w:widowControl/>
              <w:ind w:firstLine="0" w:firstLineChars="0"/>
              <w:rPr>
                <w:rFonts w:ascii="宋体" w:hAnsi="宋体" w:cs="宋体"/>
                <w:sz w:val="24"/>
              </w:rPr>
            </w:pPr>
            <w:r>
              <w:rPr>
                <w:rFonts w:hint="eastAsia" w:ascii="宋体" w:hAnsi="宋体" w:cs="宋体"/>
                <w:sz w:val="24"/>
              </w:rPr>
              <w:t>0：发射节点</w:t>
            </w:r>
          </w:p>
          <w:p w14:paraId="124822AE">
            <w:pPr>
              <w:pStyle w:val="56"/>
              <w:widowControl/>
              <w:ind w:firstLine="0" w:firstLineChars="0"/>
              <w:rPr>
                <w:rFonts w:ascii="宋体" w:hAnsi="宋体" w:cs="宋体"/>
                <w:sz w:val="24"/>
              </w:rPr>
            </w:pPr>
            <w:r>
              <w:rPr>
                <w:rFonts w:hint="eastAsia" w:ascii="宋体" w:hAnsi="宋体" w:cs="宋体"/>
                <w:sz w:val="24"/>
              </w:rPr>
              <w:t>1：指挥节点</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4BDA4F9C">
            <w:pPr>
              <w:pStyle w:val="56"/>
              <w:widowControl/>
              <w:ind w:firstLine="0" w:firstLineChars="0"/>
              <w:rPr>
                <w:rFonts w:ascii="宋体" w:hAnsi="宋体" w:cs="宋体"/>
                <w:sz w:val="24"/>
              </w:rPr>
            </w:pPr>
            <w:r>
              <w:rPr>
                <w:rFonts w:hint="eastAsia" w:ascii="宋体" w:hAnsi="宋体" w:cs="宋体"/>
                <w:sz w:val="24"/>
              </w:rPr>
              <w:t>int</w:t>
            </w:r>
          </w:p>
        </w:tc>
      </w:tr>
      <w:tr w14:paraId="03CFBC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63DA0F36">
            <w:pPr>
              <w:pStyle w:val="56"/>
              <w:widowControl/>
              <w:ind w:firstLine="0" w:firstLineChars="0"/>
              <w:jc w:val="center"/>
              <w:rPr>
                <w:rFonts w:hint="default" w:ascii="宋体" w:hAnsi="宋体" w:cs="宋体"/>
                <w:sz w:val="24"/>
                <w:lang w:val="en-US" w:eastAsia="zh-CN"/>
              </w:rPr>
            </w:pPr>
            <w:r>
              <w:rPr>
                <w:rFonts w:hint="eastAsia" w:ascii="宋体" w:hAnsi="宋体" w:cs="宋体"/>
                <w:sz w:val="24"/>
                <w:lang w:val="en-US" w:eastAsia="zh-CN"/>
              </w:rPr>
              <w:t>2</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5E8CF2C0">
            <w:pPr>
              <w:pStyle w:val="56"/>
              <w:widowControl/>
              <w:ind w:firstLine="0" w:firstLineChars="0"/>
              <w:rPr>
                <w:rFonts w:hint="default" w:ascii="宋体" w:hAnsi="宋体" w:cs="宋体"/>
                <w:sz w:val="24"/>
                <w:lang w:val="en-US" w:eastAsia="zh-CN"/>
              </w:rPr>
            </w:pPr>
            <w:r>
              <w:rPr>
                <w:rFonts w:hint="eastAsia" w:ascii="宋体" w:hAnsi="宋体" w:cs="宋体"/>
                <w:sz w:val="24"/>
                <w:lang w:val="en-US" w:eastAsia="zh-CN"/>
              </w:rPr>
              <w:t>节点簇内的指挥节点</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2F06964D">
            <w:pPr>
              <w:pStyle w:val="56"/>
              <w:widowControl/>
              <w:ind w:firstLine="0" w:firstLineChars="0"/>
              <w:rPr>
                <w:rFonts w:hint="eastAsia"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31E3152E">
            <w:pPr>
              <w:pStyle w:val="56"/>
              <w:widowControl/>
              <w:ind w:firstLine="0" w:firstLineChars="0"/>
              <w:rPr>
                <w:rFonts w:hint="eastAsia" w:ascii="宋体" w:hAnsi="宋体" w:cs="宋体"/>
                <w:kern w:val="2"/>
                <w:sz w:val="24"/>
                <w:szCs w:val="24"/>
                <w:lang w:val="en-US" w:eastAsia="zh-CN" w:bidi="ar-SA"/>
              </w:rPr>
            </w:pPr>
            <w:r>
              <w:rPr>
                <w:rFonts w:hint="eastAsia" w:ascii="宋体" w:hAnsi="宋体" w:cs="宋体"/>
                <w:kern w:val="2"/>
                <w:sz w:val="24"/>
                <w:szCs w:val="24"/>
                <w:lang w:val="en-US" w:eastAsia="zh-CN" w:bidi="ar-SA"/>
              </w:rPr>
              <w:t>指挥节点标识符</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39854976">
            <w:pPr>
              <w:pStyle w:val="56"/>
              <w:widowControl/>
              <w:ind w:firstLine="0" w:firstLineChars="0"/>
              <w:rPr>
                <w:rFonts w:hint="eastAsia" w:ascii="宋体" w:hAnsi="宋体" w:cs="宋体"/>
                <w:sz w:val="24"/>
              </w:rPr>
            </w:pPr>
            <w:r>
              <w:rPr>
                <w:rFonts w:hint="eastAsia" w:ascii="宋体" w:hAnsi="宋体" w:cs="宋体"/>
                <w:sz w:val="24"/>
              </w:rPr>
              <w:t>int</w:t>
            </w:r>
          </w:p>
        </w:tc>
      </w:tr>
      <w:tr w14:paraId="543C9DE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7E3C1E7E">
            <w:pPr>
              <w:pStyle w:val="56"/>
              <w:widowControl/>
              <w:ind w:firstLine="0" w:firstLineChars="0"/>
              <w:jc w:val="center"/>
              <w:rPr>
                <w:rFonts w:hint="default" w:ascii="宋体" w:hAnsi="宋体" w:cs="宋体"/>
                <w:sz w:val="24"/>
                <w:lang w:val="en-US" w:eastAsia="zh-CN"/>
              </w:rPr>
            </w:pPr>
            <w:r>
              <w:rPr>
                <w:rFonts w:hint="eastAsia" w:ascii="宋体" w:hAnsi="宋体" w:cs="宋体"/>
                <w:sz w:val="24"/>
                <w:lang w:val="en-US" w:eastAsia="zh-CN"/>
              </w:rPr>
              <w:t>3</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421C6AB7">
            <w:pPr>
              <w:pStyle w:val="56"/>
              <w:widowControl/>
              <w:ind w:firstLine="0" w:firstLineChars="0"/>
              <w:rPr>
                <w:rFonts w:hint="default" w:ascii="宋体" w:hAnsi="宋体" w:cs="宋体"/>
                <w:sz w:val="24"/>
                <w:lang w:val="en-US" w:eastAsia="zh-CN"/>
              </w:rPr>
            </w:pPr>
            <w:r>
              <w:rPr>
                <w:rFonts w:hint="eastAsia" w:ascii="宋体" w:hAnsi="宋体" w:cs="宋体"/>
                <w:sz w:val="24"/>
                <w:lang w:val="en-US" w:eastAsia="zh-CN"/>
              </w:rPr>
              <w:t>节点簇包含的节点</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25F55232">
            <w:pPr>
              <w:pStyle w:val="56"/>
              <w:widowControl/>
              <w:ind w:firstLine="0" w:firstLineChars="0"/>
              <w:rPr>
                <w:rFonts w:hint="eastAsia"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66933599">
            <w:pPr>
              <w:pStyle w:val="56"/>
              <w:widowControl/>
              <w:ind w:firstLine="0" w:firstLineChars="0"/>
              <w:rPr>
                <w:rFonts w:hint="eastAsia" w:ascii="宋体" w:hAnsi="宋体" w:cs="宋体"/>
                <w:kern w:val="2"/>
                <w:sz w:val="24"/>
                <w:szCs w:val="24"/>
                <w:lang w:val="en-US" w:eastAsia="zh-CN" w:bidi="ar-SA"/>
              </w:rPr>
            </w:pPr>
            <w:r>
              <w:rPr>
                <w:rFonts w:hint="eastAsia" w:ascii="宋体" w:hAnsi="宋体" w:cs="宋体"/>
                <w:sz w:val="24"/>
                <w:lang w:val="en-US" w:eastAsia="zh-CN"/>
              </w:rPr>
              <w:t>簇内</w:t>
            </w:r>
            <w:r>
              <w:rPr>
                <w:rFonts w:hint="eastAsia" w:ascii="宋体" w:hAnsi="宋体" w:cs="宋体"/>
                <w:sz w:val="24"/>
              </w:rPr>
              <w:t>节点标识符</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44C1AA74">
            <w:pPr>
              <w:pStyle w:val="56"/>
              <w:widowControl/>
              <w:ind w:firstLine="0" w:firstLineChars="0"/>
              <w:rPr>
                <w:rFonts w:hint="eastAsia" w:ascii="宋体" w:hAnsi="宋体" w:cs="宋体"/>
                <w:sz w:val="24"/>
              </w:rPr>
            </w:pPr>
            <w:r>
              <w:rPr>
                <w:rFonts w:hint="eastAsia" w:ascii="宋体" w:hAnsi="宋体" w:cs="宋体"/>
                <w:sz w:val="24"/>
                <w:lang w:val="en-US" w:eastAsia="zh-CN"/>
              </w:rPr>
              <w:t>array[</w:t>
            </w:r>
            <w:r>
              <w:rPr>
                <w:rFonts w:hint="eastAsia" w:ascii="宋体" w:hAnsi="宋体" w:cs="宋体"/>
                <w:sz w:val="24"/>
              </w:rPr>
              <w:t>int</w:t>
            </w:r>
            <w:r>
              <w:rPr>
                <w:rFonts w:hint="eastAsia" w:ascii="宋体" w:hAnsi="宋体" w:cs="宋体"/>
                <w:sz w:val="24"/>
                <w:lang w:val="en-US" w:eastAsia="zh-CN"/>
              </w:rPr>
              <w:t>]</w:t>
            </w:r>
          </w:p>
        </w:tc>
      </w:tr>
      <w:tr w14:paraId="7D1514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479AF61F">
            <w:pPr>
              <w:pStyle w:val="56"/>
              <w:widowControl/>
              <w:ind w:firstLine="0" w:firstLineChars="0"/>
              <w:jc w:val="center"/>
              <w:rPr>
                <w:rFonts w:hint="default" w:ascii="宋体" w:hAnsi="宋体" w:eastAsia="宋体" w:cs="宋体"/>
                <w:sz w:val="24"/>
                <w:lang w:val="en-US" w:eastAsia="zh-CN"/>
              </w:rPr>
            </w:pPr>
            <w:r>
              <w:rPr>
                <w:rFonts w:hint="eastAsia" w:ascii="宋体" w:hAnsi="宋体" w:cs="宋体"/>
                <w:sz w:val="24"/>
                <w:lang w:val="en-US" w:eastAsia="zh-CN"/>
              </w:rPr>
              <w:t>4</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0490113C">
            <w:pPr>
              <w:pStyle w:val="56"/>
              <w:widowControl/>
              <w:ind w:firstLine="0" w:firstLineChars="0"/>
              <w:rPr>
                <w:rFonts w:ascii="宋体" w:hAnsi="宋体" w:cs="宋体"/>
                <w:sz w:val="24"/>
              </w:rPr>
            </w:pPr>
            <w:r>
              <w:rPr>
                <w:rFonts w:hint="eastAsia" w:ascii="宋体" w:hAnsi="宋体" w:cs="宋体"/>
                <w:sz w:val="24"/>
              </w:rPr>
              <w:t>任务CPU资源需求</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166F4870">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6532293B">
            <w:pPr>
              <w:pStyle w:val="56"/>
              <w:widowControl/>
              <w:ind w:firstLine="0" w:firstLineChars="0"/>
              <w:rPr>
                <w:rFonts w:ascii="宋体" w:hAnsi="宋体" w:cs="宋体"/>
                <w:sz w:val="24"/>
              </w:rPr>
            </w:pPr>
            <w:r>
              <w:rPr>
                <w:rFonts w:hint="eastAsia" w:ascii="宋体" w:hAnsi="宋体" w:cs="宋体"/>
                <w:sz w:val="24"/>
              </w:rPr>
              <w:t>任务的CPU资源需求（单位: Flops）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6B9C4F44">
            <w:pPr>
              <w:pStyle w:val="56"/>
              <w:widowControl/>
              <w:ind w:firstLine="0" w:firstLineChars="0"/>
              <w:rPr>
                <w:rFonts w:ascii="宋体" w:hAnsi="宋体" w:cs="宋体"/>
                <w:sz w:val="24"/>
              </w:rPr>
            </w:pPr>
            <w:r>
              <w:rPr>
                <w:rFonts w:hint="eastAsia" w:ascii="宋体" w:hAnsi="宋体" w:cs="宋体"/>
                <w:sz w:val="24"/>
              </w:rPr>
              <w:t>int</w:t>
            </w:r>
          </w:p>
        </w:tc>
      </w:tr>
      <w:tr w14:paraId="0B5EF4D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99" w:hRule="atLeast"/>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39C91245">
            <w:pPr>
              <w:pStyle w:val="56"/>
              <w:widowControl/>
              <w:ind w:firstLine="0" w:firstLineChars="0"/>
              <w:jc w:val="center"/>
              <w:rPr>
                <w:rFonts w:hint="default" w:ascii="宋体" w:hAnsi="宋体" w:eastAsia="宋体" w:cs="宋体"/>
                <w:sz w:val="24"/>
                <w:lang w:val="en-US" w:eastAsia="zh-CN"/>
              </w:rPr>
            </w:pPr>
            <w:r>
              <w:rPr>
                <w:rFonts w:hint="eastAsia" w:ascii="宋体" w:hAnsi="宋体" w:cs="宋体"/>
                <w:sz w:val="24"/>
                <w:lang w:val="en-US" w:eastAsia="zh-CN"/>
              </w:rPr>
              <w:t>5</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7660A4EB">
            <w:pPr>
              <w:pStyle w:val="56"/>
              <w:widowControl/>
              <w:ind w:firstLine="0" w:firstLineChars="0"/>
              <w:rPr>
                <w:rFonts w:ascii="宋体" w:hAnsi="宋体" w:cs="宋体"/>
                <w:sz w:val="24"/>
              </w:rPr>
            </w:pPr>
            <w:r>
              <w:rPr>
                <w:rFonts w:hint="eastAsia" w:ascii="宋体" w:hAnsi="宋体" w:cs="宋体"/>
                <w:sz w:val="24"/>
              </w:rPr>
              <w:t>任务</w:t>
            </w:r>
            <w:r>
              <w:rPr>
                <w:rFonts w:hint="eastAsia" w:ascii="宋体" w:hAnsi="宋体" w:cs="宋体"/>
                <w:sz w:val="24"/>
                <w:lang w:eastAsia="zh-CN"/>
              </w:rPr>
              <w:t>NPU</w:t>
            </w:r>
            <w:r>
              <w:rPr>
                <w:rFonts w:hint="eastAsia" w:ascii="宋体" w:hAnsi="宋体" w:cs="宋体"/>
                <w:sz w:val="24"/>
              </w:rPr>
              <w:t>资源需求</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7A2243D0">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42C19092">
            <w:pPr>
              <w:pStyle w:val="56"/>
              <w:widowControl/>
              <w:ind w:firstLine="0" w:firstLineChars="0"/>
              <w:rPr>
                <w:rFonts w:ascii="宋体" w:hAnsi="宋体" w:cs="宋体"/>
                <w:sz w:val="24"/>
              </w:rPr>
            </w:pPr>
            <w:r>
              <w:rPr>
                <w:rFonts w:hint="eastAsia" w:ascii="宋体" w:hAnsi="宋体" w:cs="宋体"/>
                <w:sz w:val="24"/>
              </w:rPr>
              <w:t>任务的</w:t>
            </w:r>
            <w:r>
              <w:rPr>
                <w:rFonts w:hint="eastAsia" w:ascii="宋体" w:hAnsi="宋体" w:cs="宋体"/>
                <w:sz w:val="24"/>
                <w:lang w:eastAsia="zh-CN"/>
              </w:rPr>
              <w:t>NPU</w:t>
            </w:r>
            <w:r>
              <w:rPr>
                <w:rFonts w:hint="eastAsia" w:ascii="宋体" w:hAnsi="宋体" w:cs="宋体"/>
                <w:sz w:val="24"/>
              </w:rPr>
              <w:t>资源需求（单位: Flops）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6FF6E031">
            <w:pPr>
              <w:pStyle w:val="56"/>
              <w:widowControl/>
              <w:ind w:firstLine="0" w:firstLineChars="0"/>
              <w:rPr>
                <w:rFonts w:ascii="宋体" w:hAnsi="宋体" w:cs="宋体"/>
                <w:sz w:val="24"/>
              </w:rPr>
            </w:pPr>
            <w:r>
              <w:rPr>
                <w:rFonts w:hint="eastAsia" w:ascii="宋体" w:hAnsi="宋体" w:cs="宋体"/>
                <w:sz w:val="24"/>
              </w:rPr>
              <w:t>int</w:t>
            </w:r>
          </w:p>
        </w:tc>
      </w:tr>
      <w:tr w14:paraId="33D714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43" w:type="pct"/>
            <w:tcBorders>
              <w:top w:val="single" w:color="auto" w:sz="4" w:space="0"/>
              <w:left w:val="single" w:color="auto" w:sz="4" w:space="0"/>
              <w:bottom w:val="single" w:color="auto" w:sz="4" w:space="0"/>
              <w:right w:val="single" w:color="auto" w:sz="4" w:space="0"/>
            </w:tcBorders>
            <w:shd w:val="clear" w:color="auto" w:fill="auto"/>
            <w:vAlign w:val="center"/>
          </w:tcPr>
          <w:p w14:paraId="689DCD3F">
            <w:pPr>
              <w:pStyle w:val="56"/>
              <w:widowControl/>
              <w:ind w:firstLine="0" w:firstLineChars="0"/>
              <w:jc w:val="center"/>
              <w:rPr>
                <w:rFonts w:hint="default" w:ascii="宋体" w:hAnsi="宋体" w:eastAsia="宋体" w:cs="宋体"/>
                <w:sz w:val="24"/>
                <w:lang w:val="en-US" w:eastAsia="zh-CN"/>
              </w:rPr>
            </w:pPr>
            <w:r>
              <w:rPr>
                <w:rFonts w:hint="eastAsia" w:ascii="宋体" w:hAnsi="宋体" w:cs="宋体"/>
                <w:sz w:val="24"/>
                <w:lang w:val="en-US" w:eastAsia="zh-CN"/>
              </w:rPr>
              <w:t>6</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1C3F6947">
            <w:pPr>
              <w:pStyle w:val="56"/>
              <w:widowControl/>
              <w:ind w:firstLine="0" w:firstLineChars="0"/>
              <w:rPr>
                <w:rFonts w:ascii="宋体" w:hAnsi="宋体" w:cs="宋体"/>
                <w:sz w:val="24"/>
              </w:rPr>
            </w:pPr>
            <w:r>
              <w:rPr>
                <w:rFonts w:hint="eastAsia" w:ascii="宋体" w:hAnsi="宋体" w:cs="宋体"/>
                <w:sz w:val="24"/>
              </w:rPr>
              <w:t>任务内存使用量</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6528E3E8">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56E162E4">
            <w:pPr>
              <w:pStyle w:val="56"/>
              <w:widowControl/>
              <w:ind w:firstLine="0" w:firstLineChars="0"/>
              <w:rPr>
                <w:rFonts w:ascii="宋体" w:hAnsi="宋体" w:cs="宋体"/>
                <w:sz w:val="24"/>
              </w:rPr>
            </w:pPr>
            <w:r>
              <w:rPr>
                <w:rFonts w:hint="eastAsia" w:ascii="宋体" w:hAnsi="宋体" w:cs="宋体"/>
                <w:sz w:val="24"/>
              </w:rPr>
              <w:t>任务执行所需的内存使用量（单位: GB）</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7928E512">
            <w:pPr>
              <w:pStyle w:val="56"/>
              <w:widowControl/>
              <w:ind w:firstLine="0" w:firstLineChars="0"/>
              <w:rPr>
                <w:rFonts w:ascii="宋体" w:hAnsi="宋体" w:cs="宋体"/>
                <w:sz w:val="24"/>
              </w:rPr>
            </w:pPr>
            <w:r>
              <w:rPr>
                <w:rFonts w:hint="eastAsia" w:ascii="宋体" w:hAnsi="宋体" w:cs="宋体"/>
                <w:sz w:val="24"/>
              </w:rPr>
              <w:t>int</w:t>
            </w:r>
          </w:p>
        </w:tc>
      </w:tr>
      <w:tr w14:paraId="6C0C490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1CA8D53E">
            <w:pPr>
              <w:pStyle w:val="56"/>
              <w:widowControl/>
              <w:ind w:firstLine="0" w:firstLineChars="0"/>
              <w:jc w:val="center"/>
              <w:rPr>
                <w:rFonts w:hint="eastAsia" w:ascii="宋体" w:hAnsi="宋体" w:eastAsia="宋体" w:cs="宋体"/>
                <w:kern w:val="2"/>
                <w:sz w:val="24"/>
                <w:szCs w:val="24"/>
                <w:lang w:val="en-US" w:eastAsia="zh-CN" w:bidi="ar-SA"/>
              </w:rPr>
            </w:pPr>
            <w:r>
              <w:rPr>
                <w:rFonts w:hint="eastAsia" w:ascii="宋体" w:hAnsi="宋体" w:cs="宋体"/>
                <w:sz w:val="24"/>
                <w:lang w:val="en-US" w:eastAsia="zh-CN"/>
              </w:rPr>
              <w:t>7</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5532DD38">
            <w:pPr>
              <w:pStyle w:val="56"/>
              <w:widowControl/>
              <w:ind w:firstLine="0" w:firstLineChars="0"/>
              <w:rPr>
                <w:rFonts w:ascii="宋体" w:hAnsi="宋体" w:cs="宋体"/>
                <w:sz w:val="24"/>
              </w:rPr>
            </w:pPr>
            <w:r>
              <w:rPr>
                <w:rFonts w:hint="eastAsia" w:ascii="宋体" w:hAnsi="宋体" w:cs="宋体"/>
                <w:sz w:val="24"/>
              </w:rPr>
              <w:t>任务磁盘存储量</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299B1217">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5549681C">
            <w:pPr>
              <w:pStyle w:val="56"/>
              <w:widowControl/>
              <w:ind w:firstLine="0" w:firstLineChars="0"/>
              <w:rPr>
                <w:rFonts w:ascii="宋体" w:hAnsi="宋体" w:cs="宋体"/>
                <w:sz w:val="24"/>
              </w:rPr>
            </w:pPr>
            <w:r>
              <w:rPr>
                <w:rFonts w:hint="eastAsia" w:ascii="宋体" w:hAnsi="宋体" w:cs="宋体"/>
                <w:sz w:val="24"/>
              </w:rPr>
              <w:t>任务执行所需的磁盘存储量（单位: GB）</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08BDC032">
            <w:pPr>
              <w:pStyle w:val="56"/>
              <w:widowControl/>
              <w:ind w:firstLine="0" w:firstLineChars="0"/>
              <w:rPr>
                <w:rFonts w:ascii="宋体" w:hAnsi="宋体" w:cs="宋体"/>
                <w:sz w:val="24"/>
              </w:rPr>
            </w:pPr>
            <w:r>
              <w:rPr>
                <w:rFonts w:hint="eastAsia" w:ascii="宋体" w:hAnsi="宋体" w:cs="宋体"/>
                <w:sz w:val="24"/>
              </w:rPr>
              <w:t>int</w:t>
            </w:r>
          </w:p>
        </w:tc>
      </w:tr>
      <w:tr w14:paraId="337157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08026A3D">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lang w:val="en-US" w:eastAsia="zh-CN"/>
              </w:rPr>
              <w:t>8</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45E28709">
            <w:pPr>
              <w:pStyle w:val="56"/>
              <w:widowControl/>
              <w:ind w:firstLine="0" w:firstLineChars="0"/>
              <w:rPr>
                <w:rFonts w:ascii="宋体" w:hAnsi="宋体" w:cs="宋体"/>
                <w:sz w:val="24"/>
              </w:rPr>
            </w:pPr>
            <w:r>
              <w:rPr>
                <w:rFonts w:hint="eastAsia" w:ascii="宋体" w:hAnsi="宋体" w:cs="宋体"/>
                <w:sz w:val="24"/>
              </w:rPr>
              <w:t>任务计算量</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336F079E">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64EB1F02">
            <w:pPr>
              <w:pStyle w:val="56"/>
              <w:widowControl/>
              <w:ind w:firstLine="0" w:firstLineChars="0"/>
              <w:rPr>
                <w:rFonts w:ascii="宋体" w:hAnsi="宋体" w:cs="宋体"/>
                <w:sz w:val="24"/>
              </w:rPr>
            </w:pPr>
            <w:r>
              <w:rPr>
                <w:rFonts w:hint="eastAsia" w:ascii="宋体" w:hAnsi="宋体" w:cs="宋体"/>
                <w:sz w:val="24"/>
              </w:rPr>
              <w:t>任务执行的总计算量（单位: Flop）</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46CCC613">
            <w:pPr>
              <w:pStyle w:val="56"/>
              <w:widowControl/>
              <w:ind w:firstLine="0" w:firstLineChars="0"/>
              <w:rPr>
                <w:rFonts w:ascii="宋体" w:hAnsi="宋体" w:cs="宋体"/>
                <w:sz w:val="24"/>
              </w:rPr>
            </w:pPr>
            <w:r>
              <w:rPr>
                <w:rFonts w:hint="eastAsia" w:ascii="宋体" w:hAnsi="宋体" w:cs="宋体"/>
                <w:sz w:val="24"/>
              </w:rPr>
              <w:t>int</w:t>
            </w:r>
          </w:p>
        </w:tc>
      </w:tr>
      <w:tr w14:paraId="36BE6A8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1778AC99">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lang w:val="en-US" w:eastAsia="zh-CN"/>
              </w:rPr>
              <w:t>9</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271DE630">
            <w:pPr>
              <w:pStyle w:val="56"/>
              <w:widowControl/>
              <w:ind w:firstLine="0" w:firstLineChars="0"/>
              <w:rPr>
                <w:rFonts w:ascii="宋体" w:hAnsi="宋体" w:cs="宋体"/>
                <w:sz w:val="24"/>
              </w:rPr>
            </w:pPr>
            <w:r>
              <w:rPr>
                <w:rFonts w:hint="eastAsia" w:ascii="宋体" w:hAnsi="宋体" w:cs="宋体"/>
                <w:sz w:val="24"/>
              </w:rPr>
              <w:t>紧急程度</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08051E8A">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47F725C4">
            <w:pPr>
              <w:pStyle w:val="56"/>
              <w:widowControl/>
              <w:ind w:firstLine="0" w:firstLineChars="0"/>
              <w:rPr>
                <w:rFonts w:ascii="宋体" w:hAnsi="宋体" w:cs="宋体"/>
                <w:sz w:val="24"/>
              </w:rPr>
            </w:pPr>
            <w:r>
              <w:rPr>
                <w:rFonts w:hint="eastAsia" w:ascii="宋体" w:hAnsi="宋体" w:cs="宋体"/>
                <w:sz w:val="24"/>
              </w:rPr>
              <w:t>任务的紧急程度，越</w:t>
            </w:r>
            <w:r>
              <w:rPr>
                <w:rFonts w:hint="eastAsia" w:ascii="宋体" w:hAnsi="宋体" w:cs="宋体"/>
                <w:sz w:val="24"/>
                <w:lang w:val="en-US" w:eastAsia="zh-CN"/>
              </w:rPr>
              <w:t>小</w:t>
            </w:r>
            <w:r>
              <w:rPr>
                <w:rFonts w:hint="eastAsia" w:ascii="宋体" w:hAnsi="宋体" w:cs="宋体"/>
                <w:sz w:val="24"/>
              </w:rPr>
              <w:t>表示任务越紧急</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21FABD49">
            <w:pPr>
              <w:pStyle w:val="56"/>
              <w:widowControl/>
              <w:ind w:firstLine="0" w:firstLineChars="0"/>
              <w:rPr>
                <w:rFonts w:ascii="宋体" w:hAnsi="宋体" w:cs="宋体"/>
                <w:sz w:val="24"/>
              </w:rPr>
            </w:pPr>
            <w:r>
              <w:rPr>
                <w:rFonts w:hint="eastAsia" w:ascii="宋体" w:hAnsi="宋体" w:cs="宋体"/>
                <w:sz w:val="24"/>
              </w:rPr>
              <w:t>enum[1,2,3,4,5]</w:t>
            </w:r>
          </w:p>
        </w:tc>
      </w:tr>
      <w:tr w14:paraId="1D34671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2D049646">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rPr>
              <w:t>10</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6D028D3F">
            <w:pPr>
              <w:pStyle w:val="56"/>
              <w:widowControl/>
              <w:ind w:firstLine="0" w:firstLineChars="0"/>
              <w:rPr>
                <w:rFonts w:ascii="宋体" w:hAnsi="宋体" w:cs="宋体"/>
                <w:sz w:val="24"/>
              </w:rPr>
            </w:pPr>
            <w:r>
              <w:rPr>
                <w:rFonts w:hint="eastAsia" w:ascii="宋体" w:hAnsi="宋体" w:cs="宋体"/>
                <w:sz w:val="24"/>
              </w:rPr>
              <w:t>容忍时延</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218618E1">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34D1385D">
            <w:pPr>
              <w:pStyle w:val="56"/>
              <w:widowControl/>
              <w:ind w:firstLine="0" w:firstLineChars="0"/>
              <w:rPr>
                <w:rFonts w:ascii="宋体" w:hAnsi="宋体" w:cs="宋体"/>
                <w:sz w:val="24"/>
              </w:rPr>
            </w:pPr>
            <w:r>
              <w:rPr>
                <w:rFonts w:hint="eastAsia" w:ascii="宋体" w:hAnsi="宋体" w:cs="宋体"/>
                <w:sz w:val="24"/>
              </w:rPr>
              <w:t>任务对应的容忍时延（单位: ms）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6F954D0C">
            <w:pPr>
              <w:pStyle w:val="56"/>
              <w:widowControl/>
              <w:ind w:firstLine="0" w:firstLineChars="0"/>
              <w:rPr>
                <w:rFonts w:ascii="宋体" w:hAnsi="宋体" w:cs="宋体"/>
                <w:sz w:val="24"/>
              </w:rPr>
            </w:pPr>
            <w:r>
              <w:rPr>
                <w:rFonts w:hint="eastAsia" w:ascii="宋体" w:hAnsi="宋体" w:cs="宋体"/>
                <w:sz w:val="24"/>
              </w:rPr>
              <w:t>float32</w:t>
            </w:r>
          </w:p>
        </w:tc>
      </w:tr>
      <w:tr w14:paraId="5DD0973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22F4C555">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rPr>
              <w:t>11</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63C3EA30">
            <w:pPr>
              <w:pStyle w:val="56"/>
              <w:widowControl/>
              <w:ind w:firstLine="0" w:firstLineChars="0"/>
              <w:rPr>
                <w:rFonts w:ascii="宋体" w:hAnsi="宋体" w:cs="宋体"/>
                <w:sz w:val="24"/>
              </w:rPr>
            </w:pPr>
            <w:r>
              <w:rPr>
                <w:rFonts w:hint="eastAsia" w:ascii="宋体" w:hAnsi="宋体" w:cs="宋体"/>
                <w:sz w:val="24"/>
                <w:lang w:eastAsia="zh-CN"/>
              </w:rPr>
              <w:t>NPU</w:t>
            </w:r>
            <w:r>
              <w:rPr>
                <w:rFonts w:hint="eastAsia" w:ascii="宋体" w:hAnsi="宋体" w:cs="宋体"/>
                <w:sz w:val="24"/>
              </w:rPr>
              <w:t>资源剩余</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37843173">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39A60DC3">
            <w:pPr>
              <w:pStyle w:val="56"/>
              <w:widowControl/>
              <w:ind w:firstLine="0" w:firstLineChars="0"/>
              <w:rPr>
                <w:rFonts w:ascii="宋体" w:hAnsi="宋体" w:cs="宋体"/>
                <w:sz w:val="24"/>
              </w:rPr>
            </w:pPr>
            <w:r>
              <w:rPr>
                <w:rFonts w:hint="eastAsia" w:ascii="宋体" w:hAnsi="宋体" w:cs="宋体"/>
                <w:sz w:val="24"/>
              </w:rPr>
              <w:t>节点内的剩余</w:t>
            </w:r>
            <w:r>
              <w:rPr>
                <w:rFonts w:hint="eastAsia" w:ascii="宋体" w:hAnsi="宋体" w:cs="宋体"/>
                <w:sz w:val="24"/>
                <w:lang w:eastAsia="zh-CN"/>
              </w:rPr>
              <w:t>NPU</w:t>
            </w:r>
            <w:r>
              <w:rPr>
                <w:rFonts w:hint="eastAsia" w:ascii="宋体" w:hAnsi="宋体" w:cs="宋体"/>
                <w:sz w:val="24"/>
              </w:rPr>
              <w:t>资源量（单位: Flops）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516FFD1C">
            <w:pPr>
              <w:pStyle w:val="56"/>
              <w:widowControl/>
              <w:ind w:firstLine="0" w:firstLineChars="0"/>
              <w:rPr>
                <w:rFonts w:hint="default" w:ascii="宋体" w:hAnsi="宋体" w:eastAsia="宋体" w:cs="宋体"/>
                <w:sz w:val="24"/>
                <w:lang w:val="en-US" w:eastAsia="zh-CN"/>
              </w:rPr>
            </w:pPr>
            <w:r>
              <w:rPr>
                <w:rFonts w:hint="eastAsia" w:ascii="宋体" w:hAnsi="宋体" w:cs="宋体"/>
                <w:sz w:val="24"/>
              </w:rPr>
              <w:t>int</w:t>
            </w:r>
          </w:p>
        </w:tc>
      </w:tr>
      <w:tr w14:paraId="50F823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64028F69">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rPr>
              <w:t>12</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2ED119FE">
            <w:pPr>
              <w:pStyle w:val="56"/>
              <w:widowControl/>
              <w:ind w:firstLine="0" w:firstLineChars="0"/>
              <w:rPr>
                <w:rFonts w:ascii="宋体" w:hAnsi="宋体" w:cs="宋体"/>
                <w:sz w:val="24"/>
              </w:rPr>
            </w:pPr>
            <w:r>
              <w:rPr>
                <w:rFonts w:hint="eastAsia" w:ascii="宋体" w:hAnsi="宋体" w:cs="宋体"/>
                <w:sz w:val="24"/>
              </w:rPr>
              <w:t>CPU资源剩余</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19C03BE8">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0AD11C41">
            <w:pPr>
              <w:pStyle w:val="56"/>
              <w:widowControl/>
              <w:ind w:firstLine="0" w:firstLineChars="0"/>
              <w:rPr>
                <w:rFonts w:ascii="宋体" w:hAnsi="宋体" w:cs="宋体"/>
                <w:sz w:val="24"/>
              </w:rPr>
            </w:pPr>
            <w:r>
              <w:rPr>
                <w:rFonts w:hint="eastAsia" w:ascii="宋体" w:hAnsi="宋体" w:cs="宋体"/>
                <w:sz w:val="24"/>
              </w:rPr>
              <w:t>节点内的剩余CPU资源量（单位: Flops）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59827F3A">
            <w:pPr>
              <w:pStyle w:val="56"/>
              <w:widowControl/>
              <w:ind w:firstLine="0" w:firstLineChars="0"/>
              <w:rPr>
                <w:rFonts w:ascii="宋体" w:hAnsi="宋体" w:cs="宋体"/>
                <w:sz w:val="24"/>
              </w:rPr>
            </w:pPr>
            <w:r>
              <w:rPr>
                <w:rFonts w:hint="eastAsia" w:ascii="宋体" w:hAnsi="宋体" w:cs="宋体"/>
                <w:sz w:val="24"/>
              </w:rPr>
              <w:t>int</w:t>
            </w:r>
          </w:p>
        </w:tc>
      </w:tr>
      <w:tr w14:paraId="0B3855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5CAEE3AA">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rPr>
              <w:t>13</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7A2805EE">
            <w:pPr>
              <w:pStyle w:val="56"/>
              <w:widowControl/>
              <w:ind w:firstLine="0" w:firstLineChars="0"/>
              <w:rPr>
                <w:rFonts w:ascii="宋体" w:hAnsi="宋体" w:cs="宋体"/>
                <w:sz w:val="24"/>
              </w:rPr>
            </w:pPr>
            <w:r>
              <w:rPr>
                <w:rFonts w:hint="eastAsia" w:ascii="宋体" w:hAnsi="宋体" w:cs="宋体"/>
                <w:sz w:val="24"/>
              </w:rPr>
              <w:t>内存资源剩余</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05114897">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308D0AD2">
            <w:pPr>
              <w:pStyle w:val="56"/>
              <w:widowControl/>
              <w:ind w:firstLine="0" w:firstLineChars="0"/>
              <w:rPr>
                <w:rFonts w:ascii="宋体" w:hAnsi="宋体" w:cs="宋体"/>
                <w:sz w:val="24"/>
              </w:rPr>
            </w:pPr>
            <w:r>
              <w:rPr>
                <w:rFonts w:hint="eastAsia" w:ascii="宋体" w:hAnsi="宋体" w:cs="宋体"/>
                <w:sz w:val="24"/>
              </w:rPr>
              <w:t>节点内的剩余内存资源量（单位: GB）</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5E3569E8">
            <w:pPr>
              <w:pStyle w:val="56"/>
              <w:widowControl/>
              <w:ind w:firstLine="0" w:firstLineChars="0"/>
              <w:rPr>
                <w:rFonts w:ascii="宋体" w:hAnsi="宋体" w:cs="宋体"/>
                <w:sz w:val="24"/>
              </w:rPr>
            </w:pPr>
            <w:r>
              <w:rPr>
                <w:rFonts w:hint="eastAsia" w:ascii="宋体" w:hAnsi="宋体" w:cs="宋体"/>
                <w:sz w:val="24"/>
              </w:rPr>
              <w:t>int</w:t>
            </w:r>
          </w:p>
        </w:tc>
      </w:tr>
      <w:tr w14:paraId="58291BA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6F408F9C">
            <w:pPr>
              <w:pStyle w:val="56"/>
              <w:widowControl/>
              <w:ind w:firstLine="0" w:firstLineChars="0"/>
              <w:jc w:val="center"/>
              <w:rPr>
                <w:rFonts w:ascii="宋体" w:hAnsi="宋体" w:eastAsia="宋体" w:cs="宋体"/>
                <w:kern w:val="2"/>
                <w:sz w:val="24"/>
                <w:szCs w:val="24"/>
                <w:lang w:val="en-US" w:eastAsia="zh-CN" w:bidi="ar-SA"/>
              </w:rPr>
            </w:pPr>
            <w:r>
              <w:rPr>
                <w:rFonts w:hint="eastAsia" w:ascii="宋体" w:hAnsi="宋体" w:cs="宋体"/>
                <w:sz w:val="24"/>
              </w:rPr>
              <w:t>14</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08ADD7C6">
            <w:pPr>
              <w:pStyle w:val="56"/>
              <w:widowControl/>
              <w:ind w:firstLine="0" w:firstLineChars="0"/>
              <w:rPr>
                <w:rFonts w:ascii="宋体" w:hAnsi="宋体" w:cs="宋体"/>
                <w:sz w:val="24"/>
              </w:rPr>
            </w:pPr>
            <w:r>
              <w:rPr>
                <w:rFonts w:hint="eastAsia" w:ascii="宋体" w:hAnsi="宋体" w:cs="宋体"/>
                <w:sz w:val="24"/>
              </w:rPr>
              <w:t>磁盘资源剩余</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1F7622F9">
            <w:pPr>
              <w:pStyle w:val="56"/>
              <w:widowControl/>
              <w:ind w:firstLine="0" w:firstLineChars="0"/>
              <w:rPr>
                <w:rFonts w:ascii="宋体" w:hAnsi="宋体" w:cs="宋体"/>
                <w:sz w:val="24"/>
              </w:rPr>
            </w:pPr>
            <w:r>
              <w:rPr>
                <w:rFonts w:hint="eastAsia" w:ascii="宋体" w:hAnsi="宋体" w:cs="宋体"/>
                <w:sz w:val="24"/>
              </w:rPr>
              <w:t>智能感知与预测算法</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6920947E">
            <w:pPr>
              <w:pStyle w:val="56"/>
              <w:widowControl/>
              <w:ind w:firstLine="0" w:firstLineChars="0"/>
              <w:rPr>
                <w:rFonts w:ascii="宋体" w:hAnsi="宋体" w:cs="宋体"/>
                <w:sz w:val="24"/>
              </w:rPr>
            </w:pPr>
            <w:r>
              <w:rPr>
                <w:rFonts w:hint="eastAsia" w:ascii="宋体" w:hAnsi="宋体" w:cs="宋体"/>
                <w:sz w:val="24"/>
              </w:rPr>
              <w:t>节点内的剩余磁盘资源量（单位: GB）</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7663F7E1">
            <w:pPr>
              <w:pStyle w:val="56"/>
              <w:widowControl/>
              <w:ind w:firstLine="0" w:firstLineChars="0"/>
              <w:rPr>
                <w:rFonts w:ascii="宋体" w:hAnsi="宋体" w:cs="宋体"/>
                <w:sz w:val="24"/>
              </w:rPr>
            </w:pPr>
            <w:r>
              <w:rPr>
                <w:rFonts w:hint="eastAsia" w:ascii="宋体" w:hAnsi="宋体" w:cs="宋体"/>
                <w:sz w:val="24"/>
              </w:rPr>
              <w:t>int</w:t>
            </w:r>
          </w:p>
        </w:tc>
      </w:tr>
      <w:tr w14:paraId="77ABAA1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59C67627">
            <w:pPr>
              <w:pStyle w:val="56"/>
              <w:widowControl/>
              <w:ind w:firstLine="0" w:firstLineChars="0"/>
              <w:jc w:val="center"/>
              <w:rPr>
                <w:rFonts w:hint="eastAsia" w:ascii="宋体" w:hAnsi="宋体" w:eastAsia="宋体" w:cs="宋体"/>
                <w:kern w:val="2"/>
                <w:sz w:val="24"/>
                <w:szCs w:val="24"/>
                <w:lang w:val="en-US" w:eastAsia="zh-CN" w:bidi="ar-SA"/>
              </w:rPr>
            </w:pPr>
            <w:r>
              <w:rPr>
                <w:rFonts w:hint="eastAsia" w:ascii="宋体" w:hAnsi="宋体" w:cs="宋体"/>
                <w:sz w:val="24"/>
              </w:rPr>
              <w:t>15</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6904F9CE">
            <w:pPr>
              <w:pStyle w:val="56"/>
              <w:widowControl/>
              <w:ind w:firstLine="0" w:firstLineChars="0"/>
              <w:rPr>
                <w:rFonts w:hint="default" w:ascii="宋体" w:hAnsi="宋体" w:eastAsia="宋体" w:cs="宋体"/>
                <w:sz w:val="24"/>
                <w:lang w:val="en-US" w:eastAsia="zh-CN"/>
              </w:rPr>
            </w:pPr>
            <w:r>
              <w:rPr>
                <w:rFonts w:hint="eastAsia" w:ascii="宋体" w:hAnsi="宋体" w:cs="宋体"/>
                <w:sz w:val="24"/>
                <w:lang w:val="en-US" w:eastAsia="zh-CN"/>
              </w:rPr>
              <w:t>节点静态功耗</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0BA50A5B">
            <w:pPr>
              <w:pStyle w:val="56"/>
              <w:widowControl/>
              <w:ind w:firstLine="0" w:firstLineChars="0"/>
              <w:rPr>
                <w:rFonts w:hint="eastAsia"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06A935A8">
            <w:pPr>
              <w:pStyle w:val="56"/>
              <w:widowControl/>
              <w:ind w:firstLine="0" w:firstLineChars="0"/>
              <w:rPr>
                <w:rFonts w:hint="eastAsia" w:ascii="宋体" w:hAnsi="宋体" w:cs="宋体"/>
                <w:sz w:val="24"/>
              </w:rPr>
            </w:pPr>
            <w:r>
              <w:rPr>
                <w:rFonts w:hint="eastAsia" w:hAnsi="Cambria Math" w:cs="Times New Roman"/>
                <w:i w:val="0"/>
                <w:iCs/>
                <w:sz w:val="24"/>
                <w:lang w:val="en-US" w:eastAsia="zh-CN"/>
              </w:rPr>
              <w:t>节点</w:t>
            </w:r>
            <w:r>
              <w:rPr>
                <w:rFonts w:hint="eastAsia" w:hAnsi="Cambria Math" w:eastAsia="宋体" w:cs="Times New Roman"/>
                <w:i w:val="0"/>
                <w:iCs/>
                <w:sz w:val="24"/>
                <w:lang w:val="en-US" w:eastAsia="zh-CN"/>
              </w:rPr>
              <w:t>空闲状态下的静态功耗</w:t>
            </w:r>
            <w:r>
              <w:rPr>
                <w:rFonts w:hint="eastAsia" w:hAnsi="Cambria Math"/>
                <w:sz w:val="24"/>
              </w:rPr>
              <w:t>（单位：W）</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7E55068E">
            <w:pPr>
              <w:pStyle w:val="56"/>
              <w:widowControl/>
              <w:ind w:firstLine="0" w:firstLineChars="0"/>
              <w:rPr>
                <w:rFonts w:hint="eastAsia" w:ascii="宋体" w:hAnsi="宋体" w:cs="宋体"/>
                <w:sz w:val="24"/>
              </w:rPr>
            </w:pPr>
            <w:r>
              <w:rPr>
                <w:rFonts w:hint="eastAsia" w:ascii="宋体" w:hAnsi="宋体" w:cs="宋体"/>
                <w:sz w:val="24"/>
              </w:rPr>
              <w:t>float32</w:t>
            </w:r>
          </w:p>
        </w:tc>
      </w:tr>
      <w:tr w14:paraId="4FAF22C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347E14B9">
            <w:pPr>
              <w:pStyle w:val="56"/>
              <w:widowControl/>
              <w:ind w:firstLine="0" w:firstLineChars="0"/>
              <w:jc w:val="center"/>
              <w:rPr>
                <w:rFonts w:hint="eastAsia" w:ascii="宋体" w:hAnsi="宋体" w:eastAsia="宋体" w:cs="宋体"/>
                <w:kern w:val="2"/>
                <w:sz w:val="24"/>
                <w:szCs w:val="24"/>
                <w:lang w:val="en-US" w:eastAsia="zh-CN" w:bidi="ar-SA"/>
              </w:rPr>
            </w:pPr>
            <w:r>
              <w:rPr>
                <w:rFonts w:hint="eastAsia" w:ascii="宋体" w:hAnsi="宋体" w:cs="宋体"/>
                <w:sz w:val="24"/>
              </w:rPr>
              <w:t>16</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0584F8B5">
            <w:pPr>
              <w:pStyle w:val="56"/>
              <w:widowControl/>
              <w:ind w:firstLine="0" w:firstLineChars="0"/>
              <w:rPr>
                <w:rFonts w:hint="default" w:ascii="宋体" w:hAnsi="宋体" w:eastAsia="宋体" w:cs="宋体"/>
                <w:sz w:val="24"/>
                <w:lang w:val="en-US" w:eastAsia="zh-CN"/>
              </w:rPr>
            </w:pPr>
            <w:r>
              <w:rPr>
                <w:rFonts w:hint="eastAsia" w:ascii="宋体" w:hAnsi="宋体" w:cs="宋体"/>
                <w:sz w:val="24"/>
                <w:lang w:val="en-US" w:eastAsia="zh-CN"/>
              </w:rPr>
              <w:t>节点满载功耗</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722B38CA">
            <w:pPr>
              <w:pStyle w:val="56"/>
              <w:widowControl/>
              <w:ind w:firstLine="0" w:firstLineChars="0"/>
              <w:rPr>
                <w:rFonts w:hint="eastAsia"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52FB86CE">
            <w:pPr>
              <w:pStyle w:val="56"/>
              <w:widowControl/>
              <w:ind w:firstLine="0" w:firstLineChars="0"/>
              <w:rPr>
                <w:rFonts w:hint="eastAsia" w:ascii="宋体" w:hAnsi="宋体" w:cs="宋体"/>
                <w:sz w:val="24"/>
              </w:rPr>
            </w:pPr>
            <w:r>
              <w:rPr>
                <w:rFonts w:hint="eastAsia" w:hAnsi="Cambria Math" w:cs="Times New Roman"/>
                <w:i w:val="0"/>
                <w:iCs/>
                <w:sz w:val="24"/>
                <w:lang w:val="en-US" w:eastAsia="zh-CN"/>
              </w:rPr>
              <w:t>节点</w:t>
            </w:r>
            <w:r>
              <w:rPr>
                <w:rFonts w:hint="eastAsia" w:hAnsi="Cambria Math" w:eastAsia="宋体" w:cs="Times New Roman"/>
                <w:i w:val="0"/>
                <w:iCs/>
                <w:sz w:val="24"/>
                <w:lang w:val="en-US" w:eastAsia="zh-CN"/>
              </w:rPr>
              <w:t>满载状态下的最大功耗</w:t>
            </w:r>
            <w:r>
              <w:rPr>
                <w:rFonts w:hint="eastAsia" w:hAnsi="Cambria Math"/>
                <w:sz w:val="24"/>
              </w:rPr>
              <w:t>（单位：W）</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0F047E20">
            <w:pPr>
              <w:pStyle w:val="56"/>
              <w:widowControl/>
              <w:ind w:firstLine="0" w:firstLineChars="0"/>
              <w:rPr>
                <w:rFonts w:hint="eastAsia" w:ascii="宋体" w:hAnsi="宋体" w:cs="宋体"/>
                <w:sz w:val="24"/>
              </w:rPr>
            </w:pPr>
            <w:r>
              <w:rPr>
                <w:rFonts w:hint="eastAsia" w:ascii="宋体" w:hAnsi="宋体" w:cs="宋体"/>
                <w:sz w:val="24"/>
              </w:rPr>
              <w:t>float32</w:t>
            </w:r>
          </w:p>
        </w:tc>
      </w:tr>
      <w:tr w14:paraId="2EB7F6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3677A897">
            <w:pPr>
              <w:pStyle w:val="56"/>
              <w:widowControl/>
              <w:ind w:firstLine="0" w:firstLineChars="0"/>
              <w:jc w:val="center"/>
              <w:rPr>
                <w:rFonts w:hint="default" w:ascii="宋体" w:hAnsi="宋体" w:eastAsia="宋体" w:cs="宋体"/>
                <w:kern w:val="2"/>
                <w:sz w:val="24"/>
                <w:szCs w:val="24"/>
                <w:lang w:val="en-US" w:eastAsia="zh-CN" w:bidi="ar-SA"/>
              </w:rPr>
            </w:pPr>
            <w:r>
              <w:rPr>
                <w:rFonts w:hint="eastAsia" w:ascii="宋体" w:hAnsi="宋体" w:cs="宋体"/>
                <w:sz w:val="24"/>
              </w:rPr>
              <w:t>17</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4BA3E65C">
            <w:pPr>
              <w:pStyle w:val="56"/>
              <w:widowControl/>
              <w:ind w:firstLine="0" w:firstLineChars="0"/>
              <w:rPr>
                <w:rFonts w:ascii="宋体" w:hAnsi="宋体" w:cs="宋体"/>
                <w:sz w:val="24"/>
              </w:rPr>
            </w:pPr>
            <w:r>
              <w:rPr>
                <w:rFonts w:hint="eastAsia" w:ascii="宋体" w:hAnsi="宋体" w:cs="宋体"/>
                <w:sz w:val="24"/>
              </w:rPr>
              <w:t>链路容量</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7DAFA1F7">
            <w:pPr>
              <w:pStyle w:val="56"/>
              <w:widowControl/>
              <w:ind w:firstLine="0" w:firstLineChars="0"/>
              <w:rPr>
                <w:rFonts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43AC5E6F">
            <w:pPr>
              <w:pStyle w:val="56"/>
              <w:widowControl/>
              <w:ind w:firstLine="0" w:firstLineChars="0"/>
              <w:rPr>
                <w:rFonts w:ascii="宋体" w:hAnsi="宋体" w:cs="宋体"/>
                <w:sz w:val="24"/>
              </w:rPr>
            </w:pPr>
            <w:r>
              <w:rPr>
                <w:rFonts w:hint="eastAsia" w:ascii="宋体" w:hAnsi="宋体" w:cs="宋体"/>
                <w:sz w:val="24"/>
              </w:rPr>
              <w:t>链路传输容量</w:t>
            </w:r>
            <w:r>
              <w:rPr>
                <w:rFonts w:hint="eastAsia"/>
                <w:sz w:val="24"/>
              </w:rPr>
              <w:t>（单位：Mbps）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1A003446">
            <w:pPr>
              <w:pStyle w:val="56"/>
              <w:widowControl/>
              <w:ind w:firstLine="0" w:firstLineChars="0"/>
              <w:rPr>
                <w:rFonts w:ascii="宋体" w:hAnsi="宋体" w:cs="宋体"/>
                <w:sz w:val="24"/>
              </w:rPr>
            </w:pPr>
            <w:r>
              <w:rPr>
                <w:rFonts w:hint="eastAsia" w:ascii="宋体" w:hAnsi="宋体" w:cs="宋体"/>
                <w:sz w:val="24"/>
              </w:rPr>
              <w:t>float32</w:t>
            </w:r>
          </w:p>
        </w:tc>
      </w:tr>
      <w:tr w14:paraId="1B6E935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45225FA8">
            <w:pPr>
              <w:pStyle w:val="56"/>
              <w:widowControl/>
              <w:ind w:firstLine="0" w:firstLineChars="0"/>
              <w:jc w:val="center"/>
              <w:rPr>
                <w:rFonts w:hint="default" w:ascii="宋体" w:hAnsi="宋体" w:eastAsia="宋体" w:cs="宋体"/>
                <w:sz w:val="24"/>
                <w:lang w:val="en-US" w:eastAsia="zh-CN"/>
              </w:rPr>
            </w:pPr>
            <w:r>
              <w:rPr>
                <w:rFonts w:hint="eastAsia" w:ascii="宋体" w:hAnsi="宋体" w:cs="宋体"/>
                <w:sz w:val="24"/>
              </w:rPr>
              <w:t>18</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7A8643F2">
            <w:pPr>
              <w:pStyle w:val="56"/>
              <w:widowControl/>
              <w:ind w:firstLine="0" w:firstLineChars="0"/>
              <w:rPr>
                <w:rFonts w:ascii="宋体" w:hAnsi="宋体" w:cs="宋体"/>
                <w:sz w:val="24"/>
              </w:rPr>
            </w:pPr>
            <w:r>
              <w:rPr>
                <w:rFonts w:hint="eastAsia" w:ascii="宋体" w:hAnsi="宋体" w:cs="宋体"/>
                <w:sz w:val="24"/>
              </w:rPr>
              <w:t>实时链路速率</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64E13C0A">
            <w:pPr>
              <w:pStyle w:val="56"/>
              <w:widowControl/>
              <w:ind w:firstLine="0" w:firstLineChars="0"/>
              <w:rPr>
                <w:rFonts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3484F679">
            <w:pPr>
              <w:pStyle w:val="56"/>
              <w:widowControl/>
              <w:ind w:firstLine="0" w:firstLineChars="0"/>
              <w:rPr>
                <w:rFonts w:ascii="宋体" w:hAnsi="宋体" w:cs="宋体"/>
                <w:sz w:val="24"/>
              </w:rPr>
            </w:pPr>
            <w:r>
              <w:rPr>
                <w:rFonts w:hint="eastAsia" w:ascii="宋体" w:hAnsi="宋体" w:cs="宋体"/>
                <w:sz w:val="24"/>
              </w:rPr>
              <w:t>当前链路传输速率</w:t>
            </w:r>
            <w:r>
              <w:rPr>
                <w:rFonts w:hint="eastAsia"/>
                <w:sz w:val="24"/>
              </w:rPr>
              <w:t>（单位：Mbps）</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55E100A6">
            <w:pPr>
              <w:pStyle w:val="56"/>
              <w:widowControl/>
              <w:ind w:firstLine="0" w:firstLineChars="0"/>
              <w:rPr>
                <w:rFonts w:ascii="宋体" w:hAnsi="宋体" w:cs="宋体"/>
                <w:sz w:val="24"/>
              </w:rPr>
            </w:pPr>
            <w:r>
              <w:rPr>
                <w:rFonts w:hint="eastAsia" w:ascii="宋体" w:hAnsi="宋体" w:cs="宋体"/>
                <w:sz w:val="24"/>
              </w:rPr>
              <w:t>float32</w:t>
            </w:r>
          </w:p>
        </w:tc>
      </w:tr>
      <w:tr w14:paraId="156B11E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62" w:type="dxa"/>
            <w:tcBorders>
              <w:top w:val="single" w:color="auto" w:sz="4" w:space="0"/>
              <w:left w:val="single" w:color="auto" w:sz="4" w:space="0"/>
              <w:bottom w:val="single" w:color="auto" w:sz="4" w:space="0"/>
              <w:right w:val="single" w:color="auto" w:sz="4" w:space="0"/>
            </w:tcBorders>
            <w:shd w:val="clear" w:color="auto" w:fill="auto"/>
            <w:vAlign w:val="center"/>
          </w:tcPr>
          <w:p w14:paraId="03616007">
            <w:pPr>
              <w:pStyle w:val="56"/>
              <w:widowControl/>
              <w:ind w:firstLine="0" w:firstLineChars="0"/>
              <w:jc w:val="center"/>
              <w:rPr>
                <w:rFonts w:hint="default" w:ascii="宋体" w:hAnsi="宋体" w:eastAsia="宋体" w:cs="宋体"/>
                <w:sz w:val="24"/>
                <w:lang w:val="en-US" w:eastAsia="zh-CN"/>
              </w:rPr>
            </w:pPr>
            <w:r>
              <w:rPr>
                <w:rFonts w:hint="eastAsia" w:ascii="宋体" w:hAnsi="宋体" w:cs="宋体"/>
                <w:sz w:val="24"/>
              </w:rPr>
              <w:t>19</w:t>
            </w:r>
          </w:p>
        </w:tc>
        <w:tc>
          <w:tcPr>
            <w:tcW w:w="864" w:type="pct"/>
            <w:tcBorders>
              <w:top w:val="single" w:color="auto" w:sz="4" w:space="0"/>
              <w:left w:val="single" w:color="auto" w:sz="4" w:space="0"/>
              <w:bottom w:val="single" w:color="auto" w:sz="4" w:space="0"/>
              <w:right w:val="single" w:color="auto" w:sz="4" w:space="0"/>
            </w:tcBorders>
            <w:shd w:val="clear" w:color="auto" w:fill="auto"/>
            <w:vAlign w:val="center"/>
          </w:tcPr>
          <w:p w14:paraId="65B15CF3">
            <w:pPr>
              <w:pStyle w:val="56"/>
              <w:widowControl/>
              <w:ind w:firstLine="0" w:firstLineChars="0"/>
              <w:rPr>
                <w:rFonts w:ascii="宋体" w:hAnsi="宋体" w:cs="宋体"/>
                <w:sz w:val="24"/>
              </w:rPr>
            </w:pPr>
            <w:r>
              <w:rPr>
                <w:rFonts w:hint="eastAsia" w:hAnsi="Cambria Math"/>
                <w:sz w:val="24"/>
              </w:rPr>
              <w:t>实时链路发射功率</w:t>
            </w:r>
          </w:p>
        </w:tc>
        <w:tc>
          <w:tcPr>
            <w:tcW w:w="1223" w:type="pct"/>
            <w:tcBorders>
              <w:top w:val="single" w:color="auto" w:sz="4" w:space="0"/>
              <w:left w:val="single" w:color="auto" w:sz="4" w:space="0"/>
              <w:bottom w:val="single" w:color="auto" w:sz="4" w:space="0"/>
              <w:right w:val="single" w:color="auto" w:sz="4" w:space="0"/>
            </w:tcBorders>
            <w:shd w:val="clear" w:color="auto" w:fill="auto"/>
            <w:vAlign w:val="center"/>
          </w:tcPr>
          <w:p w14:paraId="5ECD6399">
            <w:pPr>
              <w:pStyle w:val="56"/>
              <w:widowControl/>
              <w:ind w:firstLine="0" w:firstLineChars="0"/>
              <w:rPr>
                <w:rFonts w:ascii="宋体" w:hAnsi="宋体" w:cs="宋体"/>
                <w:sz w:val="24"/>
              </w:rPr>
            </w:pPr>
            <w:r>
              <w:rPr>
                <w:rFonts w:hint="eastAsia" w:ascii="宋体" w:hAnsi="宋体" w:cs="宋体"/>
                <w:sz w:val="24"/>
              </w:rPr>
              <w:t>系统状态检测中心</w:t>
            </w:r>
          </w:p>
        </w:tc>
        <w:tc>
          <w:tcPr>
            <w:tcW w:w="1461" w:type="pct"/>
            <w:tcBorders>
              <w:top w:val="single" w:color="auto" w:sz="4" w:space="0"/>
              <w:left w:val="single" w:color="auto" w:sz="4" w:space="0"/>
              <w:bottom w:val="single" w:color="auto" w:sz="4" w:space="0"/>
              <w:right w:val="single" w:color="auto" w:sz="4" w:space="0"/>
            </w:tcBorders>
            <w:shd w:val="clear" w:color="auto" w:fill="auto"/>
            <w:vAlign w:val="center"/>
          </w:tcPr>
          <w:p w14:paraId="749EB729">
            <w:pPr>
              <w:pStyle w:val="56"/>
              <w:widowControl/>
              <w:ind w:firstLine="0" w:firstLineChars="0"/>
              <w:rPr>
                <w:rFonts w:ascii="宋体" w:hAnsi="宋体" w:cs="宋体"/>
                <w:sz w:val="24"/>
              </w:rPr>
            </w:pPr>
            <w:r>
              <w:rPr>
                <w:rFonts w:hint="eastAsia" w:ascii="宋体" w:hAnsi="宋体" w:cs="宋体"/>
                <w:sz w:val="24"/>
              </w:rPr>
              <w:t>当前</w:t>
            </w:r>
            <w:r>
              <w:rPr>
                <w:rFonts w:hint="eastAsia" w:hAnsi="Cambria Math"/>
                <w:sz w:val="24"/>
              </w:rPr>
              <w:t>链路发射功率（单位：W）</w:t>
            </w:r>
          </w:p>
        </w:tc>
        <w:tc>
          <w:tcPr>
            <w:tcW w:w="1106" w:type="pct"/>
            <w:tcBorders>
              <w:top w:val="single" w:color="auto" w:sz="4" w:space="0"/>
              <w:left w:val="single" w:color="auto" w:sz="4" w:space="0"/>
              <w:bottom w:val="single" w:color="auto" w:sz="4" w:space="0"/>
              <w:right w:val="single" w:color="auto" w:sz="4" w:space="0"/>
            </w:tcBorders>
            <w:shd w:val="clear" w:color="auto" w:fill="auto"/>
            <w:vAlign w:val="center"/>
          </w:tcPr>
          <w:p w14:paraId="0C903AF4">
            <w:pPr>
              <w:pStyle w:val="56"/>
              <w:widowControl/>
              <w:ind w:firstLine="0" w:firstLineChars="0"/>
              <w:rPr>
                <w:rFonts w:ascii="宋体" w:hAnsi="宋体" w:cs="宋体"/>
                <w:sz w:val="24"/>
              </w:rPr>
            </w:pPr>
            <w:r>
              <w:rPr>
                <w:rFonts w:hint="eastAsia" w:ascii="宋体" w:hAnsi="宋体" w:cs="宋体"/>
                <w:sz w:val="24"/>
              </w:rPr>
              <w:t>float32</w:t>
            </w:r>
          </w:p>
        </w:tc>
      </w:tr>
      <w:bookmarkEnd w:id="6"/>
    </w:tbl>
    <w:p w14:paraId="74D78BB0">
      <w:pPr>
        <w:pStyle w:val="60"/>
        <w:spacing w:before="156" w:beforeLines="50" w:after="0" w:afterLines="0" w:line="240" w:lineRule="auto"/>
      </w:pPr>
      <w:r>
        <w:rPr>
          <w:rFonts w:hint="eastAsia"/>
        </w:rPr>
        <w:t>表2 输出数据</w:t>
      </w:r>
    </w:p>
    <w:tbl>
      <w:tblPr>
        <w:tblStyle w:val="22"/>
        <w:tblW w:w="4892" w:type="pct"/>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12"/>
        <w:gridCol w:w="1529"/>
        <w:gridCol w:w="3241"/>
        <w:gridCol w:w="3056"/>
      </w:tblGrid>
      <w:tr w14:paraId="7C394F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31" w:hRule="atLeast"/>
          <w:jc w:val="center"/>
        </w:trPr>
        <w:tc>
          <w:tcPr>
            <w:tcW w:w="307" w:type="pct"/>
            <w:tcBorders>
              <w:top w:val="single" w:color="auto" w:sz="4" w:space="0"/>
              <w:left w:val="single" w:color="auto" w:sz="4" w:space="0"/>
              <w:bottom w:val="single" w:color="auto" w:sz="4" w:space="0"/>
              <w:right w:val="single" w:color="auto" w:sz="4" w:space="0"/>
            </w:tcBorders>
            <w:shd w:val="clear" w:color="auto" w:fill="auto"/>
            <w:vAlign w:val="center"/>
          </w:tcPr>
          <w:p w14:paraId="458F34E1">
            <w:pPr>
              <w:pStyle w:val="56"/>
              <w:widowControl/>
              <w:ind w:firstLine="0" w:firstLineChars="0"/>
              <w:jc w:val="center"/>
              <w:rPr>
                <w:rFonts w:ascii="宋体" w:hAnsi="宋体" w:cs="宋体"/>
                <w:sz w:val="24"/>
              </w:rPr>
            </w:pPr>
            <w:r>
              <w:rPr>
                <w:rFonts w:hint="eastAsia" w:ascii="宋体" w:hAnsi="宋体" w:cs="宋体"/>
                <w:sz w:val="24"/>
              </w:rPr>
              <w:t>序号</w:t>
            </w:r>
          </w:p>
        </w:tc>
        <w:tc>
          <w:tcPr>
            <w:tcW w:w="916" w:type="pct"/>
            <w:tcBorders>
              <w:top w:val="single" w:color="auto" w:sz="4" w:space="0"/>
              <w:left w:val="single" w:color="auto" w:sz="4" w:space="0"/>
              <w:bottom w:val="single" w:color="auto" w:sz="4" w:space="0"/>
              <w:right w:val="single" w:color="auto" w:sz="4" w:space="0"/>
            </w:tcBorders>
            <w:shd w:val="clear" w:color="auto" w:fill="auto"/>
            <w:vAlign w:val="center"/>
          </w:tcPr>
          <w:p w14:paraId="4657659F">
            <w:pPr>
              <w:pStyle w:val="56"/>
              <w:widowControl/>
              <w:ind w:firstLine="0" w:firstLineChars="0"/>
              <w:jc w:val="center"/>
              <w:rPr>
                <w:rFonts w:ascii="宋体" w:hAnsi="宋体" w:cs="宋体"/>
                <w:sz w:val="24"/>
              </w:rPr>
            </w:pPr>
            <w:r>
              <w:rPr>
                <w:rFonts w:hint="eastAsia" w:ascii="宋体" w:hAnsi="宋体" w:cs="宋体"/>
                <w:sz w:val="24"/>
              </w:rPr>
              <w:t>数据项</w:t>
            </w:r>
          </w:p>
        </w:tc>
        <w:tc>
          <w:tcPr>
            <w:tcW w:w="1943" w:type="pct"/>
            <w:tcBorders>
              <w:top w:val="single" w:color="auto" w:sz="4" w:space="0"/>
              <w:left w:val="single" w:color="auto" w:sz="4" w:space="0"/>
              <w:bottom w:val="single" w:color="auto" w:sz="4" w:space="0"/>
              <w:right w:val="single" w:color="auto" w:sz="4" w:space="0"/>
            </w:tcBorders>
            <w:shd w:val="clear" w:color="auto" w:fill="auto"/>
            <w:vAlign w:val="center"/>
          </w:tcPr>
          <w:p w14:paraId="452BF599">
            <w:pPr>
              <w:pStyle w:val="56"/>
              <w:widowControl/>
              <w:ind w:firstLine="0" w:firstLineChars="0"/>
              <w:jc w:val="center"/>
              <w:rPr>
                <w:rFonts w:ascii="宋体" w:hAnsi="宋体" w:cs="宋体"/>
                <w:sz w:val="24"/>
              </w:rPr>
            </w:pPr>
            <w:r>
              <w:rPr>
                <w:rFonts w:hint="eastAsia" w:ascii="宋体" w:hAnsi="宋体" w:cs="宋体"/>
                <w:sz w:val="24"/>
              </w:rPr>
              <w:t>内容解释</w:t>
            </w:r>
          </w:p>
        </w:tc>
        <w:tc>
          <w:tcPr>
            <w:tcW w:w="1832" w:type="pct"/>
            <w:tcBorders>
              <w:top w:val="single" w:color="auto" w:sz="4" w:space="0"/>
              <w:left w:val="single" w:color="auto" w:sz="4" w:space="0"/>
              <w:bottom w:val="single" w:color="auto" w:sz="4" w:space="0"/>
              <w:right w:val="single" w:color="auto" w:sz="4" w:space="0"/>
            </w:tcBorders>
            <w:shd w:val="clear" w:color="auto" w:fill="auto"/>
          </w:tcPr>
          <w:p w14:paraId="0DAFD970">
            <w:pPr>
              <w:pStyle w:val="56"/>
              <w:widowControl/>
              <w:ind w:firstLine="0" w:firstLineChars="0"/>
              <w:jc w:val="center"/>
              <w:rPr>
                <w:rFonts w:ascii="宋体" w:hAnsi="宋体" w:cs="宋体"/>
                <w:sz w:val="24"/>
              </w:rPr>
            </w:pPr>
            <w:r>
              <w:rPr>
                <w:rFonts w:hint="eastAsia" w:ascii="宋体" w:hAnsi="宋体" w:cs="宋体"/>
                <w:sz w:val="24"/>
              </w:rPr>
              <w:t>数据格式</w:t>
            </w:r>
          </w:p>
        </w:tc>
      </w:tr>
      <w:tr w14:paraId="4457B7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31" w:hRule="atLeast"/>
          <w:jc w:val="center"/>
        </w:trPr>
        <w:tc>
          <w:tcPr>
            <w:tcW w:w="307" w:type="pct"/>
            <w:tcBorders>
              <w:top w:val="single" w:color="auto" w:sz="4" w:space="0"/>
              <w:left w:val="single" w:color="auto" w:sz="4" w:space="0"/>
              <w:bottom w:val="single" w:color="auto" w:sz="4" w:space="0"/>
              <w:right w:val="single" w:color="auto" w:sz="4" w:space="0"/>
            </w:tcBorders>
            <w:shd w:val="clear" w:color="auto" w:fill="auto"/>
            <w:vAlign w:val="center"/>
          </w:tcPr>
          <w:p w14:paraId="430CCC0A">
            <w:pPr>
              <w:pStyle w:val="56"/>
              <w:widowControl/>
              <w:ind w:firstLine="0" w:firstLineChars="0"/>
              <w:jc w:val="center"/>
              <w:rPr>
                <w:rFonts w:ascii="宋体" w:hAnsi="宋体" w:cs="宋体"/>
                <w:sz w:val="24"/>
              </w:rPr>
            </w:pPr>
            <w:r>
              <w:rPr>
                <w:rFonts w:hint="eastAsia" w:ascii="宋体" w:hAnsi="宋体" w:cs="宋体"/>
                <w:sz w:val="24"/>
              </w:rPr>
              <w:t>1</w:t>
            </w:r>
          </w:p>
        </w:tc>
        <w:tc>
          <w:tcPr>
            <w:tcW w:w="916" w:type="pct"/>
            <w:tcBorders>
              <w:top w:val="single" w:color="auto" w:sz="4" w:space="0"/>
              <w:left w:val="single" w:color="auto" w:sz="4" w:space="0"/>
              <w:bottom w:val="single" w:color="auto" w:sz="4" w:space="0"/>
              <w:right w:val="single" w:color="auto" w:sz="4" w:space="0"/>
            </w:tcBorders>
            <w:shd w:val="clear" w:color="auto" w:fill="auto"/>
            <w:vAlign w:val="center"/>
          </w:tcPr>
          <w:p w14:paraId="04D79393">
            <w:pPr>
              <w:pStyle w:val="56"/>
              <w:widowControl/>
              <w:ind w:firstLine="0" w:firstLineChars="0"/>
              <w:rPr>
                <w:rFonts w:ascii="宋体" w:hAnsi="宋体" w:cs="宋体"/>
                <w:sz w:val="24"/>
              </w:rPr>
            </w:pPr>
            <w:r>
              <w:rPr>
                <w:rFonts w:hint="eastAsia" w:ascii="宋体" w:hAnsi="宋体" w:cs="宋体"/>
                <w:sz w:val="24"/>
              </w:rPr>
              <w:t>任务来源节点</w:t>
            </w:r>
          </w:p>
        </w:tc>
        <w:tc>
          <w:tcPr>
            <w:tcW w:w="1943" w:type="pct"/>
            <w:tcBorders>
              <w:top w:val="single" w:color="auto" w:sz="4" w:space="0"/>
              <w:left w:val="single" w:color="auto" w:sz="4" w:space="0"/>
              <w:bottom w:val="single" w:color="auto" w:sz="4" w:space="0"/>
              <w:right w:val="single" w:color="auto" w:sz="4" w:space="0"/>
            </w:tcBorders>
            <w:shd w:val="clear" w:color="auto" w:fill="auto"/>
            <w:vAlign w:val="center"/>
          </w:tcPr>
          <w:p w14:paraId="0FA6A442">
            <w:pPr>
              <w:pStyle w:val="56"/>
              <w:widowControl/>
              <w:ind w:firstLine="0" w:firstLineChars="0"/>
              <w:rPr>
                <w:rFonts w:ascii="宋体" w:hAnsi="宋体" w:cs="宋体"/>
                <w:sz w:val="24"/>
              </w:rPr>
            </w:pPr>
            <w:r>
              <w:rPr>
                <w:rFonts w:hint="eastAsia" w:ascii="宋体" w:hAnsi="宋体" w:cs="宋体"/>
                <w:sz w:val="24"/>
              </w:rPr>
              <w:t>产生任务的节点标识符</w:t>
            </w:r>
          </w:p>
        </w:tc>
        <w:tc>
          <w:tcPr>
            <w:tcW w:w="1832" w:type="pct"/>
            <w:tcBorders>
              <w:top w:val="single" w:color="auto" w:sz="4" w:space="0"/>
              <w:left w:val="single" w:color="auto" w:sz="4" w:space="0"/>
              <w:bottom w:val="single" w:color="auto" w:sz="4" w:space="0"/>
              <w:right w:val="single" w:color="auto" w:sz="4" w:space="0"/>
            </w:tcBorders>
            <w:shd w:val="clear" w:color="auto" w:fill="auto"/>
            <w:vAlign w:val="center"/>
          </w:tcPr>
          <w:p w14:paraId="0E17304B">
            <w:pPr>
              <w:pStyle w:val="56"/>
              <w:widowControl/>
              <w:ind w:firstLine="0" w:firstLineChars="0"/>
              <w:rPr>
                <w:rFonts w:ascii="宋体" w:hAnsi="宋体" w:cs="宋体"/>
                <w:sz w:val="24"/>
              </w:rPr>
            </w:pPr>
            <w:r>
              <w:rPr>
                <w:rFonts w:hint="eastAsia" w:ascii="宋体" w:hAnsi="宋体" w:cs="宋体"/>
                <w:sz w:val="24"/>
              </w:rPr>
              <w:t>int</w:t>
            </w:r>
          </w:p>
        </w:tc>
      </w:tr>
      <w:tr w14:paraId="0BE6CA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76" w:hRule="atLeast"/>
          <w:jc w:val="center"/>
        </w:trPr>
        <w:tc>
          <w:tcPr>
            <w:tcW w:w="307" w:type="pct"/>
            <w:tcBorders>
              <w:top w:val="single" w:color="auto" w:sz="4" w:space="0"/>
              <w:left w:val="single" w:color="auto" w:sz="4" w:space="0"/>
              <w:bottom w:val="single" w:color="auto" w:sz="4" w:space="0"/>
              <w:right w:val="single" w:color="auto" w:sz="4" w:space="0"/>
            </w:tcBorders>
            <w:shd w:val="clear" w:color="auto" w:fill="auto"/>
            <w:vAlign w:val="center"/>
          </w:tcPr>
          <w:p w14:paraId="1FE5C306">
            <w:pPr>
              <w:pStyle w:val="56"/>
              <w:widowControl/>
              <w:ind w:firstLine="0" w:firstLineChars="0"/>
              <w:jc w:val="center"/>
              <w:rPr>
                <w:rFonts w:ascii="宋体" w:hAnsi="宋体" w:cs="宋体"/>
                <w:sz w:val="24"/>
              </w:rPr>
            </w:pPr>
            <w:r>
              <w:rPr>
                <w:rFonts w:hint="eastAsia" w:ascii="宋体" w:hAnsi="宋体" w:cs="宋体"/>
                <w:sz w:val="24"/>
              </w:rPr>
              <w:t>2</w:t>
            </w:r>
          </w:p>
        </w:tc>
        <w:tc>
          <w:tcPr>
            <w:tcW w:w="916" w:type="pct"/>
            <w:tcBorders>
              <w:top w:val="single" w:color="auto" w:sz="4" w:space="0"/>
              <w:left w:val="single" w:color="auto" w:sz="4" w:space="0"/>
              <w:bottom w:val="single" w:color="auto" w:sz="4" w:space="0"/>
              <w:right w:val="single" w:color="auto" w:sz="4" w:space="0"/>
            </w:tcBorders>
            <w:shd w:val="clear" w:color="auto" w:fill="auto"/>
            <w:vAlign w:val="center"/>
          </w:tcPr>
          <w:p w14:paraId="5D3D383A">
            <w:pPr>
              <w:pStyle w:val="56"/>
              <w:widowControl/>
              <w:ind w:firstLine="0" w:firstLineChars="0"/>
              <w:rPr>
                <w:rFonts w:ascii="宋体" w:hAnsi="宋体" w:cs="宋体"/>
                <w:sz w:val="24"/>
              </w:rPr>
            </w:pPr>
            <w:r>
              <w:rPr>
                <w:rFonts w:hint="eastAsia" w:ascii="宋体" w:hAnsi="宋体" w:cs="宋体"/>
                <w:sz w:val="24"/>
              </w:rPr>
              <w:t>任务编号</w:t>
            </w:r>
          </w:p>
        </w:tc>
        <w:tc>
          <w:tcPr>
            <w:tcW w:w="1943" w:type="pct"/>
            <w:tcBorders>
              <w:top w:val="single" w:color="auto" w:sz="4" w:space="0"/>
              <w:left w:val="single" w:color="auto" w:sz="4" w:space="0"/>
              <w:bottom w:val="single" w:color="auto" w:sz="4" w:space="0"/>
              <w:right w:val="single" w:color="auto" w:sz="4" w:space="0"/>
            </w:tcBorders>
            <w:shd w:val="clear" w:color="auto" w:fill="auto"/>
            <w:vAlign w:val="center"/>
          </w:tcPr>
          <w:p w14:paraId="5C1C876A">
            <w:pPr>
              <w:pStyle w:val="56"/>
              <w:widowControl/>
              <w:ind w:firstLine="0" w:firstLineChars="0"/>
              <w:rPr>
                <w:rFonts w:ascii="宋体" w:hAnsi="宋体" w:cs="宋体"/>
                <w:sz w:val="24"/>
              </w:rPr>
            </w:pPr>
            <w:r>
              <w:rPr>
                <w:rFonts w:hint="eastAsia" w:ascii="宋体" w:hAnsi="宋体" w:cs="宋体"/>
                <w:sz w:val="24"/>
              </w:rPr>
              <w:t>任务标识符</w:t>
            </w:r>
          </w:p>
        </w:tc>
        <w:tc>
          <w:tcPr>
            <w:tcW w:w="1832" w:type="pct"/>
            <w:tcBorders>
              <w:top w:val="single" w:color="auto" w:sz="4" w:space="0"/>
              <w:left w:val="single" w:color="auto" w:sz="4" w:space="0"/>
              <w:bottom w:val="single" w:color="auto" w:sz="4" w:space="0"/>
              <w:right w:val="single" w:color="auto" w:sz="4" w:space="0"/>
            </w:tcBorders>
            <w:shd w:val="clear" w:color="auto" w:fill="auto"/>
            <w:vAlign w:val="center"/>
          </w:tcPr>
          <w:p w14:paraId="6A4A29F3">
            <w:pPr>
              <w:pStyle w:val="56"/>
              <w:widowControl/>
              <w:ind w:firstLine="0" w:firstLineChars="0"/>
              <w:rPr>
                <w:rFonts w:ascii="宋体" w:hAnsi="宋体" w:cs="宋体"/>
                <w:sz w:val="24"/>
              </w:rPr>
            </w:pPr>
            <w:r>
              <w:rPr>
                <w:rFonts w:hint="eastAsia" w:ascii="宋体" w:hAnsi="宋体" w:cs="宋体"/>
                <w:sz w:val="24"/>
              </w:rPr>
              <w:t>int</w:t>
            </w:r>
          </w:p>
        </w:tc>
      </w:tr>
      <w:tr w14:paraId="69B3732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1" w:hRule="atLeast"/>
          <w:jc w:val="center"/>
        </w:trPr>
        <w:tc>
          <w:tcPr>
            <w:tcW w:w="307" w:type="pct"/>
            <w:tcBorders>
              <w:top w:val="single" w:color="auto" w:sz="4" w:space="0"/>
              <w:left w:val="single" w:color="auto" w:sz="4" w:space="0"/>
              <w:bottom w:val="single" w:color="auto" w:sz="4" w:space="0"/>
              <w:right w:val="single" w:color="auto" w:sz="4" w:space="0"/>
            </w:tcBorders>
            <w:shd w:val="clear" w:color="auto" w:fill="auto"/>
            <w:vAlign w:val="center"/>
          </w:tcPr>
          <w:p w14:paraId="2928658D">
            <w:pPr>
              <w:pStyle w:val="56"/>
              <w:widowControl/>
              <w:ind w:firstLine="0" w:firstLineChars="0"/>
              <w:jc w:val="center"/>
              <w:rPr>
                <w:rFonts w:ascii="宋体" w:hAnsi="宋体" w:cs="宋体"/>
                <w:sz w:val="24"/>
              </w:rPr>
            </w:pPr>
            <w:r>
              <w:rPr>
                <w:rFonts w:hint="eastAsia" w:ascii="宋体" w:hAnsi="宋体" w:cs="宋体"/>
                <w:sz w:val="24"/>
              </w:rPr>
              <w:t>3</w:t>
            </w:r>
          </w:p>
        </w:tc>
        <w:tc>
          <w:tcPr>
            <w:tcW w:w="916" w:type="pct"/>
            <w:tcBorders>
              <w:top w:val="single" w:color="auto" w:sz="4" w:space="0"/>
              <w:left w:val="single" w:color="auto" w:sz="4" w:space="0"/>
              <w:bottom w:val="single" w:color="auto" w:sz="4" w:space="0"/>
              <w:right w:val="single" w:color="auto" w:sz="4" w:space="0"/>
            </w:tcBorders>
            <w:shd w:val="clear" w:color="auto" w:fill="auto"/>
            <w:vAlign w:val="center"/>
          </w:tcPr>
          <w:p w14:paraId="0F0D401B">
            <w:pPr>
              <w:pStyle w:val="56"/>
              <w:widowControl/>
              <w:ind w:firstLine="0" w:firstLineChars="0"/>
              <w:rPr>
                <w:rFonts w:ascii="宋体" w:hAnsi="宋体" w:cs="宋体"/>
                <w:sz w:val="24"/>
              </w:rPr>
            </w:pPr>
            <w:r>
              <w:rPr>
                <w:rFonts w:hint="eastAsia" w:ascii="宋体" w:hAnsi="宋体" w:cs="宋体"/>
                <w:sz w:val="24"/>
              </w:rPr>
              <w:t>任务执行节点</w:t>
            </w:r>
          </w:p>
        </w:tc>
        <w:tc>
          <w:tcPr>
            <w:tcW w:w="1943" w:type="pct"/>
            <w:tcBorders>
              <w:top w:val="single" w:color="auto" w:sz="4" w:space="0"/>
              <w:left w:val="single" w:color="auto" w:sz="4" w:space="0"/>
              <w:bottom w:val="single" w:color="auto" w:sz="4" w:space="0"/>
              <w:right w:val="single" w:color="auto" w:sz="4" w:space="0"/>
            </w:tcBorders>
            <w:shd w:val="clear" w:color="auto" w:fill="auto"/>
            <w:vAlign w:val="center"/>
          </w:tcPr>
          <w:p w14:paraId="1A2B494A">
            <w:pPr>
              <w:pStyle w:val="56"/>
              <w:widowControl/>
              <w:ind w:firstLine="0" w:firstLineChars="0"/>
              <w:rPr>
                <w:rFonts w:ascii="宋体" w:hAnsi="宋体" w:cs="宋体"/>
                <w:sz w:val="24"/>
              </w:rPr>
            </w:pPr>
            <w:r>
              <w:rPr>
                <w:rFonts w:hint="eastAsia" w:ascii="宋体" w:hAnsi="宋体" w:cs="宋体"/>
                <w:sz w:val="24"/>
              </w:rPr>
              <w:t>执行任务的节点标识符</w:t>
            </w:r>
          </w:p>
        </w:tc>
        <w:tc>
          <w:tcPr>
            <w:tcW w:w="1832" w:type="pct"/>
            <w:tcBorders>
              <w:top w:val="single" w:color="auto" w:sz="4" w:space="0"/>
              <w:left w:val="single" w:color="auto" w:sz="4" w:space="0"/>
              <w:bottom w:val="single" w:color="auto" w:sz="4" w:space="0"/>
              <w:right w:val="single" w:color="auto" w:sz="4" w:space="0"/>
            </w:tcBorders>
            <w:shd w:val="clear" w:color="auto" w:fill="auto"/>
            <w:vAlign w:val="center"/>
          </w:tcPr>
          <w:p w14:paraId="2AD639FF">
            <w:pPr>
              <w:pStyle w:val="56"/>
              <w:widowControl/>
              <w:ind w:firstLine="0" w:firstLineChars="0"/>
              <w:rPr>
                <w:rFonts w:ascii="宋体" w:hAnsi="宋体" w:cs="宋体"/>
                <w:sz w:val="24"/>
              </w:rPr>
            </w:pPr>
            <w:r>
              <w:rPr>
                <w:rFonts w:hint="eastAsia" w:ascii="宋体" w:hAnsi="宋体" w:cs="宋体"/>
                <w:sz w:val="24"/>
              </w:rPr>
              <w:t>int</w:t>
            </w:r>
          </w:p>
        </w:tc>
      </w:tr>
    </w:tbl>
    <w:p w14:paraId="26F28972">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7" w:name="_Toc15186"/>
      <w:r>
        <w:rPr>
          <w:rFonts w:hint="eastAsia" w:ascii="黑体" w:hAnsi="黑体" w:eastAsia="黑体" w:cs="黑体"/>
          <w:sz w:val="24"/>
        </w:rPr>
        <w:t>设计方案</w:t>
      </w:r>
      <w:bookmarkEnd w:id="7"/>
      <w:bookmarkStart w:id="8" w:name="_Toc15068"/>
    </w:p>
    <w:bookmarkEnd w:id="8"/>
    <w:p w14:paraId="418FA08C">
      <w:pPr>
        <w:numPr>
          <w:ilvl w:val="2"/>
          <w:numId w:val="4"/>
        </w:numPr>
        <w:adjustRightInd w:val="0"/>
        <w:snapToGrid w:val="0"/>
        <w:spacing w:before="156" w:beforeLines="50" w:after="156" w:afterLines="50"/>
        <w:outlineLvl w:val="2"/>
        <w:rPr>
          <w:rFonts w:ascii="黑体" w:hAnsi="黑体" w:eastAsia="黑体" w:cs="黑体"/>
          <w:sz w:val="24"/>
        </w:rPr>
      </w:pPr>
      <w:bookmarkStart w:id="9" w:name="_Toc18383"/>
      <w:r>
        <w:rPr>
          <w:rFonts w:hint="eastAsia" w:ascii="黑体" w:hAnsi="黑体" w:eastAsia="黑体" w:cs="黑体"/>
          <w:sz w:val="24"/>
        </w:rPr>
        <w:t>系统模型</w:t>
      </w:r>
      <w:bookmarkEnd w:id="9"/>
    </w:p>
    <w:p w14:paraId="3E0EF54C">
      <w:pPr>
        <w:spacing w:line="300" w:lineRule="auto"/>
        <w:ind w:firstLine="561"/>
        <w:rPr>
          <w:rFonts w:ascii="Times New Roman" w:hAnsi="Times New Roman" w:eastAsia="宋体" w:cs="Times New Roman"/>
          <w:sz w:val="24"/>
        </w:rPr>
      </w:pPr>
      <w:r>
        <w:rPr>
          <w:rFonts w:hint="eastAsia" w:ascii="Times New Roman" w:hAnsi="Times New Roman" w:eastAsia="宋体" w:cs="Times New Roman"/>
          <w:sz w:val="24"/>
        </w:rPr>
        <w:t>本节对节点模型、网络模型、任务模型以及时延模型进行介绍。系统模型中的变量对应关系如表3所示：</w:t>
      </w:r>
    </w:p>
    <w:p w14:paraId="5EE547AA">
      <w:pPr>
        <w:pStyle w:val="60"/>
        <w:spacing w:before="156" w:beforeLines="50" w:after="0" w:afterLines="0" w:line="240" w:lineRule="auto"/>
      </w:pPr>
      <w:r>
        <w:rPr>
          <w:rFonts w:hint="eastAsia"/>
        </w:rPr>
        <w:t>表3 系统模型变量符号及其含义</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66"/>
        <w:gridCol w:w="4761"/>
      </w:tblGrid>
      <w:tr w14:paraId="3BE4D4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tcPr>
          <w:p w14:paraId="1CFB238B">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变量符号</w:t>
            </w:r>
          </w:p>
        </w:tc>
        <w:tc>
          <w:tcPr>
            <w:tcW w:w="4761" w:type="dxa"/>
          </w:tcPr>
          <w:p w14:paraId="698F5CB7">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含义描述</w:t>
            </w:r>
          </w:p>
        </w:tc>
      </w:tr>
      <w:tr w14:paraId="6BAAE47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54C409F8">
            <w:pPr>
              <w:spacing w:line="300" w:lineRule="auto"/>
              <w:ind w:firstLine="561"/>
              <w:rPr>
                <w:rFonts w:ascii="Times New Roman" w:hAnsi="Times New Roman" w:eastAsia="宋体" w:cs="Times New Roman"/>
                <w:i/>
                <w:iCs/>
                <w:sz w:val="24"/>
              </w:rPr>
            </w:pPr>
            <m:oMathPara>
              <m:oMath>
                <m:r>
                  <m:rPr>
                    <m:scr m:val="script"/>
                  </m:rPr>
                  <w:rPr>
                    <w:rFonts w:hint="eastAsia" w:ascii="Times New Roman" w:hAnsi="Times New Roman" w:eastAsia="MS Mincho" w:cs="MS Mincho"/>
                    <w:sz w:val="24"/>
                  </w:rPr>
                  <m:t>N</m:t>
                </m:r>
              </m:oMath>
            </m:oMathPara>
          </w:p>
        </w:tc>
        <w:tc>
          <w:tcPr>
            <w:tcW w:w="4761" w:type="dxa"/>
            <w:vAlign w:val="center"/>
          </w:tcPr>
          <w:p w14:paraId="7FBF5EF5">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所有节点的集合</w:t>
            </w:r>
          </w:p>
        </w:tc>
      </w:tr>
      <w:tr w14:paraId="7BF139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160BDF62">
            <w:pPr>
              <w:spacing w:line="300" w:lineRule="auto"/>
              <w:ind w:firstLine="561"/>
              <w:rPr>
                <w:rFonts w:ascii="Times New Roman" w:hAnsi="Times New Roman" w:eastAsia="宋体" w:cs="Times New Roman"/>
                <w:i/>
                <w:iCs/>
                <w:sz w:val="24"/>
              </w:rPr>
            </w:pPr>
            <m:oMathPara>
              <m:oMath>
                <m:r>
                  <m:rPr/>
                  <w:rPr>
                    <w:rFonts w:ascii="Times New Roman" w:hAnsi="Times New Roman" w:eastAsia="宋体" w:cs="Times New Roman"/>
                    <w:sz w:val="24"/>
                  </w:rPr>
                  <m:t>ξ</m:t>
                </m:r>
              </m:oMath>
            </m:oMathPara>
          </w:p>
        </w:tc>
        <w:tc>
          <w:tcPr>
            <w:tcW w:w="4761" w:type="dxa"/>
            <w:vAlign w:val="center"/>
          </w:tcPr>
          <w:p w14:paraId="60857BF4">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所有节点簇的集合</w:t>
            </w:r>
          </w:p>
        </w:tc>
      </w:tr>
      <w:tr w14:paraId="554738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702B3EA6">
            <w:pPr>
              <w:spacing w:line="300" w:lineRule="auto"/>
              <w:ind w:firstLine="561"/>
              <w:rPr>
                <w:rFonts w:ascii="Times New Roman" w:hAnsi="Times New Roman" w:eastAsia="宋体" w:cs="Times New Roman"/>
                <w:i/>
                <w:iCs/>
                <w:sz w:val="24"/>
              </w:rPr>
            </w:pPr>
            <m:oMathPara>
              <m:oMath>
                <m:r>
                  <m:rPr>
                    <m:scr m:val="script"/>
                  </m:rPr>
                  <w:rPr>
                    <w:rFonts w:hint="eastAsia" w:ascii="Times New Roman" w:hAnsi="Times New Roman" w:eastAsia="MS Mincho" w:cs="MS Mincho"/>
                    <w:sz w:val="24"/>
                  </w:rPr>
                  <m:t>T</m:t>
                </m:r>
              </m:oMath>
            </m:oMathPara>
          </w:p>
        </w:tc>
        <w:tc>
          <w:tcPr>
            <w:tcW w:w="4761" w:type="dxa"/>
            <w:vAlign w:val="center"/>
          </w:tcPr>
          <w:p w14:paraId="460F5546">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所有时隙的集合</w:t>
            </w:r>
          </w:p>
        </w:tc>
      </w:tr>
      <w:tr w14:paraId="55301E2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2857BFF7">
            <w:pPr>
              <w:spacing w:line="300" w:lineRule="auto"/>
              <w:ind w:firstLine="561"/>
              <w:rPr>
                <w:rFonts w:ascii="Times New Roman" w:hAnsi="Times New Roman" w:eastAsia="宋体" w:cs="Times New Roman"/>
                <w:i/>
                <w:iCs/>
                <w:sz w:val="24"/>
              </w:rPr>
            </w:pPr>
            <m:oMathPara>
              <m:oMath>
                <m:r>
                  <m:rPr/>
                  <w:rPr>
                    <w:rFonts w:ascii="Times New Roman" w:hAnsi="Times New Roman" w:eastAsia="宋体" w:cs="Times New Roman"/>
                    <w:sz w:val="24"/>
                  </w:rPr>
                  <m:t>n=</m:t>
                </m:r>
                <m:d>
                  <m:dPr>
                    <m:ctrlPr>
                      <w:rPr>
                        <w:rFonts w:hint="eastAsia" w:ascii="Cambria Math" w:hAnsi="Cambria Math" w:eastAsia="宋体" w:cs="Times New Roman"/>
                        <w:i/>
                        <w:iCs/>
                        <w:sz w:val="24"/>
                      </w:rPr>
                    </m:ctrlPr>
                  </m:dPr>
                  <m:e>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Θ</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Sub>
                    <m:r>
                      <m:rPr/>
                      <w:rPr>
                        <w:rFonts w:hint="eastAsia" w:ascii="Times New Roman" w:hAnsi="Times New Roman" w:eastAsia="宋体" w:cs="Times New Roman"/>
                        <w:sz w:val="24"/>
                      </w:rPr>
                      <m:t>,</m:t>
                    </m:r>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 xml:space="preserve"> f</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Sub>
                    <m:r>
                      <m:rPr/>
                      <w:rPr>
                        <w:rFonts w:hint="eastAsia" w:ascii="Times New Roman" w:hAnsi="Times New Roman" w:eastAsia="宋体" w:cs="Times New Roman"/>
                        <w:sz w:val="24"/>
                      </w:rPr>
                      <m:t>,</m:t>
                    </m:r>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Sub>
                    <m:ctrlPr>
                      <w:rPr>
                        <w:rFonts w:hint="eastAsia" w:ascii="Cambria Math" w:hAnsi="Cambria Math" w:eastAsia="宋体" w:cs="Times New Roman"/>
                        <w:i/>
                        <w:iCs/>
                        <w:sz w:val="24"/>
                      </w:rPr>
                    </m:ctrlPr>
                  </m:e>
                </m:d>
              </m:oMath>
            </m:oMathPara>
          </w:p>
        </w:tc>
        <w:tc>
          <w:tcPr>
            <w:tcW w:w="4761" w:type="dxa"/>
            <w:vAlign w:val="center"/>
          </w:tcPr>
          <w:p w14:paraId="496C2765">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节点</w:t>
            </w:r>
            <m:oMath>
              <m:r>
                <m:rPr/>
                <w:rPr>
                  <w:rFonts w:ascii="Times New Roman" w:hAnsi="Times New Roman" w:eastAsia="宋体" w:cs="Times New Roman"/>
                  <w:sz w:val="24"/>
                </w:rPr>
                <m:t>n</m:t>
              </m:r>
            </m:oMath>
            <w:r>
              <w:rPr>
                <w:rFonts w:hint="eastAsia" w:ascii="Times New Roman" w:hAnsi="Times New Roman" w:eastAsia="宋体" w:cs="Times New Roman"/>
                <w:iCs/>
                <w:sz w:val="24"/>
              </w:rPr>
              <w:t>的属性（节点类型、计算能力和存储能力）</w:t>
            </w:r>
          </w:p>
        </w:tc>
      </w:tr>
      <w:tr w14:paraId="77D517E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32020E3F">
            <w:pPr>
              <w:spacing w:line="300" w:lineRule="auto"/>
              <w:ind w:firstLine="561"/>
              <w:rPr>
                <w:rFonts w:ascii="Times New Roman" w:hAnsi="Times New Roman" w:eastAsia="宋体" w:cs="Times New Roman"/>
                <w:i/>
                <w:iCs/>
                <w:sz w:val="24"/>
              </w:rPr>
            </w:pPr>
            <m:oMathPara>
              <m:oMath>
                <m:eqArr>
                  <m:eqArrPr>
                    <m:ctrlPr>
                      <w:rPr>
                        <w:rFonts w:ascii="Cambria Math" w:hAnsi="Cambria Math" w:eastAsia="宋体" w:cs="Times New Roman"/>
                        <w:i/>
                        <w:iCs/>
                        <w:sz w:val="24"/>
                      </w:rPr>
                    </m:ctrlPr>
                  </m:eqArrPr>
                  <m:e>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r>
                      <m:rPr/>
                      <w:rPr>
                        <w:rFonts w:ascii="Cambria Math" w:hAnsi="Cambria Math" w:eastAsia="宋体" w:cs="Times New Roman"/>
                        <w:sz w:val="24"/>
                      </w:rPr>
                      <m:t>=</m:t>
                    </m:r>
                    <m:d>
                      <m:dPr>
                        <m:ctrlPr>
                          <w:rPr>
                            <w:rFonts w:ascii="Cambria Math" w:hAnsi="Cambria Math" w:eastAsia="宋体" w:cs="Times New Roman"/>
                            <w:i/>
                            <w:iCs/>
                            <w:sz w:val="24"/>
                          </w:rPr>
                        </m:ctrlPr>
                      </m:dPr>
                      <m:e>
                        <m:sSub>
                          <m:sSubPr>
                            <m:ctrlPr>
                              <w:rPr>
                                <w:rFonts w:ascii="Cambria Math" w:hAnsi="Cambria Math" w:eastAsia="宋体" w:cs="Times New Roman"/>
                                <w:i/>
                                <w:iCs/>
                                <w:sz w:val="24"/>
                              </w:rPr>
                            </m:ctrlPr>
                          </m:sSubPr>
                          <m:e>
                            <m:r>
                              <m:rPr/>
                              <w:rPr>
                                <w:rFonts w:ascii="Cambria Math" w:hAnsi="Cambria Math" w:eastAsia="宋体" w:cs="Times New Roman"/>
                                <w:sz w:val="24"/>
                              </w:rPr>
                              <m:t xml:space="preserve"> f</m:t>
                            </m:r>
                            <m:ctrlPr>
                              <w:rPr>
                                <w:rFonts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sub>
                        </m:sSub>
                        <m:r>
                          <m:rPr/>
                          <w:rPr>
                            <w:rFonts w:ascii="Cambria Math" w:hAnsi="Cambria Math" w:eastAsia="宋体" w:cs="Times New Roman"/>
                            <w:sz w:val="24"/>
                          </w:rPr>
                          <m:t>,</m:t>
                        </m:r>
                        <m:sSub>
                          <m:sSubPr>
                            <m:ctrlPr>
                              <w:rPr>
                                <w:rFonts w:ascii="Cambria Math" w:hAnsi="Cambria Math" w:eastAsia="宋体" w:cs="Times New Roman"/>
                                <w:i/>
                                <w:iCs/>
                                <w:sz w:val="24"/>
                              </w:rPr>
                            </m:ctrlPr>
                          </m:sSubPr>
                          <m:e>
                            <m:r>
                              <m:rPr/>
                              <w:rPr>
                                <w:rFonts w:ascii="Cambria Math" w:hAnsi="Cambria Math" w:eastAsia="宋体" w:cs="Times New Roman"/>
                                <w:sz w:val="24"/>
                              </w:rPr>
                              <m:t>m</m:t>
                            </m:r>
                            <m:ctrlPr>
                              <w:rPr>
                                <w:rFonts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e>
                    </m:d>
                    <m:ctrlPr>
                      <w:rPr>
                        <w:rFonts w:ascii="Cambria Math" w:hAnsi="Cambria Math" w:eastAsia="宋体" w:cs="Times New Roman"/>
                        <w:i/>
                        <w:iCs/>
                        <w:sz w:val="24"/>
                      </w:rPr>
                    </m:ctrlPr>
                  </m:e>
                </m:eqArr>
              </m:oMath>
            </m:oMathPara>
          </w:p>
        </w:tc>
        <w:tc>
          <w:tcPr>
            <w:tcW w:w="4761" w:type="dxa"/>
            <w:vAlign w:val="center"/>
          </w:tcPr>
          <w:p w14:paraId="13E94A53">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节点簇属性（节点簇内的总计算能力和存储能力）</w:t>
            </w:r>
          </w:p>
        </w:tc>
      </w:tr>
      <w:tr w14:paraId="6E3150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503239B">
            <w:pPr>
              <w:spacing w:line="300" w:lineRule="auto"/>
              <w:ind w:firstLine="561"/>
              <w:rPr>
                <w:rFonts w:ascii="Times New Roman" w:hAnsi="Times New Roman" w:eastAsia="宋体" w:cs="Times New Roman"/>
                <w:i/>
                <w:sz w:val="24"/>
              </w:rPr>
            </w:pPr>
            <m:oMathPara>
              <m:oMath>
                <m:sSubSup>
                  <m:sSubSupPr>
                    <m:ctrlPr>
                      <w:rPr>
                        <w:rFonts w:hint="eastAsia" w:ascii="Cambria Math" w:hAnsi="Cambria Math" w:eastAsia="宋体" w:cs="Times New Roman"/>
                        <w:i/>
                        <w:sz w:val="24"/>
                      </w:rPr>
                    </m:ctrlPr>
                  </m:sSubSupPr>
                  <m:e>
                    <m:r>
                      <m:rPr/>
                      <w:rPr>
                        <w:rFonts w:ascii="Times New Roman" w:hAnsi="Times New Roman" w:eastAsia="宋体" w:cs="Times New Roman"/>
                        <w:sz w:val="24"/>
                      </w:rPr>
                      <m:t>R</m:t>
                    </m:r>
                    <m:ctrlPr>
                      <w:rPr>
                        <w:rFonts w:hint="eastAsia" w:ascii="Cambria Math" w:hAnsi="Cambria Math" w:eastAsia="宋体" w:cs="Times New Roman"/>
                        <w:i/>
                        <w:sz w:val="24"/>
                      </w:rPr>
                    </m:ctrlPr>
                  </m:e>
                  <m:sub>
                    <m:r>
                      <m:rPr/>
                      <w:rPr>
                        <w:rFonts w:ascii="Times New Roman" w:hAnsi="Times New Roman" w:eastAsia="宋体" w:cs="Times New Roman"/>
                        <w:sz w:val="24"/>
                      </w:rPr>
                      <m:t>j</m:t>
                    </m:r>
                    <m:ctrlPr>
                      <w:rPr>
                        <w:rFonts w:hint="eastAsia" w:ascii="Cambria Math" w:hAnsi="Cambria Math" w:eastAsia="宋体" w:cs="Times New Roman"/>
                        <w:i/>
                        <w:sz w:val="24"/>
                      </w:rPr>
                    </m:ctrlPr>
                  </m:sub>
                  <m:sup>
                    <m:r>
                      <m:rPr/>
                      <w:rPr>
                        <w:rFonts w:ascii="Times New Roman" w:hAnsi="Times New Roman" w:eastAsia="宋体" w:cs="Times New Roman"/>
                        <w:sz w:val="24"/>
                      </w:rPr>
                      <m:t>i</m:t>
                    </m:r>
                    <m:ctrlPr>
                      <w:rPr>
                        <w:rFonts w:hint="eastAsia" w:ascii="Cambria Math" w:hAnsi="Cambria Math" w:eastAsia="宋体" w:cs="Times New Roman"/>
                        <w:i/>
                        <w:sz w:val="24"/>
                      </w:rPr>
                    </m:ctrlPr>
                  </m:sup>
                </m:sSubSup>
                <m:r>
                  <m:rPr/>
                  <w:rPr>
                    <w:rFonts w:ascii="Times New Roman" w:hAnsi="Times New Roman" w:eastAsia="宋体" w:cs="Times New Roman"/>
                    <w:sz w:val="24"/>
                  </w:rPr>
                  <m:t>(t)</m:t>
                </m:r>
              </m:oMath>
            </m:oMathPara>
          </w:p>
        </w:tc>
        <w:tc>
          <w:tcPr>
            <w:tcW w:w="4761" w:type="dxa"/>
            <w:vAlign w:val="center"/>
          </w:tcPr>
          <w:p w14:paraId="2479C2C2">
            <w:pPr>
              <w:spacing w:line="300" w:lineRule="auto"/>
              <w:jc w:val="center"/>
              <w:rPr>
                <w:rFonts w:ascii="Times New Roman" w:hAnsi="Times New Roman" w:eastAsia="宋体" w:cs="Times New Roman"/>
                <w:sz w:val="24"/>
              </w:rPr>
            </w:pPr>
            <w:r>
              <w:rPr>
                <w:rFonts w:hint="eastAsia" w:ascii="Times New Roman" w:hAnsi="Times New Roman" w:eastAsia="宋体" w:cs="Times New Roman"/>
                <w:sz w:val="24"/>
              </w:rPr>
              <w:t>在</w:t>
            </w:r>
            <m:oMath>
              <m:r>
                <m:rPr/>
                <w:rPr>
                  <w:rFonts w:ascii="Times New Roman" w:hAnsi="Times New Roman" w:eastAsia="宋体" w:cs="Times New Roman"/>
                  <w:sz w:val="24"/>
                </w:rPr>
                <m:t>t</m:t>
              </m:r>
            </m:oMath>
            <w:r>
              <w:rPr>
                <w:rFonts w:hint="eastAsia" w:ascii="Times New Roman" w:hAnsi="Times New Roman" w:eastAsia="宋体" w:cs="Times New Roman"/>
                <w:sz w:val="24"/>
              </w:rPr>
              <w:t>时刻指挥节点与发射节点的对应关系</w:t>
            </w:r>
          </w:p>
        </w:tc>
      </w:tr>
      <w:tr w14:paraId="09E4195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74FBC7F4">
            <w:pPr>
              <w:spacing w:line="300" w:lineRule="auto"/>
              <w:ind w:firstLine="561"/>
              <w:rPr>
                <w:rFonts w:ascii="Times New Roman" w:hAnsi="Times New Roman" w:eastAsia="宋体" w:cs="Times New Roman"/>
                <w:i/>
                <w:sz w:val="24"/>
              </w:rPr>
            </w:pPr>
            <m:oMathPara>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W</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m:oMathPara>
          </w:p>
        </w:tc>
        <w:tc>
          <w:tcPr>
            <w:tcW w:w="4761" w:type="dxa"/>
            <w:vAlign w:val="center"/>
          </w:tcPr>
          <w:p w14:paraId="7A32CCB4">
            <w:pPr>
              <w:spacing w:line="300" w:lineRule="auto"/>
              <w:jc w:val="center"/>
              <w:rPr>
                <w:rFonts w:ascii="Times New Roman" w:hAnsi="Times New Roman" w:eastAsia="宋体" w:cs="Times New Roman"/>
                <w:sz w:val="24"/>
              </w:rPr>
            </w:pPr>
            <w:r>
              <w:rPr>
                <w:rFonts w:hint="eastAsia" w:ascii="Times New Roman" w:hAnsi="Times New Roman" w:eastAsia="宋体" w:cs="Times New Roman"/>
                <w:sz w:val="24"/>
              </w:rPr>
              <w:t>节点</w:t>
            </w:r>
            <m:oMath>
              <m:r>
                <m:rPr/>
                <w:rPr>
                  <w:rFonts w:ascii="Times New Roman" w:hAnsi="Times New Roman" w:eastAsia="宋体" w:cs="Times New Roman"/>
                  <w:sz w:val="24"/>
                </w:rPr>
                <m:t>n</m:t>
              </m:r>
            </m:oMath>
            <w:r>
              <w:rPr>
                <w:rFonts w:hint="eastAsia" w:ascii="Times New Roman" w:hAnsi="Times New Roman" w:eastAsia="宋体" w:cs="Times New Roman"/>
                <w:sz w:val="24"/>
              </w:rPr>
              <w:t>在</w:t>
            </w:r>
            <m:oMath>
              <m:r>
                <m:rPr/>
                <w:rPr>
                  <w:rFonts w:ascii="Times New Roman" w:hAnsi="Times New Roman" w:eastAsia="宋体" w:cs="Times New Roman"/>
                  <w:sz w:val="24"/>
                </w:rPr>
                <m:t>t</m:t>
              </m:r>
            </m:oMath>
            <w:r>
              <w:rPr>
                <w:rFonts w:hint="eastAsia" w:ascii="Times New Roman" w:hAnsi="Times New Roman" w:eastAsia="宋体" w:cs="Times New Roman"/>
                <w:sz w:val="24"/>
              </w:rPr>
              <w:t>时刻的等待队列</w:t>
            </w:r>
          </w:p>
        </w:tc>
      </w:tr>
      <w:tr w14:paraId="37F67B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EACF381">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C</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r>
                  <m:rPr/>
                  <w:rPr>
                    <w:rFonts w:ascii="Times New Roman" w:hAnsi="Times New Roman" w:eastAsia="宋体" w:cs="Times New Roman"/>
                    <w:sz w:val="24"/>
                  </w:rPr>
                  <m:t>(t)</m:t>
                </m:r>
              </m:oMath>
            </m:oMathPara>
          </w:p>
        </w:tc>
        <w:tc>
          <w:tcPr>
            <w:tcW w:w="4761" w:type="dxa"/>
            <w:vAlign w:val="center"/>
          </w:tcPr>
          <w:p w14:paraId="1C0647A0">
            <w:pPr>
              <w:spacing w:line="300" w:lineRule="auto"/>
              <w:jc w:val="center"/>
              <w:rPr>
                <w:rFonts w:ascii="Times New Roman" w:hAnsi="Times New Roman" w:eastAsia="宋体" w:cs="Times New Roman"/>
                <w:sz w:val="24"/>
              </w:rPr>
            </w:pPr>
            <w:r>
              <w:rPr>
                <w:rFonts w:hint="eastAsia" w:ascii="Times New Roman" w:hAnsi="Times New Roman" w:eastAsia="宋体" w:cs="Times New Roman"/>
                <w:sz w:val="24"/>
              </w:rPr>
              <w:t>节点</w:t>
            </w:r>
            <m:oMath>
              <m:r>
                <m:rPr/>
                <w:rPr>
                  <w:rFonts w:ascii="Times New Roman" w:hAnsi="Times New Roman" w:eastAsia="宋体" w:cs="Times New Roman"/>
                  <w:sz w:val="24"/>
                </w:rPr>
                <m:t>n</m:t>
              </m:r>
            </m:oMath>
            <w:r>
              <w:rPr>
                <w:rFonts w:hint="eastAsia" w:ascii="Times New Roman" w:hAnsi="Times New Roman" w:eastAsia="宋体" w:cs="Times New Roman"/>
                <w:sz w:val="24"/>
              </w:rPr>
              <w:t>在</w:t>
            </w:r>
            <m:oMath>
              <m:r>
                <m:rPr/>
                <w:rPr>
                  <w:rFonts w:ascii="Times New Roman" w:hAnsi="Times New Roman" w:eastAsia="宋体" w:cs="Times New Roman"/>
                  <w:sz w:val="24"/>
                </w:rPr>
                <m:t>t</m:t>
              </m:r>
            </m:oMath>
            <w:r>
              <w:rPr>
                <w:rFonts w:hint="eastAsia" w:ascii="Times New Roman" w:hAnsi="Times New Roman" w:eastAsia="宋体" w:cs="Times New Roman"/>
                <w:sz w:val="24"/>
              </w:rPr>
              <w:t>时刻的计算队列</w:t>
            </w:r>
          </w:p>
        </w:tc>
      </w:tr>
      <w:tr w14:paraId="1F106EB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5F07873">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m:scr m:val="script"/>
                      </m:rPr>
                      <w:rPr>
                        <w:rFonts w:hint="eastAsia" w:ascii="Times New Roman" w:hAnsi="Times New Roman" w:eastAsia="MS Mincho" w:cs="MS Mincho"/>
                        <w:sz w:val="24"/>
                      </w:rPr>
                      <m:t>W</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up>
                    <m:r>
                      <m:rPr/>
                      <w:rPr>
                        <w:rFonts w:ascii="Times New Roman" w:hAnsi="Times New Roman" w:eastAsia="宋体" w:cs="Times New Roman"/>
                        <w:sz w:val="24"/>
                      </w:rPr>
                      <m:t>in</m:t>
                    </m:r>
                    <m:ctrlPr>
                      <w:rPr>
                        <w:rFonts w:hint="eastAsia" w:ascii="Cambria Math" w:hAnsi="Cambria Math" w:eastAsia="宋体" w:cs="Times New Roman"/>
                        <w:i/>
                        <w:iCs/>
                        <w:sz w:val="24"/>
                      </w:rPr>
                    </m:ctrlPr>
                  </m:sup>
                </m:sSubSup>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75497B69">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时隙新到达等待队列</w:t>
            </w:r>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W</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的所有任务存储量</w:t>
            </w:r>
          </w:p>
        </w:tc>
      </w:tr>
      <w:tr w14:paraId="0021F5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5474612F">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m:scr m:val="script"/>
                      </m:rPr>
                      <w:rPr>
                        <w:rFonts w:hint="eastAsia" w:ascii="Times New Roman" w:hAnsi="Times New Roman" w:eastAsia="MS Mincho" w:cs="MS Mincho"/>
                        <w:sz w:val="24"/>
                      </w:rPr>
                      <m:t>W</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up>
                    <m:r>
                      <m:rPr/>
                      <w:rPr>
                        <w:rFonts w:ascii="Times New Roman" w:hAnsi="Times New Roman" w:eastAsia="宋体" w:cs="Times New Roman"/>
                        <w:sz w:val="24"/>
                      </w:rPr>
                      <m:t>out</m:t>
                    </m:r>
                    <m:ctrlPr>
                      <w:rPr>
                        <w:rFonts w:hint="eastAsia" w:ascii="Cambria Math" w:hAnsi="Cambria Math" w:eastAsia="宋体" w:cs="Times New Roman"/>
                        <w:i/>
                        <w:iCs/>
                        <w:sz w:val="24"/>
                      </w:rPr>
                    </m:ctrlPr>
                  </m:sup>
                </m:sSubSup>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0FC127D6">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时隙等待队列</w:t>
            </w:r>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W</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可调度的所有任务的存储量</w:t>
            </w:r>
          </w:p>
        </w:tc>
      </w:tr>
      <w:tr w14:paraId="5F88A9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31D29CF7">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m:scr m:val="script"/>
                      </m:rPr>
                      <w:rPr>
                        <w:rFonts w:hint="eastAsia" w:ascii="Times New Roman" w:hAnsi="Times New Roman" w:eastAsia="MS Mincho" w:cs="MS Mincho"/>
                        <w:sz w:val="24"/>
                      </w:rPr>
                      <m:t>W</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up>
                    <m:r>
                      <m:rPr>
                        <m:nor/>
                      </m:rPr>
                      <w:rPr>
                        <w:rFonts w:hint="eastAsia" w:ascii="Times New Roman" w:hAnsi="Times New Roman" w:eastAsia="宋体" w:cs="Times New Roman"/>
                        <w:i/>
                        <w:iCs/>
                        <w:sz w:val="24"/>
                      </w:rPr>
                      <m:t xml:space="preserve">ove </m:t>
                    </m:r>
                    <m:ctrlPr>
                      <w:rPr>
                        <w:rFonts w:hint="eastAsia" w:ascii="Cambria Math" w:hAnsi="Cambria Math" w:eastAsia="宋体" w:cs="Times New Roman"/>
                        <w:i/>
                        <w:iCs/>
                        <w:sz w:val="24"/>
                      </w:rPr>
                    </m:ctrlPr>
                  </m:sup>
                </m:sSubSup>
                <m:r>
                  <m:rPr/>
                  <w:rPr>
                    <w:rFonts w:ascii="Times New Roman" w:hAnsi="Times New Roman" w:eastAsia="宋体" w:cs="Times New Roman"/>
                    <w:sz w:val="24"/>
                  </w:rPr>
                  <m:t>(t)</m:t>
                </m:r>
              </m:oMath>
            </m:oMathPara>
          </w:p>
        </w:tc>
        <w:tc>
          <w:tcPr>
            <w:tcW w:w="4761" w:type="dxa"/>
            <w:vAlign w:val="center"/>
          </w:tcPr>
          <w:p w14:paraId="77DC7530">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时隙等待队列</w:t>
            </w:r>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W</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由于超过等待队列长度限制而溢出的所有任务的存储量</w:t>
            </w:r>
          </w:p>
        </w:tc>
      </w:tr>
      <w:tr w14:paraId="2CDE833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18D2BF91">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Sub>
              </m:oMath>
            </m:oMathPara>
          </w:p>
        </w:tc>
        <w:tc>
          <w:tcPr>
            <w:tcW w:w="4761" w:type="dxa"/>
            <w:vAlign w:val="center"/>
          </w:tcPr>
          <w:p w14:paraId="680BEF0C">
            <w:pPr>
              <w:spacing w:line="300" w:lineRule="auto"/>
              <w:jc w:val="center"/>
              <w:rPr>
                <w:rFonts w:ascii="Times New Roman" w:hAnsi="Times New Roman" w:eastAsia="宋体" w:cs="Times New Roman"/>
                <w:sz w:val="24"/>
              </w:rPr>
            </w:pPr>
            <w:r>
              <w:rPr>
                <w:rFonts w:hint="eastAsia" w:ascii="Times New Roman" w:hAnsi="Times New Roman" w:eastAsia="宋体" w:cs="Times New Roman"/>
                <w:sz w:val="24"/>
              </w:rPr>
              <w:t>节点</w:t>
            </w:r>
            <m:oMath>
              <m:r>
                <m:rPr/>
                <w:rPr>
                  <w:rFonts w:ascii="Times New Roman" w:hAnsi="Times New Roman" w:eastAsia="宋体" w:cs="Times New Roman"/>
                  <w:sz w:val="24"/>
                </w:rPr>
                <m:t>n</m:t>
              </m:r>
            </m:oMath>
            <w:r>
              <w:rPr>
                <w:rFonts w:hint="eastAsia" w:ascii="Times New Roman" w:hAnsi="Times New Roman" w:eastAsia="宋体" w:cs="Times New Roman"/>
                <w:sz w:val="24"/>
              </w:rPr>
              <w:t>的最大存储能力</w:t>
            </w:r>
          </w:p>
        </w:tc>
      </w:tr>
      <w:tr w14:paraId="08306C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6F5D99DE">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m:scr m:val="script"/>
                      </m:rPr>
                      <w:rPr>
                        <w:rFonts w:hint="eastAsia" w:ascii="Times New Roman" w:hAnsi="Times New Roman" w:eastAsia="MS Mincho" w:cs="MS Mincho"/>
                        <w:sz w:val="24"/>
                      </w:rPr>
                      <m:t>C</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up>
                    <m:r>
                      <m:rPr/>
                      <w:rPr>
                        <w:rFonts w:ascii="Times New Roman" w:hAnsi="Times New Roman" w:eastAsia="宋体" w:cs="Times New Roman"/>
                        <w:sz w:val="24"/>
                      </w:rPr>
                      <m:t>in</m:t>
                    </m:r>
                    <m:ctrlPr>
                      <w:rPr>
                        <w:rFonts w:hint="eastAsia" w:ascii="Cambria Math" w:hAnsi="Cambria Math" w:eastAsia="宋体" w:cs="Times New Roman"/>
                        <w:i/>
                        <w:iCs/>
                        <w:sz w:val="24"/>
                      </w:rPr>
                    </m:ctrlPr>
                  </m:sup>
                </m:sSubSup>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74E4CA43">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时隙新到达计算队列</w:t>
            </w:r>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C</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的所有任务的计算量</w:t>
            </w:r>
          </w:p>
        </w:tc>
      </w:tr>
      <w:tr w14:paraId="49F49D0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4CC61BA">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m:scr m:val="script"/>
                      </m:rPr>
                      <w:rPr>
                        <w:rFonts w:hint="eastAsia" w:ascii="Times New Roman" w:hAnsi="Times New Roman" w:eastAsia="MS Mincho" w:cs="MS Mincho"/>
                        <w:sz w:val="24"/>
                      </w:rPr>
                      <m:t>C</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up>
                    <m:r>
                      <m:rPr/>
                      <w:rPr>
                        <w:rFonts w:ascii="Times New Roman" w:hAnsi="Times New Roman" w:eastAsia="宋体" w:cs="Times New Roman"/>
                        <w:sz w:val="24"/>
                      </w:rPr>
                      <m:t>out</m:t>
                    </m:r>
                    <m:ctrlPr>
                      <w:rPr>
                        <w:rFonts w:hint="eastAsia" w:ascii="Cambria Math" w:hAnsi="Cambria Math" w:eastAsia="宋体" w:cs="Times New Roman"/>
                        <w:i/>
                        <w:iCs/>
                        <w:sz w:val="24"/>
                      </w:rPr>
                    </m:ctrlPr>
                  </m:sup>
                </m:sSubSup>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6FCDEC71">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时隙计算队列</w:t>
            </w:r>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C</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正在执行的所有任务的计算量</w:t>
            </w:r>
          </w:p>
        </w:tc>
      </w:tr>
      <w:tr w14:paraId="1BF53F3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83886EF">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m:scr m:val="script"/>
                      </m:rPr>
                      <w:rPr>
                        <w:rFonts w:hint="eastAsia" w:ascii="Times New Roman" w:hAnsi="Times New Roman" w:eastAsia="MS Mincho" w:cs="MS Mincho"/>
                        <w:sz w:val="24"/>
                      </w:rPr>
                      <m:t>C</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up>
                    <m:r>
                      <m:rPr>
                        <m:nor/>
                      </m:rPr>
                      <w:rPr>
                        <w:rFonts w:hint="eastAsia" w:ascii="Times New Roman" w:hAnsi="Times New Roman" w:eastAsia="宋体" w:cs="Times New Roman"/>
                        <w:i/>
                        <w:iCs/>
                        <w:sz w:val="24"/>
                      </w:rPr>
                      <m:t xml:space="preserve">sur </m:t>
                    </m:r>
                    <m:ctrlPr>
                      <w:rPr>
                        <w:rFonts w:hint="eastAsia" w:ascii="Cambria Math" w:hAnsi="Cambria Math" w:eastAsia="宋体" w:cs="Times New Roman"/>
                        <w:i/>
                        <w:iCs/>
                        <w:sz w:val="24"/>
                      </w:rPr>
                    </m:ctrlPr>
                  </m:sup>
                </m:sSubSup>
                <m:r>
                  <m:rPr/>
                  <w:rPr>
                    <w:rFonts w:ascii="Times New Roman" w:hAnsi="Times New Roman" w:eastAsia="宋体" w:cs="Times New Roman"/>
                    <w:sz w:val="24"/>
                  </w:rPr>
                  <m:t>(t)</m:t>
                </m:r>
              </m:oMath>
            </m:oMathPara>
          </w:p>
        </w:tc>
        <w:tc>
          <w:tcPr>
            <w:tcW w:w="4761" w:type="dxa"/>
            <w:vAlign w:val="center"/>
          </w:tcPr>
          <w:p w14:paraId="3B9D488E">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时隙计算队列</w:t>
            </w:r>
            <m:oMath>
              <m:sSub>
                <m:sSubPr>
                  <m:ctrlPr>
                    <w:rPr>
                      <w:rFonts w:hint="eastAsia" w:ascii="Cambria Math" w:hAnsi="Cambria Math" w:eastAsia="宋体" w:cs="Times New Roman"/>
                      <w:i/>
                      <w:sz w:val="24"/>
                    </w:rPr>
                  </m:ctrlPr>
                </m:sSubPr>
                <m:e>
                  <m:r>
                    <m:rPr>
                      <m:scr m:val="script"/>
                    </m:rPr>
                    <w:rPr>
                      <w:rFonts w:hint="eastAsia" w:ascii="Times New Roman" w:hAnsi="Times New Roman" w:eastAsia="MS Mincho" w:cs="MS Mincho"/>
                      <w:sz w:val="24"/>
                    </w:rPr>
                    <m:t>C</m:t>
                  </m:r>
                  <m:ctrlPr>
                    <w:rPr>
                      <w:rFonts w:hint="eastAsia" w:ascii="Cambria Math" w:hAnsi="Cambria Math" w:eastAsia="宋体" w:cs="Times New Roman"/>
                      <w:i/>
                      <w:sz w:val="24"/>
                    </w:rPr>
                  </m:ctrlPr>
                </m:e>
                <m:sub>
                  <m:r>
                    <m:rPr/>
                    <w:rPr>
                      <w:rFonts w:ascii="Times New Roman" w:hAnsi="Times New Roman" w:eastAsia="宋体" w:cs="Times New Roman"/>
                      <w:sz w:val="24"/>
                    </w:rPr>
                    <m:t>n</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中超出可容忍时延的所有任务的计算量</w:t>
            </w:r>
          </w:p>
        </w:tc>
      </w:tr>
      <w:tr w14:paraId="63A1372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2A87BDDC">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m:scr m:val="script"/>
                      </m:rPr>
                      <w:rPr>
                        <w:rFonts w:hint="eastAsia" w:ascii="Times New Roman" w:hAnsi="Times New Roman" w:eastAsia="MS Mincho" w:cs="MS Mincho"/>
                        <w:sz w:val="24"/>
                      </w:rPr>
                      <m:t>W</m:t>
                    </m:r>
                    <m:ctrlPr>
                      <w:rPr>
                        <w:rFonts w:hint="eastAsia"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348B6B54">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指挥节点</w:t>
            </w:r>
            <m:oMath>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oMath>
            <w:r>
              <w:rPr>
                <w:rFonts w:hint="eastAsia" w:ascii="Times New Roman" w:hAnsi="Times New Roman" w:eastAsia="宋体" w:cs="Times New Roman"/>
                <w:iCs/>
                <w:sz w:val="24"/>
              </w:rPr>
              <w:t>指挥的节点簇</w:t>
            </w:r>
            <m:oMath>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oMath>
            <w:r>
              <w:rPr>
                <w:rFonts w:hint="eastAsia" w:ascii="Times New Roman" w:hAnsi="Times New Roman" w:eastAsia="宋体" w:cs="Times New Roman"/>
                <w:iCs/>
                <w:sz w:val="24"/>
              </w:rPr>
              <w:t>的等待队列</w:t>
            </w:r>
          </w:p>
        </w:tc>
      </w:tr>
      <w:tr w14:paraId="510AAE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3ACDB181">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m:scr m:val="script"/>
                      </m:rPr>
                      <w:rPr>
                        <w:rFonts w:hint="eastAsia" w:ascii="Times New Roman" w:hAnsi="Times New Roman" w:eastAsia="MS Mincho" w:cs="MS Mincho"/>
                        <w:sz w:val="24"/>
                      </w:rPr>
                      <m:t>C</m:t>
                    </m:r>
                    <m:ctrlPr>
                      <w:rPr>
                        <w:rFonts w:hint="eastAsia"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hint="eastAsia" w:ascii="Cambria Math" w:hAnsi="Cambria Math" w:eastAsia="宋体" w:cs="Times New Roman"/>
                        <w:i/>
                        <w:iCs/>
                        <w:sz w:val="24"/>
                      </w:rPr>
                    </m:ctrlPr>
                  </m:sub>
                </m:sSub>
                <m:r>
                  <m:rPr/>
                  <w:rPr>
                    <w:rFonts w:ascii="Times New Roman" w:hAnsi="Times New Roman" w:eastAsia="宋体" w:cs="Times New Roman"/>
                    <w:sz w:val="24"/>
                  </w:rPr>
                  <m:t>(t)</m:t>
                </m:r>
              </m:oMath>
            </m:oMathPara>
          </w:p>
        </w:tc>
        <w:tc>
          <w:tcPr>
            <w:tcW w:w="4761" w:type="dxa"/>
            <w:vAlign w:val="center"/>
          </w:tcPr>
          <w:p w14:paraId="001F6FA5">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指挥节点</w:t>
            </w:r>
            <m:oMath>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oMath>
            <w:r>
              <w:rPr>
                <w:rFonts w:hint="eastAsia" w:ascii="Times New Roman" w:hAnsi="Times New Roman" w:eastAsia="宋体" w:cs="Times New Roman"/>
                <w:iCs/>
                <w:sz w:val="24"/>
              </w:rPr>
              <w:t>指挥的节点簇</w:t>
            </w:r>
            <m:oMath>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oMath>
            <w:r>
              <w:rPr>
                <w:rFonts w:hint="eastAsia" w:ascii="Times New Roman" w:hAnsi="Times New Roman" w:eastAsia="宋体" w:cs="Times New Roman"/>
                <w:iCs/>
                <w:sz w:val="24"/>
              </w:rPr>
              <w:t>的计算队列</w:t>
            </w:r>
          </w:p>
        </w:tc>
      </w:tr>
      <w:tr w14:paraId="6C4E2D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21E3F8CF">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hint="eastAsia" w:ascii="Cambria Math" w:hAnsi="Cambria Math" w:eastAsia="宋体" w:cs="Times New Roman"/>
                        <w:i/>
                        <w:iCs/>
                        <w:sz w:val="24"/>
                      </w:rPr>
                    </m:ctrlPr>
                  </m:sub>
                </m:sSub>
              </m:oMath>
            </m:oMathPara>
          </w:p>
        </w:tc>
        <w:tc>
          <w:tcPr>
            <w:tcW w:w="4761" w:type="dxa"/>
            <w:vAlign w:val="center"/>
          </w:tcPr>
          <w:p w14:paraId="41CCE3DB">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节点簇</w:t>
            </w:r>
            <m:oMath>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oMath>
            <w:r>
              <w:rPr>
                <w:rFonts w:hint="eastAsia" w:ascii="Times New Roman" w:hAnsi="Times New Roman" w:eastAsia="宋体" w:cs="Times New Roman"/>
                <w:iCs/>
                <w:sz w:val="24"/>
              </w:rPr>
              <w:t>任务队列的最大存储能力</w:t>
            </w:r>
          </w:p>
        </w:tc>
      </w:tr>
      <w:tr w14:paraId="057A85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E3101B8">
            <w:pPr>
              <w:spacing w:line="300" w:lineRule="auto"/>
              <w:ind w:firstLine="561"/>
              <w:rPr>
                <w:rFonts w:ascii="Times New Roman" w:hAnsi="Times New Roman" w:eastAsia="宋体" w:cs="Times New Roman"/>
                <w:sz w:val="24"/>
                <w:oMath/>
              </w:rPr>
            </w:pPr>
            <m:oMathPara>
              <m:oMath>
                <m:r>
                  <m:rPr>
                    <m:scr m:val="script"/>
                  </m:rPr>
                  <w:rPr>
                    <w:rFonts w:hint="eastAsia" w:ascii="Times New Roman" w:hAnsi="Times New Roman" w:eastAsia="MS Mincho" w:cs="MS Mincho"/>
                    <w:sz w:val="24"/>
                  </w:rPr>
                  <m:t>P</m:t>
                </m:r>
              </m:oMath>
            </m:oMathPara>
          </w:p>
        </w:tc>
        <w:tc>
          <w:tcPr>
            <w:tcW w:w="4761" w:type="dxa"/>
            <w:vAlign w:val="center"/>
          </w:tcPr>
          <w:p w14:paraId="091BAAF7">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网络链路的集合</w:t>
            </w:r>
          </w:p>
        </w:tc>
      </w:tr>
      <w:tr w14:paraId="15F0724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857831B">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u</m:t>
                    </m:r>
                    <m:ctrlPr>
                      <w:rPr>
                        <w:rFonts w:hint="eastAsia" w:ascii="Cambria Math" w:hAnsi="Cambria Math" w:eastAsia="宋体" w:cs="Times New Roman"/>
                        <w:i/>
                        <w:iCs/>
                        <w:sz w:val="24"/>
                      </w:rPr>
                    </m:ctrlPr>
                  </m:e>
                  <m:sub>
                    <m:r>
                      <m:rPr/>
                      <w:rPr>
                        <w:rFonts w:ascii="Times New Roman" w:hAnsi="Times New Roman" w:eastAsia="宋体" w:cs="Times New Roman"/>
                        <w:sz w:val="24"/>
                      </w:rPr>
                      <m:t>p</m:t>
                    </m:r>
                    <m:ctrlPr>
                      <w:rPr>
                        <w:rFonts w:hint="eastAsia" w:ascii="Cambria Math" w:hAnsi="Cambria Math" w:eastAsia="宋体" w:cs="Times New Roman"/>
                        <w:i/>
                        <w:iCs/>
                        <w:sz w:val="24"/>
                      </w:rPr>
                    </m:ctrlPr>
                  </m:sub>
                </m:sSub>
              </m:oMath>
            </m:oMathPara>
          </w:p>
        </w:tc>
        <w:tc>
          <w:tcPr>
            <w:tcW w:w="4761" w:type="dxa"/>
            <w:vAlign w:val="center"/>
          </w:tcPr>
          <w:p w14:paraId="604D70E2">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链路</w:t>
            </w:r>
            <m:oMath>
              <m:r>
                <m:rPr/>
                <w:rPr>
                  <w:rFonts w:ascii="Times New Roman" w:hAnsi="Times New Roman" w:eastAsia="宋体" w:cs="Times New Roman"/>
                  <w:sz w:val="24"/>
                </w:rPr>
                <m:t>p</m:t>
              </m:r>
            </m:oMath>
            <w:r>
              <w:rPr>
                <w:rFonts w:hint="eastAsia" w:ascii="Times New Roman" w:hAnsi="Times New Roman" w:eastAsia="宋体" w:cs="Times New Roman"/>
                <w:iCs/>
                <w:sz w:val="24"/>
              </w:rPr>
              <w:t>的最大链路容量</w:t>
            </w:r>
          </w:p>
        </w:tc>
      </w:tr>
      <w:tr w14:paraId="53D9C74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45D0860">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v</m:t>
                    </m:r>
                    <m:ctrlPr>
                      <w:rPr>
                        <w:rFonts w:hint="eastAsia" w:ascii="Cambria Math" w:hAnsi="Cambria Math" w:eastAsia="宋体" w:cs="Times New Roman"/>
                        <w:i/>
                        <w:iCs/>
                        <w:sz w:val="24"/>
                      </w:rPr>
                    </m:ctrlPr>
                  </m:e>
                  <m:sub>
                    <m:r>
                      <m:rPr/>
                      <w:rPr>
                        <w:rFonts w:ascii="Times New Roman" w:hAnsi="Times New Roman" w:eastAsia="宋体" w:cs="Times New Roman"/>
                        <w:sz w:val="24"/>
                      </w:rPr>
                      <m:t>p</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40172B02">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链路</w:t>
            </w:r>
            <m:oMath>
              <m:r>
                <m:rPr/>
                <w:rPr>
                  <w:rFonts w:ascii="Times New Roman" w:hAnsi="Times New Roman" w:eastAsia="宋体" w:cs="Times New Roman"/>
                  <w:sz w:val="24"/>
                </w:rPr>
                <m:t>p</m:t>
              </m:r>
            </m:oMath>
            <w:r>
              <w:rPr>
                <w:rFonts w:hint="eastAsia" w:ascii="Times New Roman" w:hAnsi="Times New Roman" w:eastAsia="宋体" w:cs="Times New Roman"/>
                <w:iCs/>
                <w:sz w:val="24"/>
              </w:rPr>
              <w:t>的实时链路传输速率</w:t>
            </w:r>
          </w:p>
        </w:tc>
      </w:tr>
      <w:tr w14:paraId="0806288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7CBD74C4">
            <w:pPr>
              <w:spacing w:line="300" w:lineRule="auto"/>
              <w:ind w:firstLine="561"/>
              <w:rPr>
                <w:rFonts w:ascii="Cambria Math" w:hAnsi="Cambria Math" w:eastAsia="宋体" w:cs="Times New Roman"/>
                <w:sz w:val="24"/>
                <w:oMath/>
              </w:rPr>
            </w:pPr>
            <m:oMathPara>
              <m:oMath>
                <m:sSub>
                  <m:sSubPr>
                    <m:ctrlPr>
                      <w:rPr>
                        <w:rFonts w:ascii="Cambria Math" w:hAnsi="Cambria Math" w:eastAsia="宋体" w:cs="Times New Roman"/>
                        <w:i/>
                        <w:iCs/>
                        <w:sz w:val="24"/>
                      </w:rPr>
                    </m:ctrlPr>
                  </m:sSubPr>
                  <m:e>
                    <m:r>
                      <m:rPr/>
                      <w:rPr>
                        <w:rFonts w:ascii="Cambria Math" w:hAnsi="Cambria Math" w:eastAsia="宋体" w:cs="Times New Roman"/>
                        <w:sz w:val="24"/>
                      </w:rPr>
                      <m:t>Pow</m:t>
                    </m:r>
                    <m:ctrlPr>
                      <w:rPr>
                        <w:rFonts w:ascii="Cambria Math" w:hAnsi="Cambria Math" w:eastAsia="宋体" w:cs="Times New Roman"/>
                        <w:i/>
                        <w:iCs/>
                        <w:sz w:val="24"/>
                      </w:rPr>
                    </m:ctrlPr>
                  </m:e>
                  <m:sub>
                    <m:r>
                      <m:rPr/>
                      <w:rPr>
                        <w:rFonts w:ascii="Cambria Math" w:hAnsi="Cambria Math" w:eastAsia="宋体" w:cs="Times New Roman"/>
                        <w:sz w:val="24"/>
                      </w:rPr>
                      <m:t>p</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711C19BB">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链路</w:t>
            </w:r>
            <m:oMath>
              <m:r>
                <m:rPr/>
                <w:rPr>
                  <w:rFonts w:ascii="Times New Roman" w:hAnsi="Times New Roman" w:eastAsia="宋体" w:cs="Times New Roman"/>
                  <w:sz w:val="24"/>
                </w:rPr>
                <m:t>p</m:t>
              </m:r>
            </m:oMath>
            <w:r>
              <w:rPr>
                <w:rFonts w:hint="eastAsia" w:ascii="Times New Roman" w:hAnsi="Times New Roman" w:eastAsia="宋体" w:cs="Times New Roman"/>
                <w:iCs/>
                <w:sz w:val="24"/>
              </w:rPr>
              <w:t>的实时链路发射功率</w:t>
            </w:r>
          </w:p>
        </w:tc>
      </w:tr>
      <w:tr w14:paraId="0A25941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64BF3A5F">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m:scr m:val="script"/>
                      </m:rPr>
                      <w:rPr>
                        <w:rFonts w:hint="eastAsia" w:ascii="Times New Roman" w:hAnsi="Times New Roman" w:eastAsia="MS Mincho" w:cs="MS Mincho"/>
                        <w:sz w:val="24"/>
                      </w:rPr>
                      <m:t>P</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n</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sub>
                </m:sSub>
              </m:oMath>
            </m:oMathPara>
          </w:p>
        </w:tc>
        <w:tc>
          <w:tcPr>
            <w:tcW w:w="4761" w:type="dxa"/>
            <w:vAlign w:val="center"/>
          </w:tcPr>
          <w:p w14:paraId="172F3C36">
            <w:pPr>
              <w:spacing w:line="300" w:lineRule="auto"/>
              <w:jc w:val="center"/>
              <w:rPr>
                <w:rFonts w:hint="eastAsia" w:ascii="Times New Roman" w:hAnsi="Times New Roman" w:eastAsia="宋体" w:cs="Times New Roman"/>
                <w:iCs/>
                <w:sz w:val="24"/>
                <w:lang w:val="en-US" w:eastAsia="zh-CN"/>
              </w:rPr>
            </w:pPr>
            <w:r>
              <w:rPr>
                <w:rFonts w:hint="eastAsia" w:ascii="Times New Roman" w:hAnsi="Times New Roman" w:eastAsia="宋体" w:cs="Times New Roman"/>
                <w:iCs/>
                <w:sz w:val="24"/>
              </w:rPr>
              <w:t>出发节点</w:t>
            </w:r>
            <m:oMath>
              <m:r>
                <m:rPr/>
                <w:rPr>
                  <w:rFonts w:ascii="Times New Roman" w:hAnsi="Times New Roman" w:eastAsia="宋体" w:cs="Times New Roman"/>
                  <w:sz w:val="24"/>
                </w:rPr>
                <m:t>n</m:t>
              </m:r>
            </m:oMath>
            <w:r>
              <w:rPr>
                <w:rFonts w:hint="eastAsia" w:ascii="Times New Roman" w:hAnsi="Times New Roman" w:eastAsia="宋体" w:cs="Times New Roman"/>
                <w:iCs/>
                <w:sz w:val="24"/>
              </w:rPr>
              <w:t>与目标节点</w:t>
            </w:r>
            <m:oMath>
              <m:sSup>
                <m:sSupPr>
                  <m:ctrlPr>
                    <w:rPr>
                      <w:rFonts w:hint="eastAsia" w:ascii="Cambria Math" w:hAnsi="Cambria Math" w:eastAsia="宋体" w:cs="Times New Roman"/>
                      <w:i/>
                      <w:sz w:val="24"/>
                    </w:rPr>
                  </m:ctrlPr>
                </m:sSupPr>
                <m:e>
                  <m:r>
                    <m:rPr/>
                    <w:rPr>
                      <w:rFonts w:ascii="Times New Roman" w:hAnsi="Times New Roman" w:eastAsia="宋体" w:cs="Times New Roman"/>
                      <w:sz w:val="24"/>
                    </w:rPr>
                    <m:t>n</m:t>
                  </m:r>
                  <m:ctrlPr>
                    <w:rPr>
                      <w:rFonts w:hint="eastAsia" w:ascii="Cambria Math" w:hAnsi="Cambria Math" w:eastAsia="宋体" w:cs="Times New Roman"/>
                      <w:i/>
                      <w:sz w:val="24"/>
                    </w:rPr>
                  </m:ctrlPr>
                </m:e>
                <m:sup>
                  <m:r>
                    <m:rPr/>
                    <w:rPr>
                      <w:rFonts w:hint="default" w:ascii="Cambria Math" w:hAnsi="Cambria Math" w:eastAsia="宋体" w:cs="Times New Roman"/>
                      <w:sz w:val="24"/>
                      <w:lang w:val="en-US" w:eastAsia="zh-CN"/>
                    </w:rPr>
                    <m:t>'</m:t>
                  </m:r>
                  <m:ctrlPr>
                    <w:rPr>
                      <w:rFonts w:hint="eastAsia" w:ascii="Cambria Math" w:hAnsi="Cambria Math" w:eastAsia="宋体" w:cs="Times New Roman"/>
                      <w:i/>
                      <w:sz w:val="24"/>
                    </w:rPr>
                  </m:ctrlPr>
                </m:sup>
              </m:sSup>
            </m:oMath>
            <w:r>
              <w:rPr>
                <w:rFonts w:hint="eastAsia" w:ascii="Times New Roman" w:hAnsi="Times New Roman" w:eastAsia="宋体" w:cs="Times New Roman"/>
                <w:iCs/>
                <w:sz w:val="24"/>
              </w:rPr>
              <w:t>之间的候选路径</w:t>
            </w:r>
            <w:r>
              <w:rPr>
                <w:rFonts w:hint="eastAsia" w:ascii="Times New Roman" w:hAnsi="Times New Roman" w:eastAsia="宋体" w:cs="Times New Roman"/>
                <w:iCs/>
                <w:sz w:val="24"/>
                <w:lang w:val="en-US" w:eastAsia="zh-CN"/>
              </w:rPr>
              <w:t>集合</w:t>
            </w:r>
          </w:p>
        </w:tc>
      </w:tr>
      <w:tr w14:paraId="0BCF66F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5EAF4A90">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05CC5B18">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节点</w:t>
            </w:r>
            <m:oMath>
              <m:r>
                <m:rPr/>
                <w:rPr>
                  <w:rFonts w:ascii="Times New Roman" w:hAnsi="Times New Roman" w:eastAsia="宋体" w:cs="Times New Roman"/>
                  <w:sz w:val="24"/>
                </w:rPr>
                <m:t>n</m:t>
              </m:r>
            </m:oMath>
            <w:r>
              <w:rPr>
                <w:rFonts w:hint="eastAsia" w:ascii="Times New Roman" w:hAnsi="Times New Roman" w:eastAsia="宋体" w:cs="Times New Roman"/>
                <w:iCs/>
                <w:sz w:val="24"/>
              </w:rPr>
              <w:t>在</w:t>
            </w:r>
            <m:oMath>
              <m:r>
                <m:rPr/>
                <w:rPr>
                  <w:rFonts w:ascii="Times New Roman" w:hAnsi="Times New Roman" w:eastAsia="宋体" w:cs="Times New Roman"/>
                  <w:sz w:val="24"/>
                </w:rPr>
                <m:t>t</m:t>
              </m:r>
            </m:oMath>
            <w:r>
              <w:rPr>
                <w:rFonts w:hint="eastAsia" w:ascii="Times New Roman" w:hAnsi="Times New Roman" w:eastAsia="宋体" w:cs="Times New Roman"/>
                <w:iCs/>
                <w:sz w:val="24"/>
              </w:rPr>
              <w:t>时刻到达的所有任务集合</w:t>
            </w:r>
          </w:p>
        </w:tc>
      </w:tr>
      <w:tr w14:paraId="187C43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2EADAA88">
            <w:pPr>
              <w:spacing w:line="300" w:lineRule="auto"/>
              <w:ind w:firstLine="561"/>
              <w:rPr>
                <w:rFonts w:ascii="Times New Roman" w:hAnsi="Times New Roman" w:eastAsia="宋体" w:cs="Times New Roman"/>
                <w:sz w:val="24"/>
                <w:oMath/>
              </w:rPr>
            </w:pPr>
            <m:oMathPara>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577401F7">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节点</w:t>
            </w:r>
            <m:oMath>
              <m:r>
                <m:rPr/>
                <w:rPr>
                  <w:rFonts w:ascii="Times New Roman" w:hAnsi="Times New Roman" w:eastAsia="宋体" w:cs="Times New Roman"/>
                  <w:sz w:val="24"/>
                </w:rPr>
                <m:t>n</m:t>
              </m:r>
            </m:oMath>
            <w:r>
              <w:rPr>
                <w:rFonts w:hint="eastAsia" w:ascii="Times New Roman" w:hAnsi="Times New Roman" w:eastAsia="宋体" w:cs="Times New Roman"/>
                <w:iCs/>
                <w:sz w:val="24"/>
              </w:rPr>
              <w:t>在</w:t>
            </w:r>
            <m:oMath>
              <m:r>
                <m:rPr/>
                <w:rPr>
                  <w:rFonts w:ascii="Times New Roman" w:hAnsi="Times New Roman" w:eastAsia="宋体" w:cs="Times New Roman"/>
                  <w:sz w:val="24"/>
                </w:rPr>
                <m:t>t</m:t>
              </m:r>
            </m:oMath>
            <w:r>
              <w:rPr>
                <w:rFonts w:hint="eastAsia" w:ascii="Times New Roman" w:hAnsi="Times New Roman" w:eastAsia="宋体" w:cs="Times New Roman"/>
                <w:iCs/>
                <w:sz w:val="24"/>
              </w:rPr>
              <w:t>时刻到达的第</w:t>
            </w:r>
            <m:oMath>
              <m:r>
                <m:rPr/>
                <w:rPr>
                  <w:rFonts w:ascii="Times New Roman" w:hAnsi="Times New Roman" w:eastAsia="宋体" w:cs="Times New Roman"/>
                  <w:sz w:val="24"/>
                </w:rPr>
                <m:t>k</m:t>
              </m:r>
            </m:oMath>
            <w:r>
              <w:rPr>
                <w:rFonts w:hint="eastAsia" w:ascii="Times New Roman" w:hAnsi="Times New Roman" w:eastAsia="宋体" w:cs="Times New Roman"/>
                <w:iCs/>
                <w:sz w:val="24"/>
              </w:rPr>
              <w:t>个任务</w:t>
            </w:r>
          </w:p>
        </w:tc>
      </w:tr>
      <w:tr w14:paraId="4AC93C7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2178B551">
            <w:pPr>
              <w:spacing w:line="300" w:lineRule="auto"/>
              <w:ind w:firstLine="561"/>
              <w:rPr>
                <w:rFonts w:ascii="Times New Roman" w:hAnsi="Times New Roman" w:eastAsia="宋体" w:cs="Times New Roman"/>
                <w:sz w:val="24"/>
              </w:rPr>
            </w:pPr>
            <m:oMathPara>
              <m:oMath>
                <m:sSub>
                  <m:sSubPr>
                    <m:ctrlPr>
                      <w:rPr>
                        <w:rFonts w:ascii="Cambria Math" w:hAnsi="Cambria Math" w:eastAsia="宋体" w:cs="Times New Roman"/>
                        <w:sz w:val="24"/>
                      </w:rPr>
                    </m:ctrlPr>
                  </m:sSubPr>
                  <m:e>
                    <m:r>
                      <m:rPr/>
                      <w:rPr>
                        <w:rFonts w:ascii="Cambria Math" w:hAnsi="Cambria Math" w:eastAsia="宋体" w:cs="Times New Roman"/>
                        <w:sz w:val="24"/>
                      </w:rPr>
                      <m:t>m</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ctrlPr>
                      <w:rPr>
                        <w:rFonts w:ascii="Cambria Math" w:hAnsi="Cambria Math" w:eastAsia="宋体" w:cs="Times New Roman"/>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 (</m:t>
                </m:r>
                <m:sSub>
                  <m:sSubPr>
                    <m:ctrlPr>
                      <w:rPr>
                        <w:rFonts w:ascii="Cambria Math" w:hAnsi="Cambria Math" w:eastAsia="宋体" w:cs="Times New Roman"/>
                        <w:i/>
                        <w:iCs/>
                        <w:sz w:val="24"/>
                      </w:rPr>
                    </m:ctrlPr>
                  </m:sSubPr>
                  <m:e>
                    <m:r>
                      <m:rPr/>
                      <w:rPr>
                        <w:rFonts w:ascii="Cambria Math" w:hAnsi="Cambria Math" w:eastAsia="宋体" w:cs="Times New Roman"/>
                        <w:sz w:val="24"/>
                      </w:rPr>
                      <m:t>d</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m:t>
                </m:r>
                <m:sSub>
                  <m:sSubPr>
                    <m:ctrlPr>
                      <w:rPr>
                        <w:rFonts w:ascii="Cambria Math" w:hAnsi="Cambria Math" w:eastAsia="宋体" w:cs="Times New Roman"/>
                        <w:i/>
                        <w:iCs/>
                        <w:sz w:val="24"/>
                      </w:rPr>
                    </m:ctrlPr>
                  </m:sSubPr>
                  <m:e>
                    <m:r>
                      <m:rPr/>
                      <w:rPr>
                        <w:rFonts w:ascii="Cambria Math" w:hAnsi="Cambria Math" w:eastAsia="宋体" w:cs="Times New Roman"/>
                        <w:sz w:val="24"/>
                      </w:rPr>
                      <m:t>sto</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m:t>
                </m:r>
                <m:sSub>
                  <m:sSubPr>
                    <m:ctrlPr>
                      <w:rPr>
                        <w:rFonts w:ascii="Cambria Math" w:hAnsi="Cambria Math" w:eastAsia="宋体" w:cs="Times New Roman"/>
                        <w:i/>
                        <w:iCs/>
                        <w:sz w:val="24"/>
                      </w:rPr>
                    </m:ctrlPr>
                  </m:sSubPr>
                  <m:e>
                    <m:r>
                      <m:rPr/>
                      <w:rPr>
                        <w:rFonts w:ascii="DejaVu Math TeX Gyre" w:hAnsi="DejaVu Math TeX Gyre" w:eastAsia="宋体" w:cs="Times New Roman"/>
                        <w:sz w:val="24"/>
                      </w:rPr>
                      <m:t>ψ</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m:t>
                </m:r>
              </m:oMath>
            </m:oMathPara>
          </w:p>
          <w:p w14:paraId="495128B4">
            <w:pPr>
              <w:spacing w:line="300" w:lineRule="auto"/>
              <w:ind w:firstLine="561"/>
              <w:rPr>
                <w:rFonts w:ascii="Times New Roman" w:hAnsi="Times New Roman" w:eastAsia="宋体" w:cs="Times New Roman"/>
                <w:sz w:val="24"/>
                <w:oMath/>
              </w:rPr>
            </w:pPr>
            <m:oMathPara>
              <m:oMath>
                <m:sSub>
                  <m:sSubPr>
                    <m:ctrlPr>
                      <w:rPr>
                        <w:rFonts w:ascii="Cambria Math" w:hAnsi="Cambria Math" w:eastAsia="宋体" w:cs="Times New Roman"/>
                        <w:i/>
                        <w:iCs/>
                        <w:sz w:val="24"/>
                      </w:rPr>
                    </m:ctrlPr>
                  </m:sSubPr>
                  <m:e>
                    <m:r>
                      <m:rPr/>
                      <w:rPr>
                        <w:rFonts w:ascii="Cambria Math" w:hAnsi="Cambria Math" w:eastAsia="宋体" w:cs="Times New Roman"/>
                        <w:sz w:val="24"/>
                      </w:rPr>
                      <m:t>c</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m:t>
                </m:r>
                <m:sSub>
                  <m:sSubPr>
                    <m:ctrlPr>
                      <w:rPr>
                        <w:rFonts w:ascii="Cambria Math" w:hAnsi="Cambria Math" w:eastAsia="宋体" w:cs="Times New Roman"/>
                        <w:i/>
                        <w:iCs/>
                        <w:sz w:val="24"/>
                      </w:rPr>
                    </m:ctrlPr>
                  </m:sSubPr>
                  <m:e>
                    <m:r>
                      <m:rPr/>
                      <w:rPr>
                        <w:rFonts w:ascii="Cambria Math" w:hAnsi="Cambria Math" w:eastAsia="宋体" w:cs="Times New Roman"/>
                        <w:sz w:val="24"/>
                      </w:rPr>
                      <m:t>τ</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m:t>
                </m:r>
                <m:sSub>
                  <m:sSubPr>
                    <m:ctrlPr>
                      <w:rPr>
                        <w:rFonts w:ascii="Cambria Math" w:hAnsi="Cambria Math" w:eastAsia="宋体" w:cs="Times New Roman"/>
                        <w:i/>
                        <w:iCs/>
                        <w:sz w:val="24"/>
                      </w:rPr>
                    </m:ctrlPr>
                  </m:sSubPr>
                  <m:e>
                    <m:r>
                      <m:rPr/>
                      <w:rPr>
                        <w:rFonts w:ascii="Cambria Math" w:hAnsi="Cambria Math" w:eastAsia="宋体" w:cs="Times New Roman"/>
                        <w:sz w:val="24"/>
                      </w:rPr>
                      <m:t>z</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r>
                  <m:rPr>
                    <m:sty m:val="p"/>
                  </m:rPr>
                  <w:rPr>
                    <w:rFonts w:ascii="Cambria Math" w:hAnsi="Cambria Math" w:eastAsia="宋体" w:cs="Times New Roman"/>
                    <w:sz w:val="24"/>
                  </w:rPr>
                  <m:t>)</m:t>
                </m:r>
              </m:oMath>
            </m:oMathPara>
          </w:p>
        </w:tc>
        <w:tc>
          <w:tcPr>
            <w:tcW w:w="4761" w:type="dxa"/>
            <w:vAlign w:val="center"/>
          </w:tcPr>
          <w:p w14:paraId="3E83365C">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任务</w:t>
            </w:r>
            <m:oMath>
              <m:sSub>
                <m:sSubPr>
                  <m:ctrlPr>
                    <w:rPr>
                      <w:rFonts w:ascii="Cambria Math" w:hAnsi="Cambria Math" w:eastAsia="宋体" w:cs="Times New Roman"/>
                      <w:sz w:val="24"/>
                    </w:rPr>
                  </m:ctrlPr>
                </m:sSubPr>
                <m:e>
                  <m:r>
                    <m:rPr/>
                    <w:rPr>
                      <w:rFonts w:ascii="Cambria Math" w:hAnsi="Cambria Math" w:eastAsia="宋体" w:cs="Times New Roman"/>
                      <w:sz w:val="24"/>
                    </w:rPr>
                    <m:t>m</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ctrlPr>
                    <w:rPr>
                      <w:rFonts w:ascii="Cambria Math" w:hAnsi="Cambria Math" w:eastAsia="宋体" w:cs="Times New Roman"/>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w:r>
              <w:rPr>
                <w:rFonts w:hint="eastAsia" w:ascii="Times New Roman" w:hAnsi="Times New Roman" w:eastAsia="宋体" w:cs="Times New Roman"/>
                <w:iCs/>
                <w:sz w:val="24"/>
              </w:rPr>
              <w:t>的指标需求（需要的内存使用量，磁盘存储量，亲和度性质，计算量，最大时间容忍限度以及任务的重要程度）</w:t>
            </w:r>
          </w:p>
        </w:tc>
      </w:tr>
      <w:tr w14:paraId="74252B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34531B71">
            <w:pPr>
              <w:spacing w:line="300" w:lineRule="auto"/>
              <w:ind w:firstLine="561"/>
              <w:rPr>
                <w:rFonts w:ascii="Times New Roman" w:hAnsi="Times New Roman" w:eastAsia="宋体" w:cs="Times New Roman"/>
                <w:sz w:val="24"/>
                <w:oMath/>
              </w:rPr>
            </w:pPr>
            <m:oMathPara>
              <m:oMath>
                <m:sSub>
                  <m:sSubPr>
                    <m:ctrlPr>
                      <w:rPr>
                        <w:rFonts w:ascii="Cambria Math" w:hAnsi="Cambria Math" w:eastAsia="宋体" w:cs="Times New Roman"/>
                        <w:i/>
                        <w:iCs/>
                        <w:sz w:val="24"/>
                      </w:rPr>
                    </m:ctrlPr>
                  </m:sSubPr>
                  <m:e>
                    <m:r>
                      <m:rPr/>
                      <w:rPr>
                        <w:rFonts w:ascii="Times New Roman" w:hAnsi="Times New Roman" w:eastAsia="宋体" w:cs="Times New Roman"/>
                        <w:sz w:val="24"/>
                      </w:rPr>
                      <m:t>E</m:t>
                    </m:r>
                    <m:ctrlPr>
                      <w:rPr>
                        <w:rFonts w:ascii="Cambria Math" w:hAnsi="Cambria Math" w:eastAsia="宋体" w:cs="Times New Roman"/>
                        <w:i/>
                        <w:iCs/>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r>
                      <m:rPr>
                        <m:sty m:val="p"/>
                      </m:rPr>
                      <w:rPr>
                        <w:rFonts w:ascii="Cambria Math" w:hAnsi="Cambria Math" w:eastAsia="宋体" w:cs="Times New Roman"/>
                        <w:sz w:val="24"/>
                      </w:rPr>
                      <m:t>,</m:t>
                    </m:r>
                    <m:r>
                      <m:rPr/>
                      <w:rPr>
                        <w:rFonts w:ascii="Cambria Math" w:hAnsi="Cambria Math" w:eastAsia="宋体" w:cs="Times New Roman"/>
                        <w:sz w:val="24"/>
                      </w:rPr>
                      <m:t>t</m:t>
                    </m:r>
                    <m:ctrlPr>
                      <w:rPr>
                        <w:rFonts w:ascii="Cambria Math" w:hAnsi="Cambria Math" w:eastAsia="宋体" w:cs="Times New Roman"/>
                        <w:i/>
                        <w:iCs/>
                        <w:sz w:val="24"/>
                      </w:rPr>
                    </m:ctrlPr>
                  </m:sub>
                </m:sSub>
                <m:d>
                  <m:dPr>
                    <m:ctrlPr>
                      <w:rPr>
                        <w:rFonts w:ascii="Cambria Math" w:hAnsi="Cambria Math" w:eastAsia="宋体" w:cs="Times New Roman"/>
                        <w:sz w:val="24"/>
                      </w:rPr>
                    </m:ctrlPr>
                  </m:dPr>
                  <m:e>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ctrlPr>
                      <w:rPr>
                        <w:rFonts w:ascii="Cambria Math" w:hAnsi="Cambria Math" w:eastAsia="宋体" w:cs="Times New Roman"/>
                        <w:sz w:val="24"/>
                      </w:rPr>
                    </m:ctrlPr>
                  </m:e>
                </m:d>
              </m:oMath>
            </m:oMathPara>
          </w:p>
        </w:tc>
        <w:tc>
          <w:tcPr>
            <w:tcW w:w="4761" w:type="dxa"/>
            <w:vAlign w:val="center"/>
          </w:tcPr>
          <w:p w14:paraId="73508C59">
            <w:pPr>
              <w:spacing w:line="300" w:lineRule="auto"/>
              <w:jc w:val="center"/>
              <w:rPr>
                <w:rFonts w:ascii="Times New Roman" w:hAnsi="Times New Roman" w:eastAsia="宋体" w:cs="Times New Roman"/>
                <w:sz w:val="24"/>
              </w:rPr>
            </w:pPr>
            <w:r>
              <w:rPr>
                <w:rFonts w:ascii="Times New Roman" w:hAnsi="Times New Roman" w:eastAsia="宋体" w:cs="Times New Roman"/>
                <w:sz w:val="24"/>
              </w:rPr>
              <w:t>任务</w:t>
            </w:r>
            <m:oMath>
              <m:sSub>
                <m:sSubPr>
                  <m:ctrlPr>
                    <w:rPr>
                      <w:rFonts w:ascii="Cambria Math" w:hAnsi="Cambria Math" w:eastAsia="宋体" w:cs="Times New Roman"/>
                      <w:i/>
                      <w:iCs/>
                      <w:sz w:val="24"/>
                    </w:rPr>
                  </m:ctrlPr>
                </m:sSubPr>
                <m:e>
                  <m:r>
                    <m:rPr/>
                    <w:rPr>
                      <w:rFonts w:ascii="Times New Roman" w:hAnsi="Times New Roman" w:eastAsia="宋体" w:cs="Times New Roman"/>
                      <w:sz w:val="24"/>
                    </w:rPr>
                    <m:t>m</m:t>
                  </m:r>
                  <m:ctrlPr>
                    <w:rPr>
                      <w:rFonts w:ascii="Cambria Math" w:hAnsi="Cambria Math" w:eastAsia="宋体" w:cs="Times New Roman"/>
                      <w:i/>
                      <w:iCs/>
                      <w:sz w:val="24"/>
                    </w:rPr>
                  </m:ctrlPr>
                </m:e>
                <m:sub>
                  <m:r>
                    <m:rPr/>
                    <w:rPr>
                      <w:rFonts w:ascii="Times New Roman" w:hAnsi="Times New Roman"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i/>
                      <w:iCs/>
                      <w:sz w:val="24"/>
                    </w:rPr>
                  </m:ctrlPr>
                </m:dPr>
                <m:e>
                  <m:r>
                    <m:rPr/>
                    <w:rPr>
                      <w:rFonts w:ascii="Cambria Math" w:hAnsi="Cambria Math" w:eastAsia="宋体" w:cs="Times New Roman"/>
                      <w:sz w:val="24"/>
                    </w:rPr>
                    <m:t>t</m:t>
                  </m:r>
                  <m:ctrlPr>
                    <w:rPr>
                      <w:rFonts w:ascii="Cambria Math" w:hAnsi="Cambria Math" w:eastAsia="宋体" w:cs="Times New Roman"/>
                      <w:i/>
                      <w:iCs/>
                      <w:sz w:val="24"/>
                    </w:rPr>
                  </m:ctrlPr>
                </m:e>
              </m:d>
            </m:oMath>
            <w:r>
              <w:rPr>
                <w:rFonts w:hint="eastAsia" w:hAnsi="Cambria Math" w:eastAsia="宋体" w:cs="Times New Roman"/>
                <w:iCs/>
                <w:sz w:val="24"/>
              </w:rPr>
              <w:t>在时隙</w:t>
            </w:r>
            <m:oMath>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oMath>
            <w:r>
              <w:rPr>
                <w:rFonts w:hint="eastAsia" w:ascii="Times New Roman" w:hAnsi="Times New Roman" w:eastAsia="宋体" w:cs="Times New Roman"/>
                <w:sz w:val="24"/>
              </w:rPr>
              <w:t>的成功执行任务集合</w:t>
            </w:r>
          </w:p>
        </w:tc>
      </w:tr>
      <w:tr w14:paraId="602BA41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503E2D88">
            <w:pPr>
              <w:spacing w:line="300" w:lineRule="auto"/>
              <w:ind w:firstLine="561"/>
              <w:rPr>
                <w:rFonts w:ascii="Times New Roman" w:hAnsi="Times New Roman" w:eastAsia="宋体" w:cs="Times New Roman"/>
                <w:sz w:val="24"/>
                <w:oMath/>
              </w:rPr>
            </w:pPr>
            <m:oMathPara>
              <m:oMath>
                <m:sSub>
                  <m:sSubPr>
                    <m:ctrlPr>
                      <w:rPr>
                        <w:rFonts w:ascii="Cambria Math" w:hAnsi="Cambria Math" w:eastAsia="宋体" w:cs="Times New Roman"/>
                        <w:i/>
                        <w:iCs/>
                        <w:sz w:val="24"/>
                      </w:rPr>
                    </m:ctrlPr>
                  </m:sSubPr>
                  <m:e>
                    <m:r>
                      <m:rPr/>
                      <w:rPr>
                        <w:rFonts w:ascii="Cambria Math" w:hAnsi="Cambria Math" w:eastAsia="宋体" w:cs="Times New Roman"/>
                        <w:sz w:val="24"/>
                      </w:rPr>
                      <m:t>a</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ctrlPr>
                      <w:rPr>
                        <w:rFonts w:ascii="Cambria Math" w:hAnsi="Cambria Math" w:eastAsia="宋体" w:cs="Times New Roman"/>
                        <w:sz w:val="24"/>
                      </w:rPr>
                    </m:ctrlPr>
                  </m:e>
                </m:d>
              </m:oMath>
            </m:oMathPara>
          </w:p>
        </w:tc>
        <w:tc>
          <w:tcPr>
            <w:tcW w:w="4761" w:type="dxa"/>
            <w:vAlign w:val="center"/>
          </w:tcPr>
          <w:p w14:paraId="7C6595AA">
            <w:pPr>
              <w:spacing w:line="300" w:lineRule="auto"/>
              <w:jc w:val="center"/>
              <w:rPr>
                <w:rFonts w:ascii="Times New Roman" w:hAnsi="Times New Roman" w:eastAsia="宋体" w:cs="Times New Roman"/>
                <w:sz w:val="24"/>
              </w:rPr>
            </w:pPr>
            <w:r>
              <w:rPr>
                <w:rFonts w:hint="eastAsia" w:ascii="Times New Roman" w:hAnsi="Times New Roman" w:eastAsia="宋体" w:cs="Times New Roman"/>
                <w:sz w:val="24"/>
              </w:rPr>
              <w:t>任务</w:t>
            </w:r>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w:r>
              <w:rPr>
                <w:rFonts w:hint="eastAsia" w:ascii="Times New Roman" w:hAnsi="Times New Roman" w:eastAsia="宋体" w:cs="Times New Roman"/>
                <w:sz w:val="24"/>
              </w:rPr>
              <w:t>的调度决策</w:t>
            </w:r>
          </w:p>
        </w:tc>
      </w:tr>
      <w:tr w14:paraId="5CDE102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14B913E2">
            <w:pPr>
              <w:spacing w:line="300" w:lineRule="auto"/>
              <w:ind w:firstLine="561"/>
              <w:rPr>
                <w:rFonts w:ascii="Cambria Math" w:hAnsi="Cambria Math" w:eastAsia="宋体" w:cs="Times New Roman"/>
                <w:i/>
                <w:iCs/>
                <w:sz w:val="24"/>
                <w:oMath/>
              </w:rPr>
            </w:pPr>
            <m:oMathPara>
              <m:oMath>
                <m:sSub>
                  <m:sSubPr>
                    <m:ctrlPr>
                      <w:rPr>
                        <w:rFonts w:ascii="Cambria Math" w:hAnsi="Cambria Math" w:eastAsia="宋体" w:cs="Times New Roman"/>
                        <w:sz w:val="24"/>
                      </w:rPr>
                    </m:ctrlPr>
                  </m:sSubPr>
                  <m:e>
                    <m:r>
                      <m:rPr/>
                      <w:rPr>
                        <w:rFonts w:ascii="Cambria Math" w:hAnsi="Cambria Math" w:eastAsia="宋体" w:cs="Times New Roman"/>
                        <w:sz w:val="24"/>
                      </w:rPr>
                      <m:t>q</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ctrlPr>
                      <w:rPr>
                        <w:rFonts w:ascii="Cambria Math" w:hAnsi="Cambria Math" w:eastAsia="宋体" w:cs="Times New Roman"/>
                        <w:sz w:val="24"/>
                      </w:rPr>
                    </m:ctrlPr>
                  </m:sub>
                </m:sSub>
                <m:d>
                  <m:dPr>
                    <m:ctrlPr>
                      <w:rPr>
                        <w:rFonts w:hint="eastAsia" w:ascii="Cambria Math" w:hAnsi="Cambria Math" w:eastAsia="宋体" w:cs="Times New Roman"/>
                        <w:i/>
                        <w:iCs/>
                        <w:sz w:val="24"/>
                      </w:rPr>
                    </m:ctrlPr>
                  </m:dPr>
                  <m:e>
                    <m:r>
                      <m:rPr/>
                      <w:rPr>
                        <w:rFonts w:ascii="Cambria Math" w:hAnsi="Cambria Math"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3458030D">
            <w:pPr>
              <w:spacing w:line="300" w:lineRule="auto"/>
              <w:jc w:val="center"/>
              <w:rPr>
                <w:rFonts w:hint="eastAsia" w:ascii="Times New Roman" w:hAnsi="Times New Roman" w:eastAsia="宋体" w:cs="Times New Roman"/>
                <w:sz w:val="24"/>
              </w:rPr>
            </w:pPr>
            <w:r>
              <w:rPr>
                <w:rFonts w:hint="eastAsia" w:ascii="Times New Roman" w:hAnsi="Times New Roman" w:eastAsia="宋体" w:cs="Times New Roman"/>
                <w:sz w:val="24"/>
              </w:rPr>
              <w:t>任务</w:t>
            </w:r>
            <m:oMath>
              <m:sSub>
                <m:sSubPr>
                  <m:ctrlPr>
                    <w:rPr>
                      <w:rFonts w:ascii="Cambria Math" w:hAnsi="Cambria Math" w:eastAsia="宋体" w:cs="Times New Roman"/>
                      <w:sz w:val="24"/>
                    </w:rPr>
                  </m:ctrlPr>
                </m:sSubPr>
                <m:e>
                  <m:r>
                    <m:rPr/>
                    <w:rPr>
                      <w:rFonts w:ascii="Cambria Math" w:hAnsi="Cambria Math" w:eastAsia="宋体" w:cs="Times New Roman"/>
                      <w:sz w:val="24"/>
                    </w:rPr>
                    <m:t>m</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ctrlPr>
                    <w:rPr>
                      <w:rFonts w:ascii="Cambria Math" w:hAnsi="Cambria Math" w:eastAsia="宋体" w:cs="Times New Roman"/>
                      <w:sz w:val="24"/>
                    </w:rPr>
                  </m:ctrlPr>
                </m:sub>
              </m:sSub>
              <m:d>
                <m:dPr>
                  <m:ctrlPr>
                    <w:rPr>
                      <w:rFonts w:hint="eastAsia" w:ascii="Cambria Math" w:hAnsi="Cambria Math" w:eastAsia="宋体" w:cs="Times New Roman"/>
                      <w:i/>
                      <w:iCs/>
                      <w:sz w:val="24"/>
                    </w:rPr>
                  </m:ctrlPr>
                </m:dPr>
                <m:e>
                  <m:r>
                    <m:rPr/>
                    <w:rPr>
                      <w:rFonts w:ascii="Cambria Math" w:hAnsi="Cambria Math" w:eastAsia="宋体" w:cs="Times New Roman"/>
                      <w:sz w:val="24"/>
                    </w:rPr>
                    <m:t>t</m:t>
                  </m:r>
                  <m:ctrlPr>
                    <w:rPr>
                      <w:rFonts w:hint="eastAsia" w:ascii="Cambria Math" w:hAnsi="Cambria Math" w:eastAsia="宋体" w:cs="Times New Roman"/>
                      <w:i/>
                      <w:iCs/>
                      <w:sz w:val="24"/>
                    </w:rPr>
                  </m:ctrlPr>
                </m:e>
              </m:d>
            </m:oMath>
            <w:r>
              <w:rPr>
                <w:rFonts w:hint="eastAsia" w:ascii="Times New Roman" w:hAnsi="Times New Roman" w:eastAsia="宋体" w:cs="Times New Roman"/>
                <w:sz w:val="24"/>
              </w:rPr>
              <w:t>的重要程度</w:t>
            </w:r>
          </w:p>
        </w:tc>
      </w:tr>
      <w:tr w14:paraId="43180E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738790B6">
            <w:pPr>
              <w:spacing w:line="300" w:lineRule="auto"/>
              <w:ind w:firstLine="561"/>
              <w:rPr>
                <w:rFonts w:ascii="Cambria Math" w:hAnsi="Cambria Math" w:eastAsia="宋体" w:cs="Times New Roman"/>
                <w:i/>
                <w:iCs/>
                <w:sz w:val="24"/>
                <w:oMath/>
              </w:rPr>
            </w:pPr>
            <m:oMathPara>
              <m:oMath>
                <m:sSub>
                  <m:sSubPr>
                    <m:ctrlPr>
                      <w:rPr>
                        <w:rFonts w:ascii="Cambria Math" w:hAnsi="Cambria Math" w:eastAsia="宋体" w:cs="Times New Roman"/>
                        <w:sz w:val="24"/>
                      </w:rPr>
                    </m:ctrlPr>
                  </m:sSubPr>
                  <m:e>
                    <m:r>
                      <m:rPr/>
                      <w:rPr>
                        <w:rFonts w:hint="eastAsia" w:ascii="Cambria Math" w:hAnsi="Cambria Math" w:eastAsia="宋体" w:cs="Times New Roman"/>
                        <w:sz w:val="24"/>
                      </w:rPr>
                      <m:t>τ</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ctrlPr>
                      <w:rPr>
                        <w:rFonts w:ascii="Cambria Math" w:hAnsi="Cambria Math" w:eastAsia="宋体" w:cs="Times New Roman"/>
                        <w:sz w:val="24"/>
                      </w:rPr>
                    </m:ctrlPr>
                  </m:sub>
                </m:sSub>
                <m:r>
                  <m:rPr/>
                  <w:rPr>
                    <w:rFonts w:hint="eastAsia" w:ascii="Cambria Math" w:hAnsi="Cambria Math" w:eastAsia="宋体" w:cs="Times New Roman"/>
                    <w:sz w:val="24"/>
                  </w:rPr>
                  <m:t>(</m:t>
                </m:r>
                <m:r>
                  <m:rPr/>
                  <w:rPr>
                    <w:rFonts w:ascii="Cambria Math" w:hAnsi="Cambria Math" w:eastAsia="宋体" w:cs="Times New Roman"/>
                    <w:sz w:val="24"/>
                  </w:rPr>
                  <m:t>t</m:t>
                </m:r>
                <m:r>
                  <m:rPr/>
                  <w:rPr>
                    <w:rFonts w:hint="eastAsia" w:ascii="Cambria Math" w:hAnsi="Cambria Math" w:eastAsia="宋体" w:cs="Times New Roman"/>
                    <w:sz w:val="24"/>
                  </w:rPr>
                  <m:t>)</m:t>
                </m:r>
              </m:oMath>
            </m:oMathPara>
          </w:p>
        </w:tc>
        <w:tc>
          <w:tcPr>
            <w:tcW w:w="4761" w:type="dxa"/>
            <w:vAlign w:val="center"/>
          </w:tcPr>
          <w:p w14:paraId="6203A198">
            <w:pPr>
              <w:spacing w:line="300" w:lineRule="auto"/>
              <w:jc w:val="center"/>
              <w:rPr>
                <w:rFonts w:hint="eastAsia" w:ascii="Times New Roman" w:hAnsi="Times New Roman" w:eastAsia="宋体" w:cs="Times New Roman"/>
                <w:sz w:val="24"/>
              </w:rPr>
            </w:pPr>
            <w:r>
              <w:rPr>
                <w:rFonts w:hint="eastAsia" w:ascii="Times New Roman" w:hAnsi="Times New Roman" w:eastAsia="宋体" w:cs="Times New Roman"/>
                <w:sz w:val="24"/>
              </w:rPr>
              <w:t>任务最大容忍时间</w:t>
            </w:r>
          </w:p>
        </w:tc>
      </w:tr>
      <w:tr w14:paraId="3513EF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79BF4261">
            <w:pPr>
              <w:spacing w:line="300" w:lineRule="auto"/>
              <w:ind w:firstLine="561"/>
              <w:rPr>
                <w:rFonts w:ascii="Cambria Math" w:hAnsi="Cambria Math" w:eastAsia="宋体" w:cs="Times New Roman"/>
                <w:i/>
                <w:iCs/>
                <w:sz w:val="24"/>
                <w:oMath/>
              </w:rPr>
            </w:pPr>
            <m:oMathPara>
              <m:oMath>
                <m:sSub>
                  <m:sSubPr>
                    <m:ctrlPr>
                      <w:rPr>
                        <w:rFonts w:ascii="Cambria Math" w:hAnsi="Cambria Math" w:eastAsia="宋体" w:cs="Times New Roman"/>
                        <w:sz w:val="24"/>
                      </w:rPr>
                    </m:ctrlPr>
                  </m:sSubPr>
                  <m:e>
                    <m:r>
                      <m:rPr/>
                      <w:rPr>
                        <w:rFonts w:ascii="Cambria Math" w:hAnsi="Cambria Math" w:eastAsia="宋体" w:cs="Times New Roman"/>
                        <w:sz w:val="24"/>
                      </w:rPr>
                      <m:t>y</m:t>
                    </m:r>
                    <m:ctrlPr>
                      <w:rPr>
                        <w:rFonts w:ascii="Cambria Math" w:hAnsi="Cambria Math" w:eastAsia="宋体" w:cs="Times New Roman"/>
                        <w:sz w:val="24"/>
                      </w:rPr>
                    </m:ctrlPr>
                  </m:e>
                  <m:sub>
                    <m:r>
                      <m:rPr/>
                      <w:rPr>
                        <w:rFonts w:ascii="Cambria Math" w:hAnsi="Cambria Math" w:eastAsia="宋体" w:cs="Times New Roman"/>
                        <w:sz w:val="24"/>
                      </w:rPr>
                      <m:t>n</m:t>
                    </m:r>
                    <m:r>
                      <m:rPr/>
                      <w:rPr>
                        <w:rFonts w:hint="eastAsia" w:ascii="Cambria Math" w:hAnsi="Cambria Math" w:eastAsia="宋体" w:cs="Times New Roman"/>
                        <w:sz w:val="24"/>
                      </w:rPr>
                      <m:t>,k,</m:t>
                    </m:r>
                    <m:r>
                      <m:rPr/>
                      <w:rPr>
                        <w:rFonts w:ascii="Cambria Math" w:hAnsi="Cambria Math" w:eastAsia="宋体" w:cs="Times New Roman"/>
                        <w:sz w:val="24"/>
                      </w:rPr>
                      <m:t>t</m:t>
                    </m:r>
                    <m:ctrlPr>
                      <w:rPr>
                        <w:rFonts w:ascii="Cambria Math" w:hAnsi="Cambria Math" w:eastAsia="宋体" w:cs="Times New Roman"/>
                        <w:sz w:val="24"/>
                      </w:rPr>
                    </m:ctrlPr>
                  </m:sub>
                </m:sSub>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hint="eastAsia" w:ascii="Cambria Math" w:hAnsi="Cambria Math" w:eastAsia="宋体" w:cs="Times New Roman"/>
                            <w:sz w:val="24"/>
                          </w:rPr>
                          <m:t>t</m:t>
                        </m:r>
                        <m:ctrlPr>
                          <w:rPr>
                            <w:rFonts w:hint="eastAsia" w:ascii="Cambria Math" w:hAnsi="Cambria Math" w:eastAsia="宋体" w:cs="Times New Roman"/>
                            <w:i/>
                            <w:iCs/>
                            <w:sz w:val="24"/>
                          </w:rPr>
                        </m:ctrlPr>
                      </m:e>
                      <m:sup>
                        <m:r>
                          <m:rPr/>
                          <w:rPr>
                            <w:rFonts w:hint="eastAsia" w:ascii="MS Gothic" w:hAnsi="MS Gothic" w:eastAsia="MS Gothic" w:cs="MS Gothic"/>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m:oMathPara>
          </w:p>
        </w:tc>
        <w:tc>
          <w:tcPr>
            <w:tcW w:w="4761" w:type="dxa"/>
            <w:vAlign w:val="center"/>
          </w:tcPr>
          <w:p w14:paraId="256FB9D4">
            <w:pPr>
              <w:spacing w:line="300" w:lineRule="auto"/>
              <w:jc w:val="center"/>
              <w:rPr>
                <w:rFonts w:hint="eastAsia" w:ascii="Times New Roman" w:hAnsi="Times New Roman" w:eastAsia="宋体" w:cs="Times New Roman"/>
                <w:sz w:val="24"/>
              </w:rPr>
            </w:pPr>
            <w:r>
              <w:rPr>
                <w:rFonts w:hint="eastAsia" w:ascii="Times New Roman" w:hAnsi="Times New Roman" w:eastAsia="宋体" w:cs="Times New Roman"/>
                <w:sz w:val="24"/>
              </w:rPr>
              <w:t>任务</w:t>
            </w:r>
            <m:oMath>
              <m:sSub>
                <m:sSubPr>
                  <m:ctrlPr>
                    <w:rPr>
                      <w:rFonts w:ascii="Cambria Math" w:hAnsi="Cambria Math" w:eastAsia="宋体" w:cs="Times New Roman"/>
                      <w:sz w:val="24"/>
                    </w:rPr>
                  </m:ctrlPr>
                </m:sSubPr>
                <m:e>
                  <m:r>
                    <m:rPr/>
                    <w:rPr>
                      <w:rFonts w:ascii="Cambria Math" w:hAnsi="Cambria Math" w:eastAsia="宋体" w:cs="Times New Roman"/>
                      <w:sz w:val="24"/>
                    </w:rPr>
                    <m:t>m</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ctrlPr>
                    <w:rPr>
                      <w:rFonts w:ascii="Cambria Math" w:hAnsi="Cambria Math" w:eastAsia="宋体" w:cs="Times New Roman"/>
                      <w:sz w:val="24"/>
                    </w:rPr>
                  </m:ctrlPr>
                </m:sub>
              </m:sSub>
              <m:d>
                <m:dPr>
                  <m:ctrlPr>
                    <w:rPr>
                      <w:rFonts w:hint="eastAsia" w:ascii="Cambria Math" w:hAnsi="Cambria Math" w:eastAsia="宋体" w:cs="Times New Roman"/>
                      <w:i/>
                      <w:iCs/>
                      <w:sz w:val="24"/>
                    </w:rPr>
                  </m:ctrlPr>
                </m:dPr>
                <m:e>
                  <m:r>
                    <m:rPr/>
                    <w:rPr>
                      <w:rFonts w:ascii="Cambria Math" w:hAnsi="Cambria Math" w:eastAsia="宋体" w:cs="Times New Roman"/>
                      <w:sz w:val="24"/>
                    </w:rPr>
                    <m:t>t</m:t>
                  </m:r>
                  <m:ctrlPr>
                    <w:rPr>
                      <w:rFonts w:hint="eastAsia" w:ascii="Cambria Math" w:hAnsi="Cambria Math" w:eastAsia="宋体" w:cs="Times New Roman"/>
                      <w:i/>
                      <w:iCs/>
                      <w:sz w:val="24"/>
                    </w:rPr>
                  </m:ctrlPr>
                </m:e>
              </m:d>
            </m:oMath>
            <w:r>
              <w:rPr>
                <w:rFonts w:hint="eastAsia" w:ascii="Times New Roman" w:hAnsi="Times New Roman" w:eastAsia="宋体" w:cs="Times New Roman"/>
                <w:sz w:val="24"/>
              </w:rPr>
              <w:t>在</w:t>
            </w:r>
            <m:oMath>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oMath>
            <w:r>
              <w:rPr>
                <w:rFonts w:hint="eastAsia" w:ascii="Times New Roman" w:hAnsi="Times New Roman" w:eastAsia="宋体" w:cs="Times New Roman"/>
                <w:sz w:val="24"/>
              </w:rPr>
              <w:t>时刻的优先级</w:t>
            </w:r>
          </w:p>
        </w:tc>
      </w:tr>
      <w:tr w14:paraId="097E15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5435157">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sz w:val="24"/>
                      </w:rPr>
                    </m:ctrlPr>
                  </m:sSubSupPr>
                  <m:e>
                    <m:r>
                      <m:rPr/>
                      <w:rPr>
                        <w:rFonts w:ascii="Times New Roman" w:hAnsi="Times New Roman" w:eastAsia="宋体" w:cs="Times New Roman"/>
                        <w:sz w:val="24"/>
                      </w:rPr>
                      <m:t>D</m:t>
                    </m:r>
                    <m:ctrlPr>
                      <w:rPr>
                        <w:rFonts w:hint="eastAsia" w:ascii="Cambria Math" w:hAnsi="Cambria Math" w:eastAsia="宋体" w:cs="Times New Roman"/>
                        <w:i/>
                        <w:sz w:val="24"/>
                      </w:rPr>
                    </m:ctrlPr>
                  </m:e>
                  <m:sub>
                    <m:r>
                      <m:rPr/>
                      <w:rPr>
                        <w:rFonts w:ascii="Times New Roman" w:hAnsi="Times New Roman" w:eastAsia="宋体" w:cs="Times New Roman"/>
                        <w:sz w:val="24"/>
                      </w:rPr>
                      <m:t>n,k,</m:t>
                    </m:r>
                    <m:sSup>
                      <m:sSupPr>
                        <m:ctrlPr>
                          <w:rPr>
                            <w:rFonts w:hint="eastAsia" w:ascii="Cambria Math" w:hAnsi="Cambria Math" w:eastAsia="宋体" w:cs="Times New Roman"/>
                            <w:i/>
                            <w:sz w:val="24"/>
                          </w:rPr>
                        </m:ctrlPr>
                      </m:sSupPr>
                      <m:e>
                        <m:r>
                          <m:rPr/>
                          <w:rPr>
                            <w:rFonts w:ascii="Times New Roman" w:hAnsi="Times New Roman" w:eastAsia="宋体" w:cs="Times New Roman"/>
                            <w:sz w:val="24"/>
                          </w:rPr>
                          <m:t>t</m:t>
                        </m:r>
                        <m:ctrlPr>
                          <w:rPr>
                            <w:rFonts w:hint="eastAsia" w:ascii="Cambria Math" w:hAnsi="Cambria Math" w:eastAsia="宋体" w:cs="Times New Roman"/>
                            <w:i/>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sz w:val="24"/>
                          </w:rPr>
                        </m:ctrlPr>
                      </m:sup>
                    </m:sSup>
                    <m:ctrlPr>
                      <w:rPr>
                        <w:rFonts w:hint="eastAsia" w:ascii="Cambria Math" w:hAnsi="Cambria Math" w:eastAsia="宋体" w:cs="Times New Roman"/>
                        <w:i/>
                        <w:sz w:val="24"/>
                      </w:rPr>
                    </m:ctrlPr>
                  </m:sub>
                  <m:sup>
                    <m:r>
                      <m:rPr/>
                      <w:rPr>
                        <w:rFonts w:ascii="Times New Roman" w:hAnsi="Times New Roman" w:eastAsia="宋体" w:cs="Times New Roman"/>
                        <w:sz w:val="24"/>
                      </w:rPr>
                      <m:t>com</m:t>
                    </m:r>
                    <m:ctrlPr>
                      <w:rPr>
                        <w:rFonts w:hint="eastAsia" w:ascii="Cambria Math" w:hAnsi="Cambria Math" w:eastAsia="宋体" w:cs="Times New Roman"/>
                        <w:i/>
                        <w:sz w:val="24"/>
                      </w:rPr>
                    </m:ctrlPr>
                  </m:sup>
                </m:sSubSup>
                <m:d>
                  <m:dPr>
                    <m:ctrlPr>
                      <w:rPr>
                        <w:rFonts w:hint="eastAsia" w:ascii="Cambria Math" w:hAnsi="Cambria Math" w:eastAsia="宋体" w:cs="Times New Roman"/>
                        <w:i/>
                        <w:sz w:val="24"/>
                      </w:rPr>
                    </m:ctrlPr>
                  </m:dPr>
                  <m:e>
                    <m:r>
                      <m:rPr/>
                      <w:rPr>
                        <w:rFonts w:ascii="Times New Roman" w:hAnsi="Times New Roman" w:eastAsia="宋体" w:cs="Times New Roman"/>
                        <w:sz w:val="24"/>
                      </w:rPr>
                      <m:t>t</m:t>
                    </m:r>
                    <m:ctrlPr>
                      <w:rPr>
                        <w:rFonts w:hint="eastAsia" w:ascii="Cambria Math" w:hAnsi="Cambria Math" w:eastAsia="宋体" w:cs="Times New Roman"/>
                        <w:i/>
                        <w:sz w:val="24"/>
                      </w:rPr>
                    </m:ctrlPr>
                  </m:e>
                </m:d>
              </m:oMath>
            </m:oMathPara>
          </w:p>
        </w:tc>
        <w:tc>
          <w:tcPr>
            <w:tcW w:w="4761" w:type="dxa"/>
            <w:vAlign w:val="center"/>
          </w:tcPr>
          <w:p w14:paraId="02942C8F">
            <w:pPr>
              <w:spacing w:line="300" w:lineRule="auto"/>
              <w:jc w:val="center"/>
              <w:rPr>
                <w:rFonts w:ascii="Times New Roman" w:hAnsi="Times New Roman" w:eastAsia="宋体" w:cs="Times New Roman"/>
                <w:sz w:val="24"/>
              </w:rPr>
            </w:pPr>
            <w:r>
              <w:rPr>
                <w:rFonts w:hint="eastAsia" w:ascii="Times New Roman" w:hAnsi="Times New Roman" w:eastAsia="宋体" w:cs="Times New Roman"/>
                <w:sz w:val="24"/>
              </w:rPr>
              <w:t>任务在节点</w:t>
            </w:r>
            <m:oMath>
              <m:sSub>
                <m:sSubPr>
                  <m:ctrlPr>
                    <w:rPr>
                      <w:rFonts w:ascii="Cambria Math" w:hAnsi="Cambria Math" w:eastAsia="宋体" w:cs="Times New Roman"/>
                      <w:i/>
                      <w:iCs/>
                      <w:sz w:val="24"/>
                    </w:rPr>
                  </m:ctrlPr>
                </m:sSubPr>
                <m:e>
                  <m:r>
                    <m:rPr/>
                    <w:rPr>
                      <w:rFonts w:ascii="Cambria Math" w:hAnsi="Cambria Math" w:eastAsia="宋体" w:cs="Times New Roman"/>
                      <w:sz w:val="24"/>
                    </w:rPr>
                    <m:t>a</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ctrlPr>
                    <w:rPr>
                      <w:rFonts w:ascii="Cambria Math" w:hAnsi="Cambria Math" w:eastAsia="宋体" w:cs="Times New Roman"/>
                      <w:sz w:val="24"/>
                    </w:rPr>
                  </m:ctrlPr>
                </m:e>
              </m:d>
            </m:oMath>
            <w:r>
              <w:rPr>
                <w:rFonts w:hint="eastAsia" w:ascii="Times New Roman" w:hAnsi="Times New Roman" w:eastAsia="宋体" w:cs="Times New Roman"/>
                <w:sz w:val="24"/>
              </w:rPr>
              <w:t>上执行时的计算时延</w:t>
            </w:r>
          </w:p>
        </w:tc>
      </w:tr>
      <w:tr w14:paraId="7B86FC4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4F9BEC2">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w:rPr>
                        <w:rFonts w:ascii="Times New Roman" w:hAnsi="Times New Roman" w:eastAsia="宋体" w:cs="Times New Roman"/>
                        <w:sz w:val="24"/>
                      </w:rPr>
                      <m:t>D</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sub>
                  <m:sup>
                    <m:r>
                      <m:rPr/>
                      <w:rPr>
                        <w:rFonts w:ascii="Times New Roman" w:hAnsi="Times New Roman" w:eastAsia="宋体" w:cs="Times New Roman"/>
                        <w:sz w:val="24"/>
                      </w:rPr>
                      <m:t>wait</m:t>
                    </m:r>
                    <m:ctrlPr>
                      <w:rPr>
                        <w:rFonts w:hint="eastAsia" w:ascii="Cambria Math" w:hAnsi="Cambria Math" w:eastAsia="宋体" w:cs="Times New Roman"/>
                        <w:i/>
                        <w:iCs/>
                        <w:sz w:val="24"/>
                      </w:rPr>
                    </m:ctrlPr>
                  </m:sup>
                </m:sSubSup>
                <m:d>
                  <m:dPr>
                    <m:ctrlPr>
                      <w:rPr>
                        <w:rFonts w:hint="eastAsia" w:ascii="Cambria Math" w:hAnsi="Cambria Math" w:eastAsia="宋体" w:cs="Times New Roman"/>
                        <w:i/>
                        <w:iCs/>
                        <w:sz w:val="24"/>
                      </w:rPr>
                    </m:ctrlPr>
                  </m:dPr>
                  <m:e>
                    <m:r>
                      <m:rPr/>
                      <w:rPr>
                        <w:rFonts w:ascii="Times New Roman" w:hAnsi="Times New Roman" w:eastAsia="宋体" w:cs="Times New Roman"/>
                        <w:sz w:val="24"/>
                      </w:rPr>
                      <m:t>t</m:t>
                    </m:r>
                    <m:ctrlPr>
                      <w:rPr>
                        <w:rFonts w:hint="eastAsia" w:ascii="Cambria Math" w:hAnsi="Cambria Math" w:eastAsia="宋体" w:cs="Times New Roman"/>
                        <w:i/>
                        <w:iCs/>
                        <w:sz w:val="24"/>
                      </w:rPr>
                    </m:ctrlPr>
                  </m:e>
                </m:d>
              </m:oMath>
            </m:oMathPara>
          </w:p>
        </w:tc>
        <w:tc>
          <w:tcPr>
            <w:tcW w:w="4761" w:type="dxa"/>
            <w:vAlign w:val="center"/>
          </w:tcPr>
          <w:p w14:paraId="3C17E3B2">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任务在等待队列中与计算队列中等待执行的时延</w:t>
            </w:r>
          </w:p>
        </w:tc>
      </w:tr>
      <w:tr w14:paraId="7E70B39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48A119C">
            <w:pPr>
              <w:spacing w:line="300" w:lineRule="auto"/>
              <w:ind w:firstLine="561"/>
              <w:rPr>
                <w:rFonts w:ascii="Times New Roman" w:hAnsi="Times New Roman" w:eastAsia="宋体" w:cs="Times New Roman"/>
                <w:sz w:val="24"/>
                <w:oMath/>
              </w:rPr>
            </w:pPr>
            <m:oMathPara>
              <m:oMath>
                <m:sSub>
                  <m:sSubPr>
                    <m:ctrlPr>
                      <w:rPr>
                        <w:rFonts w:ascii="Cambria Math" w:hAnsi="Cambria Math" w:eastAsia="宋体" w:cs="Times New Roman"/>
                        <w:i/>
                        <w:iCs/>
                        <w:sz w:val="24"/>
                      </w:rPr>
                    </m:ctrlPr>
                  </m:sSubPr>
                  <m:e>
                    <m:r>
                      <m:rPr/>
                      <w:rPr>
                        <w:rFonts w:ascii="Cambria Math" w:hAnsi="Cambria Math" w:eastAsia="宋体" w:cs="Times New Roman"/>
                        <w:sz w:val="24"/>
                      </w:rPr>
                      <m:t>ρ</m:t>
                    </m:r>
                    <m:ctrlPr>
                      <w:rPr>
                        <w:rFonts w:ascii="Cambria Math" w:hAnsi="Cambria Math" w:eastAsia="宋体" w:cs="Times New Roman"/>
                        <w:i/>
                        <w:iCs/>
                        <w:sz w:val="24"/>
                      </w:rPr>
                    </m:ctrlPr>
                  </m:e>
                  <m:sub>
                    <m:r>
                      <m:rPr/>
                      <w:rPr>
                        <w:rFonts w:ascii="Cambria Math" w:hAnsi="Cambria Math" w:eastAsia="宋体" w:cs="Times New Roman"/>
                        <w:sz w:val="24"/>
                      </w:rPr>
                      <m:t>n,k</m:t>
                    </m:r>
                    <m:ctrlPr>
                      <w:rPr>
                        <w:rFonts w:ascii="Cambria Math" w:hAnsi="Cambria Math" w:eastAsia="宋体" w:cs="Times New Roman"/>
                        <w:i/>
                        <w:iCs/>
                        <w:sz w:val="24"/>
                      </w:rPr>
                    </m:ctrlPr>
                  </m:sub>
                </m:sSub>
                <m:d>
                  <m:dPr>
                    <m:ctrlPr>
                      <w:rPr>
                        <w:rFonts w:ascii="Cambria Math" w:hAnsi="Cambria Math" w:eastAsia="宋体" w:cs="Times New Roman"/>
                        <w:sz w:val="24"/>
                      </w:rPr>
                    </m:ctrlPr>
                  </m:dPr>
                  <m:e>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ctrlPr>
                      <w:rPr>
                        <w:rFonts w:ascii="Cambria Math" w:hAnsi="Cambria Math" w:eastAsia="宋体" w:cs="Times New Roman"/>
                        <w:sz w:val="24"/>
                      </w:rPr>
                    </m:ctrlPr>
                  </m:e>
                </m:d>
              </m:oMath>
            </m:oMathPara>
          </w:p>
        </w:tc>
        <w:tc>
          <w:tcPr>
            <w:tcW w:w="4761" w:type="dxa"/>
            <w:vAlign w:val="center"/>
          </w:tcPr>
          <w:p w14:paraId="3FD2360F">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优先级高于任务</w:t>
            </w:r>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w:r>
              <w:rPr>
                <w:rFonts w:hint="eastAsia" w:ascii="Times New Roman" w:hAnsi="Times New Roman" w:eastAsia="宋体" w:cs="Times New Roman"/>
                <w:iCs/>
                <w:sz w:val="24"/>
              </w:rPr>
              <w:t>的任务集合</w:t>
            </w:r>
          </w:p>
        </w:tc>
      </w:tr>
      <w:tr w14:paraId="45F825F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4A789E4">
            <w:pPr>
              <w:spacing w:line="300" w:lineRule="auto"/>
              <w:ind w:firstLine="561"/>
              <w:rPr>
                <w:rFonts w:ascii="Times New Roman" w:hAnsi="Times New Roman" w:eastAsia="宋体" w:cs="Times New Roman"/>
                <w:sz w:val="24"/>
                <w:oMath/>
              </w:rPr>
            </w:pPr>
            <m:oMathPara>
              <m:oMath>
                <m:sSubSup>
                  <m:sSubSupPr>
                    <m:ctrlPr>
                      <w:rPr>
                        <w:rFonts w:hint="eastAsia" w:ascii="Cambria Math" w:hAnsi="Cambria Math" w:eastAsia="宋体" w:cs="Times New Roman"/>
                        <w:i/>
                        <w:iCs/>
                        <w:sz w:val="24"/>
                      </w:rPr>
                    </m:ctrlPr>
                  </m:sSubSupPr>
                  <m:e>
                    <m:r>
                      <m:rPr/>
                      <w:rPr>
                        <w:rFonts w:ascii="Times New Roman" w:hAnsi="Times New Roman" w:eastAsia="宋体" w:cs="Times New Roman"/>
                        <w:sz w:val="24"/>
                      </w:rPr>
                      <m:t>D</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sub>
                  <m:sup>
                    <m:r>
                      <m:rPr/>
                      <w:rPr>
                        <w:rFonts w:ascii="Times New Roman" w:hAnsi="Times New Roman" w:eastAsia="宋体" w:cs="Times New Roman"/>
                        <w:sz w:val="24"/>
                      </w:rPr>
                      <m:t>tran</m:t>
                    </m:r>
                    <m:ctrlPr>
                      <w:rPr>
                        <w:rFonts w:hint="eastAsia" w:ascii="Cambria Math" w:hAnsi="Cambria Math" w:eastAsia="宋体" w:cs="Times New Roman"/>
                        <w:i/>
                        <w:iCs/>
                        <w:sz w:val="24"/>
                      </w:rPr>
                    </m:ctrlPr>
                  </m:sup>
                </m:sSubSup>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m:oMathPara>
          </w:p>
        </w:tc>
        <w:tc>
          <w:tcPr>
            <w:tcW w:w="4761" w:type="dxa"/>
            <w:vAlign w:val="center"/>
          </w:tcPr>
          <w:p w14:paraId="6A61D368">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任务</w:t>
            </w:r>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w:r>
              <w:rPr>
                <w:rFonts w:hint="eastAsia" w:ascii="Times New Roman" w:hAnsi="Times New Roman" w:eastAsia="宋体" w:cs="Times New Roman"/>
                <w:iCs/>
                <w:sz w:val="24"/>
              </w:rPr>
              <w:t>所有数据的传输总时延</w:t>
            </w:r>
          </w:p>
        </w:tc>
      </w:tr>
      <w:tr w14:paraId="2A36632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6934E618">
            <w:pPr>
              <w:spacing w:line="300" w:lineRule="auto"/>
              <w:ind w:firstLine="561"/>
              <w:rPr>
                <w:rFonts w:ascii="Cambria Math" w:hAnsi="Cambria Math" w:eastAsia="宋体" w:cs="Times New Roman"/>
                <w:sz w:val="24"/>
                <w:oMath/>
              </w:rPr>
            </w:pPr>
            <m:oMathPara>
              <m:oMath>
                <m:sSub>
                  <m:sSubPr>
                    <m:ctrlPr>
                      <w:rPr>
                        <w:rFonts w:ascii="Cambria Math" w:hAnsi="Cambria Math" w:eastAsia="宋体" w:cs="Times New Roman"/>
                        <w:sz w:val="24"/>
                      </w:rPr>
                    </m:ctrlPr>
                  </m:sSubPr>
                  <m:e>
                    <m:r>
                      <m:rPr/>
                      <w:rPr>
                        <w:rFonts w:ascii="Cambria Math" w:hAnsi="Cambria Math" w:eastAsia="宋体" w:cs="Times New Roman"/>
                        <w:sz w:val="24"/>
                      </w:rPr>
                      <m:t>D</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r>
                      <m:rPr>
                        <m:sty m:val="p"/>
                      </m:rPr>
                      <w:rPr>
                        <w:rFonts w:ascii="Cambria Math" w:hAnsi="Cambria Math" w:eastAsia="宋体" w:cs="Times New Roman"/>
                        <w:sz w:val="24"/>
                      </w:rPr>
                      <m:t>,</m:t>
                    </m:r>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ctrlPr>
                      <w:rPr>
                        <w:rFonts w:ascii="Cambria Math" w:hAnsi="Cambria Math" w:eastAsia="宋体" w:cs="Times New Roman"/>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0D0EBA7C">
            <w:pPr>
              <w:spacing w:line="300" w:lineRule="auto"/>
              <w:jc w:val="center"/>
              <w:rPr>
                <w:rFonts w:ascii="Times New Roman" w:hAnsi="Times New Roman" w:eastAsia="宋体" w:cs="Times New Roman"/>
                <w:iCs/>
                <w:sz w:val="24"/>
              </w:rPr>
            </w:pPr>
            <w:r>
              <w:rPr>
                <w:rFonts w:hint="eastAsia" w:ascii="Times New Roman" w:hAnsi="Times New Roman" w:eastAsia="宋体" w:cs="Times New Roman"/>
                <w:iCs/>
                <w:sz w:val="24"/>
              </w:rPr>
              <w:t>任务</w:t>
            </w:r>
            <m:oMath>
              <m:sSub>
                <m:sSubPr>
                  <m:ctrlPr>
                    <w:rPr>
                      <w:rFonts w:hint="eastAsia" w:ascii="Cambria Math" w:hAnsi="Cambria Math" w:eastAsia="宋体" w:cs="Times New Roman"/>
                      <w:i/>
                      <w:iCs/>
                      <w:sz w:val="24"/>
                    </w:rPr>
                  </m:ctrlPr>
                </m:sSubPr>
                <m:e>
                  <m:r>
                    <m:rPr/>
                    <w:rPr>
                      <w:rFonts w:ascii="Times New Roman" w:hAnsi="Times New Roman" w:eastAsia="宋体" w:cs="Times New Roman"/>
                      <w:sz w:val="24"/>
                    </w:rPr>
                    <m:t>m</m:t>
                  </m:r>
                  <m:ctrlPr>
                    <w:rPr>
                      <w:rFonts w:hint="eastAsia" w:ascii="Cambria Math" w:hAnsi="Cambria Math" w:eastAsia="宋体" w:cs="Times New Roman"/>
                      <w:i/>
                      <w:iCs/>
                      <w:sz w:val="24"/>
                    </w:rPr>
                  </m:ctrlPr>
                </m:e>
                <m:sub>
                  <m:r>
                    <m:rPr/>
                    <w:rPr>
                      <w:rFonts w:ascii="Times New Roman" w:hAnsi="Times New Roman" w:eastAsia="宋体" w:cs="Times New Roman"/>
                      <w:sz w:val="24"/>
                    </w:rPr>
                    <m:t>n,k</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w:r>
              <w:rPr>
                <w:rFonts w:hint="eastAsia" w:ascii="Times New Roman" w:hAnsi="Times New Roman" w:eastAsia="宋体" w:cs="Times New Roman"/>
                <w:iCs/>
                <w:sz w:val="24"/>
              </w:rPr>
              <w:t>的总时延</w:t>
            </w:r>
          </w:p>
        </w:tc>
      </w:tr>
      <w:tr w14:paraId="17A74D8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6B253626">
            <w:pPr>
              <w:spacing w:line="300" w:lineRule="auto"/>
              <w:ind w:firstLine="561"/>
              <w:rPr>
                <w:rFonts w:ascii="Times New Roman" w:hAnsi="Times New Roman" w:eastAsia="宋体" w:cs="Times New Roman"/>
                <w:sz w:val="24"/>
                <w:oMath/>
              </w:rPr>
            </w:pPr>
            <m:oMathPara>
              <m:oMath>
                <m:r>
                  <m:rPr/>
                  <w:rPr>
                    <w:rFonts w:ascii="Cambria Math" w:hAnsi="Cambria Math" w:eastAsia="宋体" w:cs="Times New Roman"/>
                    <w:sz w:val="24"/>
                  </w:rPr>
                  <m:t>o</m:t>
                </m:r>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0D9B3E07">
            <w:pPr>
              <w:spacing w:line="300" w:lineRule="auto"/>
              <w:jc w:val="center"/>
              <w:rPr>
                <w:rFonts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时隙的并行任务集合</w:t>
            </w:r>
          </w:p>
        </w:tc>
      </w:tr>
      <w:tr w14:paraId="3713D5F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855728F">
            <w:pPr>
              <w:spacing w:line="300" w:lineRule="auto"/>
              <w:ind w:firstLine="561"/>
              <w:rPr>
                <w:rFonts w:ascii="Times New Roman" w:hAnsi="Times New Roman" w:eastAsia="宋体" w:cs="Times New Roman"/>
                <w:sz w:val="24"/>
                <w:oMath/>
              </w:rPr>
            </w:pPr>
            <m:oMathPara>
              <m:oMath>
                <m:r>
                  <m:rPr/>
                  <w:rPr>
                    <w:rFonts w:ascii="Cambria Math" w:hAnsi="Cambria Math" w:eastAsia="宋体" w:cs="Times New Roman"/>
                    <w:sz w:val="24"/>
                  </w:rPr>
                  <m:t>D</m:t>
                </m:r>
                <m:r>
                  <m:rPr>
                    <m:sty m:val="p"/>
                  </m:rPr>
                  <w:rPr>
                    <w:rFonts w:ascii="Cambria Math" w:hAnsi="Cambria Math" w:eastAsia="宋体" w:cs="Times New Roman"/>
                    <w:sz w:val="24"/>
                  </w:rPr>
                  <m:t>(</m:t>
                </m:r>
                <m:r>
                  <m:rPr/>
                  <w:rPr>
                    <w:rFonts w:ascii="Cambria Math" w:hAnsi="Cambria Math" w:eastAsia="宋体" w:cs="Times New Roman"/>
                    <w:sz w:val="24"/>
                  </w:rPr>
                  <m:t>t</m:t>
                </m:r>
                <m:r>
                  <m:rPr>
                    <m:sty m:val="p"/>
                  </m:rPr>
                  <w:rPr>
                    <w:rFonts w:ascii="Cambria Math" w:hAnsi="Cambria Math" w:eastAsia="宋体" w:cs="Times New Roman"/>
                    <w:sz w:val="24"/>
                  </w:rPr>
                  <m:t>)</m:t>
                </m:r>
              </m:oMath>
            </m:oMathPara>
          </w:p>
        </w:tc>
        <w:tc>
          <w:tcPr>
            <w:tcW w:w="4761" w:type="dxa"/>
            <w:vAlign w:val="center"/>
          </w:tcPr>
          <w:p w14:paraId="511894DD">
            <w:pPr>
              <w:spacing w:line="300" w:lineRule="auto"/>
              <w:jc w:val="center"/>
              <w:rPr>
                <w:rFonts w:ascii="Times New Roman" w:hAnsi="Times New Roman" w:eastAsia="宋体" w:cs="Times New Roman"/>
                <w:iCs/>
                <w:sz w:val="24"/>
              </w:rPr>
            </w:pPr>
            <m:oMath>
              <m:r>
                <m:rPr/>
                <w:rPr>
                  <w:rFonts w:ascii="Cambria Math" w:hAnsi="Cambria Math" w:eastAsia="宋体" w:cs="Times New Roman"/>
                  <w:sz w:val="24"/>
                </w:rPr>
                <m:t>t</m:t>
              </m:r>
            </m:oMath>
            <w:r>
              <w:rPr>
                <w:rFonts w:ascii="Times New Roman" w:hAnsi="Times New Roman" w:eastAsia="宋体" w:cs="Times New Roman"/>
                <w:sz w:val="24"/>
              </w:rPr>
              <w:t>时隙并行任务</w:t>
            </w:r>
            <m:oMath>
              <m:sSub>
                <m:sSubPr>
                  <m:ctrlPr>
                    <w:rPr>
                      <w:rFonts w:ascii="Cambria Math" w:hAnsi="Cambria Math" w:eastAsia="宋体" w:cs="Times New Roman"/>
                      <w:sz w:val="24"/>
                    </w:rPr>
                  </m:ctrlPr>
                </m:sSubPr>
                <m:e>
                  <m:r>
                    <m:rPr/>
                    <w:rPr>
                      <w:rFonts w:ascii="Cambria Math" w:hAnsi="Cambria Math" w:eastAsia="宋体" w:cs="Times New Roman"/>
                      <w:sz w:val="24"/>
                    </w:rPr>
                    <m:t>o</m:t>
                  </m:r>
                  <m:ctrlPr>
                    <w:rPr>
                      <w:rFonts w:ascii="Cambria Math" w:hAnsi="Cambria Math" w:eastAsia="宋体" w:cs="Times New Roman"/>
                      <w:sz w:val="24"/>
                    </w:rPr>
                  </m:ctrlPr>
                </m:e>
                <m:sub>
                  <m:r>
                    <m:rPr/>
                    <w:rPr>
                      <w:rFonts w:ascii="Cambria Math" w:hAnsi="Cambria Math" w:eastAsia="宋体" w:cs="Times New Roman"/>
                      <w:sz w:val="24"/>
                    </w:rPr>
                    <m:t>n</m:t>
                  </m:r>
                  <m:r>
                    <m:rPr>
                      <m:sty m:val="p"/>
                    </m:rPr>
                    <w:rPr>
                      <w:rFonts w:ascii="Cambria Math" w:hAnsi="Cambria Math" w:eastAsia="宋体" w:cs="Times New Roman"/>
                      <w:sz w:val="24"/>
                    </w:rPr>
                    <m:t>,</m:t>
                  </m:r>
                  <m:r>
                    <m:rPr/>
                    <w:rPr>
                      <w:rFonts w:ascii="Cambria Math" w:hAnsi="Cambria Math" w:eastAsia="宋体" w:cs="Times New Roman"/>
                      <w:sz w:val="24"/>
                    </w:rPr>
                    <m:t>k</m:t>
                  </m:r>
                  <m:r>
                    <m:rPr>
                      <m:sty m:val="p"/>
                    </m:rPr>
                    <w:rPr>
                      <w:rFonts w:ascii="Cambria Math" w:hAnsi="Cambria Math" w:eastAsia="宋体" w:cs="Times New Roman"/>
                      <w:sz w:val="24"/>
                    </w:rPr>
                    <m:t>,</m:t>
                  </m:r>
                  <m:sSup>
                    <m:sSupPr>
                      <m:ctrlPr>
                        <w:rPr>
                          <w:rFonts w:ascii="Cambria Math" w:hAnsi="Cambria Math" w:eastAsia="宋体" w:cs="Times New Roman"/>
                          <w:sz w:val="24"/>
                        </w:rPr>
                      </m:ctrlPr>
                    </m:sSupPr>
                    <m:e>
                      <m:r>
                        <m:rPr/>
                        <w:rPr>
                          <w:rFonts w:ascii="Cambria Math" w:hAnsi="Cambria Math" w:eastAsia="宋体" w:cs="Times New Roman"/>
                          <w:sz w:val="24"/>
                        </w:rPr>
                        <m:t>t</m:t>
                      </m:r>
                      <m:ctrlPr>
                        <w:rPr>
                          <w:rFonts w:ascii="Cambria Math" w:hAnsi="Cambria Math" w:eastAsia="宋体" w:cs="Times New Roman"/>
                          <w:sz w:val="24"/>
                        </w:rPr>
                      </m:ctrlPr>
                    </m:e>
                    <m:sup>
                      <m:r>
                        <m:rPr>
                          <m:sty m:val="p"/>
                        </m:rPr>
                        <w:rPr>
                          <w:rFonts w:ascii="Cambria Math" w:hAnsi="Cambria Math" w:eastAsia="宋体" w:cs="Times New Roman"/>
                          <w:sz w:val="24"/>
                        </w:rPr>
                        <m:t>∗</m:t>
                      </m:r>
                      <m:ctrlPr>
                        <w:rPr>
                          <w:rFonts w:ascii="Cambria Math" w:hAnsi="Cambria Math" w:eastAsia="宋体" w:cs="Times New Roman"/>
                          <w:sz w:val="24"/>
                        </w:rPr>
                      </m:ctrlPr>
                    </m:sup>
                  </m:sSup>
                  <m:ctrlPr>
                    <w:rPr>
                      <w:rFonts w:ascii="Cambria Math" w:hAnsi="Cambria Math" w:eastAsia="宋体" w:cs="Times New Roman"/>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w:r>
              <w:rPr>
                <w:rFonts w:ascii="Times New Roman" w:hAnsi="Times New Roman" w:eastAsia="宋体" w:cs="Times New Roman"/>
                <w:sz w:val="24"/>
              </w:rPr>
              <w:t>的并行总时延</w:t>
            </w:r>
          </w:p>
        </w:tc>
      </w:tr>
      <w:tr w14:paraId="794B5B5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66314EA8">
            <w:pPr>
              <w:spacing w:line="300" w:lineRule="auto"/>
              <w:ind w:firstLine="561"/>
              <w:rPr>
                <w:rFonts w:ascii="Cambria Math" w:hAnsi="Cambria Math" w:eastAsia="宋体" w:cs="Times New Roman"/>
                <w:sz w:val="24"/>
                <w:oMath/>
              </w:rPr>
            </w:pPr>
            <m:oMathPara>
              <m:oMath>
                <m:sSubSup>
                  <m:sSubSupPr>
                    <m:ctrlPr>
                      <w:rPr>
                        <w:rFonts w:ascii="Cambria Math" w:hAnsi="Cambria Math" w:eastAsia="宋体" w:cs="Times New Roman"/>
                        <w:i/>
                        <w:iCs/>
                        <w:sz w:val="24"/>
                      </w:rPr>
                    </m:ctrlPr>
                  </m:sSubSupPr>
                  <m:e>
                    <m:r>
                      <m:rPr/>
                      <w:rPr>
                        <w:rFonts w:hint="default" w:ascii="Cambria Math" w:hAnsi="Cambria Math" w:eastAsia="宋体" w:cs="Times New Roman"/>
                        <w:sz w:val="24"/>
                        <w:lang w:val="en-US" w:eastAsia="zh-CN"/>
                      </w:rPr>
                      <m:t>E</m:t>
                    </m:r>
                    <m:ctrlPr>
                      <w:rPr>
                        <w:rFonts w:ascii="Cambria Math" w:hAnsi="Cambria Math" w:eastAsia="宋体" w:cs="Times New Roman"/>
                        <w:i/>
                        <w:iCs/>
                        <w:sz w:val="24"/>
                      </w:rPr>
                    </m:ctrlPr>
                  </m:e>
                  <m:sub>
                    <m:r>
                      <m:rPr/>
                      <w:rPr>
                        <w:rFonts w:ascii="Cambria Math" w:hAnsi="Cambria Math" w:eastAsia="宋体" w:cs="Times New Roman"/>
                        <w:sz w:val="24"/>
                      </w:rPr>
                      <m:t>n,k,</m:t>
                    </m:r>
                    <m:sSup>
                      <m:sSupPr>
                        <m:ctrlPr>
                          <w:rPr>
                            <w:rFonts w:ascii="Cambria Math" w:hAnsi="Cambria Math" w:eastAsia="宋体" w:cs="Times New Roman"/>
                            <w:i/>
                            <w:iCs/>
                            <w:sz w:val="24"/>
                          </w:rPr>
                        </m:ctrlPr>
                      </m:sSupPr>
                      <m:e>
                        <m:r>
                          <m:rPr/>
                          <w:rPr>
                            <w:rFonts w:ascii="Cambria Math" w:hAnsi="Cambria Math" w:eastAsia="宋体" w:cs="Times New Roman"/>
                            <w:sz w:val="24"/>
                          </w:rPr>
                          <m:t>t</m:t>
                        </m:r>
                        <m:ctrlPr>
                          <w:rPr>
                            <w:rFonts w:ascii="Cambria Math" w:hAnsi="Cambria Math" w:eastAsia="宋体" w:cs="Times New Roman"/>
                            <w:i/>
                            <w:iCs/>
                            <w:sz w:val="24"/>
                          </w:rPr>
                        </m:ctrlPr>
                      </m:e>
                      <m:sup>
                        <m:r>
                          <m:rPr/>
                          <w:rPr>
                            <w:rFonts w:ascii="Cambria Math" w:hAnsi="Cambria Math" w:eastAsia="宋体" w:cs="Times New Roman"/>
                            <w:sz w:val="24"/>
                          </w:rPr>
                          <m:t>∗</m:t>
                        </m:r>
                        <m:ctrlPr>
                          <w:rPr>
                            <w:rFonts w:ascii="Cambria Math" w:hAnsi="Cambria Math" w:eastAsia="宋体" w:cs="Times New Roman"/>
                            <w:i/>
                            <w:iCs/>
                            <w:sz w:val="24"/>
                          </w:rPr>
                        </m:ctrlPr>
                      </m:sup>
                    </m:sSup>
                    <m:ctrlPr>
                      <w:rPr>
                        <w:rFonts w:ascii="Cambria Math" w:hAnsi="Cambria Math" w:eastAsia="宋体" w:cs="Times New Roman"/>
                        <w:i/>
                        <w:iCs/>
                        <w:sz w:val="24"/>
                      </w:rPr>
                    </m:ctrlPr>
                  </m:sub>
                  <m:sup>
                    <m:r>
                      <m:rPr/>
                      <w:rPr>
                        <w:rFonts w:hint="default" w:ascii="Cambria Math" w:hAnsi="Cambria Math" w:eastAsia="宋体" w:cs="Times New Roman"/>
                        <w:sz w:val="24"/>
                        <w:lang w:val="en-US" w:eastAsia="zh-CN"/>
                      </w:rPr>
                      <m:t>tran</m:t>
                    </m:r>
                    <m:ctrlPr>
                      <w:rPr>
                        <w:rFonts w:ascii="Cambria Math" w:hAnsi="Cambria Math" w:eastAsia="宋体" w:cs="Times New Roman"/>
                        <w:i/>
                        <w:iCs/>
                        <w:sz w:val="24"/>
                      </w:rPr>
                    </m:ctrlPr>
                  </m:sup>
                </m:sSubSup>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5568569E">
            <w:pPr>
              <w:spacing w:line="300" w:lineRule="auto"/>
              <w:jc w:val="center"/>
              <w:rPr>
                <w:rFonts w:ascii="Cambria Math" w:hAnsi="Cambria Math" w:eastAsia="宋体" w:cs="Times New Roman"/>
                <w:sz w:val="24"/>
                <w:oMath/>
              </w:rPr>
            </w:pPr>
            <w:r>
              <w:rPr>
                <w:rFonts w:hint="eastAsia" w:ascii="Times New Roman" w:hAnsi="Times New Roman" w:eastAsia="宋体" w:cs="Times New Roman"/>
                <w:iCs/>
                <w:sz w:val="24"/>
              </w:rPr>
              <w:t>任务</w:t>
            </w:r>
            <m:oMath>
              <m:sSub>
                <m:sSubPr>
                  <m:ctrlPr>
                    <w:rPr>
                      <w:rFonts w:hint="eastAsia" w:ascii="Cambria Math" w:hAnsi="Cambria Math" w:eastAsia="宋体" w:cs="Times New Roman"/>
                      <w:i/>
                      <w:sz w:val="24"/>
                    </w:rPr>
                  </m:ctrlPr>
                </m:sSubPr>
                <m:e>
                  <m:r>
                    <m:rPr/>
                    <w:rPr>
                      <w:rFonts w:ascii="Times New Roman" w:hAnsi="Times New Roman" w:eastAsia="宋体" w:cs="Times New Roman"/>
                      <w:sz w:val="24"/>
                    </w:rPr>
                    <m:t>m</m:t>
                  </m:r>
                  <m:ctrlPr>
                    <w:rPr>
                      <w:rFonts w:hint="eastAsia" w:ascii="Cambria Math" w:hAnsi="Cambria Math" w:eastAsia="宋体" w:cs="Times New Roman"/>
                      <w:i/>
                      <w:sz w:val="24"/>
                    </w:rPr>
                  </m:ctrlPr>
                </m:e>
                <m:sub>
                  <m:r>
                    <m:rPr/>
                    <w:rPr>
                      <w:rFonts w:ascii="Times New Roman" w:hAnsi="Times New Roman" w:eastAsia="宋体" w:cs="Times New Roman"/>
                      <w:sz w:val="24"/>
                    </w:rPr>
                    <m:t>n,k</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sSup>
                    <m:sSupPr>
                      <m:ctrlPr>
                        <w:rPr>
                          <w:rFonts w:hint="eastAsia" w:ascii="Cambria Math" w:hAnsi="Cambria Math" w:eastAsia="宋体" w:cs="Times New Roman"/>
                          <w:i/>
                          <w:sz w:val="24"/>
                        </w:rPr>
                      </m:ctrlPr>
                    </m:sSupPr>
                    <m:e>
                      <m:r>
                        <m:rPr/>
                        <w:rPr>
                          <w:rFonts w:ascii="Times New Roman" w:hAnsi="Times New Roman" w:eastAsia="宋体" w:cs="Times New Roman"/>
                          <w:sz w:val="24"/>
                        </w:rPr>
                        <m:t>t</m:t>
                      </m:r>
                      <m:ctrlPr>
                        <w:rPr>
                          <w:rFonts w:hint="eastAsia" w:ascii="Cambria Math" w:hAnsi="Cambria Math" w:eastAsia="宋体" w:cs="Times New Roman"/>
                          <w:i/>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sz w:val="24"/>
                        </w:rPr>
                      </m:ctrlPr>
                    </m:sup>
                  </m:sSup>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在</w:t>
            </w: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时隙的传输能量消耗</w:t>
            </w:r>
          </w:p>
        </w:tc>
      </w:tr>
      <w:tr w14:paraId="509E23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4F8A5621">
            <w:pPr>
              <w:spacing w:line="300" w:lineRule="auto"/>
              <w:ind w:firstLine="561"/>
              <w:rPr>
                <w:rFonts w:ascii="Cambria Math" w:hAnsi="Cambria Math" w:eastAsia="宋体" w:cs="Times New Roman"/>
                <w:sz w:val="24"/>
                <w:oMath/>
              </w:rPr>
            </w:pPr>
            <m:oMathPara>
              <m:oMath>
                <m:sSub>
                  <m:sSubPr>
                    <m:ctrlPr>
                      <w:rPr>
                        <w:rFonts w:ascii="Cambria Math" w:hAnsi="Cambria Math" w:eastAsia="宋体" w:cs="Times New Roman"/>
                        <w:i/>
                        <w:sz w:val="24"/>
                      </w:rPr>
                    </m:ctrlPr>
                  </m:sSubPr>
                  <m:e>
                    <m:r>
                      <m:rPr/>
                      <w:rPr>
                        <w:rFonts w:hint="default" w:ascii="Cambria Math" w:hAnsi="Cambria Math" w:eastAsia="宋体" w:cs="Times New Roman"/>
                        <w:sz w:val="24"/>
                        <w:lang w:val="en-US" w:eastAsia="zh-CN"/>
                      </w:rPr>
                      <m:t>E</m:t>
                    </m:r>
                    <m:ctrlPr>
                      <w:rPr>
                        <w:rFonts w:ascii="Cambria Math" w:hAnsi="Cambria Math" w:eastAsia="宋体" w:cs="Times New Roman"/>
                        <w:i/>
                        <w:sz w:val="24"/>
                      </w:rPr>
                    </m:ctrlPr>
                  </m:e>
                  <m:sub>
                    <m:r>
                      <m:rPr/>
                      <w:rPr>
                        <w:rFonts w:hint="default" w:ascii="Cambria Math" w:hAnsi="Cambria Math" w:eastAsia="宋体" w:cs="Times New Roman"/>
                        <w:sz w:val="24"/>
                        <w:lang w:val="en-US" w:eastAsia="zh-CN"/>
                      </w:rPr>
                      <m:t>tran</m:t>
                    </m:r>
                    <m:ctrlPr>
                      <w:rPr>
                        <w:rFonts w:ascii="Cambria Math" w:hAnsi="Cambria Math" w:eastAsia="宋体" w:cs="Times New Roman"/>
                        <w:i/>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5E54EE9A">
            <w:pPr>
              <w:spacing w:line="300" w:lineRule="auto"/>
              <w:jc w:val="center"/>
              <w:rPr>
                <w:rFonts w:hint="eastAsia" w:ascii="Times New Roman" w:hAnsi="Times New Roman" w:eastAsia="宋体" w:cs="Times New Roman"/>
                <w:iCs/>
                <w:sz w:val="24"/>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时隙的</w:t>
            </w:r>
            <w:r>
              <w:rPr>
                <w:rFonts w:hint="eastAsia" w:ascii="Times New Roman" w:hAnsi="Times New Roman" w:eastAsia="宋体" w:cs="Times New Roman"/>
                <w:iCs/>
                <w:sz w:val="24"/>
                <w:lang w:val="en-US" w:eastAsia="zh-CN"/>
              </w:rPr>
              <w:t>任务</w:t>
            </w:r>
            <w:r>
              <w:rPr>
                <w:rFonts w:hint="eastAsia" w:ascii="Times New Roman" w:hAnsi="Times New Roman" w:eastAsia="宋体" w:cs="Times New Roman"/>
                <w:iCs/>
                <w:sz w:val="24"/>
              </w:rPr>
              <w:t>传输</w:t>
            </w:r>
            <w:r>
              <w:rPr>
                <w:rFonts w:hint="eastAsia" w:ascii="Times New Roman" w:hAnsi="Times New Roman" w:eastAsia="宋体" w:cs="Times New Roman"/>
                <w:iCs/>
                <w:sz w:val="24"/>
                <w:lang w:val="en-US" w:eastAsia="zh-CN"/>
              </w:rPr>
              <w:t>总能</w:t>
            </w:r>
            <w:r>
              <w:rPr>
                <w:rFonts w:hint="eastAsia" w:ascii="Times New Roman" w:hAnsi="Times New Roman" w:eastAsia="宋体" w:cs="Times New Roman"/>
                <w:iCs/>
                <w:sz w:val="24"/>
              </w:rPr>
              <w:t>耗</w:t>
            </w:r>
          </w:p>
        </w:tc>
      </w:tr>
      <w:tr w14:paraId="510CED9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7597542">
            <w:pPr>
              <w:spacing w:line="300" w:lineRule="auto"/>
              <w:ind w:firstLine="561"/>
              <w:rPr>
                <w:rFonts w:ascii="Cambria Math" w:hAnsi="Cambria Math" w:eastAsia="宋体" w:cs="Times New Roman"/>
                <w:i/>
                <w:sz w:val="24"/>
                <w:oMath/>
              </w:rPr>
            </w:pPr>
            <m:oMathPara>
              <m:oMath>
                <m:sSubSup>
                  <m:sSubSupPr>
                    <m:ctrlPr>
                      <w:rPr>
                        <w:rFonts w:ascii="Cambria Math" w:hAnsi="Cambria Math" w:eastAsia="宋体" w:cs="Times New Roman"/>
                        <w:i/>
                        <w:iCs/>
                        <w:sz w:val="24"/>
                      </w:rPr>
                    </m:ctrlPr>
                  </m:sSubSupPr>
                  <m:e>
                    <m:r>
                      <m:rPr/>
                      <w:rPr>
                        <w:rFonts w:hint="default" w:ascii="Cambria Math" w:hAnsi="Cambria Math" w:eastAsia="宋体" w:cs="Times New Roman"/>
                        <w:sz w:val="24"/>
                        <w:lang w:val="en-US" w:eastAsia="zh-CN"/>
                      </w:rPr>
                      <m:t>E</m:t>
                    </m:r>
                    <m:ctrlPr>
                      <w:rPr>
                        <w:rFonts w:ascii="Cambria Math" w:hAnsi="Cambria Math" w:eastAsia="宋体" w:cs="Times New Roman"/>
                        <w:i/>
                        <w:iCs/>
                        <w:sz w:val="24"/>
                      </w:rPr>
                    </m:ctrlPr>
                  </m:e>
                  <m:sub>
                    <m:r>
                      <m:rPr/>
                      <w:rPr>
                        <w:rFonts w:ascii="Cambria Math" w:hAnsi="Cambria Math" w:eastAsia="宋体" w:cs="Times New Roman"/>
                        <w:sz w:val="24"/>
                      </w:rPr>
                      <m:t>n,k,</m:t>
                    </m:r>
                    <m:sSup>
                      <m:sSupPr>
                        <m:ctrlPr>
                          <w:rPr>
                            <w:rFonts w:ascii="Cambria Math" w:hAnsi="Cambria Math" w:eastAsia="宋体" w:cs="Times New Roman"/>
                            <w:i/>
                            <w:iCs/>
                            <w:sz w:val="24"/>
                          </w:rPr>
                        </m:ctrlPr>
                      </m:sSupPr>
                      <m:e>
                        <m:r>
                          <m:rPr/>
                          <w:rPr>
                            <w:rFonts w:ascii="Cambria Math" w:hAnsi="Cambria Math" w:eastAsia="宋体" w:cs="Times New Roman"/>
                            <w:sz w:val="24"/>
                          </w:rPr>
                          <m:t>t</m:t>
                        </m:r>
                        <m:ctrlPr>
                          <w:rPr>
                            <w:rFonts w:ascii="Cambria Math" w:hAnsi="Cambria Math" w:eastAsia="宋体" w:cs="Times New Roman"/>
                            <w:i/>
                            <w:iCs/>
                            <w:sz w:val="24"/>
                          </w:rPr>
                        </m:ctrlPr>
                      </m:e>
                      <m:sup>
                        <m:r>
                          <m:rPr/>
                          <w:rPr>
                            <w:rFonts w:ascii="Cambria Math" w:hAnsi="Cambria Math" w:eastAsia="宋体" w:cs="Times New Roman"/>
                            <w:sz w:val="24"/>
                          </w:rPr>
                          <m:t>∗</m:t>
                        </m:r>
                        <m:ctrlPr>
                          <w:rPr>
                            <w:rFonts w:ascii="Cambria Math" w:hAnsi="Cambria Math" w:eastAsia="宋体" w:cs="Times New Roman"/>
                            <w:i/>
                            <w:iCs/>
                            <w:sz w:val="24"/>
                          </w:rPr>
                        </m:ctrlPr>
                      </m:sup>
                    </m:sSup>
                    <m:ctrlPr>
                      <w:rPr>
                        <w:rFonts w:ascii="Cambria Math" w:hAnsi="Cambria Math" w:eastAsia="宋体" w:cs="Times New Roman"/>
                        <w:i/>
                        <w:iCs/>
                        <w:sz w:val="24"/>
                      </w:rPr>
                    </m:ctrlPr>
                  </m:sub>
                  <m:sup>
                    <m:r>
                      <m:rPr/>
                      <w:rPr>
                        <w:rFonts w:hint="default" w:ascii="Cambria Math" w:hAnsi="Cambria Math" w:eastAsia="宋体" w:cs="Times New Roman"/>
                        <w:sz w:val="24"/>
                        <w:lang w:val="en-US" w:eastAsia="zh-CN"/>
                      </w:rPr>
                      <m:t>cpu</m:t>
                    </m:r>
                    <m:ctrlPr>
                      <w:rPr>
                        <w:rFonts w:ascii="Cambria Math" w:hAnsi="Cambria Math" w:eastAsia="宋体" w:cs="Times New Roman"/>
                        <w:i/>
                        <w:iCs/>
                        <w:sz w:val="24"/>
                      </w:rPr>
                    </m:ctrlPr>
                  </m:sup>
                </m:sSubSup>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45755936">
            <w:pPr>
              <w:spacing w:line="300" w:lineRule="auto"/>
              <w:jc w:val="center"/>
              <w:rPr>
                <w:rFonts w:ascii="Times New Roman" w:hAnsi="Times New Roman" w:eastAsia="宋体" w:cs="Times New Roman"/>
                <w:i/>
                <w:sz w:val="24"/>
                <w:oMath/>
              </w:rPr>
            </w:pPr>
            <w:r>
              <w:rPr>
                <w:rFonts w:hint="eastAsia" w:ascii="Times New Roman" w:hAnsi="Times New Roman" w:eastAsia="宋体" w:cs="Times New Roman"/>
                <w:iCs/>
                <w:sz w:val="24"/>
              </w:rPr>
              <w:t>任务</w:t>
            </w:r>
            <m:oMath>
              <m:sSub>
                <m:sSubPr>
                  <m:ctrlPr>
                    <w:rPr>
                      <w:rFonts w:hint="eastAsia" w:ascii="Cambria Math" w:hAnsi="Cambria Math" w:eastAsia="宋体" w:cs="Times New Roman"/>
                      <w:i/>
                      <w:sz w:val="24"/>
                    </w:rPr>
                  </m:ctrlPr>
                </m:sSubPr>
                <m:e>
                  <m:r>
                    <m:rPr/>
                    <w:rPr>
                      <w:rFonts w:ascii="Times New Roman" w:hAnsi="Times New Roman" w:eastAsia="宋体" w:cs="Times New Roman"/>
                      <w:sz w:val="24"/>
                    </w:rPr>
                    <m:t>m</m:t>
                  </m:r>
                  <m:ctrlPr>
                    <w:rPr>
                      <w:rFonts w:hint="eastAsia" w:ascii="Cambria Math" w:hAnsi="Cambria Math" w:eastAsia="宋体" w:cs="Times New Roman"/>
                      <w:i/>
                      <w:sz w:val="24"/>
                    </w:rPr>
                  </m:ctrlPr>
                </m:e>
                <m:sub>
                  <m:r>
                    <m:rPr/>
                    <w:rPr>
                      <w:rFonts w:ascii="Times New Roman" w:hAnsi="Times New Roman" w:eastAsia="宋体" w:cs="Times New Roman"/>
                      <w:sz w:val="24"/>
                    </w:rPr>
                    <m:t>n,k</m:t>
                  </m:r>
                  <m:ctrlPr>
                    <w:rPr>
                      <w:rFonts w:hint="eastAsia" w:ascii="Cambria Math" w:hAnsi="Cambria Math" w:eastAsia="宋体" w:cs="Times New Roman"/>
                      <w:i/>
                      <w:sz w:val="24"/>
                    </w:rPr>
                  </m:ctrlPr>
                </m:sub>
              </m:sSub>
              <m:d>
                <m:dPr>
                  <m:ctrlPr>
                    <w:rPr>
                      <w:rFonts w:hint="eastAsia" w:ascii="Cambria Math" w:hAnsi="Cambria Math" w:eastAsia="宋体" w:cs="Times New Roman"/>
                      <w:i/>
                      <w:sz w:val="24"/>
                    </w:rPr>
                  </m:ctrlPr>
                </m:dPr>
                <m:e>
                  <m:sSup>
                    <m:sSupPr>
                      <m:ctrlPr>
                        <w:rPr>
                          <w:rFonts w:hint="eastAsia" w:ascii="Cambria Math" w:hAnsi="Cambria Math" w:eastAsia="宋体" w:cs="Times New Roman"/>
                          <w:i/>
                          <w:sz w:val="24"/>
                        </w:rPr>
                      </m:ctrlPr>
                    </m:sSupPr>
                    <m:e>
                      <m:r>
                        <m:rPr/>
                        <w:rPr>
                          <w:rFonts w:ascii="Times New Roman" w:hAnsi="Times New Roman" w:eastAsia="宋体" w:cs="Times New Roman"/>
                          <w:sz w:val="24"/>
                        </w:rPr>
                        <m:t>t</m:t>
                      </m:r>
                      <m:ctrlPr>
                        <w:rPr>
                          <w:rFonts w:hint="eastAsia" w:ascii="Cambria Math" w:hAnsi="Cambria Math" w:eastAsia="宋体" w:cs="Times New Roman"/>
                          <w:i/>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sz w:val="24"/>
                        </w:rPr>
                      </m:ctrlPr>
                    </m:sup>
                  </m:sSup>
                  <m:ctrlPr>
                    <w:rPr>
                      <w:rFonts w:hint="eastAsia" w:ascii="Cambria Math" w:hAnsi="Cambria Math" w:eastAsia="宋体" w:cs="Times New Roman"/>
                      <w:i/>
                      <w:sz w:val="24"/>
                    </w:rPr>
                  </m:ctrlPr>
                </m:e>
              </m:d>
            </m:oMath>
            <w:r>
              <w:rPr>
                <w:rFonts w:hint="eastAsia" w:ascii="Times New Roman" w:hAnsi="Times New Roman" w:eastAsia="宋体" w:cs="Times New Roman"/>
                <w:iCs/>
                <w:sz w:val="24"/>
              </w:rPr>
              <w:t>在</w:t>
            </w: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时隙的</w:t>
            </w:r>
            <w:r>
              <w:rPr>
                <w:rFonts w:hint="eastAsia" w:ascii="Times New Roman" w:hAnsi="Times New Roman" w:eastAsia="宋体" w:cs="Times New Roman"/>
                <w:iCs/>
                <w:sz w:val="24"/>
                <w:lang w:val="en-US" w:eastAsia="zh-CN"/>
              </w:rPr>
              <w:t>计算</w:t>
            </w:r>
            <w:r>
              <w:rPr>
                <w:rFonts w:hint="eastAsia" w:ascii="Times New Roman" w:hAnsi="Times New Roman" w:eastAsia="宋体" w:cs="Times New Roman"/>
                <w:iCs/>
                <w:sz w:val="24"/>
              </w:rPr>
              <w:t>能量消耗</w:t>
            </w:r>
          </w:p>
        </w:tc>
      </w:tr>
      <w:tr w14:paraId="236F2AF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032489A2">
            <w:pPr>
              <w:spacing w:line="300" w:lineRule="auto"/>
              <w:ind w:firstLine="561"/>
              <w:rPr>
                <w:rFonts w:ascii="Cambria Math" w:hAnsi="Cambria Math" w:eastAsia="宋体" w:cs="Times New Roman"/>
                <w:i/>
                <w:sz w:val="24"/>
                <w:oMath/>
              </w:rPr>
            </w:pPr>
            <m:oMathPara>
              <m:oMath>
                <m:sSubSup>
                  <m:sSubSupPr>
                    <m:ctrlPr>
                      <w:rPr>
                        <w:rFonts w:hint="default" w:ascii="Cambria Math" w:hAnsi="Cambria Math" w:eastAsia="宋体" w:cs="Cambria Math"/>
                        <w:i/>
                        <w:iCs/>
                        <w:sz w:val="24"/>
                        <w:lang w:val="en-US" w:eastAsia="zh-CN"/>
                      </w:rPr>
                    </m:ctrlPr>
                  </m:sSubSupPr>
                  <m:e>
                    <m:r>
                      <m:rPr/>
                      <w:rPr>
                        <w:rFonts w:hint="default" w:ascii="Cambria Math" w:hAnsi="Cambria Math" w:eastAsia="宋体" w:cs="Cambria Math"/>
                        <w:sz w:val="24"/>
                        <w:lang w:val="en-US" w:eastAsia="zh-CN"/>
                      </w:rPr>
                      <m:t>u</m:t>
                    </m:r>
                    <m:ctrlPr>
                      <w:rPr>
                        <w:rFonts w:hint="default" w:ascii="Cambria Math" w:hAnsi="Cambria Math" w:eastAsia="宋体" w:cs="Cambria Math"/>
                        <w:i/>
                        <w:iCs/>
                        <w:sz w:val="24"/>
                        <w:lang w:val="en-US" w:eastAsia="zh-CN"/>
                      </w:rPr>
                    </m:ctrlPr>
                  </m:e>
                  <m:sub>
                    <m:r>
                      <m:rPr/>
                      <w:rPr>
                        <w:rFonts w:hint="default" w:ascii="Cambria Math" w:hAnsi="Cambria Math" w:eastAsia="宋体" w:cs="Cambria Math"/>
                        <w:sz w:val="24"/>
                        <w:lang w:val="en-US" w:eastAsia="zh-CN"/>
                      </w:rPr>
                      <m:t>n'</m:t>
                    </m:r>
                    <m:ctrlPr>
                      <w:rPr>
                        <w:rFonts w:hint="default" w:ascii="Cambria Math" w:hAnsi="Cambria Math" w:eastAsia="宋体" w:cs="Cambria Math"/>
                        <w:i/>
                        <w:iCs/>
                        <w:sz w:val="24"/>
                        <w:lang w:val="en-US" w:eastAsia="zh-CN"/>
                      </w:rPr>
                    </m:ctrlPr>
                  </m:sub>
                  <m:sup>
                    <m:r>
                      <m:rPr/>
                      <w:rPr>
                        <w:rFonts w:hint="default" w:ascii="Cambria Math" w:hAnsi="Cambria Math" w:eastAsia="宋体" w:cs="Cambria Math"/>
                        <w:sz w:val="24"/>
                        <w:lang w:val="en-US" w:eastAsia="zh-CN"/>
                      </w:rPr>
                      <m:t>n,k</m:t>
                    </m:r>
                    <m:ctrlPr>
                      <w:rPr>
                        <w:rFonts w:hint="default" w:ascii="Cambria Math" w:hAnsi="Cambria Math" w:eastAsia="宋体" w:cs="Cambria Math"/>
                        <w:i/>
                        <w:iCs/>
                        <w:sz w:val="24"/>
                        <w:lang w:val="en-US" w:eastAsia="zh-CN"/>
                      </w:rPr>
                    </m:ctrlPr>
                  </m:sup>
                </m:sSubSup>
                <m:r>
                  <m:rPr/>
                  <w:rPr>
                    <w:rFonts w:hint="default" w:ascii="Cambria Math" w:hAnsi="Cambria Math" w:eastAsia="宋体" w:cs="Cambria Math"/>
                    <w:sz w:val="24"/>
                    <w:lang w:val="en-US" w:eastAsia="zh-CN"/>
                  </w:rPr>
                  <m:t>(t)</m:t>
                </m:r>
              </m:oMath>
            </m:oMathPara>
          </w:p>
        </w:tc>
        <w:tc>
          <w:tcPr>
            <w:tcW w:w="4761" w:type="dxa"/>
            <w:vAlign w:val="center"/>
          </w:tcPr>
          <w:p w14:paraId="064FF871">
            <w:pPr>
              <w:spacing w:line="300" w:lineRule="auto"/>
              <w:jc w:val="center"/>
              <w:rPr>
                <w:rFonts w:ascii="Times New Roman" w:hAnsi="Times New Roman" w:eastAsia="宋体" w:cs="Times New Roman"/>
                <w:i/>
                <w:sz w:val="24"/>
                <w:oMath/>
              </w:rPr>
            </w:pPr>
            <w:r>
              <w:rPr>
                <w:rFonts w:hint="eastAsia" w:ascii="Times New Roman" w:hAnsi="Times New Roman" w:eastAsia="宋体" w:cs="Times New Roman"/>
                <w:sz w:val="24"/>
                <w:lang w:val="en-US" w:eastAsia="zh-CN"/>
              </w:rPr>
              <w:t>任务</w:t>
            </w:r>
            <m:oMath>
              <m:sSub>
                <m:sSubPr>
                  <m:ctrlPr>
                    <w:rPr>
                      <w:rFonts w:hint="eastAsia" w:ascii="Cambria Math" w:hAnsi="Cambria Math" w:eastAsia="宋体" w:cs="Times New Roman"/>
                      <w:i/>
                      <w:iCs/>
                      <w:sz w:val="24"/>
                    </w:rPr>
                  </m:ctrlPr>
                </m:sSubPr>
                <m:e>
                  <m:r>
                    <m:rPr/>
                    <w:rPr>
                      <w:rFonts w:hint="eastAsia" w:ascii="Times New Roman" w:hAnsi="Times New Roman" w:eastAsia="宋体" w:cs="Times New Roman"/>
                      <w:sz w:val="24"/>
                    </w:rPr>
                    <m:t>m</m:t>
                  </m:r>
                  <m:ctrlPr>
                    <w:rPr>
                      <w:rFonts w:hint="eastAsia" w:ascii="Cambria Math" w:hAnsi="Cambria Math" w:eastAsia="宋体" w:cs="Times New Roman"/>
                      <w:i/>
                      <w:iCs/>
                      <w:sz w:val="24"/>
                    </w:rPr>
                  </m:ctrlPr>
                </m:e>
                <m:sub>
                  <m:r>
                    <m:rPr/>
                    <w:rPr>
                      <w:rFonts w:hint="eastAsia" w:ascii="Times New Roman" w:hAnsi="Times New Roman" w:eastAsia="宋体" w:cs="Times New Roman"/>
                      <w:sz w:val="24"/>
                    </w:rPr>
                    <m:t>n,k</m:t>
                  </m:r>
                  <m:ctrlPr>
                    <w:rPr>
                      <w:rFonts w:hint="eastAsia" w:ascii="Cambria Math" w:hAnsi="Cambria Math" w:eastAsia="宋体" w:cs="Times New Roman"/>
                      <w:i/>
                      <w:iCs/>
                      <w:sz w:val="24"/>
                    </w:rPr>
                  </m:ctrlPr>
                </m:sub>
              </m:sSub>
              <m:d>
                <m:dPr>
                  <m:ctrlPr>
                    <w:rPr>
                      <w:rFonts w:hint="eastAsia" w:ascii="Cambria Math" w:hAnsi="Cambria Math" w:eastAsia="宋体" w:cs="Times New Roman"/>
                      <w:i/>
                      <w:iCs/>
                      <w:sz w:val="24"/>
                    </w:rPr>
                  </m:ctrlPr>
                </m:dPr>
                <m:e>
                  <m:sSup>
                    <m:sSupPr>
                      <m:ctrlPr>
                        <w:rPr>
                          <w:rFonts w:hint="eastAsia" w:ascii="Cambria Math" w:hAnsi="Cambria Math" w:eastAsia="宋体" w:cs="Times New Roman"/>
                          <w:i/>
                          <w:iCs/>
                          <w:sz w:val="24"/>
                        </w:rPr>
                      </m:ctrlPr>
                    </m:sSupPr>
                    <m:e>
                      <m:r>
                        <m:rPr/>
                        <w:rPr>
                          <w:rFonts w:hint="eastAsia" w:ascii="Times New Roman" w:hAnsi="Times New Roman" w:eastAsia="宋体" w:cs="Times New Roman"/>
                          <w:sz w:val="24"/>
                        </w:rPr>
                        <m:t>t</m:t>
                      </m:r>
                      <m:ctrlPr>
                        <w:rPr>
                          <w:rFonts w:hint="eastAsia" w:ascii="Cambria Math" w:hAnsi="Cambria Math" w:eastAsia="宋体" w:cs="Times New Roman"/>
                          <w:i/>
                          <w:iCs/>
                          <w:sz w:val="24"/>
                        </w:rPr>
                      </m:ctrlPr>
                    </m:e>
                    <m:sup>
                      <m:r>
                        <m:rPr/>
                        <w:rPr>
                          <w:rFonts w:hint="eastAsia" w:ascii="Times New Roman" w:hAnsi="Times New Roman" w:eastAsia="宋体" w:cs="Times New Roman"/>
                          <w:sz w:val="24"/>
                        </w:rPr>
                        <m:t>∗</m:t>
                      </m:r>
                      <m:ctrlPr>
                        <w:rPr>
                          <w:rFonts w:hint="eastAsia" w:ascii="Cambria Math" w:hAnsi="Cambria Math" w:eastAsia="宋体" w:cs="Times New Roman"/>
                          <w:i/>
                          <w:iCs/>
                          <w:sz w:val="24"/>
                        </w:rPr>
                      </m:ctrlPr>
                    </m:sup>
                  </m:sSup>
                  <m:ctrlPr>
                    <w:rPr>
                      <w:rFonts w:hint="eastAsia" w:ascii="Cambria Math" w:hAnsi="Cambria Math" w:eastAsia="宋体" w:cs="Times New Roman"/>
                      <w:i/>
                      <w:iCs/>
                      <w:sz w:val="24"/>
                    </w:rPr>
                  </m:ctrlPr>
                </m:e>
              </m:d>
            </m:oMath>
            <w:r>
              <w:rPr>
                <w:rFonts w:hint="eastAsia" w:ascii="Times New Roman" w:hAnsi="Times New Roman" w:eastAsia="宋体" w:cs="Times New Roman"/>
                <w:sz w:val="24"/>
              </w:rPr>
              <w:t>的</w:t>
            </w:r>
            <w:r>
              <w:rPr>
                <w:rFonts w:hint="eastAsia" w:ascii="Times New Roman" w:hAnsi="Times New Roman" w:eastAsia="宋体" w:cs="Times New Roman"/>
                <w:sz w:val="24"/>
                <w:lang w:val="en-US" w:eastAsia="zh-CN"/>
              </w:rPr>
              <w:t>任务计算利用率</w:t>
            </w:r>
          </w:p>
        </w:tc>
      </w:tr>
      <w:tr w14:paraId="1456A7E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3ED95C30">
            <w:pPr>
              <w:spacing w:line="300" w:lineRule="auto"/>
              <w:ind w:firstLine="561"/>
              <w:rPr>
                <w:rFonts w:hint="default" w:ascii="Cambria Math" w:hAnsi="Cambria Math" w:eastAsia="宋体" w:cs="Cambria Math"/>
                <w:i/>
                <w:iCs/>
                <w:sz w:val="24"/>
                <w:lang w:val="en-US" w:eastAsia="zh-CN"/>
                <w:oMath/>
              </w:rPr>
            </w:pPr>
            <m:oMathPara>
              <m:oMath>
                <m:sSub>
                  <m:sSubPr>
                    <m:ctrlPr>
                      <w:rPr>
                        <w:rFonts w:ascii="Cambria Math" w:hAnsi="Cambria Math" w:eastAsia="宋体" w:cs="Times New Roman"/>
                        <w:i/>
                        <w:sz w:val="24"/>
                      </w:rPr>
                    </m:ctrlPr>
                  </m:sSubPr>
                  <m:e>
                    <m:r>
                      <m:rPr/>
                      <w:rPr>
                        <w:rFonts w:hint="default" w:ascii="Cambria Math" w:hAnsi="Cambria Math" w:eastAsia="宋体" w:cs="Times New Roman"/>
                        <w:sz w:val="24"/>
                        <w:lang w:val="en-US" w:eastAsia="zh-CN"/>
                      </w:rPr>
                      <m:t>E</m:t>
                    </m:r>
                    <m:ctrlPr>
                      <w:rPr>
                        <w:rFonts w:ascii="Cambria Math" w:hAnsi="Cambria Math" w:eastAsia="宋体" w:cs="Times New Roman"/>
                        <w:i/>
                        <w:sz w:val="24"/>
                      </w:rPr>
                    </m:ctrlPr>
                  </m:e>
                  <m:sub>
                    <m:r>
                      <m:rPr/>
                      <w:rPr>
                        <w:rFonts w:hint="default" w:ascii="Cambria Math" w:hAnsi="Cambria Math" w:eastAsia="宋体" w:cs="Times New Roman"/>
                        <w:sz w:val="24"/>
                        <w:lang w:val="en-US" w:eastAsia="zh-CN"/>
                      </w:rPr>
                      <m:t>cpu</m:t>
                    </m:r>
                    <m:ctrlPr>
                      <w:rPr>
                        <w:rFonts w:ascii="Cambria Math" w:hAnsi="Cambria Math" w:eastAsia="宋体" w:cs="Times New Roman"/>
                        <w:i/>
                        <w:sz w:val="24"/>
                      </w:rPr>
                    </m:ctrlPr>
                  </m:sub>
                </m:sSub>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21EFD081">
            <w:pPr>
              <w:spacing w:line="300" w:lineRule="auto"/>
              <w:jc w:val="center"/>
              <w:rPr>
                <w:rFonts w:hint="eastAsia" w:ascii="Times New Roman" w:hAnsi="Times New Roman" w:eastAsia="宋体" w:cs="Times New Roman"/>
                <w:sz w:val="24"/>
                <w:lang w:val="en-US" w:eastAsia="zh-CN"/>
              </w:rPr>
            </w:pPr>
            <m:oMath>
              <m:r>
                <m:rPr/>
                <w:rPr>
                  <w:rFonts w:ascii="Times New Roman" w:hAnsi="Times New Roman" w:eastAsia="宋体" w:cs="Times New Roman"/>
                  <w:sz w:val="24"/>
                </w:rPr>
                <m:t>t</m:t>
              </m:r>
            </m:oMath>
            <w:r>
              <w:rPr>
                <w:rFonts w:hint="eastAsia" w:ascii="Times New Roman" w:hAnsi="Times New Roman" w:eastAsia="宋体" w:cs="Times New Roman"/>
                <w:iCs/>
                <w:sz w:val="24"/>
              </w:rPr>
              <w:t>时隙的</w:t>
            </w:r>
            <w:r>
              <w:rPr>
                <w:rFonts w:hint="eastAsia" w:ascii="Times New Roman" w:hAnsi="Times New Roman" w:eastAsia="宋体" w:cs="Times New Roman"/>
                <w:iCs/>
                <w:sz w:val="24"/>
                <w:lang w:val="en-US" w:eastAsia="zh-CN"/>
              </w:rPr>
              <w:t>任务计算总能</w:t>
            </w:r>
            <w:r>
              <w:rPr>
                <w:rFonts w:hint="eastAsia" w:ascii="Times New Roman" w:hAnsi="Times New Roman" w:eastAsia="宋体" w:cs="Times New Roman"/>
                <w:iCs/>
                <w:sz w:val="24"/>
              </w:rPr>
              <w:t>耗</w:t>
            </w:r>
          </w:p>
        </w:tc>
      </w:tr>
      <w:tr w14:paraId="5720599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66" w:type="dxa"/>
            <w:vAlign w:val="center"/>
          </w:tcPr>
          <w:p w14:paraId="2D13DDF0">
            <w:pPr>
              <w:spacing w:line="300" w:lineRule="auto"/>
              <w:ind w:firstLine="561"/>
              <w:rPr>
                <w:rFonts w:ascii="Cambria Math" w:hAnsi="Cambria Math" w:eastAsia="宋体" w:cs="Times New Roman"/>
                <w:sz w:val="24"/>
                <w:oMath/>
              </w:rPr>
            </w:pPr>
            <m:oMathPara>
              <m:oMath>
                <m:r>
                  <m:rPr/>
                  <w:rPr>
                    <w:rFonts w:ascii="Cambria Math" w:hAnsi="Cambria Math" w:eastAsia="宋体" w:cs="Times New Roman"/>
                    <w:sz w:val="24"/>
                  </w:rPr>
                  <m:t>E</m:t>
                </m:r>
                <m:d>
                  <m:dPr>
                    <m:ctrlPr>
                      <w:rPr>
                        <w:rFonts w:ascii="Cambria Math" w:hAnsi="Cambria Math" w:eastAsia="宋体" w:cs="Times New Roman"/>
                        <w:sz w:val="24"/>
                      </w:rPr>
                    </m:ctrlPr>
                  </m:dPr>
                  <m:e>
                    <m:r>
                      <m:rPr/>
                      <w:rPr>
                        <w:rFonts w:ascii="Cambria Math" w:hAnsi="Cambria Math" w:eastAsia="宋体" w:cs="Times New Roman"/>
                        <w:sz w:val="24"/>
                      </w:rPr>
                      <m:t>t</m:t>
                    </m:r>
                    <m:ctrlPr>
                      <w:rPr>
                        <w:rFonts w:ascii="Cambria Math" w:hAnsi="Cambria Math" w:eastAsia="宋体" w:cs="Times New Roman"/>
                        <w:sz w:val="24"/>
                      </w:rPr>
                    </m:ctrlPr>
                  </m:e>
                </m:d>
              </m:oMath>
            </m:oMathPara>
          </w:p>
        </w:tc>
        <w:tc>
          <w:tcPr>
            <w:tcW w:w="4761" w:type="dxa"/>
            <w:vAlign w:val="center"/>
          </w:tcPr>
          <w:p w14:paraId="7206836C">
            <w:pPr>
              <w:spacing w:line="300" w:lineRule="auto"/>
              <w:jc w:val="center"/>
              <w:rPr>
                <w:rFonts w:ascii="Times New Roman" w:hAnsi="Times New Roman" w:eastAsia="宋体" w:cs="Times New Roman"/>
                <w:iCs/>
                <w:sz w:val="24"/>
              </w:rPr>
            </w:pPr>
            <m:oMath>
              <m:r>
                <m:rPr/>
                <w:rPr>
                  <w:rFonts w:ascii="Cambria Math" w:hAnsi="Cambria Math" w:eastAsia="宋体" w:cs="Times New Roman"/>
                  <w:sz w:val="24"/>
                </w:rPr>
                <m:t>t</m:t>
              </m:r>
            </m:oMath>
            <w:r>
              <w:rPr>
                <w:rFonts w:ascii="Times New Roman" w:hAnsi="Times New Roman" w:eastAsia="宋体" w:cs="Times New Roman"/>
                <w:sz w:val="24"/>
              </w:rPr>
              <w:t>时隙任务</w:t>
            </w:r>
            <w:r>
              <w:rPr>
                <w:rFonts w:hint="eastAsia" w:ascii="Times New Roman" w:hAnsi="Times New Roman" w:eastAsia="宋体" w:cs="Times New Roman"/>
                <w:sz w:val="24"/>
              </w:rPr>
              <w:t>消耗的</w:t>
            </w:r>
            <w:r>
              <w:rPr>
                <w:rFonts w:ascii="Times New Roman" w:hAnsi="Times New Roman" w:eastAsia="宋体" w:cs="Times New Roman"/>
                <w:sz w:val="24"/>
              </w:rPr>
              <w:t>总</w:t>
            </w:r>
            <w:r>
              <w:rPr>
                <w:rFonts w:hint="eastAsia" w:ascii="Times New Roman" w:hAnsi="Times New Roman" w:eastAsia="宋体" w:cs="Times New Roman"/>
                <w:sz w:val="24"/>
              </w:rPr>
              <w:t>能量</w:t>
            </w:r>
          </w:p>
        </w:tc>
      </w:tr>
    </w:tbl>
    <w:p w14:paraId="0F049CAF">
      <w:pPr>
        <w:numPr>
          <w:ilvl w:val="3"/>
          <w:numId w:val="4"/>
        </w:numPr>
        <w:adjustRightInd w:val="0"/>
        <w:snapToGrid w:val="0"/>
        <w:spacing w:before="156" w:beforeLines="50" w:after="156" w:afterLines="50"/>
        <w:outlineLvl w:val="3"/>
        <w:rPr>
          <w:rFonts w:ascii="黑体" w:hAnsi="黑体" w:eastAsia="黑体" w:cs="黑体"/>
          <w:sz w:val="24"/>
        </w:rPr>
      </w:pPr>
      <w:r>
        <w:rPr>
          <w:rFonts w:ascii="黑体" w:hAnsi="黑体" w:eastAsia="黑体" w:cs="黑体"/>
          <w:sz w:val="24"/>
        </w:rPr>
        <w:t>节点模型</w:t>
      </w:r>
    </w:p>
    <w:p w14:paraId="3EFB9647">
      <w:pPr>
        <w:spacing w:line="360" w:lineRule="auto"/>
        <w:ind w:firstLine="561"/>
        <w:rPr>
          <w:rFonts w:hint="eastAsia" w:ascii="Times New Roman" w:hAnsi="Times New Roman" w:eastAsia="宋体" w:cs="Times New Roman"/>
          <w:sz w:val="24"/>
        </w:rPr>
      </w:pPr>
      <w:r>
        <w:rPr>
          <w:rFonts w:hint="eastAsia" w:ascii="Times New Roman" w:hAnsi="Times New Roman" w:eastAsia="宋体" w:cs="Times New Roman"/>
          <w:sz w:val="24"/>
        </w:rPr>
        <w:t>本系统使用</w:t>
      </w:r>
      <m:oMath>
        <m:r>
          <m:rPr>
            <m:sty m:val="p"/>
            <m:scr m:val="script"/>
          </m:rPr>
          <w:rPr>
            <w:rFonts w:hint="eastAsia" w:ascii="Times New Roman" w:hAnsi="Times New Roman" w:eastAsia="MS Mincho" w:cs="MS Mincho"/>
            <w:sz w:val="24"/>
          </w:rPr>
          <m:t>N</m:t>
        </m:r>
        <m:r>
          <m:rPr>
            <m:sty m:val="p"/>
          </m:rPr>
          <w:rPr>
            <w:rFonts w:hint="eastAsia" w:ascii="Times New Roman" w:hAnsi="Times New Roman" w:eastAsia="宋体" w:cs="Times New Roman"/>
            <w:sz w:val="24"/>
          </w:rPr>
          <m:t>=</m:t>
        </m:r>
        <m:d>
          <m:dPr>
            <m:begChr m:val="{"/>
            <m:endChr m:val="}"/>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1,…,n,…,N</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表示所有节点的集合，</w:t>
      </w:r>
      <m:oMath>
        <m:r>
          <m:rPr>
            <m:sty m:val="p"/>
          </m:rPr>
          <w:rPr>
            <w:rFonts w:hint="eastAsia" w:ascii="Times New Roman" w:hAnsi="Times New Roman" w:eastAsia="宋体" w:cs="Times New Roman"/>
            <w:sz w:val="24"/>
          </w:rPr>
          <m:t>ξ=</m:t>
        </m:r>
        <m:d>
          <m:dPr>
            <m:begChr m:val="{"/>
            <m:endChr m:val="}"/>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1,…,</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,…,ξ</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表示所有节点簇的集合。定义时隙集合为</w:t>
      </w:r>
      <m:oMath>
        <m:r>
          <m:rPr>
            <m:sty m:val="p"/>
            <m:scr m:val="script"/>
          </m:rPr>
          <w:rPr>
            <w:rFonts w:hint="eastAsia" w:ascii="Times New Roman" w:hAnsi="Times New Roman" w:eastAsia="MS Mincho" w:cs="MS Mincho"/>
            <w:sz w:val="24"/>
          </w:rPr>
          <m:t>T</m:t>
        </m:r>
        <m:r>
          <m:rPr>
            <m:sty m:val="p"/>
          </m:rPr>
          <w:rPr>
            <w:rFonts w:hint="eastAsia" w:ascii="Times New Roman" w:hAnsi="Times New Roman" w:eastAsia="宋体" w:cs="Times New Roman"/>
            <w:sz w:val="24"/>
          </w:rPr>
          <m:t>={1,…,t,...,T}</m:t>
        </m:r>
      </m:oMath>
      <w:r>
        <w:rPr>
          <w:rFonts w:hint="eastAsia" w:ascii="Times New Roman" w:hAnsi="Times New Roman" w:eastAsia="宋体" w:cs="Times New Roman"/>
          <w:sz w:val="24"/>
        </w:rPr>
        <w:t>。</w:t>
      </w:r>
    </w:p>
    <w:p w14:paraId="54C0FE2E">
      <w:pPr>
        <w:spacing w:line="360" w:lineRule="auto"/>
        <w:ind w:firstLine="561"/>
        <w:rPr>
          <w:rFonts w:hint="eastAsia" w:ascii="Times New Roman" w:hAnsi="Times New Roman" w:eastAsia="宋体" w:cs="Times New Roman"/>
          <w:sz w:val="24"/>
        </w:rPr>
      </w:pPr>
      <w:r>
        <w:rPr>
          <w:rFonts w:hint="eastAsia" w:ascii="Times New Roman" w:hAnsi="Times New Roman" w:eastAsia="宋体" w:cs="Times New Roman"/>
          <w:sz w:val="24"/>
        </w:rPr>
        <w:t>节点属性：系统中的各个节点分为指挥节点和发射节点两种类型，并搭载着异构的计算与存储资源，记节点</w:t>
      </w:r>
      <m:oMath>
        <m:r>
          <m:rPr>
            <m:sty m:val="p"/>
          </m:rPr>
          <w:rPr>
            <w:rFonts w:hint="eastAsia" w:ascii="Times New Roman" w:hAnsi="Times New Roman" w:eastAsia="宋体" w:cs="Times New Roman"/>
            <w:sz w:val="24"/>
          </w:rPr>
          <m:t>n</m:t>
        </m:r>
        <m:r>
          <m:rPr>
            <m:sty m:val="p"/>
            <m:scr m:val="script"/>
          </m:rPr>
          <w:rPr>
            <w:rFonts w:hint="eastAsia" w:ascii="Times New Roman" w:hAnsi="Times New Roman" w:eastAsia="MS Mincho" w:cs="MS Mincho"/>
            <w:sz w:val="24"/>
          </w:rPr>
          <m:t>∈N</m:t>
        </m:r>
      </m:oMath>
      <w:r>
        <w:rPr>
          <w:rFonts w:hint="eastAsia" w:ascii="Times New Roman" w:hAnsi="Times New Roman" w:eastAsia="宋体" w:cs="Times New Roman"/>
          <w:sz w:val="24"/>
        </w:rPr>
        <w:t>的属性为</w:t>
      </w:r>
      <m:oMath>
        <m:eqArr>
          <m:eqArrPr>
            <m:ctrlPr>
              <w:rPr>
                <w:rFonts w:hint="eastAsia" w:ascii="Cambria Math" w:hAnsi="Cambria Math" w:eastAsia="宋体" w:cs="Times New Roman"/>
                <w:sz w:val="24"/>
              </w:rPr>
            </m:ctrlPr>
          </m:eqArrPr>
          <m:e>
            <m:r>
              <m:rPr>
                <m:sty m:val="p"/>
              </m:rPr>
              <w:rPr>
                <w:rFonts w:hint="eastAsia" w:ascii="Times New Roman" w:hAnsi="Times New Roman" w:eastAsia="宋体" w:cs="Times New Roman"/>
                <w:sz w:val="24"/>
              </w:rPr>
              <m:t>n=</m:t>
            </m:r>
            <m:d>
              <m:dPr>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Θ</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 xml:space="preserve"> f</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ctrlPr>
              <w:rPr>
                <w:rFonts w:hint="eastAsia" w:ascii="Cambria Math" w:hAnsi="Cambria Math" w:eastAsia="宋体" w:cs="Times New Roman"/>
                <w:sz w:val="24"/>
              </w:rPr>
            </m:ctrlPr>
          </m:e>
        </m:eqArr>
      </m:oMath>
      <w:r>
        <w:rPr>
          <w:rFonts w:hint="eastAsia" w:ascii="Times New Roman" w:hAnsi="Times New Roman" w:eastAsia="宋体" w:cs="Times New Roman"/>
          <w:sz w:val="24"/>
        </w:rPr>
        <w:t>其中</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Θ</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 xml:space="preserve">, </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f</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oMath>
      <w:r>
        <w:rPr>
          <w:rFonts w:hint="eastAsia" w:ascii="Times New Roman" w:hAnsi="Times New Roman" w:eastAsia="宋体" w:cs="Times New Roman"/>
          <w:sz w:val="24"/>
        </w:rPr>
        <w:t>分别代表节点</w:t>
      </w:r>
      <m:oMath>
        <m:r>
          <m:rPr>
            <m:sty m:val="p"/>
          </m:rPr>
          <w:rPr>
            <w:rFonts w:hint="eastAsia" w:ascii="Times New Roman" w:hAnsi="Times New Roman" w:eastAsia="宋体" w:cs="Times New Roman"/>
            <w:sz w:val="24"/>
          </w:rPr>
          <m:t>n</m:t>
        </m:r>
      </m:oMath>
      <w:r>
        <w:rPr>
          <w:rFonts w:hint="eastAsia" w:ascii="Times New Roman" w:hAnsi="Times New Roman" w:eastAsia="宋体" w:cs="Times New Roman"/>
          <w:sz w:val="24"/>
        </w:rPr>
        <w:t>的节点类型（0和1分别表示发射节点与指挥节点）、计算能力和存储能力。</w:t>
      </w:r>
    </w:p>
    <w:p w14:paraId="0AE40321">
      <w:pPr>
        <w:spacing w:line="360" w:lineRule="auto"/>
        <w:ind w:firstLine="561"/>
        <w:rPr>
          <w:rFonts w:hint="eastAsia" w:ascii="Times New Roman" w:hAnsi="Times New Roman" w:eastAsia="宋体" w:cs="Times New Roman"/>
          <w:sz w:val="24"/>
        </w:rPr>
      </w:pPr>
      <w:r>
        <w:rPr>
          <w:rFonts w:hint="eastAsia" w:ascii="Times New Roman" w:hAnsi="Times New Roman" w:eastAsia="宋体" w:cs="Times New Roman"/>
          <w:sz w:val="24"/>
        </w:rPr>
        <w:t>节点簇属性：将指挥节点</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oMath>
      <w:r>
        <w:rPr>
          <w:rFonts w:hint="eastAsia" w:ascii="Times New Roman" w:hAnsi="Times New Roman" w:eastAsia="宋体" w:cs="Times New Roman"/>
          <w:sz w:val="24"/>
        </w:rPr>
        <w:t>所指挥的节点簇表示为</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rPr>
        <w:t>，其节点簇属性表示为</w:t>
      </w:r>
      <m:oMath>
        <m:eqArr>
          <m:eqArrPr>
            <m:ctrlPr>
              <w:rPr>
                <w:rFonts w:hint="eastAsia" w:ascii="Cambria Math" w:hAnsi="Cambria Math" w:eastAsia="宋体" w:cs="Times New Roman"/>
                <w:sz w:val="24"/>
              </w:rPr>
            </m:ctrlPr>
          </m:eqArr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m:t>
            </m:r>
            <m:d>
              <m:dPr>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 xml:space="preserve"> f</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e>
            </m:d>
            <m:ctrlPr>
              <w:rPr>
                <w:rFonts w:hint="eastAsia" w:ascii="Cambria Math" w:hAnsi="Cambria Math" w:eastAsia="宋体" w:cs="Times New Roman"/>
                <w:sz w:val="24"/>
              </w:rPr>
            </m:ctrlPr>
          </m:e>
        </m:eqArr>
      </m:oMath>
      <w:r>
        <w:rPr>
          <w:rFonts w:hint="eastAsia" w:ascii="Times New Roman" w:hAnsi="Times New Roman" w:eastAsia="宋体" w:cs="Times New Roman"/>
          <w:sz w:val="24"/>
        </w:rPr>
        <w:t>，其中</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 xml:space="preserve"> f</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rPr>
        <w:t>和</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rPr>
        <w:t>分别表示节点簇内的总计算能力和存储能力，可表示为：</w:t>
      </w:r>
    </w:p>
    <w:p w14:paraId="6858C959">
      <w:pPr>
        <w:spacing w:line="300" w:lineRule="auto"/>
        <w:ind w:firstLine="561"/>
        <w:rPr>
          <w:rFonts w:hAnsi="Cambria Math" w:eastAsia="宋体" w:cs="Times New Roman"/>
          <w:i/>
          <w:iCs/>
          <w:sz w:val="24"/>
        </w:rPr>
      </w:pPr>
      <m:oMathPara>
        <m:oMath>
          <m:sSub>
            <m:sSubPr>
              <m:ctrlPr>
                <w:rPr>
                  <w:rFonts w:ascii="Cambria Math" w:hAnsi="Cambria Math" w:eastAsia="宋体" w:cs="Times New Roman"/>
                  <w:i/>
                  <w:iCs/>
                  <w:sz w:val="24"/>
                </w:rPr>
              </m:ctrlPr>
            </m:sSubPr>
            <m:e>
              <m:r>
                <m:rPr/>
                <w:rPr>
                  <w:rFonts w:ascii="Cambria Math" w:hAnsi="Cambria Math" w:eastAsia="宋体" w:cs="Times New Roman"/>
                  <w:sz w:val="24"/>
                </w:rPr>
                <m:t xml:space="preserve"> f</m:t>
              </m:r>
              <m:ctrlPr>
                <w:rPr>
                  <w:rFonts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sub>
          </m:sSub>
          <m:r>
            <m:rPr/>
            <w:rPr>
              <w:rFonts w:ascii="Cambria Math" w:hAnsi="Cambria Math" w:eastAsia="宋体" w:cs="Times New Roman"/>
              <w:sz w:val="24"/>
            </w:rPr>
            <m:t>=</m:t>
          </m:r>
          <m:nary>
            <m:naryPr>
              <m:chr m:val="∑"/>
              <m:limLoc m:val="undOvr"/>
              <m:supHide m:val="1"/>
              <m:ctrlPr>
                <w:rPr>
                  <w:rFonts w:ascii="Cambria Math" w:hAnsi="Cambria Math" w:eastAsia="宋体" w:cs="Times New Roman"/>
                  <w:i/>
                  <w:iCs/>
                  <w:sz w:val="24"/>
                </w:rPr>
              </m:ctrlPr>
            </m:naryPr>
            <m:sub>
              <m:r>
                <m:rPr/>
                <w:rPr>
                  <w:rFonts w:ascii="Cambria Math" w:hAnsi="Cambria Math" w:eastAsia="宋体" w:cs="Times New Roman"/>
                  <w:sz w:val="24"/>
                </w:rPr>
                <m:t>n</m:t>
              </m:r>
              <m:r>
                <m:rPr/>
                <w:rPr>
                  <w:rFonts w:ascii="Cambria Math" w:hAnsi="Cambria Math" w:cs="Times New Roman"/>
                  <w:sz w:val="24"/>
                </w:rPr>
                <m:t>ϵ</m:t>
              </m:r>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sub>
            <m:sup>
              <m:ctrlPr>
                <w:rPr>
                  <w:rFonts w:ascii="Cambria Math" w:hAnsi="Cambria Math" w:eastAsia="宋体" w:cs="Times New Roman"/>
                  <w:i/>
                  <w:iCs/>
                  <w:sz w:val="24"/>
                </w:rPr>
              </m:ctrlPr>
            </m:sup>
            <m:e>
              <m:sSub>
                <m:sSubPr>
                  <m:ctrlPr>
                    <w:rPr>
                      <w:rFonts w:ascii="Cambria Math" w:hAnsi="Cambria Math" w:eastAsia="宋体" w:cs="Times New Roman"/>
                      <w:i/>
                      <w:iCs/>
                      <w:sz w:val="24"/>
                    </w:rPr>
                  </m:ctrlPr>
                </m:sSubPr>
                <m:e>
                  <m:r>
                    <m:rPr/>
                    <w:rPr>
                      <w:rFonts w:ascii="Cambria Math" w:hAnsi="Cambria Math" w:eastAsia="宋体" w:cs="Times New Roman"/>
                      <w:sz w:val="24"/>
                    </w:rPr>
                    <m:t>f</m:t>
                  </m:r>
                  <m:ctrlPr>
                    <w:rPr>
                      <w:rFonts w:ascii="Cambria Math" w:hAnsi="Cambria Math" w:eastAsia="宋体" w:cs="Times New Roman"/>
                      <w:i/>
                      <w:iCs/>
                      <w:sz w:val="24"/>
                    </w:rPr>
                  </m:ctrlPr>
                </m:e>
                <m:sub>
                  <m:r>
                    <m:rPr/>
                    <w:rPr>
                      <w:rFonts w:ascii="Cambria Math" w:hAnsi="Cambria Math" w:eastAsia="宋体" w:cs="Times New Roman"/>
                      <w:sz w:val="24"/>
                    </w:rPr>
                    <m:t>n</m:t>
                  </m:r>
                  <m:ctrlPr>
                    <w:rPr>
                      <w:rFonts w:ascii="Cambria Math" w:hAnsi="Cambria Math" w:eastAsia="宋体" w:cs="Times New Roman"/>
                      <w:i/>
                      <w:iCs/>
                      <w:sz w:val="24"/>
                    </w:rPr>
                  </m:ctrlPr>
                </m:sub>
              </m:sSub>
              <m:ctrlPr>
                <w:rPr>
                  <w:rFonts w:ascii="Cambria Math" w:hAnsi="Cambria Math" w:eastAsia="宋体" w:cs="Times New Roman"/>
                  <w:i/>
                  <w:iCs/>
                  <w:sz w:val="24"/>
                </w:rPr>
              </m:ctrlPr>
            </m:e>
          </m:nary>
        </m:oMath>
      </m:oMathPara>
    </w:p>
    <w:p w14:paraId="31315CA9">
      <w:pPr>
        <w:spacing w:line="300" w:lineRule="auto"/>
        <w:ind w:firstLine="561"/>
        <w:rPr>
          <w:rFonts w:hAnsi="Cambria Math" w:eastAsia="宋体" w:cs="Times New Roman"/>
          <w:i/>
          <w:sz w:val="24"/>
        </w:rPr>
      </w:pPr>
      <m:oMathPara>
        <m:oMath>
          <m:sSub>
            <m:sSubPr>
              <m:ctrlPr>
                <w:rPr>
                  <w:rFonts w:ascii="Cambria Math" w:hAnsi="Cambria Math" w:eastAsia="宋体" w:cs="Times New Roman"/>
                  <w:i/>
                  <w:iCs/>
                  <w:sz w:val="24"/>
                </w:rPr>
              </m:ctrlPr>
            </m:sSubPr>
            <m:e>
              <m:r>
                <m:rPr/>
                <w:rPr>
                  <w:rFonts w:ascii="Cambria Math" w:hAnsi="Cambria Math" w:eastAsia="宋体" w:cs="Times New Roman"/>
                  <w:sz w:val="24"/>
                </w:rPr>
                <m:t xml:space="preserve"> m</m:t>
              </m:r>
              <m:ctrlPr>
                <w:rPr>
                  <w:rFonts w:ascii="Cambria Math" w:hAnsi="Cambria Math" w:eastAsia="宋体" w:cs="Times New Roman"/>
                  <w:i/>
                  <w:iCs/>
                  <w:sz w:val="24"/>
                </w:rPr>
              </m:ctrlPr>
            </m:e>
            <m:sub>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sub>
          </m:sSub>
          <m:r>
            <m:rPr/>
            <w:rPr>
              <w:rFonts w:ascii="Cambria Math" w:hAnsi="Cambria Math" w:eastAsia="宋体" w:cs="Times New Roman"/>
              <w:sz w:val="24"/>
            </w:rPr>
            <m:t>=</m:t>
          </m:r>
          <m:nary>
            <m:naryPr>
              <m:chr m:val="∑"/>
              <m:limLoc m:val="undOvr"/>
              <m:supHide m:val="1"/>
              <m:ctrlPr>
                <w:rPr>
                  <w:rFonts w:ascii="Cambria Math" w:hAnsi="Cambria Math" w:eastAsia="宋体" w:cs="Times New Roman"/>
                  <w:i/>
                  <w:iCs/>
                  <w:sz w:val="24"/>
                </w:rPr>
              </m:ctrlPr>
            </m:naryPr>
            <m:sub>
              <m:r>
                <m:rPr/>
                <w:rPr>
                  <w:rFonts w:ascii="Cambria Math" w:hAnsi="Cambria Math" w:eastAsia="宋体" w:cs="Times New Roman"/>
                  <w:sz w:val="24"/>
                </w:rPr>
                <m:t>n</m:t>
              </m:r>
              <m:r>
                <m:rPr/>
                <w:rPr>
                  <w:rFonts w:ascii="Cambria Math" w:hAnsi="Cambria Math" w:cs="Times New Roman"/>
                  <w:sz w:val="24"/>
                </w:rPr>
                <m:t>ϵ</m:t>
              </m:r>
              <m:sSub>
                <m:sSubPr>
                  <m:ctrlPr>
                    <w:rPr>
                      <w:rFonts w:ascii="Cambria Math" w:hAnsi="Cambria Math" w:eastAsia="宋体" w:cs="Times New Roman"/>
                      <w:i/>
                      <w:iCs/>
                      <w:sz w:val="24"/>
                    </w:rPr>
                  </m:ctrlPr>
                </m:sSubPr>
                <m:e>
                  <m:r>
                    <m:rPr/>
                    <w:rPr>
                      <w:rFonts w:ascii="Cambria Math" w:hAnsi="Cambria Math" w:eastAsia="宋体" w:cs="Times New Roman"/>
                      <w:sz w:val="24"/>
                    </w:rPr>
                    <m:t>η</m:t>
                  </m:r>
                  <m:ctrlPr>
                    <w:rPr>
                      <w:rFonts w:ascii="Cambria Math" w:hAnsi="Cambria Math" w:eastAsia="宋体" w:cs="Times New Roman"/>
                      <w:i/>
                      <w:iCs/>
                      <w:sz w:val="24"/>
                    </w:rPr>
                  </m:ctrlPr>
                </m:e>
                <m:sub>
                  <m:sSub>
                    <m:sSubPr>
                      <m:ctrlPr>
                        <w:rPr>
                          <w:rFonts w:hint="eastAsia" w:ascii="Cambria Math" w:hAnsi="Times New Roman" w:eastAsia="宋体" w:cs="Times New Roman"/>
                          <w:i/>
                          <w:sz w:val="24"/>
                        </w:rPr>
                      </m:ctrlPr>
                    </m:sSubPr>
                    <m:e>
                      <m:r>
                        <m:rPr/>
                        <w:rPr>
                          <w:rFonts w:ascii="Cambria Math" w:hAnsi="Cambria Math" w:eastAsia="宋体" w:cs="Times New Roman"/>
                          <w:sz w:val="24"/>
                        </w:rPr>
                        <m:t>n</m:t>
                      </m:r>
                      <m:ctrlPr>
                        <w:rPr>
                          <w:rFonts w:hint="eastAsia" w:ascii="Cambria Math" w:hAnsi="Times New Roman" w:eastAsia="宋体" w:cs="Times New Roman"/>
                          <w:i/>
                          <w:sz w:val="24"/>
                        </w:rPr>
                      </m:ctrlPr>
                    </m:e>
                    <m:sub>
                      <m:r>
                        <m:rPr/>
                        <w:rPr>
                          <w:rFonts w:hint="default" w:ascii="Cambria Math" w:hAnsi="Times New Roman" w:eastAsia="宋体" w:cs="Times New Roman"/>
                          <w:sz w:val="24"/>
                          <w:lang w:val="en-US" w:eastAsia="zh-CN"/>
                        </w:rPr>
                        <m:t>0</m:t>
                      </m:r>
                      <m:ctrlPr>
                        <w:rPr>
                          <w:rFonts w:hint="eastAsia" w:ascii="Cambria Math" w:hAnsi="Times New Roman" w:eastAsia="宋体" w:cs="Times New Roman"/>
                          <w:i/>
                          <w:sz w:val="24"/>
                        </w:rPr>
                      </m:ctrlPr>
                    </m:sub>
                  </m:sSub>
                  <m:ctrlPr>
                    <w:rPr>
                      <w:rFonts w:ascii="Cambria Math" w:hAnsi="Cambria Math" w:eastAsia="宋体" w:cs="Times New Roman"/>
                      <w:i/>
                      <w:iCs/>
                      <w:sz w:val="24"/>
                    </w:rPr>
                  </m:ctrlPr>
                </m:sub>
              </m:sSub>
              <m:ctrlPr>
                <w:rPr>
                  <w:rFonts w:ascii="Cambria Math" w:hAnsi="Cambria Math" w:eastAsia="宋体" w:cs="Times New Roman"/>
                  <w:i/>
                  <w:iCs/>
                  <w:sz w:val="24"/>
                </w:rPr>
              </m:ctrlPr>
            </m:sub>
            <m:sup>
              <m:ctrlPr>
                <w:rPr>
                  <w:rFonts w:ascii="Cambria Math" w:hAnsi="Cambria Math" w:eastAsia="宋体" w:cs="Times New Roman"/>
                  <w:i/>
                  <w:iCs/>
                  <w:sz w:val="24"/>
                </w:rPr>
              </m:ctrlPr>
            </m:sup>
            <m:e>
              <m:sSub>
                <m:sSubPr>
                  <m:ctrlPr>
                    <w:rPr>
                      <w:rFonts w:ascii="Cambria Math" w:hAnsi="Cambria Math" w:eastAsia="宋体" w:cs="Times New Roman"/>
                      <w:i/>
                      <w:iCs/>
                      <w:sz w:val="24"/>
                    </w:rPr>
                  </m:ctrlPr>
                </m:sSubPr>
                <m:e>
                  <m:r>
                    <m:rPr/>
                    <w:rPr>
                      <w:rFonts w:ascii="Cambria Math" w:hAnsi="Cambria Math" w:eastAsia="宋体" w:cs="Times New Roman"/>
                      <w:sz w:val="24"/>
                    </w:rPr>
                    <m:t>m</m:t>
                  </m:r>
                  <m:ctrlPr>
                    <w:rPr>
                      <w:rFonts w:ascii="Cambria Math" w:hAnsi="Cambria Math" w:eastAsia="宋体" w:cs="Times New Roman"/>
                      <w:i/>
                      <w:iCs/>
                      <w:sz w:val="24"/>
                    </w:rPr>
                  </m:ctrlPr>
                </m:e>
                <m:sub>
                  <m:r>
                    <m:rPr/>
                    <w:rPr>
                      <w:rFonts w:ascii="Cambria Math" w:hAnsi="Cambria Math" w:eastAsia="宋体" w:cs="Times New Roman"/>
                      <w:sz w:val="24"/>
                    </w:rPr>
                    <m:t>n</m:t>
                  </m:r>
                  <m:ctrlPr>
                    <w:rPr>
                      <w:rFonts w:ascii="Cambria Math" w:hAnsi="Cambria Math" w:eastAsia="宋体" w:cs="Times New Roman"/>
                      <w:i/>
                      <w:iCs/>
                      <w:sz w:val="24"/>
                    </w:rPr>
                  </m:ctrlPr>
                </m:sub>
              </m:sSub>
              <m:ctrlPr>
                <w:rPr>
                  <w:rFonts w:ascii="Cambria Math" w:hAnsi="Cambria Math" w:eastAsia="宋体" w:cs="Times New Roman"/>
                  <w:i/>
                  <w:iCs/>
                  <w:sz w:val="24"/>
                </w:rPr>
              </m:ctrlPr>
            </m:e>
          </m:nary>
        </m:oMath>
      </m:oMathPara>
    </w:p>
    <w:p w14:paraId="4DBC8680">
      <w:pPr>
        <w:spacing w:line="360" w:lineRule="auto"/>
        <w:ind w:firstLine="561"/>
        <w:rPr>
          <w:rFonts w:hint="eastAsia" w:ascii="Times New Roman" w:hAnsi="Times New Roman" w:eastAsia="宋体" w:cs="Times New Roman"/>
          <w:sz w:val="24"/>
        </w:rPr>
      </w:pPr>
      <w:r>
        <w:rPr>
          <w:rFonts w:hint="eastAsia" w:ascii="Times New Roman" w:hAnsi="Times New Roman" w:eastAsia="宋体" w:cs="Times New Roman"/>
          <w:sz w:val="24"/>
        </w:rPr>
        <w:t>在</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时刻指挥节点与发射节点的对应关系表示为</w:t>
      </w:r>
      <m:oMath>
        <m:sSubSup>
          <m:sSubSupPr>
            <m:ctrlPr>
              <w:rPr>
                <w:rFonts w:hint="eastAsia" w:ascii="Cambria Math" w:hAnsi="Cambria Math" w:eastAsia="宋体" w:cs="Times New Roman"/>
                <w:sz w:val="24"/>
              </w:rPr>
            </m:ctrlPr>
          </m:sSubSupPr>
          <m:e>
            <m:r>
              <m:rPr>
                <m:sty m:val="p"/>
              </m:rPr>
              <w:rPr>
                <w:rFonts w:hint="eastAsia" w:ascii="Times New Roman" w:hAnsi="Times New Roman" w:eastAsia="宋体" w:cs="Times New Roman"/>
                <w:sz w:val="24"/>
              </w:rPr>
              <m:t>R</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j</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i</m:t>
            </m:r>
            <m:ctrlPr>
              <w:rPr>
                <w:rFonts w:hint="eastAsia" w:ascii="Cambria Math" w:hAnsi="Cambria Math" w:eastAsia="宋体" w:cs="Times New Roman"/>
                <w:sz w:val="24"/>
              </w:rPr>
            </m:ctrlPr>
          </m:sup>
        </m:sSubSup>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，其中</w:t>
      </w:r>
      <m:oMath>
        <m:sSubSup>
          <m:sSubSupPr>
            <m:ctrlPr>
              <w:rPr>
                <w:rFonts w:hint="eastAsia" w:ascii="Cambria Math" w:hAnsi="Cambria Math" w:eastAsia="宋体" w:cs="Times New Roman"/>
                <w:sz w:val="24"/>
              </w:rPr>
            </m:ctrlPr>
          </m:sSubSupPr>
          <m:e>
            <m:r>
              <m:rPr>
                <m:sty m:val="p"/>
              </m:rPr>
              <w:rPr>
                <w:rFonts w:hint="eastAsia" w:ascii="Times New Roman" w:hAnsi="Times New Roman" w:eastAsia="宋体" w:cs="Times New Roman"/>
                <w:sz w:val="24"/>
              </w:rPr>
              <m:t>R</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j</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i</m:t>
            </m:r>
            <m:ctrlPr>
              <w:rPr>
                <w:rFonts w:hint="eastAsia" w:ascii="Cambria Math" w:hAnsi="Cambria Math" w:eastAsia="宋体" w:cs="Times New Roman"/>
                <w:sz w:val="24"/>
              </w:rPr>
            </m:ctrlPr>
          </m:sup>
        </m:sSubSup>
        <m:r>
          <m:rPr>
            <m:sty m:val="p"/>
          </m:rPr>
          <w:rPr>
            <w:rFonts w:hint="eastAsia" w:ascii="Times New Roman" w:hAnsi="Times New Roman" w:eastAsia="宋体" w:cs="Times New Roman"/>
            <w:sz w:val="24"/>
          </w:rPr>
          <m:t>(t)=1</m:t>
        </m:r>
      </m:oMath>
      <w:r>
        <w:rPr>
          <w:rFonts w:hint="eastAsia" w:ascii="Times New Roman" w:hAnsi="Times New Roman" w:eastAsia="宋体" w:cs="Times New Roman"/>
          <w:sz w:val="24"/>
        </w:rPr>
        <w:t>表示在</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时刻下指挥节点</w:t>
      </w:r>
      <m:oMath>
        <m:r>
          <m:rPr>
            <m:sty m:val="p"/>
          </m:rPr>
          <w:rPr>
            <w:rFonts w:hint="eastAsia" w:ascii="Times New Roman" w:hAnsi="Times New Roman" w:eastAsia="宋体" w:cs="Times New Roman"/>
            <w:sz w:val="24"/>
          </w:rPr>
          <m:t>i</m:t>
        </m:r>
      </m:oMath>
      <w:r>
        <w:rPr>
          <w:rFonts w:hint="eastAsia" w:ascii="Times New Roman" w:hAnsi="Times New Roman" w:eastAsia="宋体" w:cs="Times New Roman"/>
          <w:sz w:val="24"/>
        </w:rPr>
        <w:t>可以直接指挥发射节点</w:t>
      </w:r>
      <m:oMath>
        <m:r>
          <m:rPr>
            <m:sty m:val="p"/>
          </m:rPr>
          <w:rPr>
            <w:rFonts w:hint="eastAsia" w:ascii="Times New Roman" w:hAnsi="Times New Roman" w:eastAsia="宋体" w:cs="Times New Roman"/>
            <w:sz w:val="24"/>
          </w:rPr>
          <m:t>j</m:t>
        </m:r>
      </m:oMath>
      <w:r>
        <w:rPr>
          <w:rFonts w:hint="eastAsia" w:ascii="Times New Roman" w:hAnsi="Times New Roman" w:eastAsia="宋体" w:cs="Times New Roman"/>
          <w:sz w:val="24"/>
        </w:rPr>
        <w:t>。</w:t>
      </w:r>
    </w:p>
    <w:p w14:paraId="5480C4CD">
      <w:pPr>
        <w:spacing w:line="360" w:lineRule="auto"/>
        <w:ind w:firstLine="561"/>
        <w:rPr>
          <w:rFonts w:hint="eastAsia" w:ascii="Times New Roman" w:hAnsi="Times New Roman" w:eastAsia="宋体" w:cs="Times New Roman"/>
          <w:sz w:val="24"/>
        </w:rPr>
      </w:pPr>
      <w:r>
        <w:rPr>
          <w:rFonts w:hint="eastAsia" w:ascii="Times New Roman" w:hAnsi="Times New Roman" w:eastAsia="宋体" w:cs="Times New Roman"/>
          <w:b/>
          <w:bCs/>
          <w:sz w:val="24"/>
        </w:rPr>
        <w:t>队列更新：</w:t>
      </w:r>
      <w:r>
        <w:rPr>
          <w:rFonts w:hint="eastAsia" w:ascii="Times New Roman" w:hAnsi="Times New Roman" w:eastAsia="宋体" w:cs="Times New Roman"/>
          <w:sz w:val="24"/>
        </w:rPr>
        <w:t>对于节点</w:t>
      </w:r>
      <m:oMath>
        <m:r>
          <m:rPr>
            <m:sty m:val="p"/>
          </m:rPr>
          <w:rPr>
            <w:rFonts w:hint="eastAsia" w:ascii="Times New Roman" w:hAnsi="Times New Roman" w:eastAsia="宋体" w:cs="Times New Roman"/>
            <w:sz w:val="24"/>
          </w:rPr>
          <m:t>n</m:t>
        </m:r>
      </m:oMath>
      <w:r>
        <w:rPr>
          <w:rFonts w:hint="eastAsia" w:ascii="Times New Roman" w:hAnsi="Times New Roman" w:eastAsia="宋体" w:cs="Times New Roman"/>
          <w:sz w:val="24"/>
        </w:rPr>
        <w:t>，其上共有等待队列</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与计算队列</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两类队列，分别用于存放接入到该节点等待调度的任务和调度后到达该节点的任务。</w:t>
      </w:r>
    </w:p>
    <w:p w14:paraId="6B0AC051">
      <w:pPr>
        <w:spacing w:line="360" w:lineRule="auto"/>
        <w:ind w:firstLine="561"/>
        <w:rPr>
          <w:rFonts w:hint="eastAsia" w:ascii="Times New Roman" w:hAnsi="Times New Roman" w:eastAsia="宋体" w:cs="Times New Roman"/>
          <w:sz w:val="24"/>
        </w:rPr>
      </w:pPr>
      <w:bookmarkStart w:id="10" w:name="OLE_LINK29"/>
      <w:r>
        <w:rPr>
          <w:rFonts w:hint="eastAsia" w:ascii="Times New Roman" w:hAnsi="Times New Roman" w:eastAsia="宋体" w:cs="Times New Roman"/>
          <w:sz w:val="24"/>
        </w:rPr>
        <w:t>在每个时隙</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，根据任务到达与执行状态进行队列的更新。记</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时隙新到达等待队列</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的所有任务的存储量为</w:t>
      </w:r>
      <m:oMath>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in</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，该时隙可调度的所有任务的存储量为</w:t>
      </w:r>
      <m:oMath>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out</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，由于超过等待队列长度限制而溢出的所有任务的存储量为</w:t>
      </w:r>
      <m:oMath>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nor/>
                <m:sty m:val="p"/>
              </m:rPr>
              <w:rPr>
                <w:rFonts w:hint="eastAsia" w:ascii="Times New Roman" w:hAnsi="Times New Roman" w:eastAsia="宋体" w:cs="Times New Roman"/>
                <w:b w:val="0"/>
                <w:i w:val="0"/>
                <w:sz w:val="24"/>
              </w:rPr>
              <m:t xml:space="preserve">ove </m:t>
            </m:r>
            <m:ctrlPr>
              <w:rPr>
                <w:rFonts w:hint="eastAsia" w:ascii="Cambria Math" w:hAnsi="Cambria Math" w:eastAsia="宋体" w:cs="Times New Roman"/>
                <w:sz w:val="24"/>
              </w:rPr>
            </m:ctrlPr>
          </m:sup>
        </m:sSubSup>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，则等待队列在下一时隙</w:t>
      </w:r>
      <m:oMath>
        <m:r>
          <m:rPr>
            <m:sty m:val="p"/>
          </m:rPr>
          <w:rPr>
            <w:rFonts w:hint="eastAsia" w:ascii="Times New Roman" w:hAnsi="Times New Roman" w:eastAsia="宋体" w:cs="Times New Roman"/>
            <w:sz w:val="24"/>
          </w:rPr>
          <m:t>t+1</m:t>
        </m:r>
      </m:oMath>
      <w:r>
        <w:rPr>
          <w:rFonts w:hint="eastAsia" w:ascii="Times New Roman" w:hAnsi="Times New Roman" w:eastAsia="宋体" w:cs="Times New Roman"/>
          <w:sz w:val="24"/>
        </w:rPr>
        <w:t>的更新方式可表示为：</w:t>
      </w:r>
    </w:p>
    <w:bookmarkEnd w:id="10"/>
    <w:p w14:paraId="1680C715">
      <w:pPr>
        <w:spacing w:line="360" w:lineRule="auto"/>
        <w:ind w:firstLine="561"/>
        <w:rPr>
          <w:rFonts w:hint="eastAsia" w:ascii="Times New Roman" w:hAnsi="Times New Roman" w:eastAsia="宋体" w:cs="Times New Roman"/>
          <w:sz w:val="24"/>
        </w:rPr>
      </w:pPr>
      <m:oMathPara>
        <m:oMathParaPr>
          <m:jc m:val="center"/>
        </m:oMathParaP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(t+1)=min</m:t>
          </m:r>
          <m:d>
            <m:dPr>
              <m:beg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in</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out</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nor/>
                      <m:sty m:val="p"/>
                    </m:rPr>
                    <w:rPr>
                      <w:rFonts w:hint="eastAsia" w:ascii="Times New Roman" w:hAnsi="Times New Roman" w:eastAsia="宋体" w:cs="Times New Roman"/>
                      <w:b w:val="0"/>
                      <w:i w:val="0"/>
                      <w:sz w:val="24"/>
                    </w:rPr>
                    <m:t xml:space="preserve">ove </m:t>
                  </m:r>
                  <m:ctrlPr>
                    <w:rPr>
                      <w:rFonts w:hint="eastAsia" w:ascii="Cambria Math" w:hAnsi="Cambria Math" w:eastAsia="宋体" w:cs="Times New Roman"/>
                      <w:sz w:val="24"/>
                    </w:rPr>
                  </m:ctrlPr>
                </m:sup>
              </m:sSubSup>
              <m:r>
                <m:rPr>
                  <m:sty m:val="p"/>
                </m:rPr>
                <w:rPr>
                  <w:rFonts w:hint="eastAsia" w:ascii="Times New Roman" w:hAnsi="Times New Roman" w:eastAsia="宋体" w:cs="Times New Roman"/>
                  <w:sz w:val="24"/>
                </w:rPr>
                <m:t>(t),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e>
          </m:d>
        </m:oMath>
      </m:oMathPara>
    </w:p>
    <w:p w14:paraId="65623A95">
      <w:pPr>
        <w:spacing w:line="360" w:lineRule="auto"/>
        <w:ind w:firstLine="561"/>
        <w:rPr>
          <w:rFonts w:hint="eastAsia" w:ascii="Times New Roman" w:hAnsi="Times New Roman" w:eastAsia="宋体" w:cs="Times New Roman"/>
          <w:sz w:val="24"/>
        </w:rPr>
      </w:pPr>
      <w:r>
        <w:rPr>
          <w:rFonts w:hint="eastAsia" w:ascii="Times New Roman" w:hAnsi="Times New Roman" w:eastAsia="宋体" w:cs="Times New Roman"/>
          <w:sz w:val="24"/>
        </w:rPr>
        <w:t>其中</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oMath>
      <w:r>
        <w:rPr>
          <w:rFonts w:hint="eastAsia" w:ascii="Times New Roman" w:hAnsi="Times New Roman" w:eastAsia="宋体" w:cs="Times New Roman"/>
          <w:sz w:val="24"/>
        </w:rPr>
        <w:t>为节点</w:t>
      </w:r>
      <m:oMath>
        <m:r>
          <m:rPr>
            <m:sty m:val="p"/>
          </m:rPr>
          <w:rPr>
            <w:rFonts w:hint="eastAsia" w:ascii="Times New Roman" w:hAnsi="Times New Roman" w:eastAsia="宋体" w:cs="Times New Roman"/>
            <w:sz w:val="24"/>
          </w:rPr>
          <m:t>n</m:t>
        </m:r>
      </m:oMath>
      <w:r>
        <w:rPr>
          <w:rFonts w:hint="eastAsia" w:ascii="Times New Roman" w:hAnsi="Times New Roman" w:eastAsia="宋体" w:cs="Times New Roman"/>
          <w:sz w:val="24"/>
        </w:rPr>
        <w:t>的最大存储能力。</w:t>
      </w:r>
    </w:p>
    <w:p w14:paraId="046E4AB0">
      <w:pPr>
        <w:spacing w:line="360" w:lineRule="auto"/>
        <w:ind w:firstLine="561"/>
        <w:rPr>
          <w:rFonts w:hint="eastAsia" w:ascii="Times New Roman" w:hAnsi="Times New Roman" w:eastAsia="宋体" w:cs="Times New Roman"/>
          <w:sz w:val="24"/>
        </w:rPr>
      </w:pPr>
      <w:bookmarkStart w:id="11" w:name="OLE_LINK22"/>
      <w:r>
        <w:rPr>
          <w:rFonts w:hint="eastAsia" w:ascii="Times New Roman" w:hAnsi="Times New Roman" w:eastAsia="宋体" w:cs="Times New Roman"/>
          <w:sz w:val="24"/>
        </w:rPr>
        <w:t>记</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时隙新到达计算队列</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的所有任务的计算量为</w:t>
      </w:r>
      <m:oMath>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in</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，正在执行的所有任务的计算量为</w:t>
      </w:r>
      <m:oMath>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out</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，队列中超出可容忍时延的所有任务的计算量为</w:t>
      </w:r>
      <m:oMath>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nor/>
                <m:sty m:val="p"/>
              </m:rPr>
              <w:rPr>
                <w:rFonts w:hint="eastAsia" w:ascii="Times New Roman" w:hAnsi="Times New Roman" w:eastAsia="宋体" w:cs="Times New Roman"/>
                <w:b w:val="0"/>
                <w:i w:val="0"/>
                <w:sz w:val="24"/>
              </w:rPr>
              <m:t xml:space="preserve">sur </m:t>
            </m:r>
            <m:ctrlPr>
              <w:rPr>
                <w:rFonts w:hint="eastAsia" w:ascii="Cambria Math" w:hAnsi="Cambria Math" w:eastAsia="宋体" w:cs="Times New Roman"/>
                <w:sz w:val="24"/>
              </w:rPr>
            </m:ctrlPr>
          </m:sup>
        </m:sSubSup>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，则计算队列在下一个时隙</w:t>
      </w:r>
      <m:oMath>
        <m:r>
          <m:rPr>
            <m:sty m:val="p"/>
          </m:rPr>
          <w:rPr>
            <w:rFonts w:hint="eastAsia" w:ascii="Times New Roman" w:hAnsi="Times New Roman" w:eastAsia="宋体" w:cs="Times New Roman"/>
            <w:sz w:val="24"/>
          </w:rPr>
          <m:t>t+1</m:t>
        </m:r>
      </m:oMath>
      <w:r>
        <w:rPr>
          <w:rFonts w:hint="eastAsia" w:ascii="Times New Roman" w:hAnsi="Times New Roman" w:eastAsia="宋体" w:cs="Times New Roman"/>
          <w:sz w:val="24"/>
        </w:rPr>
        <w:t>的更新方式如下：</w:t>
      </w:r>
    </w:p>
    <w:bookmarkEnd w:id="11"/>
    <w:p w14:paraId="1633EC46">
      <w:pPr>
        <w:spacing w:line="360" w:lineRule="auto"/>
        <w:ind w:firstLine="561"/>
        <w:rPr>
          <w:rFonts w:hint="eastAsia" w:ascii="Times New Roman" w:hAnsi="Times New Roman" w:eastAsia="宋体" w:cs="Times New Roman"/>
          <w:sz w:val="24"/>
        </w:rPr>
      </w:pPr>
      <m:oMathPara>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in</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out</m:t>
              </m:r>
              <m:ctrlPr>
                <w:rPr>
                  <w:rFonts w:hint="eastAsia" w:ascii="Cambria Math" w:hAnsi="Cambria Math" w:eastAsia="宋体" w:cs="Times New Roman"/>
                  <w:sz w:val="24"/>
                </w:rPr>
              </m:ctrlPr>
            </m:sup>
          </m:sSub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Sup>
            <m:sSubSupPr>
              <m:ctrlPr>
                <w:rPr>
                  <w:rFonts w:hint="eastAsia" w:ascii="Cambria Math" w:hAnsi="Cambria Math" w:eastAsia="宋体" w:cs="Times New Roman"/>
                  <w:sz w:val="24"/>
                </w:rPr>
              </m:ctrlPr>
            </m:sSubSup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up>
              <m:r>
                <m:rPr>
                  <m:nor/>
                  <m:sty m:val="p"/>
                </m:rPr>
                <w:rPr>
                  <w:rFonts w:hint="eastAsia" w:ascii="Times New Roman" w:hAnsi="Times New Roman" w:eastAsia="宋体" w:cs="Times New Roman"/>
                  <w:b w:val="0"/>
                  <w:i w:val="0"/>
                  <w:sz w:val="24"/>
                </w:rPr>
                <m:t xml:space="preserve">sur </m:t>
              </m:r>
              <m:ctrlPr>
                <w:rPr>
                  <w:rFonts w:hint="eastAsia" w:ascii="Cambria Math" w:hAnsi="Cambria Math" w:eastAsia="宋体" w:cs="Times New Roman"/>
                  <w:sz w:val="24"/>
                </w:rPr>
              </m:ctrlPr>
            </m:sup>
          </m:sSubSup>
          <m:r>
            <m:rPr>
              <m:sty m:val="p"/>
            </m:rPr>
            <w:rPr>
              <w:rFonts w:hint="eastAsia" w:ascii="Times New Roman" w:hAnsi="Times New Roman" w:eastAsia="宋体" w:cs="Times New Roman"/>
              <w:sz w:val="24"/>
            </w:rPr>
            <m:t>(t)</m:t>
          </m:r>
        </m:oMath>
      </m:oMathPara>
    </w:p>
    <w:p w14:paraId="460737AC">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b/>
          <w:bCs/>
          <w:sz w:val="24"/>
        </w:rPr>
        <w:t>节点簇队列更新：</w:t>
      </w:r>
      <w:r>
        <w:rPr>
          <w:rFonts w:hint="eastAsia" w:ascii="Times New Roman" w:hAnsi="Times New Roman" w:eastAsia="宋体" w:cs="Times New Roman"/>
          <w:sz w:val="24"/>
        </w:rPr>
        <w:t>指挥节点</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oMath>
      <w:r>
        <w:rPr>
          <w:rFonts w:hint="eastAsia" w:ascii="Times New Roman" w:hAnsi="Times New Roman" w:eastAsia="宋体" w:cs="Times New Roman"/>
          <w:sz w:val="24"/>
        </w:rPr>
        <w:t>所指挥的节点簇表示为</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rPr>
        <w:t>，其等待队列与计算队列分别</w:t>
      </w:r>
      <w:r>
        <w:rPr>
          <w:rFonts w:hint="eastAsia" w:ascii="Times New Roman" w:hAnsi="Times New Roman" w:eastAsia="宋体" w:cs="Times New Roman"/>
          <w:sz w:val="24"/>
          <w:lang w:val="en-US" w:eastAsia="zh-CN"/>
        </w:rPr>
        <w:t>为簇内所有节点的等待队列与计算队列的集合，表示为：</w:t>
      </w:r>
    </w:p>
    <w:p w14:paraId="59C37B31">
      <w:pPr>
        <w:spacing w:line="360" w:lineRule="auto"/>
        <w:ind w:firstLine="561"/>
        <w:rPr>
          <w:rFonts w:hint="eastAsia" w:ascii="Times New Roman" w:hAnsi="Times New Roman" w:eastAsia="宋体" w:cs="Times New Roman"/>
          <w:sz w:val="24"/>
          <w:lang w:val="en-US" w:eastAsia="zh-CN"/>
        </w:rPr>
      </w:pPr>
      <m:oMathPara>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r>
            <m:rPr>
              <m:sty m:val="p"/>
            </m:rPr>
            <w:rPr>
              <w:rFonts w:hint="default" w:ascii="Times New Roman" w:hAnsi="Times New Roman" w:eastAsia="宋体" w:cs="Times New Roman"/>
              <w:sz w:val="24"/>
              <w:lang w:val="en-US" w:eastAsia="zh-CN"/>
            </w:rPr>
            <m:t>=</m:t>
          </m:r>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L</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r>
            <m:rPr>
              <m:sty m:val="p"/>
            </m:rPr>
            <w:rPr>
              <w:rFonts w:hint="eastAsia" w:ascii="Times New Roman" w:hAnsi="Times New Roman" w:eastAsia="宋体" w:cs="Times New Roman"/>
              <w:sz w:val="24"/>
              <w:lang w:val="en-US" w:eastAsia="zh-CN"/>
            </w:rPr>
            <m:t>}</m:t>
          </m:r>
        </m:oMath>
      </m:oMathPara>
    </w:p>
    <w:p w14:paraId="41173C73">
      <w:pPr>
        <w:spacing w:line="360" w:lineRule="auto"/>
        <w:ind w:firstLine="561"/>
        <w:rPr>
          <w:rFonts w:hint="default" w:ascii="Times New Roman" w:hAnsi="Times New Roman" w:eastAsia="宋体" w:cs="Times New Roman"/>
          <w:sz w:val="24"/>
          <w:lang w:val="en-US" w:eastAsia="zh-CN"/>
        </w:rPr>
      </w:pPr>
      <m:oMathPara>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r>
            <m:rPr>
              <m:sty m:val="p"/>
            </m:rPr>
            <w:rPr>
              <w:rFonts w:hint="default" w:ascii="Times New Roman" w:hAnsi="Times New Roman" w:eastAsia="宋体" w:cs="Times New Roman"/>
              <w:sz w:val="24"/>
              <w:lang w:val="en-US" w:eastAsia="zh-CN"/>
            </w:rPr>
            <m:t>=</m:t>
          </m:r>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rPr>
              </m:ctrlPr>
            </m:sSubPr>
            <m:e>
              <m:r>
                <m:rPr>
                  <m:sty m:val="p"/>
                </m:rPr>
                <w:rPr>
                  <w:rFonts w:hint="default" w:ascii="Times New Roman" w:hAnsi="Times New Roman" w:eastAsia="宋体" w:cs="Times New Roman"/>
                  <w:sz w:val="24"/>
                  <w:lang w:val="en-US" w:eastAsia="zh-CN"/>
                </w:rPr>
                <m:t>C</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rPr>
              </m:ctrlPr>
            </m:sSubPr>
            <m:e>
              <m:r>
                <m:rPr>
                  <m:sty m:val="p"/>
                </m:rPr>
                <w:rPr>
                  <w:rFonts w:hint="default" w:ascii="Times New Roman" w:hAnsi="Times New Roman" w:eastAsia="宋体" w:cs="Times New Roman"/>
                  <w:sz w:val="24"/>
                  <w:lang w:val="en-US" w:eastAsia="zh-CN"/>
                </w:rPr>
                <m:t>C</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L</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(t+1)</m:t>
          </m:r>
          <m:r>
            <m:rPr>
              <m:sty m:val="p"/>
            </m:rPr>
            <w:rPr>
              <w:rFonts w:hint="eastAsia" w:ascii="Times New Roman" w:hAnsi="Times New Roman" w:eastAsia="宋体" w:cs="Times New Roman"/>
              <w:sz w:val="24"/>
              <w:lang w:val="en-US" w:eastAsia="zh-CN"/>
            </w:rPr>
            <m:t>}</m:t>
          </m:r>
        </m:oMath>
      </m:oMathPara>
    </w:p>
    <w:p w14:paraId="7D8642EB">
      <w:pPr>
        <w:spacing w:line="360" w:lineRule="auto"/>
        <w:ind w:firstLine="561"/>
        <w:rPr>
          <w:rFonts w:hint="default"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其中</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lang w:val="en-US" w:eastAsia="zh-CN"/>
        </w:rPr>
        <w:t>={</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oMath>
      <w:r>
        <w:rPr>
          <w:rFonts w:hint="eastAsia" w:ascii="Times New Roman" w:hAnsi="Times New Roman" w:eastAsia="宋体" w:cs="Times New Roman"/>
          <w:sz w:val="24"/>
          <w:lang w:val="en-US" w:eastAsia="zh-CN"/>
        </w:rPr>
        <w:t>,...,</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L</m:t>
            </m:r>
            <m:ctrlPr>
              <w:rPr>
                <w:rFonts w:hint="eastAsia" w:ascii="Cambria Math" w:hAnsi="Cambria Math" w:eastAsia="宋体" w:cs="Times New Roman"/>
                <w:sz w:val="24"/>
              </w:rPr>
            </m:ctrlPr>
          </m:sub>
        </m:sSub>
      </m:oMath>
      <w:r>
        <w:rPr>
          <w:rFonts w:hint="eastAsia" w:ascii="Times New Roman" w:hAnsi="Times New Roman" w:eastAsia="宋体" w:cs="Times New Roman"/>
          <w:sz w:val="24"/>
          <w:lang w:val="en-US" w:eastAsia="zh-CN"/>
        </w:rPr>
        <w:t>}表示节点簇</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lang w:val="en-US" w:eastAsia="zh-CN"/>
        </w:rPr>
        <w:t>内包含的节点集合。</w:t>
      </w:r>
    </w:p>
    <w:p w14:paraId="4B001D8D">
      <w:pPr>
        <w:numPr>
          <w:ilvl w:val="3"/>
          <w:numId w:val="4"/>
        </w:numPr>
        <w:adjustRightInd w:val="0"/>
        <w:snapToGrid w:val="0"/>
        <w:spacing w:before="156" w:beforeLines="50" w:after="156" w:afterLines="50"/>
        <w:outlineLvl w:val="3"/>
        <w:rPr>
          <w:rFonts w:ascii="黑体" w:hAnsi="黑体" w:eastAsia="黑体" w:cs="黑体"/>
          <w:sz w:val="24"/>
        </w:rPr>
      </w:pPr>
      <w:bookmarkStart w:id="12" w:name="_Toc1390187582"/>
      <w:r>
        <w:rPr>
          <w:rFonts w:ascii="黑体" w:hAnsi="黑体" w:eastAsia="黑体" w:cs="黑体"/>
          <w:sz w:val="24"/>
        </w:rPr>
        <w:t>网络模型</w:t>
      </w:r>
      <w:bookmarkEnd w:id="12"/>
    </w:p>
    <w:p w14:paraId="475E08C1">
      <w:pPr>
        <w:spacing w:line="360" w:lineRule="auto"/>
        <w:ind w:firstLine="561"/>
        <w:rPr>
          <w:rFonts w:hint="eastAsia" w:ascii="Times New Roman" w:hAnsi="Times New Roman" w:eastAsia="宋体" w:cs="Times New Roman"/>
          <w:sz w:val="24"/>
          <w:lang w:val="en-US" w:eastAsia="zh-CN"/>
        </w:rPr>
      </w:pPr>
      <w:bookmarkStart w:id="13" w:name="OLE_LINK23"/>
      <w:bookmarkStart w:id="14" w:name="_Toc260611314"/>
      <w:r>
        <w:rPr>
          <w:rFonts w:hint="eastAsia" w:ascii="Times New Roman" w:hAnsi="Times New Roman" w:eastAsia="宋体" w:cs="Times New Roman"/>
          <w:sz w:val="24"/>
          <w:lang w:val="en-US" w:eastAsia="zh-CN"/>
        </w:rPr>
        <w:t>使用</w:t>
      </w:r>
      <m:oMath>
        <m:r>
          <m:rPr>
            <m:sty m:val="p"/>
            <m:scr m:val="script"/>
          </m:rPr>
          <w:rPr>
            <w:rFonts w:hint="eastAsia" w:ascii="Times New Roman" w:hAnsi="Times New Roman" w:eastAsia="MS Mincho" w:cs="MS Mincho"/>
            <w:sz w:val="24"/>
            <w:lang w:val="en-US" w:eastAsia="zh-CN"/>
          </w:rPr>
          <m:t>P</m:t>
        </m:r>
        <m:limUpp>
          <m:limUppPr>
            <m:ctrlPr>
              <w:rPr>
                <w:rFonts w:hint="eastAsia" w:ascii="Cambria Math" w:hAnsi="Cambria Math" w:eastAsia="宋体" w:cs="Times New Roman"/>
                <w:sz w:val="24"/>
                <w:lang w:val="en-US" w:eastAsia="zh-CN"/>
              </w:rPr>
            </m:ctrlPr>
          </m:limUppPr>
          <m:e>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e>
          <m:lim>
            <m:r>
              <m:rPr>
                <m:sty m:val="p"/>
              </m:rPr>
              <w:rPr>
                <w:rFonts w:hint="eastAsia" w:ascii="Times New Roman" w:hAnsi="Times New Roman" w:eastAsia="宋体" w:cs="Times New Roman"/>
                <w:sz w:val="24"/>
                <w:lang w:val="en-US" w:eastAsia="zh-CN"/>
              </w:rPr>
              <m:t>Δ</m:t>
            </m:r>
            <m:ctrlPr>
              <w:rPr>
                <w:rFonts w:hint="eastAsia" w:ascii="Cambria Math" w:hAnsi="Cambria Math" w:eastAsia="宋体" w:cs="Times New Roman"/>
                <w:sz w:val="24"/>
                <w:lang w:val="en-US" w:eastAsia="zh-CN"/>
              </w:rPr>
            </m:ctrlPr>
          </m:lim>
        </m:limUpp>
        <m:d>
          <m:dPr>
            <m:begChr m:val="{"/>
            <m:endChr m:val="}"/>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1,…,p,…,P</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表示网络链路的集合。对于链路</w:t>
      </w:r>
      <m:oMath>
        <m:r>
          <m:rPr>
            <m:sty m:val="p"/>
          </m:rPr>
          <w:rPr>
            <w:rFonts w:hint="eastAsia" w:ascii="Times New Roman" w:hAnsi="Times New Roman" w:eastAsia="宋体" w:cs="Times New Roman"/>
            <w:sz w:val="24"/>
            <w:lang w:val="en-US" w:eastAsia="zh-CN"/>
          </w:rPr>
          <m:t>p</m:t>
        </m:r>
        <m:r>
          <m:rPr>
            <m:sty m:val="p"/>
            <m:scr m:val="script"/>
          </m:rPr>
          <w:rPr>
            <w:rFonts w:hint="eastAsia" w:ascii="Times New Roman" w:hAnsi="Times New Roman" w:eastAsia="MS Mincho" w:cs="MS Mincho"/>
            <w:sz w:val="24"/>
            <w:lang w:val="en-US" w:eastAsia="zh-CN"/>
          </w:rPr>
          <m:t>∈P</m:t>
        </m:r>
      </m:oMath>
      <w:r>
        <w:rPr>
          <w:rFonts w:hint="eastAsia" w:ascii="Times New Roman" w:hAnsi="Times New Roman" w:eastAsia="宋体" w:cs="Times New Roman"/>
          <w:sz w:val="24"/>
          <w:lang w:val="en-US" w:eastAsia="zh-CN"/>
        </w:rPr>
        <w:t>，记</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u</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为最大链路容量，</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v</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为实时链路传输速率，</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Pow</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为实时链路发射功率。</w:t>
      </w:r>
      <w:bookmarkStart w:id="15" w:name="OLE_LINK24"/>
      <w:r>
        <w:rPr>
          <w:rFonts w:hint="eastAsia" w:ascii="Times New Roman" w:hAnsi="Times New Roman" w:eastAsia="宋体" w:cs="Times New Roman"/>
          <w:sz w:val="24"/>
          <w:lang w:val="en-US" w:eastAsia="zh-CN"/>
        </w:rPr>
        <w:t xml:space="preserve">指定 </w:t>
      </w:r>
      <m:oMath>
        <m:sSub>
          <m:sSubPr>
            <m:ctrlPr>
              <w:rPr>
                <w:rFonts w:hint="eastAsia" w:ascii="Cambria Math" w:hAnsi="Cambria Math" w:eastAsia="宋体" w:cs="Times New Roman"/>
                <w:sz w:val="24"/>
                <w:lang w:val="en-US" w:eastAsia="zh-CN"/>
              </w:rPr>
            </m:ctrlPr>
          </m:sSub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m:t>
        </m:r>
        <m:d>
          <m:dPr>
            <m:begChr m:val="{"/>
            <m:endChr m:val="}"/>
            <m:ctrlPr>
              <w:rPr>
                <w:rFonts w:hint="eastAsia" w:ascii="Cambria Math" w:hAnsi="Cambria Math" w:eastAsia="宋体" w:cs="Times New Roman"/>
                <w:sz w:val="24"/>
                <w:lang w:val="en-US" w:eastAsia="zh-CN"/>
              </w:rPr>
            </m:ctrlPr>
          </m:dPr>
          <m:e>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sup>
            </m:sSubSup>
            <m:r>
              <m:rPr>
                <m:sty m:val="p"/>
              </m:rPr>
              <w:rPr>
                <w:rFonts w:hint="eastAsia"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r>
              <m:rPr>
                <m:sty m:val="p"/>
              </m:rPr>
              <w:rPr>
                <w:rFonts w:hint="eastAsia"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 xml:space="preserve"> 为出发节点 </w:t>
      </w:r>
      <m:oMath>
        <m:r>
          <m:rPr>
            <m:sty m:val="p"/>
          </m:rPr>
          <w:rPr>
            <w:rFonts w:hint="eastAsia" w:ascii="Times New Roman" w:hAnsi="Times New Roman" w:eastAsia="宋体" w:cs="Times New Roman"/>
            <w:sz w:val="24"/>
            <w:lang w:val="en-US" w:eastAsia="zh-CN"/>
          </w:rPr>
          <m:t>n∈N</m:t>
        </m:r>
      </m:oMath>
      <w:r>
        <w:rPr>
          <w:rFonts w:hint="eastAsia" w:ascii="Times New Roman" w:hAnsi="Times New Roman" w:eastAsia="宋体" w:cs="Times New Roman"/>
          <w:sz w:val="24"/>
          <w:lang w:val="en-US" w:eastAsia="zh-CN"/>
        </w:rPr>
        <w:t>与目标节点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∈N</m:t>
        </m:r>
      </m:oMath>
      <w:r>
        <w:rPr>
          <w:rFonts w:hint="eastAsia" w:ascii="Times New Roman" w:hAnsi="Times New Roman" w:eastAsia="宋体" w:cs="Times New Roman"/>
          <w:sz w:val="24"/>
          <w:lang w:val="en-US" w:eastAsia="zh-CN"/>
        </w:rPr>
        <w:t>之间的</w:t>
      </w:r>
      <m:oMath>
        <m:r>
          <m:rPr>
            <m:sty m:val="p"/>
          </m:rPr>
          <w:rPr>
            <w:rFonts w:hint="eastAsia" w:ascii="Times New Roman" w:hAnsi="Times New Roman" w:eastAsia="宋体" w:cs="Times New Roman"/>
            <w:sz w:val="24"/>
            <w:lang w:val="en-US" w:eastAsia="zh-CN"/>
          </w:rPr>
          <m:t>H</m:t>
        </m:r>
      </m:oMath>
      <w:r>
        <w:rPr>
          <w:rFonts w:hint="eastAsia" w:ascii="Times New Roman" w:hAnsi="Times New Roman" w:eastAsia="宋体" w:cs="Times New Roman"/>
          <w:sz w:val="24"/>
          <w:lang w:val="en-US" w:eastAsia="zh-CN"/>
        </w:rPr>
        <w:t xml:space="preserve">条候选路径，而 </w:t>
      </w:r>
      <m:oMath>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 xml:space="preserve"> 表示第</w:t>
      </w:r>
      <m:oMath>
        <m:r>
          <m:rPr>
            <m:sty m:val="p"/>
          </m:rPr>
          <w:rPr>
            <w:rFonts w:hint="eastAsia" w:ascii="Times New Roman" w:hAnsi="Times New Roman" w:eastAsia="宋体" w:cs="Times New Roman"/>
            <w:sz w:val="24"/>
            <w:lang w:val="en-US" w:eastAsia="zh-CN"/>
          </w:rPr>
          <m:t>h</m:t>
        </m:r>
      </m:oMath>
      <w:r>
        <w:rPr>
          <w:rFonts w:hint="eastAsia" w:ascii="Times New Roman" w:hAnsi="Times New Roman" w:eastAsia="宋体" w:cs="Times New Roman"/>
          <w:sz w:val="24"/>
          <w:lang w:val="en-US" w:eastAsia="zh-CN"/>
        </w:rPr>
        <w:t>条路径。</w:t>
      </w:r>
    </w:p>
    <w:bookmarkEnd w:id="13"/>
    <w:bookmarkEnd w:id="15"/>
    <w:p w14:paraId="7D82A76E">
      <w:pPr>
        <w:numPr>
          <w:ilvl w:val="3"/>
          <w:numId w:val="4"/>
        </w:numPr>
        <w:adjustRightInd w:val="0"/>
        <w:snapToGrid w:val="0"/>
        <w:spacing w:before="156" w:beforeLines="50" w:after="156" w:afterLines="50"/>
        <w:outlineLvl w:val="3"/>
        <w:rPr>
          <w:rFonts w:ascii="黑体" w:hAnsi="黑体" w:eastAsia="黑体" w:cs="黑体"/>
          <w:sz w:val="24"/>
        </w:rPr>
      </w:pPr>
      <w:r>
        <w:rPr>
          <w:rFonts w:ascii="黑体" w:hAnsi="黑体" w:eastAsia="黑体" w:cs="黑体"/>
          <w:sz w:val="24"/>
        </w:rPr>
        <w:t>任务模型</w:t>
      </w:r>
      <w:bookmarkEnd w:id="14"/>
    </w:p>
    <w:p w14:paraId="1F7F82FB">
      <w:pPr>
        <w:spacing w:line="360" w:lineRule="auto"/>
        <w:ind w:firstLine="561"/>
        <w:rPr>
          <w:rFonts w:hint="eastAsia" w:ascii="Times New Roman" w:hAnsi="Times New Roman" w:eastAsia="宋体" w:cs="Times New Roman"/>
          <w:sz w:val="24"/>
          <w:lang w:val="en-US" w:eastAsia="zh-CN"/>
        </w:rPr>
      </w:pPr>
      <w:bookmarkStart w:id="16" w:name="OLE_LINK28"/>
      <w:bookmarkStart w:id="17" w:name="OLE_LINK26"/>
      <w:r>
        <w:rPr>
          <w:rFonts w:hint="eastAsia" w:ascii="Times New Roman" w:hAnsi="Times New Roman" w:eastAsia="宋体" w:cs="Times New Roman"/>
          <w:sz w:val="24"/>
          <w:lang w:val="en-US" w:eastAsia="zh-CN"/>
        </w:rPr>
        <w:t>记</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d>
          <m:dPr>
            <m:begChr m:val="{"/>
            <m:endChr m:val="}"/>
            <m:ctrlPr>
              <w:rPr>
                <w:rFonts w:hint="eastAsia" w:ascii="Cambria Math" w:hAnsi="Cambria Math" w:eastAsia="宋体" w:cs="Times New Roman"/>
                <w:sz w:val="24"/>
                <w:lang w:val="en-US" w:eastAsia="zh-CN"/>
              </w:rPr>
            </m:ctrlPr>
          </m:dPr>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n,1</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表示某节点</w:t>
      </w:r>
      <m:oMath>
        <m:r>
          <m:rPr>
            <m:sty m:val="p"/>
          </m:rPr>
          <w:rPr>
            <w:rFonts w:hint="eastAsia" w:ascii="Times New Roman" w:hAnsi="Times New Roman" w:eastAsia="宋体" w:cs="Times New Roman"/>
            <w:sz w:val="24"/>
            <w:lang w:val="en-US" w:eastAsia="zh-CN"/>
          </w:rPr>
          <m:t>n</m:t>
        </m:r>
      </m:oMath>
      <w:r>
        <w:rPr>
          <w:rFonts w:hint="eastAsia" w:ascii="Times New Roman" w:hAnsi="Times New Roman" w:eastAsia="宋体" w:cs="Times New Roman"/>
          <w:sz w:val="24"/>
          <w:lang w:val="en-US" w:eastAsia="zh-CN"/>
        </w:rPr>
        <w:t>在</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时刻到达并需要调度的所有任务集合。</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表示节点</w:t>
      </w:r>
      <m:oMath>
        <m:r>
          <m:rPr>
            <m:sty m:val="p"/>
          </m:rPr>
          <w:rPr>
            <w:rFonts w:hint="eastAsia" w:ascii="Times New Roman" w:hAnsi="Times New Roman" w:eastAsia="宋体" w:cs="Times New Roman"/>
            <w:sz w:val="24"/>
            <w:lang w:val="en-US" w:eastAsia="zh-CN"/>
          </w:rPr>
          <m:t>n</m:t>
        </m:r>
      </m:oMath>
      <w:r>
        <w:rPr>
          <w:rFonts w:hint="eastAsia" w:ascii="Times New Roman" w:hAnsi="Times New Roman" w:eastAsia="宋体" w:cs="Times New Roman"/>
          <w:sz w:val="24"/>
          <w:lang w:val="en-US" w:eastAsia="zh-CN"/>
        </w:rPr>
        <w:t>在</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时刻到达的第</w:t>
      </w:r>
      <m:oMath>
        <m:r>
          <m:rPr>
            <m:sty m:val="p"/>
          </m:rPr>
          <w:rPr>
            <w:rFonts w:hint="eastAsia" w:ascii="Times New Roman" w:hAnsi="Times New Roman" w:eastAsia="宋体" w:cs="Times New Roman"/>
            <w:sz w:val="24"/>
            <w:lang w:val="en-US" w:eastAsia="zh-CN"/>
          </w:rPr>
          <m:t>k</m:t>
        </m:r>
      </m:oMath>
      <w:r>
        <w:rPr>
          <w:rFonts w:hint="eastAsia" w:ascii="Times New Roman" w:hAnsi="Times New Roman" w:eastAsia="宋体" w:cs="Times New Roman"/>
          <w:sz w:val="24"/>
          <w:lang w:val="en-US" w:eastAsia="zh-CN"/>
        </w:rPr>
        <w:t>个任务。</w:t>
      </w:r>
      <w:bookmarkEnd w:id="16"/>
      <w:bookmarkEnd w:id="17"/>
      <w:r>
        <w:rPr>
          <w:rFonts w:hint="eastAsia" w:ascii="Times New Roman" w:hAnsi="Times New Roman" w:eastAsia="宋体" w:cs="Times New Roman"/>
          <w:sz w:val="24"/>
          <w:lang w:val="en-US" w:eastAsia="zh-CN"/>
        </w:rPr>
        <w:t>则对于节点簇</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，其在</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时刻到达并需要调度的所有任务集合为</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default" w:ascii="Times New Roman" w:hAnsi="Times New Roman" w:eastAsia="宋体" w:cs="Times New Roman"/>
            <w:sz w:val="24"/>
            <w:lang w:val="en-US" w:eastAsia="zh-CN"/>
          </w:rPr>
          <m:t>=</m:t>
        </m:r>
        <m:d>
          <m:dPr>
            <m:begChr m:val="{"/>
            <m:sepChr m:val="∣"/>
            <m:endChr m:val="}"/>
            <m:ctrlPr>
              <w:rPr>
                <w:rFonts w:hint="eastAsia" w:ascii="Cambria Math" w:hAnsi="Cambria Math" w:eastAsia="宋体" w:cs="Times New Roman"/>
                <w:sz w:val="24"/>
                <w:lang w:val="en-US" w:eastAsia="zh-CN"/>
              </w:rPr>
            </m:ctrlPr>
          </m:dPr>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e>
            <m:r>
              <m:rPr>
                <m:sty m:val="p"/>
              </m:rPr>
              <w:rPr>
                <w:rFonts w:hint="eastAsia" w:ascii="Times New Roman" w:hAnsi="Times New Roman" w:eastAsia="宋体" w:cs="Times New Roman"/>
                <w:sz w:val="24"/>
                <w:lang w:val="en-US" w:eastAsia="zh-CN"/>
              </w:rPr>
              <m:t>n∈</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w:t>
      </w:r>
    </w:p>
    <w:p w14:paraId="79D0A2EF">
      <w:pPr>
        <w:spacing w:line="360" w:lineRule="auto"/>
        <w:ind w:firstLine="561"/>
        <w:rPr>
          <w:rFonts w:hint="eastAsia" w:ascii="Times New Roman" w:hAnsi="Times New Roman" w:eastAsia="宋体" w:cs="Times New Roman"/>
          <w:sz w:val="24"/>
          <w:lang w:val="en-US" w:eastAsia="zh-CN"/>
        </w:rPr>
      </w:pPr>
      <w:bookmarkStart w:id="18" w:name="OLE_LINK27"/>
      <w:r>
        <w:rPr>
          <w:rFonts w:hint="eastAsia" w:ascii="Times New Roman" w:hAnsi="Times New Roman" w:eastAsia="宋体" w:cs="Times New Roman"/>
          <w:sz w:val="24"/>
          <w:lang w:val="en-US" w:eastAsia="zh-CN"/>
        </w:rPr>
        <w:t>以元组形式记录每个任务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的指标需求：</w:t>
      </w:r>
    </w:p>
    <w:p w14:paraId="54079D2A">
      <w:pPr>
        <w:spacing w:line="360" w:lineRule="auto"/>
        <w:ind w:firstLine="561"/>
        <w:rPr>
          <w:rFonts w:hint="eastAsia" w:ascii="Times New Roman" w:hAnsi="Times New Roman" w:eastAsia="宋体" w:cs="Times New Roman"/>
          <w:sz w:val="24"/>
          <w:lang w:val="en-US" w:eastAsia="zh-CN"/>
        </w:rPr>
      </w:pPr>
      <m:oMathPara>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 xml:space="preserve">= </m:t>
          </m:r>
          <w:bookmarkStart w:id="19" w:name="_Hlk184756027"/>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sto</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ψ</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oMath>
      </m:oMathPara>
    </w:p>
    <w:p w14:paraId="4325354A">
      <w:pPr>
        <w:spacing w:line="360" w:lineRule="auto"/>
        <w:ind w:firstLine="561"/>
        <w:rPr>
          <w:rFonts w:hint="eastAsia" w:ascii="Times New Roman" w:hAnsi="Times New Roman" w:eastAsia="宋体" w:cs="Times New Roman"/>
          <w:sz w:val="24"/>
          <w:lang w:val="en-US" w:eastAsia="zh-CN"/>
        </w:rPr>
      </w:pPr>
      <m:oMathPara>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τ</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z</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w:bookmarkEnd w:id="19"/>
          <m:r>
            <m:rPr>
              <m:sty m:val="p"/>
            </m:rPr>
            <w:rPr>
              <w:rFonts w:hint="eastAsia" w:ascii="Times New Roman" w:hAnsi="Times New Roman" w:eastAsia="宋体" w:cs="Times New Roman"/>
              <w:sz w:val="24"/>
              <w:lang w:val="en-US" w:eastAsia="zh-CN"/>
            </w:rPr>
            <m:t>,</m:t>
          </m:r>
        </m:oMath>
      </m:oMathPara>
    </w:p>
    <w:p w14:paraId="22A4CAA9">
      <w:pPr>
        <w:spacing w:line="360" w:lineRule="auto"/>
        <w:ind w:firstLine="561"/>
        <w:rPr>
          <w:rFonts w:hint="eastAsia" w:ascii="Times New Roman" w:hAnsi="Times New Roman" w:eastAsia="宋体" w:cs="Times New Roman"/>
          <w:sz w:val="24"/>
          <w:lang w:val="en-US" w:eastAsia="zh-CN"/>
        </w:rPr>
      </w:pPr>
      <w:bookmarkStart w:id="20" w:name="OLE_LINK34"/>
      <w:r>
        <w:rPr>
          <w:rFonts w:hint="eastAsia" w:ascii="Times New Roman" w:hAnsi="Times New Roman" w:eastAsia="宋体" w:cs="Times New Roman"/>
          <w:sz w:val="24"/>
          <w:lang w:val="en-US" w:eastAsia="zh-CN"/>
        </w:rPr>
        <w:t>其中</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sto</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ψ</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τ</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z</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分别表示任务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需要的内存使用量，磁盘存储量，亲和度性质（CPU或NPU占用程度），计算量，最大时间容忍限度以及任务的重要程度，其中任务的重要程度以[0,1]区间的值确定。</w:t>
      </w:r>
      <w:bookmarkEnd w:id="18"/>
      <w:bookmarkEnd w:id="20"/>
      <w:bookmarkStart w:id="21" w:name="OLE_LINK36"/>
      <w:bookmarkStart w:id="22" w:name="OLE_LINK35"/>
      <w:r>
        <w:rPr>
          <w:rFonts w:hint="eastAsia" w:ascii="Times New Roman" w:hAnsi="Times New Roman" w:eastAsia="宋体" w:cs="Times New Roman"/>
          <w:sz w:val="24"/>
          <w:lang w:val="en-US" w:eastAsia="zh-CN"/>
        </w:rPr>
        <w:t>定义任务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在时隙</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对于节点</w:t>
      </w:r>
      <m:oMath>
        <m:r>
          <m:rPr>
            <m:sty m:val="p"/>
          </m:rPr>
          <w:rPr>
            <w:rFonts w:hint="default" w:ascii="Times New Roman" w:hAnsi="Times New Roman" w:eastAsia="宋体" w:cs="Times New Roman"/>
            <w:sz w:val="24"/>
            <w:lang w:val="en-US" w:eastAsia="zh-CN"/>
          </w:rPr>
          <m:t>n'</m:t>
        </m:r>
      </m:oMath>
      <w:r>
        <w:rPr>
          <w:rFonts w:hint="eastAsia" w:ascii="Times New Roman" w:hAnsi="Times New Roman" w:eastAsia="宋体" w:cs="Times New Roman"/>
          <w:sz w:val="24"/>
          <w:lang w:val="en-US" w:eastAsia="zh-CN"/>
        </w:rPr>
        <w:t>的可调度状态为</w:t>
      </w:r>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I</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∈{0,1}</m:t>
        </m:r>
      </m:oMath>
      <w:r>
        <w:rPr>
          <w:rFonts w:hint="eastAsia" w:ascii="Times New Roman" w:hAnsi="Times New Roman" w:eastAsia="宋体" w:cs="Times New Roman"/>
          <w:sz w:val="24"/>
          <w:lang w:val="en-US" w:eastAsia="zh-CN"/>
        </w:rPr>
        <w:t>，当任务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能够在节点</w:t>
      </w:r>
      <m:oMath>
        <m:r>
          <m:rPr>
            <m:sty m:val="p"/>
          </m:rPr>
          <w:rPr>
            <w:rFonts w:hint="default" w:ascii="Times New Roman" w:hAnsi="Times New Roman" w:eastAsia="宋体" w:cs="Times New Roman"/>
            <w:sz w:val="24"/>
            <w:lang w:val="en-US" w:eastAsia="zh-CN"/>
          </w:rPr>
          <m:t>n'</m:t>
        </m:r>
      </m:oMath>
      <w:r>
        <w:rPr>
          <w:rFonts w:hint="eastAsia" w:ascii="Times New Roman" w:hAnsi="Times New Roman" w:eastAsia="宋体" w:cs="Times New Roman"/>
          <w:sz w:val="24"/>
          <w:lang w:val="en-US" w:eastAsia="zh-CN"/>
        </w:rPr>
        <w:t>执行时，</w:t>
      </w:r>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I</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default" w:ascii="Times New Roman" w:hAnsi="Times New Roman" w:eastAsia="宋体" w:cs="Times New Roman"/>
            <w:sz w:val="24"/>
            <w:lang w:val="en-US" w:eastAsia="zh-CN"/>
          </w:rPr>
          <m:t>=1</m:t>
        </m:r>
      </m:oMath>
      <w:r>
        <w:rPr>
          <w:rFonts w:hint="eastAsia" w:ascii="Times New Roman" w:hAnsi="Times New Roman" w:eastAsia="宋体" w:cs="Times New Roman"/>
          <w:sz w:val="24"/>
          <w:lang w:val="en-US" w:eastAsia="zh-CN"/>
        </w:rPr>
        <w:t>，反之为0。定义任务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在时隙</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的执行成功情况为</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∈{0,1}</m:t>
        </m:r>
      </m:oMath>
      <w:r>
        <w:rPr>
          <w:rFonts w:hint="eastAsia" w:ascii="Times New Roman" w:hAnsi="Times New Roman" w:eastAsia="宋体" w:cs="Times New Roman"/>
          <w:sz w:val="24"/>
          <w:lang w:val="en-US" w:eastAsia="zh-CN"/>
        </w:rPr>
        <w:t>，当任务成功执行时</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=1</m:t>
        </m:r>
      </m:oMath>
      <w:r>
        <w:rPr>
          <w:rFonts w:hint="eastAsia" w:ascii="Times New Roman" w:hAnsi="Times New Roman" w:eastAsia="宋体" w:cs="Times New Roman"/>
          <w:sz w:val="24"/>
          <w:lang w:val="en-US" w:eastAsia="zh-CN"/>
        </w:rPr>
        <w:t>，反之为0。</w:t>
      </w:r>
      <w:bookmarkEnd w:id="21"/>
    </w:p>
    <w:p w14:paraId="35FFB304">
      <w:pPr>
        <w:spacing w:line="360" w:lineRule="auto"/>
        <w:ind w:firstLine="561"/>
        <w:rPr>
          <w:rFonts w:hint="default"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设任务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在时隙</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对于节点簇</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的可调度状态为</w:t>
      </w:r>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I</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，当节点簇</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内所有节点对任务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的可调度状态均为0时，</w:t>
      </w:r>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I</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η</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default" w:ascii="Times New Roman" w:hAnsi="Times New Roman" w:eastAsia="宋体" w:cs="Times New Roman"/>
            <w:sz w:val="24"/>
            <w:lang w:val="en-US" w:eastAsia="zh-CN"/>
          </w:rPr>
          <m:t>=0</m:t>
        </m:r>
      </m:oMath>
      <w:r>
        <w:rPr>
          <w:rFonts w:hint="eastAsia" w:ascii="Times New Roman" w:hAnsi="Times New Roman" w:eastAsia="宋体" w:cs="Times New Roman"/>
          <w:sz w:val="24"/>
          <w:lang w:val="en-US" w:eastAsia="zh-CN"/>
        </w:rPr>
        <w:t>，反之为1。</w:t>
      </w:r>
    </w:p>
    <w:p w14:paraId="2E082728">
      <w:pPr>
        <w:numPr>
          <w:ilvl w:val="3"/>
          <w:numId w:val="4"/>
        </w:numPr>
        <w:adjustRightInd w:val="0"/>
        <w:snapToGrid w:val="0"/>
        <w:spacing w:before="156" w:beforeLines="50" w:after="156" w:afterLines="50"/>
        <w:outlineLvl w:val="3"/>
        <w:rPr>
          <w:rFonts w:ascii="黑体" w:hAnsi="黑体" w:eastAsia="黑体" w:cs="黑体"/>
          <w:sz w:val="24"/>
        </w:rPr>
      </w:pPr>
      <w:bookmarkStart w:id="23" w:name="_Toc1895457057"/>
      <w:r>
        <w:rPr>
          <w:rFonts w:hint="eastAsia" w:ascii="黑体" w:hAnsi="黑体" w:eastAsia="黑体" w:cs="黑体"/>
          <w:sz w:val="24"/>
        </w:rPr>
        <w:t>任务计算优先级模型</w:t>
      </w:r>
      <w:bookmarkEnd w:id="23"/>
    </w:p>
    <w:p w14:paraId="26F22666">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在现代化战场环境中，需要对计算任务从多个方面衡量其重要程度和紧急程度，以实现精确的计算优先级感知，从而在调度时保障高优先级任务的优先执行。以任务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为例，其在时隙</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的计算优先级取决于以下四个因素。</w:t>
      </w:r>
    </w:p>
    <w:p w14:paraId="4773A118">
      <w:pPr>
        <w:spacing w:line="360" w:lineRule="auto"/>
        <w:ind w:firstLine="561"/>
        <w:rPr>
          <w:rFonts w:hint="default" w:ascii="Times New Roman" w:hAnsi="Times New Roman" w:eastAsia="宋体" w:cs="Times New Roman"/>
          <w:sz w:val="24"/>
          <w:lang w:val="en-US" w:eastAsia="zh-CN"/>
        </w:rPr>
      </w:pPr>
      <w:bookmarkStart w:id="24" w:name="OLE_LINK1"/>
      <w:r>
        <w:rPr>
          <w:rFonts w:hint="eastAsia" w:ascii="Times New Roman" w:hAnsi="Times New Roman" w:eastAsia="宋体" w:cs="Times New Roman"/>
          <w:b/>
          <w:bCs/>
          <w:sz w:val="24"/>
          <w:lang w:val="en-US" w:eastAsia="zh-CN"/>
        </w:rPr>
        <w:t>（1）任务紧急程度：</w:t>
      </w:r>
      <w:r>
        <w:rPr>
          <w:rFonts w:hint="eastAsia" w:ascii="Times New Roman" w:hAnsi="Times New Roman" w:eastAsia="宋体" w:cs="Times New Roman"/>
          <w:sz w:val="24"/>
          <w:lang w:val="en-US" w:eastAsia="zh-CN"/>
        </w:rPr>
        <w:t>战场上的任务类型繁多，如情报解密及分析，对敌导弹拦截，常规战术火力打击，电子侦查，电子干扰，智能决策以及战略反击等任务。不同任务的重要程度不同，根据这些任务的类型来分析这些任务的失败代价，为每种类型的任务预设任务重要性量化值，以此来从任务类型方面区分任务的紧急程度，记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的紧急程度为</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q</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。紧急程度标记越小，代表任务越紧急。</w:t>
      </w:r>
    </w:p>
    <w:bookmarkEnd w:id="24"/>
    <w:p w14:paraId="75B26ECF">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b/>
          <w:bCs/>
          <w:sz w:val="24"/>
          <w:lang w:val="en-US" w:eastAsia="zh-CN"/>
        </w:rPr>
        <w:t>（2）时延敏感性：</w:t>
      </w:r>
      <w:r>
        <w:rPr>
          <w:rFonts w:hint="eastAsia" w:ascii="Times New Roman" w:hAnsi="Times New Roman" w:eastAsia="宋体" w:cs="Times New Roman"/>
          <w:sz w:val="24"/>
          <w:lang w:val="en-US" w:eastAsia="zh-CN"/>
        </w:rPr>
        <w:t>定义为任务最大容忍时间</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τ</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的倒数。作战任务的可容忍时延指示了该任务的时延敏感性。若作战任务的可容忍时延越小，意味着该任务对时延的敏感度高，紧急程度大，可能很快就会错过其最佳执行窗口期甚至导致其失败。例如对敌弹道导弹拦截，若无法在最佳时期内进行拦截，就只能寄希望于末端拦截，难度大大提高，很大概率会导致失败。</w:t>
      </w:r>
    </w:p>
    <w:p w14:paraId="0A87C414">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b/>
          <w:bCs/>
          <w:sz w:val="24"/>
          <w:lang w:val="en-US" w:eastAsia="zh-CN"/>
        </w:rPr>
        <w:t>（3）相对执行速度：</w:t>
      </w:r>
      <w:r>
        <w:rPr>
          <w:rFonts w:hint="eastAsia" w:ascii="Times New Roman" w:hAnsi="Times New Roman" w:eastAsia="宋体" w:cs="Times New Roman"/>
          <w:sz w:val="24"/>
          <w:lang w:val="en-US" w:eastAsia="zh-CN"/>
        </w:rPr>
        <w:t>定义为任务计算量的倒数。作战任务对计算资源的需求越小，其相对执行速度越快，优先执行此类任务有助于在计算资源有限的环境下迅速释放计算资源，减少后续任务的排队时间，减少任务堆积。</w:t>
      </w:r>
    </w:p>
    <w:p w14:paraId="0B35191B">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b/>
          <w:bCs/>
          <w:sz w:val="24"/>
          <w:lang w:val="en-US" w:eastAsia="zh-CN"/>
        </w:rPr>
        <w:t>（4）任务时效程度：</w:t>
      </w:r>
      <w:r>
        <w:rPr>
          <w:rFonts w:hint="eastAsia" w:ascii="Times New Roman" w:hAnsi="Times New Roman" w:eastAsia="宋体" w:cs="Times New Roman"/>
          <w:sz w:val="24"/>
          <w:lang w:val="en-US" w:eastAsia="zh-CN"/>
        </w:rPr>
        <w:t>量化任务持续处于低优先级而造成持续未处理的情况严重程度，记为</w:t>
      </w:r>
      <m:oMath>
        <m:f>
          <m:fPr>
            <m:ctrlPr>
              <w:rPr>
                <w:rFonts w:hint="eastAsia" w:ascii="Cambria Math" w:hAnsi="Cambria Math" w:eastAsia="宋体" w:cs="Times New Roman"/>
                <w:sz w:val="24"/>
                <w:lang w:val="en-US" w:eastAsia="zh-CN"/>
              </w:rPr>
            </m:ctrlPr>
          </m:fPr>
          <m:num>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τ</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den>
        </m:f>
      </m:oMath>
      <w:r>
        <w:rPr>
          <w:rFonts w:hint="eastAsia" w:ascii="Times New Roman" w:hAnsi="Times New Roman" w:eastAsia="宋体" w:cs="Times New Roman"/>
          <w:sz w:val="24"/>
          <w:lang w:val="en-US" w:eastAsia="zh-CN"/>
        </w:rPr>
        <w:t>，表示任务等待时间与任务最大容忍时间的比值，该值越接近于1表示任务更需要被紧迫执行。</w:t>
      </w:r>
    </w:p>
    <w:p w14:paraId="7D42798D">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对上述四项指标进行归一化，得到任务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在</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时刻的优先级</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y</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w:t>
      </w:r>
    </w:p>
    <w:p w14:paraId="6429A2B9">
      <w:pPr>
        <w:spacing w:line="360" w:lineRule="auto"/>
        <w:ind w:firstLine="561"/>
        <w:rPr>
          <w:rFonts w:hint="eastAsia" w:ascii="Times New Roman" w:hAnsi="Times New Roman" w:eastAsia="宋体" w:cs="Times New Roman"/>
          <w:sz w:val="24"/>
          <w:lang w:val="en-US" w:eastAsia="zh-CN"/>
        </w:rPr>
      </w:pP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y</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sub>
        </m:sSub>
        <m:r>
          <m:rPr>
            <m:sty m:val="p"/>
            <m:scr m:val="double-struck"/>
          </m:rPr>
          <w:rPr>
            <w:rFonts w:hint="eastAsia" w:ascii="Times New Roman" w:hAnsi="Times New Roman" w:eastAsia="MS Mincho" w:cs="MS Mincho"/>
            <w:sz w:val="24"/>
            <w:lang w:val="en-US" w:eastAsia="zh-CN"/>
          </w:rPr>
          <m:t>S[</m:t>
        </m:r>
        <m:f>
          <m:fPr>
            <m:ctrlPr>
              <w:rPr>
                <w:rFonts w:hint="eastAsia" w:ascii="Cambria Math" w:hAnsi="Cambria Math" w:eastAsia="宋体" w:cs="Times New Roman"/>
                <w:sz w:val="24"/>
                <w:lang w:val="en-US" w:eastAsia="zh-CN"/>
              </w:rPr>
            </m:ctrlPr>
          </m:fPr>
          <m:num>
            <m:r>
              <m:rPr>
                <m:sty m:val="p"/>
              </m:rPr>
              <w:rPr>
                <w:rFonts w:hint="default"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q</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den>
        </m:f>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2</m:t>
            </m:r>
            <m:ctrlPr>
              <w:rPr>
                <w:rFonts w:hint="eastAsia" w:ascii="Cambria Math" w:hAnsi="Cambria Math" w:eastAsia="宋体" w:cs="Times New Roman"/>
                <w:sz w:val="24"/>
                <w:lang w:val="en-US" w:eastAsia="zh-CN"/>
              </w:rPr>
            </m:ctrlPr>
          </m:sub>
        </m:sSub>
        <m:r>
          <m:rPr>
            <m:sty m:val="p"/>
            <m:scr m:val="double-struck"/>
          </m:rPr>
          <w:rPr>
            <w:rFonts w:hint="eastAsia" w:ascii="Times New Roman" w:hAnsi="Times New Roman" w:eastAsia="MS Mincho" w:cs="MS Mincho"/>
            <w:sz w:val="24"/>
            <w:lang w:val="en-US" w:eastAsia="zh-CN"/>
          </w:rPr>
          <m:t>S[</m:t>
        </m:r>
        <m:f>
          <m:fPr>
            <m:ctrlPr>
              <w:rPr>
                <w:rFonts w:hint="eastAsia" w:ascii="Cambria Math" w:hAnsi="Cambria Math" w:eastAsia="宋体" w:cs="Times New Roman"/>
                <w:sz w:val="24"/>
                <w:lang w:val="en-US" w:eastAsia="zh-CN"/>
              </w:rPr>
            </m:ctrlPr>
          </m:fPr>
          <m:num>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τ</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den>
        </m:f>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3</m:t>
            </m:r>
            <m:ctrlPr>
              <w:rPr>
                <w:rFonts w:hint="eastAsia" w:ascii="Cambria Math" w:hAnsi="Cambria Math" w:eastAsia="宋体" w:cs="Times New Roman"/>
                <w:sz w:val="24"/>
                <w:lang w:val="en-US" w:eastAsia="zh-CN"/>
              </w:rPr>
            </m:ctrlPr>
          </m:sub>
        </m:sSub>
        <m:r>
          <m:rPr>
            <m:sty m:val="p"/>
            <m:scr m:val="double-struck"/>
          </m:rPr>
          <w:rPr>
            <w:rFonts w:hint="eastAsia" w:ascii="Times New Roman" w:hAnsi="Times New Roman" w:eastAsia="MS Mincho" w:cs="MS Mincho"/>
            <w:sz w:val="24"/>
            <w:lang w:val="en-US" w:eastAsia="zh-CN"/>
          </w:rPr>
          <m:t>S[</m:t>
        </m:r>
        <m:f>
          <m:fPr>
            <m:ctrlPr>
              <w:rPr>
                <w:rFonts w:hint="eastAsia" w:ascii="Cambria Math" w:hAnsi="Cambria Math" w:eastAsia="宋体" w:cs="Times New Roman"/>
                <w:sz w:val="24"/>
                <w:lang w:val="en-US" w:eastAsia="zh-CN"/>
              </w:rPr>
            </m:ctrlPr>
          </m:fPr>
          <m:num>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den>
        </m:f>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4</m:t>
            </m:r>
            <m:ctrlPr>
              <w:rPr>
                <w:rFonts w:hint="eastAsia" w:ascii="Cambria Math" w:hAnsi="Cambria Math" w:eastAsia="宋体" w:cs="Times New Roman"/>
                <w:sz w:val="24"/>
                <w:lang w:val="en-US" w:eastAsia="zh-CN"/>
              </w:rPr>
            </m:ctrlPr>
          </m:sub>
        </m:sSub>
        <m:r>
          <m:rPr>
            <m:sty m:val="p"/>
            <m:scr m:val="double-struck"/>
          </m:rPr>
          <w:rPr>
            <w:rFonts w:hint="eastAsia" w:ascii="Times New Roman" w:hAnsi="Times New Roman" w:eastAsia="MS Mincho" w:cs="MS Mincho"/>
            <w:sz w:val="24"/>
            <w:lang w:val="en-US" w:eastAsia="zh-CN"/>
          </w:rPr>
          <m:t>S[</m:t>
        </m:r>
        <m:f>
          <m:fPr>
            <m:ctrlPr>
              <w:rPr>
                <w:rFonts w:hint="eastAsia" w:ascii="Cambria Math" w:hAnsi="Cambria Math" w:eastAsia="宋体" w:cs="Times New Roman"/>
                <w:sz w:val="24"/>
                <w:lang w:val="en-US" w:eastAsia="zh-CN"/>
              </w:rPr>
            </m:ctrlPr>
          </m:fPr>
          <m:num>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τ</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den>
        </m:f>
        <m:r>
          <m:rPr>
            <m:sty m:val="p"/>
          </m:rPr>
          <w:rPr>
            <w:rFonts w:hint="eastAsia" w:ascii="Times New Roman" w:hAnsi="Times New Roman" w:eastAsia="宋体" w:cs="Times New Roman"/>
            <w:sz w:val="24"/>
            <w:lang w:val="en-US" w:eastAsia="zh-CN"/>
          </w:rPr>
          <m:t>]</m:t>
        </m:r>
      </m:oMath>
      <w:r>
        <w:rPr>
          <w:rFonts w:hint="eastAsia" w:ascii="Times New Roman" w:hAnsi="Times New Roman" w:eastAsia="宋体" w:cs="Times New Roman"/>
          <w:sz w:val="24"/>
          <w:lang w:val="en-US" w:eastAsia="zh-CN"/>
        </w:rPr>
        <w:t>,</w:t>
      </w:r>
    </w:p>
    <w:p w14:paraId="6E2F33B1">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其中，</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2</m:t>
            </m:r>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3</m:t>
            </m:r>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4</m:t>
            </m:r>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为权重因子，且满足：</w:t>
      </w:r>
      <m:oMath>
        <m:r>
          <m:rPr>
            <m:sty m:val="p"/>
          </m:rPr>
          <w:rPr>
            <w:rFonts w:hint="default" w:ascii="Times New Roman" w:hAnsi="Times New Roman" w:eastAsia="宋体" w:cs="Times New Roman"/>
            <w:sz w:val="24"/>
            <w:lang w:val="en-US" w:eastAsia="zh-CN"/>
          </w:rPr>
          <m:t>0</m:t>
        </m:r>
        <m:r>
          <m:rPr>
            <m:sty m:val="p"/>
          </m:rPr>
          <w:rPr>
            <w:rFonts w:hint="eastAsia" w:ascii="Times New Roman" w:hAnsi="Times New Roman" w:eastAsia="宋体" w:cs="Times New Roman"/>
            <w:sz w:val="24"/>
            <w:lang w:val="en-US" w:eastAsia="zh-CN"/>
          </w:rPr>
          <m:t>&lt;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sub>
        </m:sSub>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2</m:t>
            </m:r>
            <m:ctrlPr>
              <w:rPr>
                <w:rFonts w:hint="eastAsia" w:ascii="Cambria Math" w:hAnsi="Cambria Math" w:eastAsia="宋体" w:cs="Times New Roman"/>
                <w:sz w:val="24"/>
                <w:lang w:val="en-US" w:eastAsia="zh-CN"/>
              </w:rPr>
            </m:ctrlPr>
          </m:sub>
        </m:sSub>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3</m:t>
            </m:r>
            <m:ctrlPr>
              <w:rPr>
                <w:rFonts w:hint="eastAsia" w:ascii="Cambria Math" w:hAnsi="Cambria Math" w:eastAsia="宋体" w:cs="Times New Roman"/>
                <w:sz w:val="24"/>
                <w:lang w:val="en-US" w:eastAsia="zh-CN"/>
              </w:rPr>
            </m:ctrlPr>
          </m:sub>
        </m:sSub>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ω</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4</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≤1</m:t>
        </m:r>
      </m:oMath>
      <w:r>
        <w:rPr>
          <w:rFonts w:hint="eastAsia" w:ascii="Times New Roman" w:hAnsi="Times New Roman" w:eastAsia="宋体" w:cs="Times New Roman"/>
          <w:sz w:val="24"/>
          <w:lang w:val="en-US" w:eastAsia="zh-CN"/>
        </w:rPr>
        <w:t>，</w:t>
      </w:r>
      <m:oMath>
        <m:r>
          <m:rPr>
            <m:sty m:val="p"/>
            <m:scr m:val="double-struck"/>
          </m:rPr>
          <w:rPr>
            <w:rFonts w:hint="eastAsia" w:ascii="Times New Roman" w:hAnsi="Times New Roman" w:eastAsia="MS Mincho" w:cs="MS Mincho"/>
            <w:sz w:val="24"/>
            <w:lang w:val="en-US" w:eastAsia="zh-CN"/>
          </w:rPr>
          <m:t>S</m:t>
        </m:r>
      </m:oMath>
      <w:r>
        <w:rPr>
          <w:rFonts w:hint="eastAsia" w:ascii="Times New Roman" w:hAnsi="Times New Roman" w:eastAsia="宋体" w:cs="Times New Roman"/>
          <w:sz w:val="24"/>
          <w:lang w:val="en-US" w:eastAsia="zh-CN"/>
        </w:rPr>
        <w:t>表示归一化操作。在完成计算优先级确定后，任务将按照优先级从高到低排序，等待调度到节点执行。</w:t>
      </w:r>
    </w:p>
    <w:bookmarkEnd w:id="22"/>
    <w:p w14:paraId="366F58EB">
      <w:pPr>
        <w:numPr>
          <w:ilvl w:val="3"/>
          <w:numId w:val="4"/>
        </w:numPr>
        <w:adjustRightInd w:val="0"/>
        <w:snapToGrid w:val="0"/>
        <w:spacing w:before="156" w:beforeLines="50" w:after="156" w:afterLines="50"/>
        <w:outlineLvl w:val="3"/>
        <w:rPr>
          <w:rFonts w:ascii="黑体" w:hAnsi="黑体" w:eastAsia="黑体" w:cs="黑体"/>
          <w:sz w:val="24"/>
        </w:rPr>
      </w:pPr>
      <w:bookmarkStart w:id="25" w:name="_Toc1375198165"/>
      <w:r>
        <w:rPr>
          <w:rFonts w:ascii="黑体" w:hAnsi="黑体" w:eastAsia="黑体" w:cs="黑体"/>
          <w:sz w:val="24"/>
        </w:rPr>
        <w:t>时延模型</w:t>
      </w:r>
      <w:bookmarkEnd w:id="25"/>
    </w:p>
    <w:p w14:paraId="37F96857">
      <w:pPr>
        <w:spacing w:line="360" w:lineRule="auto"/>
        <w:ind w:firstLine="561"/>
        <w:rPr>
          <w:rFonts w:hint="eastAsia" w:ascii="Times New Roman" w:hAnsi="Times New Roman" w:eastAsia="宋体" w:cs="Times New Roman"/>
          <w:sz w:val="24"/>
          <w:lang w:val="en-US" w:eastAsia="zh-CN"/>
        </w:rPr>
      </w:pPr>
      <w:bookmarkStart w:id="26" w:name="OLE_LINK40"/>
      <w:r>
        <w:rPr>
          <w:rFonts w:hint="eastAsia" w:ascii="Times New Roman" w:hAnsi="Times New Roman" w:eastAsia="宋体" w:cs="Times New Roman"/>
          <w:sz w:val="24"/>
          <w:lang w:val="en-US" w:eastAsia="zh-CN"/>
        </w:rPr>
        <w:t>记当下调度时隙为</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的调度决策为</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，决策空间为系统中的所有节点，例如</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表示将任务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调度至节点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上的计算队列中。则可得到当下可调度任务的时延如下：</w:t>
      </w:r>
    </w:p>
    <w:p w14:paraId="7624AD3D">
      <w:pPr>
        <w:spacing w:line="360" w:lineRule="auto"/>
        <w:ind w:firstLine="561"/>
        <w:rPr>
          <w:rFonts w:hint="eastAsia" w:ascii="Times New Roman" w:hAnsi="Times New Roman" w:eastAsia="宋体" w:cs="Times New Roman"/>
          <w:b/>
          <w:bCs/>
          <w:sz w:val="24"/>
          <w:lang w:val="en-US" w:eastAsia="zh-CN"/>
        </w:rPr>
      </w:pPr>
      <w:r>
        <w:rPr>
          <w:rFonts w:hint="eastAsia" w:ascii="Times New Roman" w:hAnsi="Times New Roman" w:eastAsia="宋体" w:cs="Times New Roman"/>
          <w:b/>
          <w:bCs/>
          <w:sz w:val="24"/>
          <w:lang w:val="en-US" w:eastAsia="zh-CN"/>
        </w:rPr>
        <w:t>（1）计算时延</w:t>
      </w:r>
    </w:p>
    <w:p w14:paraId="781702FB">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当任务在节点</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上执行时，其计算时延包括等待时延与执行时延两部分，记为：</w:t>
      </w:r>
    </w:p>
    <w:p w14:paraId="25DA40E9">
      <w:pPr>
        <w:spacing w:line="360" w:lineRule="auto"/>
        <w:ind w:firstLine="561"/>
        <w:rPr>
          <w:rFonts w:hint="eastAsia" w:ascii="Times New Roman" w:hAnsi="Times New Roman" w:eastAsia="宋体" w:cs="Times New Roman"/>
          <w:sz w:val="24"/>
          <w:lang w:val="en-US" w:eastAsia="zh-CN"/>
        </w:rPr>
      </w:pPr>
      <m:oMathPara>
        <m:oMath>
          <m:eqArr>
            <m:eqArrPr>
              <m:maxDist m:val="1"/>
              <m:ctrlPr>
                <w:rPr>
                  <w:rFonts w:hint="eastAsia" w:ascii="Cambria Math" w:hAnsi="Cambria Math" w:eastAsia="宋体" w:cs="Times New Roman"/>
                  <w:sz w:val="24"/>
                  <w:lang w:val="en-US" w:eastAsia="zh-CN"/>
                </w:rPr>
              </m:ctrlPr>
            </m:eqArrPr>
            <m:e>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com</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scr m:val="double-struck"/>
                </m:rPr>
                <w:rPr>
                  <w:rFonts w:hint="eastAsia" w:ascii="Times New Roman" w:hAnsi="Times New Roman" w:eastAsia="MS Mincho" w:cs="MS Mincho"/>
                  <w:sz w:val="24"/>
                  <w:lang w:val="en-US" w:eastAsia="zh-CN"/>
                </w:rPr>
                <m:t>=I{</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m:t>
              </m:r>
              <m:f>
                <m:fPr>
                  <m:ctrlPr>
                    <w:rPr>
                      <w:rFonts w:hint="eastAsia" w:ascii="Cambria Math" w:hAnsi="Cambria Math" w:eastAsia="宋体" w:cs="Times New Roman"/>
                      <w:sz w:val="24"/>
                      <w:lang w:val="en-US" w:eastAsia="zh-CN"/>
                    </w:rPr>
                  </m:ctrlPr>
                </m:fPr>
                <m:num>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f</m:t>
                      </m:r>
                      <m:ctrlPr>
                        <w:rPr>
                          <w:rFonts w:hint="eastAsia" w:ascii="Cambria Math" w:hAnsi="Cambria Math" w:eastAsia="宋体" w:cs="Times New Roman"/>
                          <w:sz w:val="24"/>
                          <w:lang w:val="en-US" w:eastAsia="zh-CN"/>
                        </w:rPr>
                      </m:ctrlPr>
                    </m:e>
                    <m:sub>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den>
              </m:f>
              <m:r>
                <m:rPr>
                  <m:sty m:val="p"/>
                </m:rPr>
                <w:rPr>
                  <w:rFonts w:hint="eastAsia"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wait</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e>
          </m:eqArr>
        </m:oMath>
      </m:oMathPara>
    </w:p>
    <w:p w14:paraId="40F8E982">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其中</w:t>
      </w:r>
      <m:oMath>
        <m:r>
          <m:rPr>
            <m:sty m:val="p"/>
            <m:scr m:val="double-struck"/>
          </m:rPr>
          <w:rPr>
            <w:rFonts w:hint="eastAsia" w:ascii="Times New Roman" w:hAnsi="Times New Roman" w:eastAsia="MS Mincho" w:cs="MS Mincho"/>
            <w:sz w:val="24"/>
            <w:lang w:val="en-US" w:eastAsia="zh-CN"/>
          </w:rPr>
          <m:t>I{</m:t>
        </m:r>
        <m:r>
          <m:rPr>
            <m:sty m:val="p"/>
          </m:rPr>
          <w:rPr>
            <w:rFonts w:hint="eastAsia" w:ascii="Times New Roman" w:hAnsi="Times New Roman" w:eastAsia="宋体" w:cs="Times New Roman"/>
            <w:sz w:val="24"/>
            <w:lang w:val="en-US" w:eastAsia="zh-CN"/>
          </w:rPr>
          <m:t>x}</m:t>
        </m:r>
      </m:oMath>
      <w:r>
        <w:rPr>
          <w:rFonts w:hint="eastAsia" w:ascii="Times New Roman" w:hAnsi="Times New Roman" w:eastAsia="宋体" w:cs="Times New Roman"/>
          <w:sz w:val="24"/>
          <w:lang w:val="en-US" w:eastAsia="zh-CN"/>
        </w:rPr>
        <w:t>为条件判断函数，当</w:t>
      </w:r>
      <m:oMath>
        <m:r>
          <m:rPr>
            <m:sty m:val="p"/>
          </m:rPr>
          <w:rPr>
            <w:rFonts w:hint="eastAsia" w:ascii="Times New Roman" w:hAnsi="Times New Roman" w:eastAsia="宋体" w:cs="Times New Roman"/>
            <w:sz w:val="24"/>
            <w:lang w:val="en-US" w:eastAsia="zh-CN"/>
          </w:rPr>
          <m:t>x</m:t>
        </m:r>
      </m:oMath>
      <w:r>
        <w:rPr>
          <w:rFonts w:hint="eastAsia" w:ascii="Times New Roman" w:hAnsi="Times New Roman" w:eastAsia="宋体" w:cs="Times New Roman"/>
          <w:sz w:val="24"/>
          <w:lang w:val="en-US" w:eastAsia="zh-CN"/>
        </w:rPr>
        <w:t>为真时</w:t>
      </w:r>
      <m:oMath>
        <m:r>
          <m:rPr>
            <m:sty m:val="p"/>
            <m:scr m:val="double-struck"/>
          </m:rPr>
          <w:rPr>
            <w:rFonts w:hint="eastAsia" w:ascii="Times New Roman" w:hAnsi="Times New Roman" w:eastAsia="MS Mincho" w:cs="MS Mincho"/>
            <w:sz w:val="24"/>
            <w:lang w:val="en-US" w:eastAsia="zh-CN"/>
          </w:rPr>
          <m:t>I{</m:t>
        </m:r>
        <m:r>
          <m:rPr>
            <m:sty m:val="p"/>
          </m:rPr>
          <w:rPr>
            <w:rFonts w:hint="eastAsia" w:ascii="Times New Roman" w:hAnsi="Times New Roman" w:eastAsia="宋体" w:cs="Times New Roman"/>
            <w:sz w:val="24"/>
            <w:lang w:val="en-US" w:eastAsia="zh-CN"/>
          </w:rPr>
          <m:t>x}=1</m:t>
        </m:r>
      </m:oMath>
      <w:r>
        <w:rPr>
          <w:rFonts w:hint="eastAsia" w:ascii="Times New Roman" w:hAnsi="Times New Roman" w:eastAsia="宋体" w:cs="Times New Roman"/>
          <w:sz w:val="24"/>
          <w:lang w:val="en-US" w:eastAsia="zh-CN"/>
        </w:rPr>
        <w:t>，反之为0。</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表示任务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的计算量，</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f</m:t>
            </m:r>
            <m:ctrlPr>
              <w:rPr>
                <w:rFonts w:hint="eastAsia" w:ascii="Cambria Math" w:hAnsi="Cambria Math" w:eastAsia="宋体" w:cs="Times New Roman"/>
                <w:sz w:val="24"/>
                <w:lang w:val="en-US" w:eastAsia="zh-CN"/>
              </w:rPr>
            </m:ctrlPr>
          </m:e>
          <m:sub>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oMath>
      <w:r>
        <w:rPr>
          <w:rFonts w:hint="eastAsia" w:ascii="Times New Roman" w:hAnsi="Times New Roman" w:eastAsia="宋体" w:cs="Times New Roman"/>
          <w:sz w:val="24"/>
          <w:lang w:val="en-US" w:eastAsia="zh-CN"/>
        </w:rPr>
        <w:t>表示节点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的计算能力，</w:t>
      </w:r>
      <m:oMath>
        <m:f>
          <m:fPr>
            <m:ctrlPr>
              <w:rPr>
                <w:rFonts w:hint="eastAsia" w:ascii="Cambria Math" w:hAnsi="Cambria Math" w:eastAsia="宋体" w:cs="Times New Roman"/>
                <w:sz w:val="24"/>
                <w:lang w:val="en-US" w:eastAsia="zh-CN"/>
              </w:rPr>
            </m:ctrlPr>
          </m:fPr>
          <m:num>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num>
          <m:den>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f</m:t>
                </m:r>
                <m:ctrlPr>
                  <w:rPr>
                    <w:rFonts w:hint="eastAsia" w:ascii="Cambria Math" w:hAnsi="Cambria Math" w:eastAsia="宋体" w:cs="Times New Roman"/>
                    <w:sz w:val="24"/>
                    <w:lang w:val="en-US" w:eastAsia="zh-CN"/>
                  </w:rPr>
                </m:ctrlPr>
              </m:e>
              <m:sub>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v</m:t>
                </m:r>
                <m:ctrlPr>
                  <w:rPr>
                    <w:rFonts w:hint="eastAsia" w:ascii="Cambria Math" w:hAnsi="Cambria Math" w:eastAsia="宋体" w:cs="Times New Roman"/>
                    <w:sz w:val="24"/>
                    <w:lang w:val="en-US" w:eastAsia="zh-CN"/>
                  </w:rPr>
                </m:ctrlPr>
              </m:sup>
            </m:sSubSup>
            <m:ctrlPr>
              <w:rPr>
                <w:rFonts w:hint="eastAsia" w:ascii="Cambria Math" w:hAnsi="Cambria Math" w:eastAsia="宋体" w:cs="Times New Roman"/>
                <w:sz w:val="24"/>
                <w:lang w:val="en-US" w:eastAsia="zh-CN"/>
              </w:rPr>
            </m:ctrlPr>
          </m:den>
        </m:f>
      </m:oMath>
      <w:r>
        <w:rPr>
          <w:rFonts w:hint="eastAsia" w:ascii="Times New Roman" w:hAnsi="Times New Roman" w:eastAsia="宋体" w:cs="Times New Roman"/>
          <w:sz w:val="24"/>
          <w:lang w:val="en-US" w:eastAsia="zh-CN"/>
        </w:rPr>
        <w:t>表示任务在节点上执行的时延。</w:t>
      </w:r>
      <m:oMath>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wait</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表示截至时隙</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任务在等待队列中与计算队列中等待执行的时延，可表示为：</w:t>
      </w:r>
    </w:p>
    <w:p w14:paraId="28230947">
      <w:pPr>
        <w:spacing w:line="360" w:lineRule="auto"/>
        <w:ind w:firstLine="561"/>
        <w:rPr>
          <w:rFonts w:hint="eastAsia" w:ascii="Times New Roman" w:hAnsi="Times New Roman" w:eastAsia="宋体" w:cs="Times New Roman"/>
          <w:sz w:val="24"/>
          <w:lang w:val="en-US" w:eastAsia="zh-CN"/>
        </w:rPr>
      </w:pPr>
      <m:oMathPara>
        <m:oMath>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wait</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scr m:val="double-struck"/>
            </m:rPr>
            <w:rPr>
              <w:rFonts w:hint="eastAsia" w:ascii="Times New Roman" w:hAnsi="Times New Roman" w:eastAsia="MS Mincho" w:cs="MS Mincho"/>
              <w:sz w:val="24"/>
              <w:lang w:val="en-US" w:eastAsia="zh-CN"/>
            </w:rPr>
            <m:t>=I</m:t>
          </m:r>
          <m:d>
            <m:dPr>
              <m:begChr m:val="{"/>
              <m:endChr m:val="}"/>
              <m:ctrlPr>
                <w:rPr>
                  <w:rFonts w:hint="eastAsia" w:ascii="Cambria Math" w:hAnsi="Cambria Math" w:eastAsia="宋体" w:cs="Times New Roman"/>
                  <w:sz w:val="24"/>
                  <w:lang w:val="en-US" w:eastAsia="zh-CN"/>
                </w:rPr>
              </m:ctrlPr>
            </m:dPr>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m:t>
              </m:r>
              <m:r>
                <m:rPr>
                  <m:sty m:val="p"/>
                </m:rPr>
                <w:rPr>
                  <w:rFonts w:hint="default"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nary>
            <m:naryPr>
              <m:chr m:val="∑"/>
              <m:limLoc m:val="undOvr"/>
              <m:supHide m:val="1"/>
              <m:ctrlPr>
                <w:rPr>
                  <w:rFonts w:hint="eastAsia" w:ascii="Cambria Math" w:hAnsi="Cambria Math" w:eastAsia="宋体" w:cs="Times New Roman"/>
                  <w:sz w:val="24"/>
                  <w:lang w:val="en-US" w:eastAsia="zh-CN"/>
                </w:rPr>
              </m:ctrlPr>
            </m:naryPr>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ρ</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sub>
            <m:sup>
              <m:ctrlPr>
                <w:rPr>
                  <w:rFonts w:hint="eastAsia" w:ascii="Cambria Math" w:hAnsi="Cambria Math" w:eastAsia="宋体" w:cs="Times New Roman"/>
                  <w:sz w:val="24"/>
                  <w:lang w:val="en-US" w:eastAsia="zh-CN"/>
                </w:rPr>
              </m:ctrlPr>
            </m:sup>
            <m:e>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k</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com</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nary>
          <m:r>
            <m:rPr>
              <m:sty m:val="p"/>
            </m:rPr>
            <w:rPr>
              <w:rFonts w:hint="eastAsia" w:ascii="Times New Roman" w:hAnsi="Times New Roman" w:eastAsia="宋体" w:cs="Times New Roman"/>
              <w:sz w:val="24"/>
              <w:lang w:val="en-US" w:eastAsia="zh-CN"/>
            </w:rPr>
            <m:t>,</m:t>
          </m:r>
        </m:oMath>
      </m:oMathPara>
    </w:p>
    <w:p w14:paraId="6327B598">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其中，第一项为任务在等待队列</w:t>
      </w:r>
      <m:oMath>
        <m:sSub>
          <m:sSubPr>
            <m:ctrlPr>
              <w:rPr>
                <w:rFonts w:hint="eastAsia" w:ascii="Cambria Math" w:hAnsi="Cambria Math" w:eastAsia="宋体" w:cs="Times New Roman"/>
                <w:sz w:val="24"/>
                <w:lang w:val="en-US" w:eastAsia="zh-CN"/>
              </w:rPr>
            </m:ctrlPr>
          </m:sSubPr>
          <m:e>
            <m:r>
              <m:rPr>
                <m:sty m:val="p"/>
                <m:scr m:val="script"/>
              </m:rPr>
              <w:rPr>
                <w:rFonts w:hint="eastAsia" w:ascii="Times New Roman" w:hAnsi="Times New Roman" w:eastAsia="MS Mincho" w:cs="MS Mincho"/>
                <w:sz w:val="24"/>
                <w:lang w:val="en-US" w:eastAsia="zh-CN"/>
              </w:rPr>
              <m:t>W</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中的等待时延，第二项为任务在计算队列</w:t>
      </w:r>
      <m:oMath>
        <m:sSub>
          <m:sSubPr>
            <m:ctrlPr>
              <w:rPr>
                <w:rFonts w:hint="eastAsia" w:ascii="Cambria Math" w:hAnsi="Cambria Math" w:eastAsia="宋体" w:cs="Times New Roman"/>
                <w:sz w:val="24"/>
                <w:lang w:val="en-US" w:eastAsia="zh-CN"/>
              </w:rPr>
            </m:ctrlPr>
          </m:sSubPr>
          <m:e>
            <m:r>
              <m:rPr>
                <m:sty m:val="p"/>
                <m:scr m:val="script"/>
              </m:rPr>
              <w:rPr>
                <w:rFonts w:hint="eastAsia" w:ascii="Times New Roman" w:hAnsi="Times New Roman" w:eastAsia="MS Mincho" w:cs="MS Mincho"/>
                <w:sz w:val="24"/>
                <w:lang w:val="en-US" w:eastAsia="zh-CN"/>
              </w:rPr>
              <m:t>C</m:t>
            </m:r>
            <m:ctrlPr>
              <w:rPr>
                <w:rFonts w:hint="eastAsia" w:ascii="Cambria Math" w:hAnsi="Cambria Math" w:eastAsia="宋体" w:cs="Times New Roman"/>
                <w:sz w:val="24"/>
                <w:lang w:val="en-US" w:eastAsia="zh-CN"/>
              </w:rPr>
            </m:ctrlPr>
          </m:e>
          <m:sub>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中的等待时延，</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ρ</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表示在完成优先级排序后的计算队列中，优先级高于任务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default"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的任务集合，</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r>
              <m:rPr>
                <m:sty m:val="p"/>
              </m:rPr>
              <w:rPr>
                <w:rFonts w:hint="default" w:ascii="Times New Roman" w:hAnsi="Times New Roman" w:eastAsia="宋体" w:cs="Times New Roman"/>
                <w:sz w:val="24"/>
                <w:lang w:val="en-US" w:eastAsia="zh-CN"/>
              </w:rPr>
              <m:t>'</m:t>
            </m:r>
            <m:r>
              <m:rPr>
                <m:sty m:val="p"/>
              </m:rPr>
              <w:rPr>
                <w:rFonts w:hint="eastAsia" w:ascii="Times New Roman" w:hAnsi="Times New Roman" w:eastAsia="宋体" w:cs="Times New Roman"/>
                <w:sz w:val="24"/>
                <w:lang w:val="en-US" w:eastAsia="zh-CN"/>
              </w:rPr>
              <m:t>,k</m:t>
            </m:r>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为该集合中的任务。</w:t>
      </w:r>
    </w:p>
    <w:p w14:paraId="056E6908">
      <w:pPr>
        <w:spacing w:line="360" w:lineRule="auto"/>
        <w:ind w:firstLine="561"/>
        <w:rPr>
          <w:rFonts w:hint="eastAsia" w:ascii="Times New Roman" w:hAnsi="Times New Roman" w:eastAsia="宋体" w:cs="Times New Roman"/>
          <w:b/>
          <w:bCs/>
          <w:sz w:val="24"/>
          <w:lang w:val="en-US" w:eastAsia="zh-CN"/>
        </w:rPr>
      </w:pPr>
      <w:r>
        <w:rPr>
          <w:rFonts w:hint="eastAsia" w:ascii="Times New Roman" w:hAnsi="Times New Roman" w:eastAsia="宋体" w:cs="Times New Roman"/>
          <w:b/>
          <w:bCs/>
          <w:sz w:val="24"/>
          <w:lang w:val="en-US" w:eastAsia="zh-CN"/>
        </w:rPr>
        <w:t>（2）传输时延</w:t>
      </w:r>
    </w:p>
    <w:p w14:paraId="77BFFF17">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在任务调度中会产生任务从任务产生节点</w:t>
      </w:r>
      <m:oMath>
        <m:r>
          <m:rPr>
            <m:sty m:val="p"/>
          </m:rPr>
          <w:rPr>
            <w:rFonts w:hint="eastAsia" w:ascii="Times New Roman" w:hAnsi="Times New Roman" w:eastAsia="宋体" w:cs="Times New Roman"/>
            <w:sz w:val="24"/>
            <w:lang w:val="en-US" w:eastAsia="zh-CN"/>
          </w:rPr>
          <m:t>n</m:t>
        </m:r>
      </m:oMath>
      <w:r>
        <w:rPr>
          <w:rFonts w:hint="eastAsia" w:ascii="Times New Roman" w:hAnsi="Times New Roman" w:eastAsia="宋体" w:cs="Times New Roman"/>
          <w:sz w:val="24"/>
          <w:lang w:val="en-US" w:eastAsia="zh-CN"/>
        </w:rPr>
        <w:t>传输到执行节点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的时延，记任务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的数据经路径</w:t>
      </w:r>
      <m:oMath>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oMath>
      <w:r>
        <w:rPr>
          <w:rFonts w:hint="eastAsia" w:ascii="Times New Roman" w:hAnsi="Times New Roman" w:eastAsia="宋体" w:cs="Times New Roman"/>
          <w:sz w:val="24"/>
          <w:lang w:val="en-US" w:eastAsia="zh-CN"/>
        </w:rPr>
        <w:t>传输到节点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的传输时延为：</w:t>
      </w:r>
    </w:p>
    <w:p w14:paraId="23B4B6F7">
      <w:pPr>
        <w:spacing w:line="360" w:lineRule="auto"/>
        <w:ind w:firstLine="561"/>
        <w:rPr>
          <w:rFonts w:hint="eastAsia" w:ascii="Times New Roman" w:hAnsi="Times New Roman" w:eastAsia="宋体" w:cs="Times New Roman"/>
          <w:sz w:val="24"/>
          <w:lang w:val="en-US" w:eastAsia="zh-CN"/>
        </w:rPr>
      </w:pPr>
      <w:bookmarkStart w:id="27" w:name="OLE_LINK2"/>
      <m:oMathPara>
        <m:oMath>
          <m:eqArr>
            <m:eqArrPr>
              <m:maxDist m:val="1"/>
              <m:ctrlPr>
                <w:rPr>
                  <w:rFonts w:hint="eastAsia" w:ascii="Cambria Math" w:hAnsi="Cambria Math" w:eastAsia="宋体" w:cs="Times New Roman"/>
                  <w:sz w:val="24"/>
                  <w:lang w:val="en-US" w:eastAsia="zh-CN"/>
                </w:rPr>
              </m:ctrlPr>
            </m:eqArrPr>
            <m:e>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w:bookmarkEnd w:id="27"/>
                  <m:ctrlPr>
                    <w:rPr>
                      <w:rFonts w:hint="eastAsia" w:ascii="Cambria Math" w:hAnsi="Cambria Math" w:eastAsia="宋体" w:cs="Times New Roman"/>
                      <w:sz w:val="24"/>
                      <w:lang w:val="en-US" w:eastAsia="zh-CN"/>
                    </w:rPr>
                  </m:ctrlPr>
                </m:e>
              </m:d>
              <m:r>
                <m:rPr>
                  <m:sty m:val="p"/>
                  <m:scr m:val="double-struck"/>
                </m:rPr>
                <w:rPr>
                  <w:rFonts w:hint="eastAsia" w:ascii="Times New Roman" w:hAnsi="Times New Roman" w:eastAsia="MS Mincho" w:cs="MS Mincho"/>
                  <w:sz w:val="24"/>
                  <w:lang w:val="en-US" w:eastAsia="zh-CN"/>
                </w:rPr>
                <m:t>=I{</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sto</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nary>
                <m:naryPr>
                  <m:chr m:val="∑"/>
                  <m:grow m:val="1"/>
                  <m:limLoc m:val="undOvr"/>
                  <m:supHide m:val="1"/>
                  <m:ctrlPr>
                    <w:rPr>
                      <w:rFonts w:hint="eastAsia" w:ascii="Cambria Math" w:hAnsi="Cambria Math" w:eastAsia="宋体" w:cs="Times New Roman"/>
                      <w:sz w:val="24"/>
                      <w:lang w:val="en-US" w:eastAsia="zh-CN"/>
                    </w:rPr>
                  </m:ctrlPr>
                </m:naryPr>
                <m:sub>
                  <m:r>
                    <m:rPr>
                      <m:sty m:val="p"/>
                    </m:rPr>
                    <w:rPr>
                      <w:rFonts w:hint="eastAsia" w:ascii="Times New Roman" w:hAnsi="Times New Roman" w:eastAsia="宋体" w:cs="Times New Roman"/>
                      <w:sz w:val="24"/>
                      <w:lang w:val="en-US" w:eastAsia="zh-CN"/>
                    </w:rPr>
                    <m:t>p∈</m:t>
                  </m:r>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ctrlPr>
                    <w:rPr>
                      <w:rFonts w:hint="eastAsia" w:ascii="Cambria Math" w:hAnsi="Cambria Math" w:eastAsia="宋体" w:cs="Times New Roman"/>
                      <w:sz w:val="24"/>
                      <w:lang w:val="en-US" w:eastAsia="zh-CN"/>
                    </w:rPr>
                  </m:ctrlPr>
                </m:sub>
                <m:sup>
                  <m:ctrlPr>
                    <w:rPr>
                      <w:rFonts w:hint="eastAsia" w:ascii="Cambria Math" w:hAnsi="Cambria Math" w:eastAsia="宋体" w:cs="Times New Roman"/>
                      <w:sz w:val="24"/>
                      <w:lang w:val="en-US" w:eastAsia="zh-CN"/>
                    </w:rPr>
                  </m:ctrlPr>
                </m:sup>
                <m:e>
                  <m:r>
                    <m:rPr>
                      <m:sty m:val="p"/>
                    </m:rPr>
                    <w:rPr>
                      <w:rFonts w:hint="eastAsia" w:ascii="Times New Roman" w:hAnsi="Times New Roman" w:eastAsia="宋体" w:cs="Times New Roman"/>
                      <w:sz w:val="24"/>
                      <w:lang w:val="en-US" w:eastAsia="zh-CN"/>
                    </w:rPr>
                    <m:t> </m:t>
                  </m:r>
                  <m:ctrlPr>
                    <w:rPr>
                      <w:rFonts w:hint="eastAsia" w:ascii="Cambria Math" w:hAnsi="Cambria Math" w:eastAsia="宋体" w:cs="Times New Roman"/>
                      <w:sz w:val="24"/>
                      <w:lang w:val="en-US" w:eastAsia="zh-CN"/>
                    </w:rPr>
                  </m:ctrlPr>
                </m:e>
              </m:nary>
              <m:f>
                <m:fPr>
                  <m:ctrlPr>
                    <w:rPr>
                      <w:rFonts w:hint="eastAsia" w:ascii="Cambria Math" w:hAnsi="Cambria Math" w:eastAsia="宋体" w:cs="Times New Roman"/>
                      <w:sz w:val="24"/>
                      <w:lang w:val="en-US" w:eastAsia="zh-CN"/>
                    </w:rPr>
                  </m:ctrlPr>
                </m:fPr>
                <m:num>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v</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den>
              </m:f>
              <m:ctrlPr>
                <w:rPr>
                  <w:rFonts w:hint="eastAsia" w:ascii="Cambria Math" w:hAnsi="Cambria Math" w:eastAsia="宋体" w:cs="Times New Roman"/>
                  <w:sz w:val="24"/>
                  <w:lang w:val="en-US" w:eastAsia="zh-CN"/>
                </w:rPr>
              </m:ctrlPr>
            </m:e>
          </m:eqArr>
          <m:r>
            <m:rPr>
              <m:sty m:val="p"/>
            </m:rPr>
            <w:rPr>
              <w:rFonts w:hint="eastAsia" w:ascii="Times New Roman" w:hAnsi="Times New Roman" w:eastAsia="宋体" w:cs="Times New Roman"/>
              <w:sz w:val="24"/>
              <w:lang w:val="en-US" w:eastAsia="zh-CN"/>
            </w:rPr>
            <m:t>,</m:t>
          </m:r>
        </m:oMath>
      </m:oMathPara>
    </w:p>
    <w:p w14:paraId="1374E2FA">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综上，对于任务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，可得到其总时延为：</w:t>
      </w:r>
    </w:p>
    <w:p w14:paraId="293AC29F">
      <w:pPr>
        <w:spacing w:line="360" w:lineRule="auto"/>
        <w:ind w:firstLine="561"/>
        <w:rPr>
          <w:rFonts w:hint="eastAsia" w:ascii="Times New Roman" w:hAnsi="Times New Roman" w:eastAsia="宋体" w:cs="Times New Roman"/>
          <w:sz w:val="24"/>
          <w:lang w:val="en-US" w:eastAsia="zh-CN"/>
        </w:rPr>
      </w:pPr>
      <m:oMathPara>
        <m:oMath>
          <m:eqArr>
            <m:eqArrPr>
              <m:maxDist m:val="1"/>
              <m:ctrlPr>
                <w:rPr>
                  <w:rFonts w:hint="eastAsia" w:ascii="Cambria Math" w:hAnsi="Cambria Math" w:eastAsia="宋体" w:cs="Times New Roman"/>
                  <w:sz w:val="24"/>
                  <w:lang w:val="en-US" w:eastAsia="zh-CN"/>
                </w:rPr>
              </m:ctrlPr>
            </m:eqArrPr>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com</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scr m:val="double-struck"/>
                </m:rPr>
                <w:rPr>
                  <w:rFonts w:hint="eastAsia" w:ascii="Times New Roman" w:hAnsi="Times New Roman" w:eastAsia="MS Mincho" w:cs="MS Mincho"/>
                  <w:sz w:val="24"/>
                  <w:lang w:val="en-US" w:eastAsia="zh-CN"/>
                </w:rPr>
                <m:t>⋅I</m:t>
              </m:r>
              <m:d>
                <m:dPr>
                  <m:begChr m:val="{"/>
                  <m:endChr m:val="}"/>
                  <m:ctrlPr>
                    <w:rPr>
                      <w:rFonts w:hint="eastAsia" w:ascii="Cambria Math" w:hAnsi="Cambria Math" w:eastAsia="宋体" w:cs="Times New Roman"/>
                      <w:sz w:val="24"/>
                      <w:lang w:val="en-US" w:eastAsia="zh-CN"/>
                    </w:rPr>
                  </m:ctrlPr>
                </m:dPr>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≠n</m:t>
                  </m:r>
                  <w:bookmarkEnd w:id="26"/>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eqArr>
        </m:oMath>
      </m:oMathPara>
      <w:bookmarkStart w:id="28" w:name="OLE_LINK41"/>
    </w:p>
    <w:p w14:paraId="2D26504B">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考虑到在</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时隙可能有多个任务并行执行，记为</w:t>
      </w:r>
      <m:oMath>
        <m:r>
          <m:rPr>
            <m:sty m:val="p"/>
          </m:rPr>
          <w:rPr>
            <w:rFonts w:hint="eastAsia" w:ascii="Times New Roman" w:hAnsi="Times New Roman" w:eastAsia="宋体" w:cs="Times New Roman"/>
            <w:sz w:val="24"/>
            <w:lang w:val="en-US" w:eastAsia="zh-CN"/>
          </w:rPr>
          <m:t>o</m:t>
        </m:r>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k</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1</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2</m:t>
                </m:r>
                <m:ctrlPr>
                  <w:rPr>
                    <w:rFonts w:hint="eastAsia" w:ascii="Cambria Math" w:hAnsi="Cambria Math" w:eastAsia="宋体" w:cs="Times New Roman"/>
                    <w:sz w:val="24"/>
                    <w:lang w:val="en-US" w:eastAsia="zh-CN"/>
                  </w:rPr>
                </m:ctrlPr>
              </m:sub>
            </m:sSub>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k</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2</m:t>
                </m:r>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oMath>
      <w:r>
        <w:rPr>
          <w:rFonts w:hint="eastAsia" w:ascii="Times New Roman" w:hAnsi="Times New Roman" w:eastAsia="宋体" w:cs="Times New Roman"/>
          <w:sz w:val="24"/>
          <w:lang w:val="en-US" w:eastAsia="zh-CN"/>
        </w:rPr>
        <w:t>。采用这些并行任务中的最大任务时延作为</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时隙这些并行任务</w:t>
      </w:r>
      <m:oMath>
        <m:r>
          <m:rPr>
            <m:sty m:val="p"/>
          </m:rPr>
          <w:rPr>
            <w:rFonts w:hint="eastAsia" w:ascii="Times New Roman" w:hAnsi="Times New Roman" w:eastAsia="宋体" w:cs="Times New Roman"/>
            <w:sz w:val="24"/>
            <w:lang w:val="en-US" w:eastAsia="zh-CN"/>
          </w:rPr>
          <m:t>o</m:t>
        </m:r>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的并行总时延，记为：</w:t>
      </w:r>
    </w:p>
    <w:p w14:paraId="27538979">
      <w:pPr>
        <w:spacing w:line="360" w:lineRule="auto"/>
        <w:ind w:firstLine="561"/>
        <w:rPr>
          <w:rFonts w:hint="eastAsia" w:ascii="Times New Roman" w:hAnsi="Times New Roman" w:eastAsia="宋体" w:cs="Times New Roman"/>
          <w:sz w:val="24"/>
          <w:lang w:val="en-US" w:eastAsia="zh-CN"/>
        </w:rPr>
      </w:pPr>
      <m:oMathPara>
        <m:oMath>
          <m:r>
            <m:rPr>
              <m:sty m:val="p"/>
            </m:rPr>
            <w:rPr>
              <w:rFonts w:hint="eastAsia" w:ascii="Times New Roman" w:hAnsi="Times New Roman" w:eastAsia="宋体" w:cs="Times New Roman"/>
              <w:sz w:val="24"/>
              <w:lang w:val="en-US" w:eastAsia="zh-CN"/>
            </w:rPr>
            <m:t>D</m:t>
          </m:r>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 xml:space="preserve"> = </m:t>
          </m:r>
          <m:func>
            <m:funcPr>
              <m:ctrlPr>
                <w:rPr>
                  <w:rFonts w:hint="eastAsia" w:ascii="Cambria Math" w:hAnsi="Cambria Math" w:eastAsia="宋体" w:cs="Times New Roman"/>
                  <w:sz w:val="24"/>
                  <w:lang w:val="en-US" w:eastAsia="zh-CN"/>
                </w:rPr>
              </m:ctrlPr>
            </m:funcPr>
            <m:fName>
              <m:limLow>
                <m:limLowPr>
                  <m:ctrlPr>
                    <w:rPr>
                      <w:rFonts w:hint="eastAsia" w:ascii="Cambria Math" w:hAnsi="Cambria Math" w:eastAsia="宋体" w:cs="Times New Roman"/>
                      <w:sz w:val="24"/>
                      <w:lang w:val="en-US" w:eastAsia="zh-CN"/>
                    </w:rPr>
                  </m:ctrlPr>
                </m:limLowPr>
                <m:e>
                  <m:r>
                    <m:rPr>
                      <m:sty m:val="p"/>
                    </m:rPr>
                    <w:rPr>
                      <w:rFonts w:hint="eastAsia" w:ascii="Times New Roman" w:hAnsi="Times New Roman" w:eastAsia="宋体" w:cs="Times New Roman"/>
                      <w:sz w:val="24"/>
                      <w:lang w:val="en-US" w:eastAsia="zh-CN"/>
                    </w:rPr>
                    <m:t>max</m:t>
                  </m:r>
                  <m:ctrlPr>
                    <w:rPr>
                      <w:rFonts w:hint="eastAsia" w:ascii="Cambria Math" w:hAnsi="Cambria Math" w:eastAsia="宋体" w:cs="Times New Roman"/>
                      <w:sz w:val="24"/>
                      <w:lang w:val="en-US" w:eastAsia="zh-CN"/>
                    </w:rPr>
                  </m:ctrlPr>
                </m:e>
                <m:lim>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∈o</m:t>
                  </m:r>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lim>
              </m:limLow>
              <m:ctrlPr>
                <w:rPr>
                  <w:rFonts w:hint="eastAsia" w:ascii="Cambria Math" w:hAnsi="Cambria Math" w:eastAsia="宋体" w:cs="Times New Roman"/>
                  <w:sz w:val="24"/>
                  <w:lang w:val="en-US" w:eastAsia="zh-CN"/>
                </w:rPr>
              </m:ctrlPr>
            </m:fName>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func>
        </m:oMath>
      </m:oMathPara>
    </w:p>
    <w:p w14:paraId="462C2864">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能量</w:t>
      </w:r>
      <w:r>
        <w:rPr>
          <w:rFonts w:ascii="黑体" w:hAnsi="黑体" w:eastAsia="黑体" w:cs="黑体"/>
          <w:sz w:val="24"/>
        </w:rPr>
        <w:t>模型</w:t>
      </w:r>
    </w:p>
    <w:p w14:paraId="05624D0E">
      <w:pPr>
        <w:spacing w:line="360" w:lineRule="auto"/>
        <w:ind w:firstLine="561"/>
        <w:rPr>
          <w:rFonts w:hint="default"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对于任务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，设其在时隙</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的调度决策为</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，则可得到当前可调度任务的能耗如下：</w:t>
      </w:r>
    </w:p>
    <w:p w14:paraId="08C45C2C">
      <w:pPr>
        <w:spacing w:line="360" w:lineRule="auto"/>
        <w:ind w:firstLine="561"/>
        <w:rPr>
          <w:rFonts w:hint="eastAsia" w:ascii="Times New Roman" w:hAnsi="Times New Roman" w:eastAsia="宋体" w:cs="Times New Roman"/>
          <w:b/>
          <w:bCs/>
          <w:sz w:val="24"/>
          <w:lang w:val="en-US" w:eastAsia="zh-CN"/>
        </w:rPr>
      </w:pPr>
      <w:r>
        <w:rPr>
          <w:rFonts w:hint="eastAsia" w:ascii="Times New Roman" w:hAnsi="Times New Roman" w:eastAsia="宋体" w:cs="Times New Roman"/>
          <w:b/>
          <w:bCs/>
          <w:sz w:val="24"/>
          <w:lang w:val="en-US" w:eastAsia="zh-CN"/>
        </w:rPr>
        <w:t>（1）传输能耗</w:t>
      </w:r>
    </w:p>
    <w:p w14:paraId="59FC738B">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在任务的调度传输过程中，依据网络链路情况会产生一定的能量损耗。当前任务经路径</w:t>
      </w:r>
      <m:oMath>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oMath>
      <w:r>
        <w:rPr>
          <w:rFonts w:hint="eastAsia" w:ascii="Times New Roman" w:hAnsi="Times New Roman" w:eastAsia="宋体" w:cs="Times New Roman"/>
          <w:sz w:val="24"/>
          <w:lang w:val="en-US" w:eastAsia="zh-CN"/>
        </w:rPr>
        <w:t>传输到节点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的传输消耗能量可以表示为：</w:t>
      </w:r>
    </w:p>
    <w:p w14:paraId="2437EE47">
      <w:pPr>
        <w:spacing w:line="360" w:lineRule="auto"/>
        <w:ind w:firstLine="561"/>
        <w:rPr>
          <w:rFonts w:hint="eastAsia" w:ascii="Times New Roman" w:hAnsi="Times New Roman" w:eastAsia="宋体" w:cs="Times New Roman"/>
          <w:sz w:val="24"/>
          <w:lang w:val="en-US" w:eastAsia="zh-CN"/>
        </w:rPr>
      </w:pPr>
      <m:oMathPara>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scr m:val="double-struck"/>
            </m:rPr>
            <w:rPr>
              <w:rFonts w:hint="eastAsia" w:ascii="Times New Roman" w:hAnsi="Times New Roman" w:eastAsia="MS Mincho" w:cs="MS Mincho"/>
              <w:sz w:val="24"/>
              <w:lang w:val="en-US" w:eastAsia="zh-CN"/>
            </w:rPr>
            <m:t>=I{</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Pow</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oMath>
      </m:oMathPara>
    </w:p>
    <w:p w14:paraId="350459F0">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其中</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Pow</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为路径</w:t>
      </w:r>
      <m:oMath>
        <m:sSubSup>
          <m:sSubSupPr>
            <m:ctrlPr>
              <w:rPr>
                <w:rFonts w:hint="eastAsia" w:ascii="Cambria Math" w:hAnsi="Cambria Math" w:eastAsia="宋体" w:cs="Times New Roman"/>
                <w:sz w:val="24"/>
                <w:lang w:val="en-US" w:eastAsia="zh-CN"/>
              </w:rPr>
            </m:ctrlPr>
          </m:sSubSupPr>
          <m:e>
            <m:r>
              <m:rPr>
                <m:sty m:val="p"/>
                <m:scr m:val="script"/>
              </m:rPr>
              <w:rPr>
                <w:rFonts w:hint="eastAsia" w:ascii="Times New Roman" w:hAnsi="Times New Roman" w:eastAsia="MS Mincho" w:cs="MS Mincho"/>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h</m:t>
            </m:r>
            <m:ctrlPr>
              <w:rPr>
                <w:rFonts w:hint="eastAsia" w:ascii="Cambria Math" w:hAnsi="Cambria Math" w:eastAsia="宋体" w:cs="Times New Roman"/>
                <w:sz w:val="24"/>
                <w:lang w:val="en-US" w:eastAsia="zh-CN"/>
              </w:rPr>
            </m:ctrlPr>
          </m:sup>
        </m:sSubSup>
      </m:oMath>
      <w:r>
        <w:rPr>
          <w:rFonts w:hint="eastAsia" w:ascii="Times New Roman" w:hAnsi="Times New Roman" w:eastAsia="宋体" w:cs="Times New Roman"/>
          <w:sz w:val="24"/>
          <w:lang w:val="en-US" w:eastAsia="zh-CN"/>
        </w:rPr>
        <w:t>的实时链路发射功率，</w:t>
      </w:r>
      <m:oMath>
        <m:sSubSup>
          <m:sSubSupPr>
            <m:ctrlPr>
              <w:rPr>
                <w:rFonts w:hint="eastAsia" w:ascii="Cambria Math" w:hAnsi="Cambria Math" w:eastAsia="宋体" w:cs="Times New Roman"/>
                <w:sz w:val="24"/>
                <w:lang w:val="en-US" w:eastAsia="zh-CN"/>
              </w:rPr>
            </m:ctrlPr>
          </m:sSubSupPr>
          <m:e>
            <m:r>
              <m:rPr>
                <m:sty m:val="p"/>
              </m:rPr>
              <w:rPr>
                <w:rFonts w:hint="eastAsia" w:ascii="Times New Roman" w:hAnsi="Times New Roman" w:eastAsia="宋体" w:cs="Times New Roman"/>
                <w:sz w:val="24"/>
                <w:lang w:val="en-US" w:eastAsia="zh-CN"/>
              </w:rPr>
              <m:t>D</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eastAsia"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为任务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的传输时延。</w:t>
      </w:r>
    </w:p>
    <w:p w14:paraId="71E9AD09">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则在时隙</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，任务传输消耗的总能量可以表示为：</w:t>
      </w:r>
    </w:p>
    <w:p w14:paraId="3CA52BB2">
      <w:pPr>
        <w:spacing w:line="360" w:lineRule="auto"/>
        <w:ind w:firstLine="561"/>
        <w:rPr>
          <w:rFonts w:hint="eastAsia" w:ascii="Times New Roman" w:hAnsi="Times New Roman" w:eastAsia="宋体" w:cs="Times New Roman"/>
          <w:sz w:val="24"/>
          <w:lang w:val="en-US" w:eastAsia="zh-CN"/>
        </w:rPr>
      </w:pPr>
      <m:oMathPara>
        <m:oMath>
          <m:sSub>
            <m:sSubPr>
              <m:ctrlPr>
                <w:rPr>
                  <w:rFonts w:hint="eastAsia" w:ascii="Cambria Math" w:hAnsi="Cambria Math" w:eastAsia="宋体" w:cs="Times New Roman"/>
                  <w:sz w:val="24"/>
                  <w:lang w:val="en-US" w:eastAsia="zh-CN"/>
                </w:rPr>
              </m:ctrlPr>
            </m:sSub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nary>
            <m:naryPr>
              <m:chr m:val="∑"/>
              <m:limLoc m:val="undOvr"/>
              <m:supHide m:val="1"/>
              <m:ctrlPr>
                <w:rPr>
                  <w:rFonts w:hint="eastAsia" w:ascii="Cambria Math" w:hAnsi="Cambria Math" w:eastAsia="宋体" w:cs="Times New Roman"/>
                  <w:sz w:val="24"/>
                  <w:lang w:val="en-US" w:eastAsia="zh-CN"/>
                </w:rPr>
              </m:ctrlPr>
            </m:naryPr>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∈o</m:t>
              </m:r>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sub>
            <m:sup>
              <m:ctrlPr>
                <w:rPr>
                  <w:rFonts w:hint="eastAsia" w:ascii="Cambria Math" w:hAnsi="Cambria Math" w:eastAsia="宋体" w:cs="Times New Roman"/>
                  <w:sz w:val="24"/>
                  <w:lang w:val="en-US" w:eastAsia="zh-CN"/>
                </w:rPr>
              </m:ctrlPr>
            </m:sup>
            <m:e>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nary>
        </m:oMath>
      </m:oMathPara>
    </w:p>
    <w:p w14:paraId="13F023E0">
      <w:pPr>
        <w:spacing w:line="360" w:lineRule="auto"/>
        <w:ind w:firstLine="561"/>
        <w:rPr>
          <w:rFonts w:hint="default" w:ascii="Times New Roman" w:hAnsi="Times New Roman" w:eastAsia="宋体" w:cs="Times New Roman"/>
          <w:b/>
          <w:bCs/>
          <w:sz w:val="24"/>
          <w:lang w:val="en-US" w:eastAsia="zh-CN"/>
        </w:rPr>
      </w:pPr>
      <w:r>
        <w:rPr>
          <w:rFonts w:hint="eastAsia" w:ascii="Times New Roman" w:hAnsi="Times New Roman" w:eastAsia="宋体" w:cs="Times New Roman"/>
          <w:b/>
          <w:bCs/>
          <w:sz w:val="24"/>
          <w:lang w:val="en-US" w:eastAsia="zh-CN"/>
        </w:rPr>
        <w:t>（2）计算能耗</w:t>
      </w:r>
    </w:p>
    <w:p w14:paraId="19FDD659">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任务计算会依据资源需求产生一定的能量消耗。当</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的计算能耗可以表示为：</w:t>
      </w:r>
    </w:p>
    <w:p w14:paraId="7BC8FBA4">
      <w:pPr>
        <w:spacing w:line="360" w:lineRule="auto"/>
        <w:ind w:firstLine="561"/>
        <w:rPr>
          <w:rFonts w:hint="default" w:ascii="Times New Roman" w:hAnsi="Times New Roman" w:eastAsia="宋体" w:cs="Times New Roman"/>
          <w:sz w:val="24"/>
          <w:lang w:val="en-US" w:eastAsia="zh-CN"/>
        </w:rPr>
      </w:pPr>
      <m:oMathPara>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cpu</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default" w:ascii="Times New Roman" w:hAnsi="Times New Roman" w:eastAsia="宋体" w:cs="Times New Roman"/>
              <w:sz w:val="24"/>
              <w:lang w:val="en-US" w:eastAsia="zh-CN"/>
            </w:rPr>
            <m:t>=</m:t>
          </m:r>
          <m:r>
            <m:rPr>
              <m:sty m:val="p"/>
              <m:scr m:val="double-struck"/>
            </m:rPr>
            <w:rPr>
              <w:rFonts w:hint="eastAsia" w:ascii="Times New Roman" w:hAnsi="Times New Roman" w:eastAsia="MS Mincho" w:cs="MS Mincho"/>
              <w:sz w:val="24"/>
              <w:lang w:val="en-US" w:eastAsia="zh-CN"/>
            </w:rPr>
            <m:t>I{</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a</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r>
            <m:rPr>
              <m:sty m:val="p"/>
            </m:rPr>
            <w:rPr>
              <w:rFonts w:hint="eastAsia" w:ascii="Times New Roman" w:hAnsi="Times New Roman" w:eastAsia="宋体" w:cs="Times New Roman"/>
              <w:sz w:val="24"/>
              <w:lang w:val="en-US" w:eastAsia="zh-CN"/>
            </w:rPr>
            <m:t>}⋅</m:t>
          </m:r>
          <m:r>
            <m:rPr>
              <m:sty m:val="p"/>
            </m:rPr>
            <w:rPr>
              <w:rFonts w:hint="default"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emp</m:t>
              </m:r>
              <m:ctrlPr>
                <w:rPr>
                  <w:rFonts w:hint="eastAsia" w:ascii="Cambria Math" w:hAnsi="Cambria Math" w:eastAsia="宋体" w:cs="Times New Roman"/>
                  <w:sz w:val="24"/>
                  <w:lang w:val="en-US" w:eastAsia="zh-CN"/>
                </w:rPr>
              </m:ctrlPr>
            </m:sup>
          </m:sSubSup>
          <m:r>
            <m:rPr>
              <m:sty m:val="p"/>
            </m:rPr>
            <w:rPr>
              <w:rFonts w:hint="default"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max</m:t>
              </m:r>
              <m:ctrlPr>
                <w:rPr>
                  <w:rFonts w:hint="eastAsia" w:ascii="Cambria Math" w:hAnsi="Cambria Math" w:eastAsia="宋体" w:cs="Times New Roman"/>
                  <w:sz w:val="24"/>
                  <w:lang w:val="en-US" w:eastAsia="zh-CN"/>
                </w:rPr>
              </m:ctrlPr>
            </m:sup>
          </m:sSubSup>
          <m:r>
            <m:rPr>
              <m:sty m:val="p"/>
            </m:rPr>
            <w:rPr>
              <w:rFonts w:hint="default" w:ascii="Times New Roman" w:hAnsi="Times New Roman" w:eastAsia="宋体" w:cs="Times New Roman"/>
              <w:sz w:val="24"/>
              <w:lang w:val="en-US" w:eastAsia="zh-CN"/>
            </w:rPr>
            <m:t>−</m:t>
          </m:r>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emp</m:t>
              </m:r>
              <m:ctrlPr>
                <w:rPr>
                  <w:rFonts w:hint="eastAsia" w:ascii="Cambria Math" w:hAnsi="Cambria Math" w:eastAsia="宋体" w:cs="Times New Roman"/>
                  <w:sz w:val="24"/>
                  <w:lang w:val="en-US" w:eastAsia="zh-CN"/>
                </w:rPr>
              </m:ctrlPr>
            </m:sup>
          </m:sSubSup>
          <m:r>
            <m:rPr>
              <m:sty m:val="p"/>
            </m:rPr>
            <w:rPr>
              <w:rFonts w:hint="default" w:ascii="Times New Roman" w:hAnsi="Times New Roman" w:eastAsia="宋体" w:cs="Times New Roman"/>
              <w:sz w:val="24"/>
              <w:lang w:val="en-US" w:eastAsia="zh-CN"/>
            </w:rPr>
            <m:t>)∙</m:t>
          </m:r>
          <m:sSubSup>
            <m:sSubSupPr>
              <m:ctrlPr>
                <w:rPr>
                  <w:rFonts w:hint="default"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u</m:t>
              </m:r>
              <m:ctrlPr>
                <w:rPr>
                  <w:rFonts w:hint="default"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m:t>
              </m:r>
              <m:ctrlPr>
                <w:rPr>
                  <w:rFonts w:hint="default"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n,k</m:t>
              </m:r>
              <m:ctrlPr>
                <w:rPr>
                  <w:rFonts w:hint="default" w:ascii="Cambria Math" w:hAnsi="Cambria Math" w:eastAsia="宋体" w:cs="Times New Roman"/>
                  <w:sz w:val="24"/>
                  <w:lang w:val="en-US" w:eastAsia="zh-CN"/>
                </w:rPr>
              </m:ctrlPr>
            </m:sup>
          </m:sSubSup>
          <m:r>
            <m:rPr>
              <m:sty m:val="p"/>
            </m:rPr>
            <w:rPr>
              <w:rFonts w:hint="default" w:ascii="Times New Roman" w:hAnsi="Times New Roman" w:eastAsia="宋体" w:cs="Times New Roman"/>
              <w:sz w:val="24"/>
              <w:lang w:val="en-US" w:eastAsia="zh-CN"/>
            </w:rPr>
            <m:t>(t)]</m:t>
          </m:r>
          <m:r>
            <m:rPr>
              <m:sty m:val="p"/>
            </m:rPr>
            <w:rPr>
              <w:rFonts w:hint="eastAsia" w:ascii="Times New Roman" w:hAnsi="Times New Roman" w:eastAsia="宋体" w:cs="Times New Roman"/>
              <w:sz w:val="24"/>
              <w:lang w:val="en-US" w:eastAsia="zh-CN"/>
            </w:rPr>
            <m:t>⋅</m:t>
          </m:r>
          <m:f>
            <m:fPr>
              <m:ctrlPr>
                <w:rPr>
                  <w:rFonts w:hint="eastAsia" w:ascii="Cambria Math" w:hAnsi="Cambria Math" w:eastAsia="宋体" w:cs="Times New Roman"/>
                  <w:sz w:val="24"/>
                  <w:lang w:val="en-US" w:eastAsia="zh-CN"/>
                </w:rPr>
              </m:ctrlPr>
            </m:fPr>
            <m:num>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f</m:t>
                  </m:r>
                  <m:ctrlPr>
                    <w:rPr>
                      <w:rFonts w:hint="eastAsia" w:ascii="Cambria Math" w:hAnsi="Cambria Math" w:eastAsia="宋体" w:cs="Times New Roman"/>
                      <w:sz w:val="24"/>
                      <w:lang w:val="en-US" w:eastAsia="zh-CN"/>
                    </w:rPr>
                  </m:ctrlPr>
                </m:e>
                <m:sub>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Sub>
              <m:ctrlPr>
                <w:rPr>
                  <w:rFonts w:hint="eastAsia" w:ascii="Cambria Math" w:hAnsi="Cambria Math" w:eastAsia="宋体" w:cs="Times New Roman"/>
                  <w:sz w:val="24"/>
                  <w:lang w:val="en-US" w:eastAsia="zh-CN"/>
                </w:rPr>
              </m:ctrlPr>
            </m:den>
          </m:f>
        </m:oMath>
      </m:oMathPara>
    </w:p>
    <w:p w14:paraId="086F8A04">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其中</w:t>
      </w:r>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emp</m:t>
            </m:r>
            <m:ctrlPr>
              <w:rPr>
                <w:rFonts w:hint="eastAsia" w:ascii="Cambria Math" w:hAnsi="Cambria Math" w:eastAsia="宋体" w:cs="Times New Roman"/>
                <w:sz w:val="24"/>
                <w:lang w:val="en-US" w:eastAsia="zh-CN"/>
              </w:rPr>
            </m:ctrlPr>
          </m:sup>
        </m:sSubSup>
      </m:oMath>
      <w:r>
        <w:rPr>
          <w:rFonts w:hint="eastAsia" w:ascii="Times New Roman" w:hAnsi="Times New Roman" w:eastAsia="宋体" w:cs="Times New Roman"/>
          <w:sz w:val="24"/>
          <w:lang w:val="en-US" w:eastAsia="zh-CN"/>
        </w:rPr>
        <w:t>为节点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空闲状态下的静态功耗，</w:t>
      </w:r>
      <m:oMath>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P</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r>
              <m:rPr>
                <m:sty m:val="p"/>
              </m:rPr>
              <w:rPr>
                <w:rFonts w:hint="default"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max</m:t>
            </m:r>
            <m:ctrlPr>
              <w:rPr>
                <w:rFonts w:hint="eastAsia" w:ascii="Cambria Math" w:hAnsi="Cambria Math" w:eastAsia="宋体" w:cs="Times New Roman"/>
                <w:sz w:val="24"/>
                <w:lang w:val="en-US" w:eastAsia="zh-CN"/>
              </w:rPr>
            </m:ctrlPr>
          </m:sup>
        </m:sSubSup>
      </m:oMath>
      <w:r>
        <w:rPr>
          <w:rFonts w:hint="eastAsia" w:ascii="Times New Roman" w:hAnsi="Times New Roman" w:eastAsia="宋体" w:cs="Times New Roman"/>
          <w:sz w:val="24"/>
          <w:lang w:val="en-US" w:eastAsia="zh-CN"/>
        </w:rPr>
        <w:t>为节点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满载状态下的最大功耗，</w:t>
      </w:r>
      <m:oMath>
        <m:sSubSup>
          <m:sSubSupPr>
            <m:ctrlPr>
              <w:rPr>
                <w:rFonts w:hint="default"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u</m:t>
            </m:r>
            <m:ctrlPr>
              <w:rPr>
                <w:rFonts w:hint="default"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m:t>
            </m:r>
            <m:ctrlPr>
              <w:rPr>
                <w:rFonts w:hint="default"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n,k</m:t>
            </m:r>
            <m:ctrlPr>
              <w:rPr>
                <w:rFonts w:hint="default" w:ascii="Cambria Math" w:hAnsi="Cambria Math" w:eastAsia="宋体" w:cs="Times New Roman"/>
                <w:sz w:val="24"/>
                <w:lang w:val="en-US" w:eastAsia="zh-CN"/>
              </w:rPr>
            </m:ctrlPr>
          </m:sup>
        </m:sSubSup>
        <m:r>
          <m:rPr>
            <m:sty m:val="p"/>
          </m:rPr>
          <w:rPr>
            <w:rFonts w:hint="default"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为任务</w:t>
      </w:r>
      <m:oMath>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oMath>
      <w:r>
        <w:rPr>
          <w:rFonts w:hint="eastAsia" w:ascii="Times New Roman" w:hAnsi="Times New Roman" w:eastAsia="宋体" w:cs="Times New Roman"/>
          <w:sz w:val="24"/>
          <w:lang w:val="en-US" w:eastAsia="zh-CN"/>
        </w:rPr>
        <w:t>在节点</w:t>
      </w:r>
      <m:oMath>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oMath>
      <w:r>
        <w:rPr>
          <w:rFonts w:hint="eastAsia" w:ascii="Times New Roman" w:hAnsi="Times New Roman" w:eastAsia="宋体" w:cs="Times New Roman"/>
          <w:sz w:val="24"/>
          <w:lang w:val="en-US" w:eastAsia="zh-CN"/>
        </w:rPr>
        <w:t>上执行任务的任务计算利用率，表示为任务执行所需计算资源与节点内总计算资源的比值：</w:t>
      </w:r>
    </w:p>
    <w:p w14:paraId="46584ECE">
      <w:pPr>
        <w:spacing w:line="360" w:lineRule="auto"/>
        <w:ind w:firstLine="561"/>
        <w:rPr>
          <w:rFonts w:hint="default" w:ascii="Times New Roman" w:hAnsi="Times New Roman" w:eastAsia="宋体" w:cs="Times New Roman"/>
          <w:sz w:val="24"/>
          <w:lang w:val="en-US" w:eastAsia="zh-CN"/>
        </w:rPr>
      </w:pPr>
      <m:oMathPara>
        <m:oMath>
          <m:sSubSup>
            <m:sSubSupPr>
              <m:ctrlPr>
                <w:rPr>
                  <w:rFonts w:hint="default"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u</m:t>
              </m:r>
              <m:ctrlPr>
                <w:rPr>
                  <w:rFonts w:hint="default"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n'</m:t>
              </m:r>
              <m:ctrlPr>
                <w:rPr>
                  <w:rFonts w:hint="default"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n,k</m:t>
              </m:r>
              <m:ctrlPr>
                <w:rPr>
                  <w:rFonts w:hint="default" w:ascii="Cambria Math" w:hAnsi="Cambria Math" w:eastAsia="宋体" w:cs="Times New Roman"/>
                  <w:sz w:val="24"/>
                  <w:lang w:val="en-US" w:eastAsia="zh-CN"/>
                </w:rPr>
              </m:ctrlPr>
            </m:sup>
          </m:sSubSup>
          <m:r>
            <m:rPr>
              <m:sty m:val="p"/>
            </m:rPr>
            <w:rPr>
              <w:rFonts w:hint="default" w:ascii="Times New Roman" w:hAnsi="Times New Roman" w:eastAsia="宋体" w:cs="Times New Roman"/>
              <w:sz w:val="24"/>
              <w:lang w:val="en-US" w:eastAsia="zh-CN"/>
            </w:rPr>
            <m:t>(t)=min(</m:t>
          </m:r>
          <m:f>
            <m:fPr>
              <m:ctrlPr>
                <w:rPr>
                  <w:rFonts w:hint="default" w:ascii="Cambria Math" w:hAnsi="Cambria Math" w:eastAsia="宋体" w:cs="Times New Roman"/>
                  <w:sz w:val="24"/>
                  <w:lang w:val="en-US" w:eastAsia="zh-CN"/>
                </w:rPr>
              </m:ctrlPr>
            </m:fPr>
            <m:num>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c</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default" w:ascii="Cambria Math" w:hAnsi="Cambria Math" w:eastAsia="宋体" w:cs="Times New Roman"/>
                  <w:sz w:val="24"/>
                  <w:lang w:val="en-US" w:eastAsia="zh-CN"/>
                </w:rPr>
              </m:ctrlPr>
            </m:num>
            <m:den>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 xml:space="preserve"> f</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ctrlPr>
                <w:rPr>
                  <w:rFonts w:hint="default" w:ascii="Cambria Math" w:hAnsi="Cambria Math" w:eastAsia="宋体" w:cs="Times New Roman"/>
                  <w:sz w:val="24"/>
                  <w:lang w:val="en-US" w:eastAsia="zh-CN"/>
                </w:rPr>
              </m:ctrlPr>
            </m:den>
          </m:f>
          <m:r>
            <m:rPr>
              <m:sty m:val="p"/>
            </m:rPr>
            <w:rPr>
              <w:rFonts w:hint="default" w:ascii="Times New Roman" w:hAnsi="Times New Roman" w:eastAsia="宋体" w:cs="Times New Roman"/>
              <w:sz w:val="24"/>
              <w:lang w:val="en-US" w:eastAsia="zh-CN"/>
            </w:rPr>
            <m:t>,1)</m:t>
          </m:r>
        </m:oMath>
      </m:oMathPara>
    </w:p>
    <w:p w14:paraId="4706CEA3">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则在时隙</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，任务计算消耗的总能量可以表示为：</w:t>
      </w:r>
    </w:p>
    <w:p w14:paraId="73559766">
      <w:pPr>
        <w:spacing w:line="360" w:lineRule="auto"/>
        <w:ind w:firstLine="561"/>
        <w:rPr>
          <w:rFonts w:hint="eastAsia" w:ascii="Times New Roman" w:hAnsi="Times New Roman" w:eastAsia="宋体" w:cs="Times New Roman"/>
          <w:sz w:val="24"/>
          <w:lang w:val="en-US" w:eastAsia="zh-CN"/>
        </w:rPr>
      </w:pPr>
      <m:oMathPara>
        <m:oMath>
          <m:sSub>
            <m:sSubPr>
              <m:ctrlPr>
                <w:rPr>
                  <w:rFonts w:hint="eastAsia" w:ascii="Cambria Math" w:hAnsi="Cambria Math" w:eastAsia="宋体" w:cs="Times New Roman"/>
                  <w:sz w:val="24"/>
                  <w:lang w:val="en-US" w:eastAsia="zh-CN"/>
                </w:rPr>
              </m:ctrlPr>
            </m:sSub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cpu</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nary>
            <m:naryPr>
              <m:chr m:val="∑"/>
              <m:limLoc m:val="undOvr"/>
              <m:supHide m:val="1"/>
              <m:ctrlPr>
                <w:rPr>
                  <w:rFonts w:hint="eastAsia" w:ascii="Cambria Math" w:hAnsi="Cambria Math" w:eastAsia="宋体" w:cs="Times New Roman"/>
                  <w:sz w:val="24"/>
                  <w:lang w:val="en-US" w:eastAsia="zh-CN"/>
                </w:rPr>
              </m:ctrlPr>
            </m:naryPr>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∈o</m:t>
              </m:r>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sub>
            <m:sup>
              <m:ctrlPr>
                <w:rPr>
                  <w:rFonts w:hint="eastAsia" w:ascii="Cambria Math" w:hAnsi="Cambria Math" w:eastAsia="宋体" w:cs="Times New Roman"/>
                  <w:sz w:val="24"/>
                  <w:lang w:val="en-US" w:eastAsia="zh-CN"/>
                </w:rPr>
              </m:ctrlPr>
            </m:sup>
            <m:e>
              <m:sSubSup>
                <m:sSubSupPr>
                  <m:ctrlPr>
                    <w:rPr>
                      <w:rFonts w:hint="eastAsia" w:ascii="Cambria Math" w:hAnsi="Cambria Math" w:eastAsia="宋体" w:cs="Times New Roman"/>
                      <w:sz w:val="24"/>
                      <w:lang w:val="en-US" w:eastAsia="zh-CN"/>
                    </w:rPr>
                  </m:ctrlPr>
                </m:sSubSup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sub>
                <m:sup>
                  <m:r>
                    <m:rPr>
                      <m:sty m:val="p"/>
                    </m:rPr>
                    <w:rPr>
                      <w:rFonts w:hint="default" w:ascii="Times New Roman" w:hAnsi="Times New Roman" w:eastAsia="宋体" w:cs="Times New Roman"/>
                      <w:sz w:val="24"/>
                      <w:lang w:val="en-US" w:eastAsia="zh-CN"/>
                    </w:rPr>
                    <m:t>cpu</m:t>
                  </m:r>
                  <m:ctrlPr>
                    <w:rPr>
                      <w:rFonts w:hint="eastAsia" w:ascii="Cambria Math" w:hAnsi="Cambria Math" w:eastAsia="宋体" w:cs="Times New Roman"/>
                      <w:sz w:val="24"/>
                      <w:lang w:val="en-US" w:eastAsia="zh-CN"/>
                    </w:rPr>
                  </m:ctrlPr>
                </m:sup>
              </m:sSubSup>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eastAsia" w:ascii="Cambria Math" w:hAnsi="Cambria Math" w:eastAsia="宋体" w:cs="Times New Roman"/>
                  <w:sz w:val="24"/>
                  <w:lang w:val="en-US" w:eastAsia="zh-CN"/>
                </w:rPr>
              </m:ctrlPr>
            </m:e>
          </m:nary>
        </m:oMath>
      </m:oMathPara>
    </w:p>
    <w:p w14:paraId="458A705C">
      <w:pPr>
        <w:spacing w:line="360" w:lineRule="auto"/>
        <w:ind w:firstLine="561"/>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综上，在时隙</w:t>
      </w:r>
      <m:oMath>
        <m:r>
          <m:rPr>
            <m:sty m:val="p"/>
          </m:rPr>
          <w:rPr>
            <w:rFonts w:hint="eastAsia" w:ascii="Times New Roman" w:hAnsi="Times New Roman" w:eastAsia="宋体" w:cs="Times New Roman"/>
            <w:sz w:val="24"/>
            <w:lang w:val="en-US" w:eastAsia="zh-CN"/>
          </w:rPr>
          <m:t>t</m:t>
        </m:r>
      </m:oMath>
      <w:r>
        <w:rPr>
          <w:rFonts w:hint="eastAsia" w:ascii="Times New Roman" w:hAnsi="Times New Roman" w:eastAsia="宋体" w:cs="Times New Roman"/>
          <w:sz w:val="24"/>
          <w:lang w:val="en-US" w:eastAsia="zh-CN"/>
        </w:rPr>
        <w:t>，任务的总能耗可以表示为：</w:t>
      </w:r>
    </w:p>
    <w:p w14:paraId="0A96AB22">
      <w:pPr>
        <w:spacing w:line="360" w:lineRule="auto"/>
        <w:ind w:firstLine="561"/>
        <w:rPr>
          <w:rFonts w:hint="eastAsia" w:ascii="Times New Roman" w:hAnsi="Times New Roman" w:eastAsia="宋体" w:cs="Times New Roman"/>
          <w:sz w:val="24"/>
          <w:lang w:val="en-US" w:eastAsia="zh-CN"/>
        </w:rPr>
      </w:pPr>
      <m:oMathPara>
        <m:oMath>
          <m:r>
            <m:rPr>
              <m:sty m:val="p"/>
            </m:rPr>
            <w:rPr>
              <w:rFonts w:hint="default" w:ascii="Times New Roman" w:hAnsi="Times New Roman" w:eastAsia="宋体" w:cs="Times New Roman"/>
              <w:sz w:val="24"/>
              <w:lang w:val="en-US" w:eastAsia="zh-CN"/>
            </w:rPr>
            <m:t>E(t)=</m:t>
          </m:r>
          <m:sSub>
            <m:sSubPr>
              <m:ctrlPr>
                <w:rPr>
                  <w:rFonts w:hint="eastAsia" w:ascii="Cambria Math" w:hAnsi="Cambria Math" w:eastAsia="宋体" w:cs="Times New Roman"/>
                  <w:sz w:val="24"/>
                  <w:lang w:val="en-US" w:eastAsia="zh-CN"/>
                </w:rPr>
              </m:ctrlPr>
            </m:sSub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cpu</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default" w:ascii="Times New Roman" w:hAnsi="Times New Roman" w:eastAsia="宋体" w:cs="Times New Roman"/>
                  <w:sz w:val="24"/>
                  <w:lang w:val="en-US" w:eastAsia="zh-CN"/>
                </w:rPr>
                <m:t>E</m:t>
              </m:r>
              <m:ctrlPr>
                <w:rPr>
                  <w:rFonts w:hint="eastAsia" w:ascii="Cambria Math" w:hAnsi="Cambria Math" w:eastAsia="宋体" w:cs="Times New Roman"/>
                  <w:sz w:val="24"/>
                  <w:lang w:val="en-US" w:eastAsia="zh-CN"/>
                </w:rPr>
              </m:ctrlPr>
            </m:e>
            <m:sub>
              <m:r>
                <m:rPr>
                  <m:sty m:val="p"/>
                </m:rPr>
                <w:rPr>
                  <w:rFonts w:hint="default" w:ascii="Times New Roman" w:hAnsi="Times New Roman" w:eastAsia="宋体" w:cs="Times New Roman"/>
                  <w:sz w:val="24"/>
                  <w:lang w:val="en-US" w:eastAsia="zh-CN"/>
                </w:rPr>
                <m:t>tran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oMath>
      </m:oMathPara>
    </w:p>
    <w:p w14:paraId="128A6925">
      <w:pPr>
        <w:numPr>
          <w:ilvl w:val="2"/>
          <w:numId w:val="4"/>
        </w:numPr>
        <w:adjustRightInd w:val="0"/>
        <w:snapToGrid w:val="0"/>
        <w:spacing w:before="156" w:beforeLines="50" w:after="156" w:afterLines="50"/>
        <w:outlineLvl w:val="2"/>
        <w:rPr>
          <w:rFonts w:ascii="黑体" w:hAnsi="黑体" w:eastAsia="黑体" w:cs="黑体"/>
          <w:sz w:val="24"/>
        </w:rPr>
      </w:pPr>
      <w:bookmarkStart w:id="29" w:name="_Toc366"/>
      <w:bookmarkStart w:id="30" w:name="_Toc561211481"/>
      <w:r>
        <w:rPr>
          <w:rFonts w:hint="eastAsia" w:ascii="黑体" w:hAnsi="黑体" w:eastAsia="黑体" w:cs="黑体"/>
          <w:sz w:val="24"/>
        </w:rPr>
        <w:t>基于深度强化学习的节点簇内集中式任务协同调度机制</w:t>
      </w:r>
      <w:bookmarkEnd w:id="29"/>
      <w:bookmarkEnd w:id="30"/>
    </w:p>
    <w:p w14:paraId="62F068DC">
      <w:pPr>
        <w:numPr>
          <w:ilvl w:val="3"/>
          <w:numId w:val="4"/>
        </w:numPr>
        <w:adjustRightInd w:val="0"/>
        <w:snapToGrid w:val="0"/>
        <w:spacing w:before="156" w:beforeLines="50" w:after="156" w:afterLines="50"/>
        <w:outlineLvl w:val="3"/>
        <w:rPr>
          <w:rFonts w:ascii="黑体" w:hAnsi="黑体" w:eastAsia="黑体" w:cs="黑体"/>
          <w:sz w:val="24"/>
        </w:rPr>
      </w:pPr>
      <w:bookmarkStart w:id="31" w:name="_Toc533183543"/>
      <w:bookmarkStart w:id="32" w:name="_Hlk183348547"/>
      <w:r>
        <w:rPr>
          <w:rFonts w:hint="eastAsia" w:ascii="黑体" w:hAnsi="黑体" w:eastAsia="黑体" w:cs="黑体"/>
          <w:sz w:val="24"/>
        </w:rPr>
        <w:t>协同任务调度机制流程</w:t>
      </w:r>
      <w:bookmarkEnd w:id="31"/>
    </w:p>
    <w:p w14:paraId="3BF3B782">
      <w:pPr>
        <w:jc w:val="center"/>
        <w:rPr>
          <w:rFonts w:cs="Times New Roman"/>
          <w:lang w:val="en-GB"/>
        </w:rPr>
      </w:pPr>
      <w:r>
        <w:drawing>
          <wp:inline distT="0" distB="0" distL="114300" distR="114300">
            <wp:extent cx="5272405" cy="4986655"/>
            <wp:effectExtent l="0" t="0" r="4445" b="444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7"/>
                    <a:stretch>
                      <a:fillRect/>
                    </a:stretch>
                  </pic:blipFill>
                  <pic:spPr>
                    <a:xfrm>
                      <a:off x="0" y="0"/>
                      <a:ext cx="5272405" cy="4986655"/>
                    </a:xfrm>
                    <a:prstGeom prst="rect">
                      <a:avLst/>
                    </a:prstGeom>
                    <a:noFill/>
                    <a:ln>
                      <a:noFill/>
                    </a:ln>
                  </pic:spPr>
                </pic:pic>
              </a:graphicData>
            </a:graphic>
          </wp:inline>
        </w:drawing>
      </w:r>
    </w:p>
    <w:p w14:paraId="0FD3CC2C">
      <w:pPr>
        <w:pStyle w:val="60"/>
      </w:pPr>
      <w:r>
        <w:t>图</w:t>
      </w:r>
      <w:r>
        <w:rPr>
          <w:rFonts w:hint="eastAsia"/>
        </w:rPr>
        <w:t>3</w:t>
      </w:r>
      <w:r>
        <w:t xml:space="preserve"> 节点间协同任务调度</w:t>
      </w:r>
      <w:r>
        <w:rPr>
          <w:rFonts w:hint="eastAsia"/>
        </w:rPr>
        <w:t>机制</w:t>
      </w:r>
      <w:r>
        <w:t>流程</w:t>
      </w:r>
    </w:p>
    <w:p w14:paraId="4B4C749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如图3所示，在时隙</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，节点之间的协同任务调度流程包含以下步骤：</w:t>
      </w:r>
    </w:p>
    <w:bookmarkEnd w:id="32"/>
    <w:p w14:paraId="4F20F4E8">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任务接入：系统中的感知终端发起计算任务请求，请求下发到邻近的节点，加入到节点的等待队列中。获取当前需要调度的任务集合。</w:t>
      </w:r>
    </w:p>
    <w:p w14:paraId="752E21DF">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信息过滤：对于每个任务，系统根据任务需求从总节点序列中过滤不匹配或不可达的节点。</w:t>
      </w:r>
    </w:p>
    <w:p w14:paraId="0BD949A2">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任务优先级排序：根据优先级排序机制确定计算队列中的任务优先级，并按优先级重新调整队列中的任务执行顺序。</w:t>
      </w:r>
    </w:p>
    <w:p w14:paraId="29EA7C42">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任务亲和性判定：根据任务及节点的属性标记任务-节点亲和性情况。</w:t>
      </w:r>
    </w:p>
    <w:p w14:paraId="363E7FEE">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确定调度决策：调度优化器为在该时隙可调度的任务队列制定调度策略，确定任务调度前往的计算节点。</w:t>
      </w:r>
    </w:p>
    <w:p w14:paraId="16BE9026">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执行调度决策：</w:t>
      </w:r>
      <w:bookmarkStart w:id="33" w:name="_Hlk179466616"/>
      <w:r>
        <w:rPr>
          <w:rFonts w:hint="eastAsia" w:ascii="Times New Roman" w:hAnsi="Times New Roman" w:eastAsia="宋体" w:cs="Times New Roman"/>
          <w:sz w:val="24"/>
        </w:rPr>
        <w:t>将可调度任务按照卸载决策加入到相应节点上的计算队列中。</w:t>
      </w:r>
      <w:bookmarkEnd w:id="33"/>
    </w:p>
    <w:p w14:paraId="27ACCE9C">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任务完成情况检测及重调度：如果上一时隙有任务进行调度处理，检查任务执行状态，若任务执行失败且尚未超过其可容忍时延，则对该任务进行重调度，重新计算。</w:t>
      </w:r>
    </w:p>
    <w:p w14:paraId="2B7EF11E">
      <w:pPr>
        <w:pStyle w:val="14"/>
        <w:numPr>
          <w:ilvl w:val="0"/>
          <w:numId w:val="8"/>
        </w:numPr>
        <w:adjustRightInd w:val="0"/>
        <w:snapToGrid w:val="0"/>
        <w:spacing w:line="30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系统状态更新：在新的时隙到达之前，检测任务的执行状态与资源的使用状态，并对状态进行更新。</w:t>
      </w:r>
    </w:p>
    <w:p w14:paraId="0582ED0B">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节点-任务亲和性模型</w:t>
      </w:r>
    </w:p>
    <w:p w14:paraId="0ACC68E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作战环境中，任务所需的异构资源不同，将主要资源情况较为相似的节点和任务匹配到一起可以提高资源利用率，减少节点内因单类资源不足无法执行其他任务的情况。基于以上情况，建立节点-任务亲和性模型作为调度算法的参考输入进行任务调度。</w:t>
      </w:r>
    </w:p>
    <w:p w14:paraId="62EFD0D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节点-任务亲和性是指将任务调度到具有特定标签或属性的节点上，以满足任务对资源或环境的特殊要求，例如目标识别等任务可以匹配到</w:t>
      </w:r>
      <w:r>
        <w:rPr>
          <w:rFonts w:hint="eastAsia" w:ascii="Times New Roman" w:hAnsi="Times New Roman" w:eastAsia="宋体" w:cs="Times New Roman"/>
          <w:sz w:val="24"/>
          <w:lang w:eastAsia="zh-CN"/>
        </w:rPr>
        <w:t>NPU</w:t>
      </w:r>
      <w:r>
        <w:rPr>
          <w:rFonts w:hint="eastAsia" w:ascii="Times New Roman" w:hAnsi="Times New Roman" w:eastAsia="宋体" w:cs="Times New Roman"/>
          <w:sz w:val="24"/>
        </w:rPr>
        <w:t>资源相对丰富的节点上，数据备份等可以匹配到存储资源相对丰富的节点上，频繁通信需求的任务可以匹配到网络带宽较高的节点上。基于任务</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sSup>
              <m:sSupPr>
                <m:ctrlPr>
                  <w:rPr>
                    <w:rFonts w:hint="eastAsia" w:ascii="Cambria Math" w:hAnsi="Cambria Math" w:eastAsia="宋体" w:cs="Times New Roman"/>
                    <w:sz w:val="24"/>
                  </w:rPr>
                </m:ctrlPr>
              </m:sSup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sup>
                <m:r>
                  <m:rPr>
                    <m:sty m:val="p"/>
                  </m:rPr>
                  <w:rPr>
                    <w:rFonts w:hint="eastAsia" w:ascii="Times New Roman" w:hAnsi="Times New Roman" w:eastAsia="宋体" w:cs="Times New Roman"/>
                    <w:sz w:val="24"/>
                  </w:rPr>
                  <m:t>∗</m:t>
                </m:r>
                <m:ctrlPr>
                  <w:rPr>
                    <w:rFonts w:hint="eastAsia" w:ascii="Cambria Math" w:hAnsi="Cambria Math" w:eastAsia="宋体" w:cs="Times New Roman"/>
                    <w:sz w:val="24"/>
                  </w:rPr>
                </m:ctrlPr>
              </m:sup>
            </m:sSup>
            <m:ctrlPr>
              <w:rPr>
                <w:rFonts w:hint="eastAsia" w:ascii="Cambria Math" w:hAnsi="Cambria Math" w:eastAsia="宋体" w:cs="Times New Roman"/>
                <w:sz w:val="24"/>
              </w:rPr>
            </m:ctrlPr>
          </m:e>
        </m:d>
      </m:oMath>
      <w:r>
        <w:rPr>
          <w:rFonts w:hint="eastAsia" w:ascii="Times New Roman" w:hAnsi="Times New Roman" w:eastAsia="宋体" w:cs="Times New Roman"/>
          <w:sz w:val="24"/>
        </w:rPr>
        <w:t>的属性设置该任务亲和度标签为</w:t>
      </w:r>
      <w:bookmarkStart w:id="34" w:name="OLE_LINK7"/>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ψ</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w:bookmarkEnd w:id="34"/>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w:bookmarkStart w:id="35" w:name="OLE_LINK8"/>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ψtype</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w:bookmarkEnd w:id="35"/>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 xml:space="preserve">, </m:t>
        </m:r>
        <w:bookmarkStart w:id="36" w:name="OLE_LINK14"/>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ψpercent</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w:bookmarkEnd w:id="36"/>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 xml:space="preserve"> ]</m:t>
        </m:r>
      </m:oMath>
      <w:r>
        <w:rPr>
          <w:rFonts w:hint="eastAsia" w:ascii="Times New Roman" w:hAnsi="Times New Roman" w:eastAsia="宋体" w:cs="Times New Roman"/>
          <w:sz w:val="24"/>
        </w:rPr>
        <w:t>，表示该任务主要需要的资源类型及其需求权重，</w:t>
      </w:r>
      <w:r>
        <w:rPr>
          <w:rFonts w:hint="eastAsia" w:ascii="Times New Roman" w:hAnsi="Times New Roman" w:eastAsia="宋体" w:cs="Times New Roman"/>
          <w:sz w:val="24"/>
          <w:lang w:val="en-US" w:eastAsia="zh-CN"/>
        </w:rPr>
        <w:t>通过CPU与NPU资源需求占总资源需求的比例计算，并保留其中占比较多的一种资源作为任务亲和度标签，</w:t>
      </w:r>
      <w:r>
        <w:rPr>
          <w:rFonts w:hint="eastAsia" w:ascii="Times New Roman" w:hAnsi="Times New Roman" w:eastAsia="宋体" w:cs="Times New Roman"/>
          <w:sz w:val="24"/>
        </w:rPr>
        <w:t>例如</w:t>
      </w:r>
      <w:r>
        <w:rPr>
          <w:rFonts w:hint="eastAsia" w:ascii="Times New Roman" w:hAnsi="Times New Roman" w:eastAsia="宋体" w:cs="Times New Roman"/>
          <w:sz w:val="24"/>
          <w:lang w:val="en-US" w:eastAsia="zh-CN"/>
        </w:rPr>
        <w:t>当</w:t>
      </w:r>
      <w:r>
        <w:rPr>
          <w:rFonts w:hint="eastAsia" w:ascii="Times New Roman" w:hAnsi="Times New Roman" w:eastAsia="宋体" w:cs="Times New Roman"/>
          <w:sz w:val="24"/>
        </w:rPr>
        <w:t>某任务</w:t>
      </w:r>
      <w:r>
        <w:rPr>
          <w:rFonts w:hint="eastAsia" w:ascii="Times New Roman" w:hAnsi="Times New Roman" w:eastAsia="宋体" w:cs="Times New Roman"/>
          <w:sz w:val="24"/>
          <w:lang w:val="en-US" w:eastAsia="zh-CN"/>
        </w:rPr>
        <w:t>所需的CPU和NPU资源比例分别为60%和40%时，该任务的亲和度标签为</w:t>
      </w:r>
      <m:oMath>
        <m:r>
          <m:rPr>
            <m:sty m:val="p"/>
          </m:rPr>
          <w:rPr>
            <w:rFonts w:hint="eastAsia" w:ascii="Times New Roman" w:hAnsi="Times New Roman" w:eastAsia="宋体" w:cs="Times New Roman"/>
            <w:sz w:val="24"/>
          </w:rPr>
          <m:t>[</m:t>
        </m:r>
        <m:r>
          <m:rPr>
            <m:sty m:val="p"/>
          </m:rPr>
          <w:rPr>
            <w:rFonts w:hint="default" w:ascii="Times New Roman" w:hAnsi="Times New Roman" w:eastAsia="宋体" w:cs="Times New Roman"/>
            <w:sz w:val="24"/>
            <w:lang w:val="en-US" w:eastAsia="zh-CN"/>
          </w:rPr>
          <m:t>CPU</m:t>
        </m:r>
        <m:r>
          <m:rPr>
            <m:sty m:val="p"/>
          </m:rPr>
          <w:rPr>
            <w:rFonts w:hint="eastAsia" w:ascii="Times New Roman" w:hAnsi="Times New Roman" w:eastAsia="宋体" w:cs="Times New Roman"/>
            <w:sz w:val="24"/>
          </w:rPr>
          <m:t xml:space="preserve">, </m:t>
        </m:r>
        <m:r>
          <m:rPr>
            <m:sty m:val="p"/>
          </m:rPr>
          <w:rPr>
            <w:rFonts w:hint="default" w:ascii="Times New Roman" w:hAnsi="Times New Roman" w:eastAsia="宋体" w:cs="Times New Roman"/>
            <w:sz w:val="24"/>
            <w:lang w:val="en-US" w:eastAsia="zh-CN"/>
          </w:rPr>
          <m:t>60%</m:t>
        </m:r>
        <m:r>
          <m:rPr>
            <m:sty m:val="p"/>
          </m:rPr>
          <w:rPr>
            <w:rFonts w:hint="eastAsia" w:ascii="Times New Roman" w:hAnsi="Times New Roman" w:eastAsia="宋体" w:cs="Times New Roman"/>
            <w:sz w:val="24"/>
          </w:rPr>
          <m:t xml:space="preserve"> ]</m:t>
        </m:r>
      </m:oMath>
      <w:r>
        <w:rPr>
          <w:rFonts w:hint="eastAsia" w:ascii="Times New Roman" w:hAnsi="Times New Roman" w:eastAsia="宋体" w:cs="Times New Roman"/>
          <w:sz w:val="24"/>
        </w:rPr>
        <w:t>。没有主要资源类型的任务则表示为None，即所有节点均可适配。对于节点</w:t>
      </w:r>
      <m:oMath>
        <m:r>
          <m:rPr>
            <m:sty m:val="p"/>
          </m:rPr>
          <w:rPr>
            <w:rFonts w:hint="eastAsia" w:ascii="Times New Roman" w:hAnsi="Times New Roman" w:eastAsia="宋体" w:cs="Times New Roman"/>
            <w:sz w:val="24"/>
          </w:rPr>
          <m:t>n</m:t>
        </m:r>
      </m:oMath>
      <w:r>
        <w:rPr>
          <w:rFonts w:hint="eastAsia" w:ascii="Times New Roman" w:hAnsi="Times New Roman" w:eastAsia="宋体" w:cs="Times New Roman"/>
          <w:sz w:val="24"/>
        </w:rPr>
        <w:t>，其亲和度标签为</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ψ</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oMath>
      <w:r>
        <w:rPr>
          <w:rFonts w:hint="eastAsia" w:ascii="Times New Roman" w:hAnsi="Times New Roman" w:eastAsia="宋体" w:cs="Times New Roman"/>
          <w:sz w:val="24"/>
        </w:rPr>
        <w:t>，表示该节点中剩余资源最多的资源类型及其</w:t>
      </w:r>
      <w:r>
        <w:rPr>
          <w:rFonts w:hint="eastAsia" w:ascii="Times New Roman" w:hAnsi="Times New Roman" w:eastAsia="宋体" w:cs="Times New Roman"/>
          <w:sz w:val="24"/>
          <w:lang w:val="en-US" w:eastAsia="zh-CN"/>
        </w:rPr>
        <w:t>资源剩余</w:t>
      </w:r>
      <w:r>
        <w:rPr>
          <w:rFonts w:hint="eastAsia" w:ascii="Times New Roman" w:hAnsi="Times New Roman" w:eastAsia="宋体" w:cs="Times New Roman"/>
          <w:sz w:val="24"/>
        </w:rPr>
        <w:t>权重。</w:t>
      </w:r>
    </w:p>
    <w:p w14:paraId="53BDE0F8">
      <w:pPr>
        <w:numPr>
          <w:ilvl w:val="3"/>
          <w:numId w:val="4"/>
        </w:numPr>
        <w:adjustRightInd w:val="0"/>
        <w:snapToGrid w:val="0"/>
        <w:spacing w:before="156" w:beforeLines="50" w:after="156" w:afterLines="50"/>
        <w:outlineLvl w:val="3"/>
        <w:rPr>
          <w:rFonts w:ascii="黑体" w:hAnsi="黑体" w:eastAsia="黑体" w:cs="黑体"/>
          <w:sz w:val="24"/>
        </w:rPr>
      </w:pPr>
      <w:bookmarkStart w:id="37" w:name="_Toc1914031917"/>
      <w:r>
        <w:rPr>
          <w:rFonts w:hint="eastAsia" w:ascii="黑体" w:hAnsi="黑体" w:eastAsia="黑体" w:cs="黑体"/>
          <w:sz w:val="24"/>
        </w:rPr>
        <w:t>马尔可夫决策过程</w:t>
      </w:r>
      <w:bookmarkEnd w:id="37"/>
    </w:p>
    <w:p w14:paraId="366C6FC6">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战场环境中，计算任务、资源状态都具有极高的动态性，为了观察当下调度决策对系统未来状态变化的影响，我们研究长期的持续性调度过程。在每一个时隙，系统的状态仅与上一时隙的状态以及采取的调度决策相关，即具有马尔科夫性质，为此我们将长期的持续性调度过程构建为马尔可夫决策过程（Markov Decision Process，MDP）。在MDP中，我们主要关注状态、动作和奖励三个要素，具体如下：</w:t>
      </w:r>
    </w:p>
    <w:p w14:paraId="7908C50F">
      <w:pPr>
        <w:spacing w:line="360" w:lineRule="auto"/>
        <w:ind w:firstLine="482" w:firstLineChars="200"/>
        <w:rPr>
          <w:rFonts w:hint="eastAsia" w:ascii="Times New Roman" w:hAnsi="Times New Roman" w:eastAsia="宋体" w:cs="Times New Roman"/>
          <w:sz w:val="24"/>
        </w:rPr>
      </w:pPr>
      <w:r>
        <w:rPr>
          <w:rFonts w:hint="eastAsia" w:ascii="Times New Roman" w:hAnsi="Times New Roman" w:eastAsia="宋体" w:cs="Times New Roman"/>
          <w:b/>
          <w:bCs/>
          <w:sz w:val="24"/>
          <w:lang w:eastAsia="zh-CN"/>
        </w:rPr>
        <w:t>（</w:t>
      </w:r>
      <w:r>
        <w:rPr>
          <w:rFonts w:hint="eastAsia" w:ascii="Times New Roman" w:hAnsi="Times New Roman" w:eastAsia="宋体" w:cs="Times New Roman"/>
          <w:b/>
          <w:bCs/>
          <w:sz w:val="24"/>
          <w:lang w:val="en-US" w:eastAsia="zh-CN"/>
        </w:rPr>
        <w:t>1</w:t>
      </w:r>
      <w:r>
        <w:rPr>
          <w:rFonts w:hint="eastAsia" w:ascii="Times New Roman" w:hAnsi="Times New Roman" w:eastAsia="宋体" w:cs="Times New Roman"/>
          <w:b/>
          <w:bCs/>
          <w:sz w:val="24"/>
          <w:lang w:eastAsia="zh-CN"/>
        </w:rPr>
        <w:t>）</w:t>
      </w:r>
      <w:r>
        <w:rPr>
          <w:rFonts w:hint="eastAsia" w:ascii="Times New Roman" w:hAnsi="Times New Roman" w:eastAsia="宋体" w:cs="Times New Roman"/>
          <w:b/>
          <w:bCs/>
          <w:sz w:val="24"/>
        </w:rPr>
        <w:t>状态：</w:t>
      </w:r>
      <w:r>
        <w:rPr>
          <w:rFonts w:hint="eastAsia" w:ascii="Times New Roman" w:hAnsi="Times New Roman" w:eastAsia="宋体" w:cs="Times New Roman"/>
          <w:sz w:val="24"/>
        </w:rPr>
        <w:t>定义在</w:t>
      </w:r>
      <m:oMath>
        <m:r>
          <m:rPr>
            <m:sty m:val="p"/>
          </m:rPr>
          <w:rPr>
            <w:rFonts w:hint="default" w:ascii="Times New Roman" w:hAnsi="Times New Roman" w:eastAsia="宋体" w:cs="Times New Roman"/>
            <w:sz w:val="24"/>
          </w:rPr>
          <m:t>t</m:t>
        </m:r>
      </m:oMath>
      <w:r>
        <w:rPr>
          <w:rFonts w:hint="eastAsia" w:ascii="Times New Roman" w:hAnsi="Times New Roman" w:eastAsia="宋体" w:cs="Times New Roman"/>
          <w:sz w:val="24"/>
        </w:rPr>
        <w:t>时刻的系统状态为所有节点上的资源使用状态、等待队列状态、计算队列状态、网络链路状态和任务状态（含任务优先级、任务亲和性、任务可调度状态、任务资源权重需求）的集合，表示为：</w:t>
      </w:r>
    </w:p>
    <w:p w14:paraId="607CD140">
      <w:pPr>
        <w:spacing w:line="360" w:lineRule="auto"/>
        <w:ind w:firstLine="480" w:firstLineChars="200"/>
        <w:rPr>
          <w:rFonts w:hint="eastAsia" w:ascii="Times New Roman" w:hAnsi="Times New Roman" w:eastAsia="宋体" w:cs="Times New Roman"/>
          <w:sz w:val="24"/>
        </w:rPr>
      </w:pPr>
      <m:oMathPara>
        <m:oMath>
          <m:eqArr>
            <m:eqArrPr>
              <m:maxDist m:val="1"/>
              <m:ctrlPr>
                <w:rPr>
                  <w:rFonts w:hint="eastAsia" w:ascii="Cambria Math" w:hAnsi="Cambria Math" w:eastAsia="宋体" w:cs="Times New Roman"/>
                  <w:sz w:val="24"/>
                </w:rPr>
              </m:ctrlPr>
            </m:eqArrPr>
            <m:e>
              <m:r>
                <m:rPr>
                  <m:sty m:val="p"/>
                  <m:scr m:val="script"/>
                </m:rPr>
                <w:rPr>
                  <w:rFonts w:hint="eastAsia" w:ascii="Times New Roman" w:hAnsi="Times New Roman" w:eastAsia="MS Mincho" w:cs="MS Mincho"/>
                  <w:sz w:val="24"/>
                </w:rPr>
                <m:t>S</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r>
                <m:rPr>
                  <m:sty m:val="p"/>
                </m:rPr>
                <w:rPr>
                  <w:rFonts w:hint="eastAsia" w:ascii="Times New Roman" w:hAnsi="Times New Roman" w:eastAsia="宋体" w:cs="Times New Roman"/>
                  <w:sz w:val="24"/>
                  <w:lang w:val="en-US" w:eastAsia="zh-CN"/>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s</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e>
                  <m:r>
                    <m:rPr>
                      <m:sty m:val="p"/>
                    </m:rPr>
                    <w:rPr>
                      <w:rFonts w:hint="eastAsia" w:ascii="Times New Roman" w:hAnsi="Times New Roman" w:eastAsia="宋体" w:cs="Times New Roman"/>
                      <w:sz w:val="24"/>
                    </w:rPr>
                    <m:t>n∈</m:t>
                  </m:r>
                  <m:r>
                    <m:rPr>
                      <m:sty m:val="p"/>
                      <m:scr m:val="script"/>
                    </m:rPr>
                    <w:rPr>
                      <w:rFonts w:hint="eastAsia" w:ascii="Times New Roman" w:hAnsi="Times New Roman" w:eastAsia="MS Mincho" w:cs="MS Mincho"/>
                      <w:sz w:val="24"/>
                    </w:rPr>
                    <m:t>N</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
                  <m:r>
                    <m:rPr>
                      <m:sty m:val="p"/>
                    </m:rPr>
                    <w:rPr>
                      <w:rFonts w:hint="eastAsia" w:ascii="Times New Roman" w:hAnsi="Times New Roman" w:eastAsia="宋体" w:cs="Times New Roman"/>
                      <w:sz w:val="24"/>
                    </w:rPr>
                    <m:t>n∈</m:t>
                  </m:r>
                  <m:r>
                    <m:rPr>
                      <m:sty m:val="p"/>
                      <m:scr m:val="script"/>
                    </m:rPr>
                    <w:rPr>
                      <w:rFonts w:hint="eastAsia" w:ascii="Times New Roman" w:hAnsi="Times New Roman" w:eastAsia="MS Mincho" w:cs="MS Mincho"/>
                      <w:sz w:val="24"/>
                    </w:rPr>
                    <m:t>N</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
                  <m:r>
                    <m:rPr>
                      <m:sty m:val="p"/>
                    </m:rPr>
                    <w:rPr>
                      <w:rFonts w:hint="eastAsia" w:ascii="Times New Roman" w:hAnsi="Times New Roman" w:eastAsia="宋体" w:cs="Times New Roman"/>
                      <w:sz w:val="24"/>
                    </w:rPr>
                    <m:t>n∈</m:t>
                  </m:r>
                  <m:r>
                    <m:rPr>
                      <m:sty m:val="p"/>
                      <m:scr m:val="script"/>
                    </m:rPr>
                    <w:rPr>
                      <w:rFonts w:hint="eastAsia" w:ascii="Times New Roman" w:hAnsi="Times New Roman" w:eastAsia="MS Mincho" w:cs="MS Mincho"/>
                      <w:sz w:val="24"/>
                    </w:rPr>
                    <m:t>N</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ctrlPr>
                <w:rPr>
                  <w:rFonts w:hint="eastAsia" w:ascii="Cambria Math" w:hAnsi="Cambria Math" w:eastAsia="宋体" w:cs="Times New Roman"/>
                  <w:sz w:val="24"/>
                </w:rPr>
              </m:ctrlPr>
            </m:e>
            <m:e>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L</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p</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
                  <m:r>
                    <m:rPr>
                      <m:sty m:val="p"/>
                    </m:rPr>
                    <w:rPr>
                      <w:rFonts w:hint="eastAsia" w:ascii="Times New Roman" w:hAnsi="Times New Roman" w:eastAsia="宋体" w:cs="Times New Roman"/>
                      <w:sz w:val="24"/>
                    </w:rPr>
                    <m:t>p∈P</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B</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
                  <m:r>
                    <m:rPr>
                      <m:sty m:val="p"/>
                    </m:rPr>
                    <w:rPr>
                      <w:rFonts w:hint="eastAsia" w:ascii="Times New Roman" w:hAnsi="Times New Roman" w:eastAsia="宋体" w:cs="Times New Roman"/>
                      <w:sz w:val="24"/>
                    </w:rPr>
                    <m:t>n∈</m:t>
                  </m:r>
                  <m:r>
                    <m:rPr>
                      <m:sty m:val="p"/>
                      <m:scr m:val="script"/>
                    </m:rPr>
                    <w:rPr>
                      <w:rFonts w:hint="eastAsia" w:ascii="Times New Roman" w:hAnsi="Times New Roman" w:eastAsia="MS Mincho" w:cs="MS Mincho"/>
                      <w:sz w:val="24"/>
                    </w:rPr>
                    <m:t>N</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rPr>
              </m:ctrlPr>
            </m:e>
          </m:eqArr>
        </m:oMath>
      </m:oMathPara>
    </w:p>
    <w:p w14:paraId="2F74676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其中</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s</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表示资源使用状态，</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W</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表示等待队列状态，</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表示计算队列状态，</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L</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p</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表示网络链路状态，</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B</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表示任务状态。</w:t>
      </w:r>
    </w:p>
    <w:p w14:paraId="1FAED9FE">
      <w:pPr>
        <w:spacing w:line="360" w:lineRule="auto"/>
        <w:ind w:firstLine="482" w:firstLineChars="200"/>
        <w:rPr>
          <w:rFonts w:hint="eastAsia" w:ascii="Times New Roman" w:hAnsi="Times New Roman" w:eastAsia="宋体" w:cs="Times New Roman"/>
          <w:sz w:val="24"/>
        </w:rPr>
      </w:pPr>
      <w:r>
        <w:rPr>
          <w:rFonts w:hint="eastAsia" w:ascii="Times New Roman" w:hAnsi="Times New Roman" w:eastAsia="宋体" w:cs="Times New Roman"/>
          <w:b/>
          <w:bCs/>
          <w:sz w:val="24"/>
        </w:rPr>
        <w:t>（2）动作：</w:t>
      </w:r>
      <w:r>
        <w:rPr>
          <w:rFonts w:hint="eastAsia" w:ascii="Times New Roman" w:hAnsi="Times New Roman" w:eastAsia="宋体" w:cs="Times New Roman"/>
          <w:sz w:val="24"/>
        </w:rPr>
        <w:t>对于任务</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，动作为其调度决策</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a</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，即决定任务调度前往的计算节点的编号，故对于所有在该时隙可调度的任务集合，其动作集合为：</w:t>
      </w:r>
      <w:r>
        <w:rPr>
          <w:rFonts w:hint="eastAsia" w:ascii="Times New Roman" w:hAnsi="Times New Roman" w:eastAsia="宋体" w:cs="Times New Roman"/>
          <w:sz w:val="24"/>
        </w:rPr>
        <w:br w:type="textWrapping"/>
      </w:r>
      <m:oMathPara>
        <m:oMath>
          <m:eqArr>
            <m:eqArrPr>
              <m:maxDist m:val="1"/>
              <m:ctrlPr>
                <w:rPr>
                  <w:rFonts w:hint="eastAsia" w:ascii="Cambria Math" w:hAnsi="Cambria Math" w:eastAsia="宋体" w:cs="Times New Roman"/>
                  <w:sz w:val="24"/>
                </w:rPr>
              </m:ctrlPr>
            </m:eqArrPr>
            <m:e>
              <m:r>
                <m:rPr>
                  <m:sty m:val="p"/>
                  <m:scr m:val="script"/>
                </m:rPr>
                <w:rPr>
                  <w:rFonts w:hint="eastAsia" w:ascii="Times New Roman" w:hAnsi="Times New Roman" w:eastAsia="MS Mincho" w:cs="MS Mincho"/>
                  <w:sz w:val="24"/>
                </w:rPr>
                <m:t>A</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a</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d>
              <m:ctrlPr>
                <w:rPr>
                  <w:rFonts w:hint="eastAsia" w:ascii="Cambria Math" w:hAnsi="Cambria Math" w:eastAsia="宋体" w:cs="Times New Roman"/>
                  <w:sz w:val="24"/>
                </w:rPr>
              </m:ctrlPr>
            </m:e>
          </m:eqArr>
        </m:oMath>
      </m:oMathPara>
    </w:p>
    <w:p w14:paraId="66E0E331">
      <w:pPr>
        <w:spacing w:line="360" w:lineRule="auto"/>
        <w:ind w:firstLine="482" w:firstLineChars="200"/>
        <w:rPr>
          <w:rFonts w:hint="eastAsia" w:ascii="Times New Roman" w:hAnsi="Times New Roman" w:eastAsia="宋体" w:cs="Times New Roman"/>
          <w:sz w:val="24"/>
        </w:rPr>
      </w:pPr>
      <w:r>
        <w:rPr>
          <w:rFonts w:hint="eastAsia" w:ascii="Times New Roman" w:hAnsi="Times New Roman" w:eastAsia="宋体" w:cs="Times New Roman"/>
          <w:b/>
          <w:bCs/>
          <w:sz w:val="24"/>
        </w:rPr>
        <w:t>（3）奖励：</w:t>
      </w:r>
      <w:r>
        <w:rPr>
          <w:rFonts w:hint="eastAsia" w:ascii="Times New Roman" w:hAnsi="Times New Roman" w:eastAsia="宋体" w:cs="Times New Roman"/>
          <w:sz w:val="24"/>
        </w:rPr>
        <w:t>当执行动作后，动作将与当前状态进行交互，产生一定的奖励。考虑到系统对时延和能量的优化目标，我们将奖励设定为以下</w:t>
      </w:r>
      <w:r>
        <w:rPr>
          <w:rFonts w:hint="eastAsia" w:ascii="Times New Roman" w:hAnsi="Times New Roman" w:eastAsia="宋体" w:cs="Times New Roman"/>
          <w:sz w:val="24"/>
          <w:lang w:val="en-US" w:eastAsia="zh-CN"/>
        </w:rPr>
        <w:t>三</w:t>
      </w:r>
      <w:r>
        <w:rPr>
          <w:rFonts w:hint="eastAsia" w:ascii="Times New Roman" w:hAnsi="Times New Roman" w:eastAsia="宋体" w:cs="Times New Roman"/>
          <w:sz w:val="24"/>
        </w:rPr>
        <w:t>项，以引导智能体更好地学习到较优的调度策略：</w:t>
      </w:r>
    </w:p>
    <w:p w14:paraId="1D5A5CB3">
      <w:pPr>
        <w:spacing w:line="360" w:lineRule="auto"/>
        <w:ind w:firstLine="480" w:firstLineChars="200"/>
        <w:rPr>
          <w:rFonts w:hint="default" w:ascii="Times New Roman" w:hAnsi="Times New Roman" w:eastAsia="宋体" w:cs="Times New Roman"/>
          <w:sz w:val="24"/>
          <w:lang w:val="en-US" w:eastAsia="zh-CN"/>
        </w:rPr>
      </w:pPr>
      <m:oMathPara>
        <m:oMath>
          <w:bookmarkStart w:id="38" w:name="OLE_LINK25"/>
          <m:r>
            <m:rPr>
              <m:sty m:val="p"/>
            </m:rPr>
            <w:rPr>
              <w:rFonts w:hint="eastAsia" w:ascii="Times New Roman" w:hAnsi="Times New Roman" w:eastAsia="宋体" w:cs="Times New Roman"/>
              <w:sz w:val="24"/>
            </w:rPr>
            <m:t>R</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γ</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1</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D(t)−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γ</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2</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E</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default" w:ascii="Times New Roman" w:hAnsi="Times New Roman" w:eastAsia="宋体" w:cs="Times New Roman"/>
              <w:sz w:val="24"/>
              <w:lang w:val="en-US" w:eastAsia="zh-CN"/>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γ</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3</m:t>
              </m:r>
              <m:ctrlPr>
                <w:rPr>
                  <w:rFonts w:hint="eastAsia" w:ascii="Cambria Math" w:hAnsi="Cambria Math" w:eastAsia="宋体" w:cs="Times New Roman"/>
                  <w:sz w:val="24"/>
                </w:rPr>
              </m:ctrlPr>
            </m:sub>
          </m:sSub>
          <m:r>
            <m:rPr>
              <m:sty m:val="p"/>
            </m:rPr>
            <w:rPr>
              <w:rFonts w:hint="default" w:ascii="Times New Roman" w:hAnsi="Times New Roman" w:eastAsia="宋体" w:cs="Times New Roman"/>
              <w:sz w:val="24"/>
              <w:lang w:val="en-US" w:eastAsia="zh-CN"/>
            </w:rPr>
            <m:t>Y(t)</m:t>
          </m:r>
        </m:oMath>
      </m:oMathPara>
    </w:p>
    <w:bookmarkEnd w:id="38"/>
    <w:p w14:paraId="2EA2FBA5">
      <w:pPr>
        <w:spacing w:line="360" w:lineRule="auto"/>
        <w:ind w:firstLine="480" w:firstLineChars="200"/>
        <w:rPr>
          <w:rFonts w:hint="eastAsia" w:ascii="Times New Roman" w:hAnsi="Times New Roman" w:eastAsia="宋体" w:cs="Times New Roman"/>
          <w:sz w:val="24"/>
          <w:lang w:val="en-US" w:eastAsia="zh-CN"/>
        </w:rPr>
      </w:pPr>
      <w:r>
        <w:rPr>
          <w:rFonts w:hint="eastAsia" w:ascii="Times New Roman" w:hAnsi="Times New Roman" w:eastAsia="宋体" w:cs="Times New Roman"/>
          <w:sz w:val="24"/>
        </w:rPr>
        <w:t>其中，第一项表示</w:t>
      </w:r>
      <m:oMath>
        <w:bookmarkStart w:id="39" w:name="OLE_LINK12"/>
        <m:r>
          <m:rPr>
            <m:sty m:val="p"/>
          </m:rPr>
          <w:rPr>
            <w:rFonts w:hint="eastAsia" w:ascii="Times New Roman" w:hAnsi="Times New Roman" w:eastAsia="宋体" w:cs="Times New Roman"/>
            <w:sz w:val="24"/>
          </w:rPr>
          <m:t>t</m:t>
        </m:r>
        <w:bookmarkEnd w:id="39"/>
      </m:oMath>
      <w:r>
        <w:rPr>
          <w:rFonts w:hint="eastAsia" w:ascii="Times New Roman" w:hAnsi="Times New Roman" w:eastAsia="宋体" w:cs="Times New Roman"/>
          <w:sz w:val="24"/>
        </w:rPr>
        <w:t>时隙成功执行任务并行总时延的负值；第二项表示</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时隙所有成功执行任务消耗总能量的负值</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第三项表示优先级排序正确的奖励值，确保算法优先调度优先级较高的任务，表示为优先级之和，即调度任务的优先级越高，奖励函数也越大：</w:t>
      </w:r>
    </w:p>
    <w:p w14:paraId="382447C9">
      <w:pPr>
        <w:spacing w:line="360" w:lineRule="auto"/>
        <w:ind w:firstLine="480" w:firstLineChars="200"/>
        <w:rPr>
          <w:rFonts w:hint="default" w:ascii="Times New Roman" w:hAnsi="Times New Roman" w:eastAsia="宋体" w:cs="Times New Roman"/>
          <w:sz w:val="24"/>
          <w:lang w:val="en-US" w:eastAsia="zh-CN"/>
        </w:rPr>
      </w:pPr>
      <m:oMathPara>
        <m:oMath>
          <m:r>
            <m:rPr>
              <m:sty m:val="p"/>
            </m:rPr>
            <w:rPr>
              <w:rFonts w:hint="default" w:ascii="Times New Roman" w:hAnsi="Times New Roman" w:eastAsia="宋体" w:cs="Times New Roman"/>
              <w:sz w:val="24"/>
              <w:lang w:val="en-US" w:eastAsia="zh-CN"/>
            </w:rPr>
            <m:t>Y(t)=</m:t>
          </m:r>
          <m:nary>
            <m:naryPr>
              <m:chr m:val="∑"/>
              <m:limLoc m:val="undOvr"/>
              <m:supHide m:val="1"/>
              <m:ctrlPr>
                <w:rPr>
                  <w:rFonts w:hint="default" w:ascii="Cambria Math" w:hAnsi="Cambria Math" w:eastAsia="宋体" w:cs="Times New Roman"/>
                  <w:sz w:val="24"/>
                  <w:lang w:val="en-US" w:eastAsia="zh-CN"/>
                </w:rPr>
              </m:ctrlPr>
            </m:naryPr>
            <m:sub>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r>
                <m:rPr>
                  <m:sty m:val="p"/>
                </m:rPr>
                <w:rPr>
                  <w:rFonts w:hint="eastAsia" w:ascii="Times New Roman" w:hAnsi="Times New Roman" w:eastAsia="宋体" w:cs="Times New Roman"/>
                  <w:sz w:val="24"/>
                  <w:lang w:val="en-US" w:eastAsia="zh-CN"/>
                </w:rPr>
                <m:t>∈</m:t>
              </m:r>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M</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d>
              <m:ctrlPr>
                <w:rPr>
                  <w:rFonts w:hint="default" w:ascii="Cambria Math" w:hAnsi="Cambria Math" w:eastAsia="宋体" w:cs="Times New Roman"/>
                  <w:sz w:val="24"/>
                  <w:lang w:val="en-US" w:eastAsia="zh-CN"/>
                </w:rPr>
              </m:ctrlPr>
            </m:sub>
            <m:sup>
              <m:ctrlPr>
                <w:rPr>
                  <w:rFonts w:hint="default" w:ascii="Cambria Math" w:hAnsi="Cambria Math" w:eastAsia="宋体" w:cs="Times New Roman"/>
                  <w:sz w:val="24"/>
                  <w:lang w:val="en-US" w:eastAsia="zh-CN"/>
                </w:rPr>
              </m:ctrlPr>
            </m:sup>
            <m:e>
              <m:sSub>
                <m:sSubPr>
                  <m:ctrlPr>
                    <w:rPr>
                      <w:rFonts w:hint="eastAsia" w:ascii="Cambria Math" w:hAnsi="Cambria Math" w:eastAsia="宋体" w:cs="Times New Roman"/>
                      <w:sz w:val="24"/>
                      <w:lang w:val="en-US" w:eastAsia="zh-CN"/>
                    </w:rPr>
                  </m:ctrlPr>
                </m:sSubPr>
                <m:e>
                  <m:r>
                    <m:rPr>
                      <m:sty m:val="p"/>
                    </m:rPr>
                    <w:rPr>
                      <w:rFonts w:hint="eastAsia" w:ascii="Times New Roman" w:hAnsi="Times New Roman" w:eastAsia="宋体" w:cs="Times New Roman"/>
                      <w:sz w:val="24"/>
                      <w:lang w:val="en-US" w:eastAsia="zh-CN"/>
                    </w:rPr>
                    <m:t>y</m:t>
                  </m:r>
                  <m:ctrlPr>
                    <w:rPr>
                      <w:rFonts w:hint="eastAsia" w:ascii="Cambria Math" w:hAnsi="Cambria Math" w:eastAsia="宋体" w:cs="Times New Roman"/>
                      <w:sz w:val="24"/>
                      <w:lang w:val="en-US" w:eastAsia="zh-CN"/>
                    </w:rPr>
                  </m:ctrlPr>
                </m:e>
                <m:sub>
                  <m:r>
                    <m:rPr>
                      <m:sty m:val="p"/>
                    </m:rPr>
                    <w:rPr>
                      <w:rFonts w:hint="eastAsia" w:ascii="Times New Roman" w:hAnsi="Times New Roman" w:eastAsia="宋体" w:cs="Times New Roman"/>
                      <w:sz w:val="24"/>
                      <w:lang w:val="en-US" w:eastAsia="zh-CN"/>
                    </w:rPr>
                    <m:t>n,k,t</m:t>
                  </m:r>
                  <m:ctrlPr>
                    <w:rPr>
                      <w:rFonts w:hint="eastAsia" w:ascii="Cambria Math" w:hAnsi="Cambria Math" w:eastAsia="宋体" w:cs="Times New Roman"/>
                      <w:sz w:val="24"/>
                      <w:lang w:val="en-US" w:eastAsia="zh-CN"/>
                    </w:rPr>
                  </m:ctrlPr>
                </m:sub>
              </m:sSub>
              <m:d>
                <m:dPr>
                  <m:ctrlPr>
                    <w:rPr>
                      <w:rFonts w:hint="eastAsia" w:ascii="Cambria Math" w:hAnsi="Cambria Math" w:eastAsia="宋体" w:cs="Times New Roman"/>
                      <w:sz w:val="24"/>
                      <w:lang w:val="en-US" w:eastAsia="zh-CN"/>
                    </w:rPr>
                  </m:ctrlPr>
                </m:dPr>
                <m:e>
                  <m:sSup>
                    <m:sSupPr>
                      <m:ctrlPr>
                        <w:rPr>
                          <w:rFonts w:hint="eastAsia" w:ascii="Cambria Math" w:hAnsi="Cambria Math" w:eastAsia="宋体" w:cs="Times New Roman"/>
                          <w:sz w:val="24"/>
                          <w:lang w:val="en-US" w:eastAsia="zh-CN"/>
                        </w:rPr>
                      </m:ctrlPr>
                    </m:sSupPr>
                    <m:e>
                      <m:r>
                        <m:rPr>
                          <m:sty m:val="p"/>
                        </m:rPr>
                        <w:rPr>
                          <w:rFonts w:hint="eastAsia" w:ascii="Times New Roman" w:hAnsi="Times New Roman" w:eastAsia="宋体" w:cs="Times New Roman"/>
                          <w:sz w:val="24"/>
                          <w:lang w:val="en-US" w:eastAsia="zh-CN"/>
                        </w:rPr>
                        <m:t>t</m:t>
                      </m:r>
                      <m:ctrlPr>
                        <w:rPr>
                          <w:rFonts w:hint="eastAsia" w:ascii="Cambria Math" w:hAnsi="Cambria Math" w:eastAsia="宋体" w:cs="Times New Roman"/>
                          <w:sz w:val="24"/>
                          <w:lang w:val="en-US" w:eastAsia="zh-CN"/>
                        </w:rPr>
                      </m:ctrlPr>
                    </m:e>
                    <m:sup>
                      <m:r>
                        <m:rPr>
                          <m:sty m:val="p"/>
                        </m:rPr>
                        <w:rPr>
                          <w:rFonts w:hint="eastAsia" w:ascii="Times New Roman" w:hAnsi="Times New Roman" w:eastAsia="宋体" w:cs="Times New Roman"/>
                          <w:sz w:val="24"/>
                          <w:lang w:val="en-US" w:eastAsia="zh-CN"/>
                        </w:rPr>
                        <m:t>∗</m:t>
                      </m:r>
                      <m:ctrlPr>
                        <w:rPr>
                          <w:rFonts w:hint="eastAsia" w:ascii="Cambria Math" w:hAnsi="Cambria Math" w:eastAsia="宋体" w:cs="Times New Roman"/>
                          <w:sz w:val="24"/>
                          <w:lang w:val="en-US" w:eastAsia="zh-CN"/>
                        </w:rPr>
                      </m:ctrlPr>
                    </m:sup>
                  </m:sSup>
                  <m:ctrlPr>
                    <w:rPr>
                      <w:rFonts w:hint="eastAsia" w:ascii="Cambria Math" w:hAnsi="Cambria Math" w:eastAsia="宋体" w:cs="Times New Roman"/>
                      <w:sz w:val="24"/>
                      <w:lang w:val="en-US" w:eastAsia="zh-CN"/>
                    </w:rPr>
                  </m:ctrlPr>
                </m:e>
              </m:d>
              <m:ctrlPr>
                <w:rPr>
                  <w:rFonts w:hint="default" w:ascii="Cambria Math" w:hAnsi="Cambria Math" w:eastAsia="宋体" w:cs="Times New Roman"/>
                  <w:sz w:val="24"/>
                  <w:lang w:val="en-US" w:eastAsia="zh-CN"/>
                </w:rPr>
              </m:ctrlPr>
            </m:e>
          </m:nary>
        </m:oMath>
      </m:oMathPara>
    </w:p>
    <w:p w14:paraId="3D9CC0C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在完成对调度过程的建立后，为实现在系统中的任务调度，需要寻找一条包含目标节点与任务传输路径的最大奖励值策略</w:t>
      </w:r>
      <m:oMath>
        <m:r>
          <m:rPr>
            <m:sty m:val="p"/>
          </m:rPr>
          <w:rPr>
            <w:rFonts w:hint="eastAsia" w:ascii="Times New Roman" w:hAnsi="Times New Roman" w:eastAsia="宋体" w:cs="Times New Roman"/>
            <w:sz w:val="24"/>
          </w:rPr>
          <m:t>π</m:t>
        </m:r>
      </m:oMath>
      <w:r>
        <w:rPr>
          <w:rFonts w:hint="eastAsia" w:ascii="Times New Roman" w:hAnsi="Times New Roman" w:eastAsia="宋体" w:cs="Times New Roman"/>
          <w:sz w:val="24"/>
        </w:rPr>
        <w:t>，于是整个调度优化问题可以表述为：</w:t>
      </w:r>
    </w:p>
    <w:p w14:paraId="419BA7D2">
      <w:pPr>
        <w:spacing w:line="360" w:lineRule="auto"/>
        <w:ind w:firstLine="480" w:firstLineChars="200"/>
        <w:rPr>
          <w:rFonts w:ascii="Times New Roman" w:hAnsi="Times New Roman" w:eastAsia="宋体" w:cs="Times New Roman"/>
          <w:sz w:val="24"/>
        </w:rPr>
      </w:pPr>
      <m:oMathPara>
        <m:oMath>
          <m:eqArr>
            <m:eqArrPr>
              <m:maxDist m:val="1"/>
              <m:ctrlPr>
                <w:rPr>
                  <w:rFonts w:hint="eastAsia" w:ascii="Cambria Math" w:hAnsi="Cambria Math" w:eastAsia="宋体" w:cs="Times New Roman"/>
                  <w:sz w:val="24"/>
                </w:rPr>
              </m:ctrlPr>
            </m:eqArrPr>
            <m:e>
              <m:eqArr>
                <m:eqArrPr>
                  <m:ctrlPr>
                    <w:rPr>
                      <w:rFonts w:hint="eastAsia" w:ascii="Cambria Math" w:hAnsi="Cambria Math" w:eastAsia="宋体" w:cs="Times New Roman"/>
                      <w:sz w:val="24"/>
                    </w:rPr>
                  </m:ctrlPr>
                </m:eqArrPr>
                <m:e>
                  <m:r>
                    <m:rPr>
                      <m:nor/>
                      <m:sty m:val="p"/>
                    </m:rPr>
                    <w:rPr>
                      <w:rFonts w:hint="eastAsia" w:ascii="Times New Roman" w:hAnsi="Times New Roman" w:eastAsia="宋体" w:cs="Times New Roman"/>
                      <w:b w:val="0"/>
                      <w:i w:val="0"/>
                      <w:sz w:val="24"/>
                    </w:rPr>
                    <m:t>Pl: &amp;</m:t>
                  </m:r>
                  <m:limLow>
                    <m:limLowPr>
                      <m:ctrlPr>
                        <w:rPr>
                          <w:rFonts w:hint="eastAsia" w:ascii="Cambria Math" w:hAnsi="Cambria Math" w:eastAsia="宋体" w:cs="Times New Roman"/>
                          <w:sz w:val="24"/>
                        </w:rPr>
                      </m:ctrlPr>
                    </m:limLowPr>
                    <m:e>
                      <m:r>
                        <m:rPr>
                          <m:sty m:val="p"/>
                        </m:rPr>
                        <w:rPr>
                          <w:rFonts w:hint="eastAsia" w:ascii="Times New Roman" w:hAnsi="Times New Roman" w:eastAsia="宋体" w:cs="Times New Roman"/>
                          <w:sz w:val="24"/>
                        </w:rPr>
                        <m:t>max</m:t>
                      </m:r>
                      <m:ctrlPr>
                        <w:rPr>
                          <w:rFonts w:hint="eastAsia" w:ascii="Cambria Math" w:hAnsi="Cambria Math" w:eastAsia="宋体" w:cs="Times New Roman"/>
                          <w:sz w:val="24"/>
                        </w:rPr>
                      </m:ctrlPr>
                    </m:e>
                    <m:lim>
                      <m:r>
                        <m:rPr>
                          <m:sty m:val="p"/>
                        </m:rPr>
                        <w:rPr>
                          <w:rFonts w:hint="eastAsia" w:ascii="Times New Roman" w:hAnsi="Times New Roman" w:eastAsia="宋体" w:cs="Times New Roman"/>
                          <w:sz w:val="24"/>
                        </w:rPr>
                        <m:t>π</m:t>
                      </m:r>
                      <m:ctrlPr>
                        <w:rPr>
                          <w:rFonts w:hint="eastAsia" w:ascii="Cambria Math" w:hAnsi="Cambria Math" w:eastAsia="宋体" w:cs="Times New Roman"/>
                          <w:sz w:val="24"/>
                        </w:rPr>
                      </m:ctrlPr>
                    </m:lim>
                  </m:limLow>
                  <m:r>
                    <m:rPr>
                      <m:sty m:val="p"/>
                    </m:rPr>
                    <w:rPr>
                      <w:rFonts w:hint="eastAsia" w:ascii="Times New Roman" w:hAnsi="Times New Roman" w:eastAsia="宋体" w:cs="Times New Roman"/>
                      <w:sz w:val="24"/>
                    </w:rPr>
                    <m:t> </m:t>
                  </m:r>
                  <m:limLow>
                    <m:limLowPr>
                      <m:ctrlPr>
                        <w:rPr>
                          <w:rFonts w:hint="eastAsia" w:ascii="Cambria Math" w:hAnsi="Cambria Math" w:eastAsia="宋体" w:cs="Times New Roman"/>
                          <w:sz w:val="24"/>
                        </w:rPr>
                      </m:ctrlPr>
                    </m:limLowPr>
                    <m:e>
                      <m:r>
                        <m:rPr>
                          <m:sty m:val="p"/>
                        </m:rPr>
                        <w:rPr>
                          <w:rFonts w:hint="eastAsia" w:ascii="Times New Roman" w:hAnsi="Times New Roman" w:eastAsia="宋体" w:cs="Times New Roman"/>
                          <w:sz w:val="24"/>
                        </w:rPr>
                        <m:t>lim</m:t>
                      </m:r>
                      <m:ctrlPr>
                        <w:rPr>
                          <w:rFonts w:hint="eastAsia" w:ascii="Cambria Math" w:hAnsi="Cambria Math" w:eastAsia="宋体" w:cs="Times New Roman"/>
                          <w:sz w:val="24"/>
                        </w:rPr>
                      </m:ctrlPr>
                    </m:e>
                    <m:lim>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lim>
                  </m:limLow>
                  <m:r>
                    <m:rPr>
                      <m:sty m:val="p"/>
                    </m:rPr>
                    <w:rPr>
                      <w:rFonts w:hint="eastAsia" w:ascii="Times New Roman" w:hAnsi="Times New Roman" w:eastAsia="宋体" w:cs="Times New Roman"/>
                      <w:sz w:val="24"/>
                    </w:rPr>
                    <m:t> </m:t>
                  </m:r>
                  <m:f>
                    <m:fPr>
                      <m:ctrlPr>
                        <w:rPr>
                          <w:rFonts w:hint="eastAsia" w:ascii="Cambria Math" w:hAnsi="Cambria Math" w:eastAsia="宋体" w:cs="Times New Roman"/>
                          <w:sz w:val="24"/>
                        </w:rPr>
                      </m:ctrlPr>
                    </m:fPr>
                    <m:num>
                      <m:r>
                        <m:rPr>
                          <m:sty m:val="p"/>
                        </m:rPr>
                        <w:rPr>
                          <w:rFonts w:hint="eastAsia" w:ascii="Times New Roman" w:hAnsi="Times New Roman" w:eastAsia="宋体" w:cs="Times New Roman"/>
                          <w:sz w:val="24"/>
                        </w:rPr>
                        <m:t>1</m:t>
                      </m:r>
                      <m:ctrlPr>
                        <w:rPr>
                          <w:rFonts w:hint="eastAsia" w:ascii="Cambria Math" w:hAnsi="Cambria Math" w:eastAsia="宋体" w:cs="Times New Roman"/>
                          <w:sz w:val="24"/>
                        </w:rPr>
                      </m:ctrlPr>
                    </m:num>
                    <m:den>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den>
                  </m:f>
                  <m:nary>
                    <m:naryPr>
                      <m:chr m:val="∑"/>
                      <m:grow m:val="1"/>
                      <m:limLoc m:val="undOvr"/>
                      <m:ctrlPr>
                        <w:rPr>
                          <w:rFonts w:hint="eastAsia" w:ascii="Cambria Math" w:hAnsi="Cambria Math" w:eastAsia="宋体" w:cs="Times New Roman"/>
                          <w:sz w:val="24"/>
                        </w:rPr>
                      </m:ctrlPr>
                    </m:naryPr>
                    <m:sub>
                      <m:r>
                        <m:rPr>
                          <m:sty m:val="p"/>
                        </m:rPr>
                        <w:rPr>
                          <w:rFonts w:hint="eastAsia" w:ascii="Times New Roman" w:hAnsi="Times New Roman" w:eastAsia="宋体" w:cs="Times New Roman"/>
                          <w:sz w:val="24"/>
                        </w:rPr>
                        <m:t>t=1</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sup>
                    <m:e>
                      <m:r>
                        <m:rPr>
                          <m:sty m:val="p"/>
                        </m:rPr>
                        <w:rPr>
                          <w:rFonts w:hint="eastAsia" w:ascii="Times New Roman" w:hAnsi="Times New Roman" w:eastAsia="宋体" w:cs="Times New Roman"/>
                          <w:sz w:val="24"/>
                        </w:rPr>
                        <m:t> </m:t>
                      </m:r>
                      <m:ctrlPr>
                        <w:rPr>
                          <w:rFonts w:hint="eastAsia" w:ascii="Cambria Math" w:hAnsi="Cambria Math" w:eastAsia="宋体" w:cs="Times New Roman"/>
                          <w:sz w:val="24"/>
                        </w:rPr>
                      </m:ctrlPr>
                    </m:e>
                  </m:nary>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E</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π</m:t>
                      </m:r>
                      <m:ctrlPr>
                        <w:rPr>
                          <w:rFonts w:hint="eastAsia" w:ascii="Cambria Math" w:hAnsi="Cambria Math" w:eastAsia="宋体" w:cs="Times New Roman"/>
                          <w:sz w:val="24"/>
                        </w:rPr>
                      </m:ctrlPr>
                    </m:sub>
                  </m:sSub>
                  <m:d>
                    <m:dPr>
                      <m:begChr m:val="["/>
                      <m:endChr m:val="]"/>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R</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d>
                  <m:ctrlPr>
                    <w:rPr>
                      <w:rFonts w:hint="eastAsia" w:ascii="Cambria Math" w:hAnsi="Cambria Math" w:eastAsia="宋体" w:cs="Times New Roman"/>
                      <w:sz w:val="24"/>
                    </w:rPr>
                  </m:ctrlPr>
                </m:e>
              </m:eqArr>
              <m:ctrlPr>
                <w:rPr>
                  <w:rFonts w:hint="eastAsia" w:ascii="Cambria Math" w:hAnsi="Cambria Math" w:eastAsia="宋体" w:cs="Times New Roman"/>
                  <w:sz w:val="24"/>
                </w:rPr>
              </m:ctrlPr>
            </m:e>
          </m:eqArr>
        </m:oMath>
      </m:oMathPara>
    </w:p>
    <w:p w14:paraId="0B81F8DC">
      <w:pPr>
        <w:numPr>
          <w:ilvl w:val="3"/>
          <w:numId w:val="4"/>
        </w:numPr>
        <w:adjustRightInd w:val="0"/>
        <w:snapToGrid w:val="0"/>
        <w:spacing w:before="156" w:beforeLines="50" w:after="156" w:afterLines="50"/>
        <w:outlineLvl w:val="3"/>
        <w:rPr>
          <w:rFonts w:ascii="黑体" w:hAnsi="黑体" w:eastAsia="黑体" w:cs="黑体"/>
          <w:sz w:val="24"/>
        </w:rPr>
      </w:pPr>
      <w:bookmarkStart w:id="40" w:name="_Toc1976880606"/>
      <w:r>
        <w:rPr>
          <w:rFonts w:hint="eastAsia" w:ascii="黑体" w:hAnsi="黑体" w:eastAsia="黑体" w:cs="黑体"/>
          <w:sz w:val="24"/>
        </w:rPr>
        <w:t>基于深度强化学习的任务调度算法</w:t>
      </w:r>
      <w:bookmarkEnd w:id="40"/>
    </w:p>
    <w:p w14:paraId="57C21EDD">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基于深度强化学习的任务调度算法在一轮训练内执行过程中的流程可以总结为以下4步：</w:t>
      </w:r>
    </w:p>
    <w:p w14:paraId="4D26F04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1</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 xml:space="preserve">环境交互：算法接收到新的计算任务队列， 在当前时刻 </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 xml:space="preserve"> 提取状态</w:t>
      </w:r>
      <m:oMath>
        <m:r>
          <m:rPr>
            <m:sty m:val="p"/>
          </m:rPr>
          <w:rPr>
            <w:rFonts w:hint="eastAsia" w:ascii="Times New Roman" w:hAnsi="Times New Roman" w:eastAsia="宋体" w:cs="Times New Roman"/>
            <w:sz w:val="24"/>
          </w:rPr>
          <m:t>S</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，其中包括节点信息、网络链路信息、计算任务的状态；</w:t>
      </w:r>
    </w:p>
    <w:p w14:paraId="69DBE3F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2</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动作选择：深度强化学习中的Actor网络接收当前状态</w:t>
      </w:r>
      <m:oMath>
        <m:sSup>
          <m:sSupPr>
            <m:ctrlPr>
              <w:rPr>
                <w:rFonts w:hint="eastAsia" w:ascii="Cambria Math" w:hAnsi="Cambria Math" w:eastAsia="宋体" w:cs="Times New Roman"/>
                <w:sz w:val="24"/>
              </w:rPr>
            </m:ctrlPr>
          </m:sSupPr>
          <m:e>
            <m:r>
              <m:rPr>
                <m:sty m:val="p"/>
              </m:rPr>
              <w:rPr>
                <w:rFonts w:hint="eastAsia" w:ascii="Times New Roman" w:hAnsi="Times New Roman" w:eastAsia="宋体" w:cs="Times New Roman"/>
                <w:sz w:val="24"/>
              </w:rPr>
              <m:t>S</m:t>
            </m:r>
            <m:ctrlPr>
              <w:rPr>
                <w:rFonts w:hint="eastAsia" w:ascii="Cambria Math" w:hAnsi="Cambria Math" w:eastAsia="宋体" w:cs="Times New Roman"/>
                <w:sz w:val="24"/>
              </w:rPr>
            </m:ctrlPr>
          </m:e>
          <m:sup>
            <m:r>
              <m:rPr>
                <m:sty m:val="p"/>
              </m:rPr>
              <w:rPr>
                <w:rFonts w:hint="eastAsia" w:ascii="Times New Roman" w:hAnsi="Times New Roman" w:eastAsia="宋体" w:cs="Times New Roman"/>
                <w:sz w:val="24"/>
              </w:rPr>
              <m:t>'</m:t>
            </m:r>
            <m:ctrlPr>
              <w:rPr>
                <w:rFonts w:hint="eastAsia" w:ascii="Cambria Math" w:hAnsi="Cambria Math" w:eastAsia="宋体" w:cs="Times New Roman"/>
                <w:sz w:val="24"/>
              </w:rPr>
            </m:ctrlPr>
          </m:sup>
        </m:sSup>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，输出调度动作</w:t>
      </w:r>
      <m:oMath>
        <m:r>
          <m:rPr>
            <m:sty m:val="p"/>
          </m:rPr>
          <w:rPr>
            <w:rFonts w:hint="eastAsia" w:ascii="Times New Roman" w:hAnsi="Times New Roman" w:eastAsia="宋体" w:cs="Times New Roman"/>
            <w:sz w:val="24"/>
          </w:rPr>
          <m:t>A</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作为当前时隙的调度策略；</w:t>
      </w:r>
    </w:p>
    <w:p w14:paraId="33C6AD8A">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3</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任务调度：环境根据</w:t>
      </w:r>
      <m:oMath>
        <m:r>
          <m:rPr>
            <m:sty m:val="p"/>
          </m:rPr>
          <w:rPr>
            <w:rFonts w:hint="eastAsia" w:ascii="Times New Roman" w:hAnsi="Times New Roman" w:eastAsia="宋体" w:cs="Times New Roman"/>
            <w:sz w:val="24"/>
          </w:rPr>
          <m:t>A</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更新状态，模拟任务传输和执行，具体的流程包括任务经过计算出的路径传输到目标节点，在目标节点上执行任务优先级计算与计算单元匹配；</w:t>
      </w:r>
    </w:p>
    <w:p w14:paraId="67FC634B">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4</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奖励计算：根据任务调度结果记录任务完成计算产生的时延，计算奖励值</w:t>
      </w:r>
      <m:oMath>
        <m:r>
          <m:rPr>
            <m:sty m:val="p"/>
          </m:rPr>
          <w:rPr>
            <w:rFonts w:hint="eastAsia" w:ascii="Times New Roman" w:hAnsi="Times New Roman" w:eastAsia="宋体" w:cs="Times New Roman"/>
            <w:sz w:val="24"/>
          </w:rPr>
          <m:t>R</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，将状态转移信息</w:t>
      </w:r>
      <m:oMath>
        <m:r>
          <m:rPr>
            <m:sty m:val="p"/>
          </m:rPr>
          <w:rPr>
            <w:rFonts w:hint="eastAsia" w:ascii="Times New Roman" w:hAnsi="Times New Roman" w:eastAsia="宋体" w:cs="Times New Roman"/>
            <w:sz w:val="24"/>
          </w:rPr>
          <m:t>(S(t),A(t),R(t),S(t+1))</m:t>
        </m:r>
      </m:oMath>
      <w:r>
        <w:rPr>
          <w:rFonts w:hint="eastAsia" w:ascii="Times New Roman" w:hAnsi="Times New Roman" w:eastAsia="宋体" w:cs="Times New Roman"/>
          <w:sz w:val="24"/>
        </w:rPr>
        <w:t xml:space="preserve"> 存入经验回放池；</w:t>
      </w:r>
    </w:p>
    <w:p w14:paraId="587A1E1E">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完成以上流程后，首先从经验回放池中随机采样一批状态转移样本，通过目标网络估算下一状态的目标值，计算深度强化学习Critic网络的损失，并通过反向传播更新Critic网络的参数。每两次Critic更新后，优化Actor网络以提高调度策略的效果，同时采用软更新规则延迟更新目标网络的参数。训练过程中，实时监控平均任务时延和奖励值的变化趋势，并定期在测试任务流上评估策略性能。根据训练效果，动态调整超参数（如权重系数、更新速率、批量大小和学习率），并在动作选择中加入噪声以平衡探索与利用，逐步优化调度策略的表现。</w:t>
      </w:r>
    </w:p>
    <w:p w14:paraId="517DBD6C">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在当前时隙需要调度的任务执行失败的情况下，需要依据资源情况对任务进行重调度，工作流程如下：</w:t>
      </w:r>
    </w:p>
    <w:p w14:paraId="5FD8B19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（1）按照当前生成的调度策略将任务调度到各节点中。</w:t>
      </w:r>
    </w:p>
    <w:p w14:paraId="1723155A">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2）执行一个单位时间后，将可并行的任务放到就绪队列中，检测当前核上每个任务执行的时间，如果时间等于该任务的预计执行时间则表明该任务已执行完毕，将其在对应的任务队列中删除。如果时间大于任务的预计执行时间，将该任务并重新放回队列中按照优先级等待调度。</w:t>
      </w:r>
    </w:p>
    <w:p w14:paraId="37F6E973">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（3）再次调度当前可执行的任务，计算各任务可延迟的时间并重新设置优先级。</w:t>
      </w:r>
    </w:p>
    <w:p w14:paraId="1666ACC2">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（4）重复（2）和（3）的过程直到所有任务被调度完成。</w:t>
      </w:r>
    </w:p>
    <w:p w14:paraId="377639F9">
      <w:pPr>
        <w:spacing w:line="360" w:lineRule="auto"/>
        <w:ind w:firstLine="480" w:firstLineChars="200"/>
        <w:rPr>
          <w:rFonts w:hint="eastAsia"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算法的伪代码如下：</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296"/>
      </w:tblGrid>
      <w:tr w14:paraId="4D9A1F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296" w:type="dxa"/>
          </w:tcPr>
          <w:p w14:paraId="42978166">
            <w:pPr>
              <w:ind w:firstLine="560"/>
              <w:rPr>
                <w:rFonts w:hint="eastAsia" w:cs="Times New Roman" w:asciiTheme="minorHAnsi" w:hAnsiTheme="minorHAnsi" w:eastAsiaTheme="minorEastAsia"/>
                <w:lang w:eastAsia="zh-CN"/>
              </w:rPr>
            </w:pPr>
            <w:r>
              <w:rPr>
                <w:rFonts w:cs="Times New Roman" w:asciiTheme="minorHAnsi" w:hAnsiTheme="minorHAnsi" w:eastAsiaTheme="minorEastAsia"/>
              </w:rPr>
              <w:t>输入：系统状态</w:t>
            </w:r>
            <m:oMath>
              <m:r>
                <m:rPr>
                  <m:scr m:val="script"/>
                </m:rPr>
                <w:rPr>
                  <w:rFonts w:ascii="Cambria Math" w:hAnsi="Cambria Math" w:eastAsia="MS Mincho" w:cs="MS Mincho"/>
                </w:rPr>
                <m:t>S</m:t>
              </m:r>
              <m:d>
                <m:dPr>
                  <m:ctrlPr>
                    <w:rPr>
                      <w:rFonts w:ascii="Cambria Math" w:hAnsi="Cambria Math" w:cs="Times New Roman" w:eastAsiaTheme="minorEastAsia"/>
                      <w:i/>
                      <w:iCs/>
                    </w:rPr>
                  </m:ctrlPr>
                </m:dPr>
                <m:e>
                  <m:r>
                    <m:rPr/>
                    <w:rPr>
                      <w:rFonts w:hint="default" w:ascii="Cambria Math" w:hAnsi="Cambria Math" w:cs="Times New Roman" w:eastAsiaTheme="minorEastAsia"/>
                    </w:rPr>
                    <m:t>t</m:t>
                  </m:r>
                  <m:ctrlPr>
                    <w:rPr>
                      <w:rFonts w:ascii="Cambria Math" w:hAnsi="Cambria Math" w:cs="Times New Roman" w:eastAsiaTheme="minorEastAsia"/>
                      <w:i/>
                      <w:iCs/>
                    </w:rPr>
                  </m:ctrlPr>
                </m:e>
              </m:d>
            </m:oMath>
            <w:r>
              <w:rPr>
                <w:rFonts w:hint="eastAsia" w:hAnsi="Cambria Math" w:cs="Times New Roman"/>
                <w:i w:val="0"/>
                <w:lang w:eastAsia="zh-CN"/>
              </w:rPr>
              <w:t>，</w:t>
            </w:r>
            <w:r>
              <w:rPr>
                <w:rFonts w:hint="eastAsia" w:hAnsi="Cambria Math" w:cs="Times New Roman"/>
                <w:i w:val="0"/>
                <w:lang w:val="en-US" w:eastAsia="zh-CN"/>
              </w:rPr>
              <w:t>上一轮</w:t>
            </w:r>
            <w:r>
              <w:rPr>
                <w:rFonts w:hint="eastAsia" w:cs="Times New Roman"/>
                <w:lang w:val="en-US" w:eastAsia="zh-CN"/>
              </w:rPr>
              <w:t>任务处理情况</w:t>
            </w:r>
            <m:oMath>
              <m:r>
                <m:rPr/>
                <w:rPr>
                  <w:rFonts w:hint="default" w:ascii="Cambria Math" w:hAnsi="Cambria Math" w:eastAsia="MS Mincho" w:cs="MS Mincho"/>
                  <w:lang w:val="en-US" w:eastAsia="zh-CN"/>
                </w:rPr>
                <m:t>E</m:t>
              </m:r>
              <m:d>
                <m:dPr>
                  <m:ctrlPr>
                    <w:rPr>
                      <w:rFonts w:ascii="Cambria Math" w:hAnsi="Cambria Math" w:eastAsia="MS Mincho" w:cs="MS Mincho"/>
                      <w:b w:val="0"/>
                      <w:i/>
                      <w:iCs/>
                    </w:rPr>
                  </m:ctrlPr>
                </m:dPr>
                <m:e>
                  <m:r>
                    <m:rPr/>
                    <w:rPr>
                      <w:rFonts w:hint="default" w:ascii="Cambria Math" w:hAnsi="Cambria Math" w:eastAsia="MS Mincho" w:cs="MS Mincho"/>
                      <w:lang w:val="en-US" w:eastAsia="zh-CN"/>
                    </w:rPr>
                    <m:t>t</m:t>
                  </m:r>
                  <m:ctrlPr>
                    <w:rPr>
                      <w:rFonts w:ascii="Cambria Math" w:hAnsi="Cambria Math" w:eastAsia="MS Mincho" w:cs="MS Mincho"/>
                      <w:b w:val="0"/>
                      <w:i/>
                      <w:iCs/>
                    </w:rPr>
                  </m:ctrlPr>
                </m:e>
              </m:d>
            </m:oMath>
          </w:p>
          <w:p w14:paraId="494C0D15">
            <w:pPr>
              <w:ind w:firstLine="560"/>
              <w:rPr>
                <w:rFonts w:hint="eastAsia" w:cs="Times New Roman" w:asciiTheme="minorHAnsi" w:hAnsiTheme="minorHAnsi" w:eastAsiaTheme="minorEastAsia"/>
                <w:lang w:eastAsia="zh-CN"/>
              </w:rPr>
            </w:pPr>
            <w:r>
              <w:rPr>
                <w:rFonts w:cs="Times New Roman" w:asciiTheme="minorHAnsi" w:hAnsiTheme="minorHAnsi" w:eastAsiaTheme="minorEastAsia"/>
              </w:rPr>
              <w:t>输出：</w:t>
            </w:r>
            <w:r>
              <w:rPr>
                <w:rFonts w:hint="eastAsia" w:cs="Times New Roman"/>
                <w:lang w:val="en-US" w:eastAsia="zh-CN"/>
              </w:rPr>
              <w:t>新一轮</w:t>
            </w:r>
            <w:r>
              <w:rPr>
                <w:rFonts w:cs="Times New Roman" w:asciiTheme="minorHAnsi" w:hAnsiTheme="minorHAnsi" w:eastAsiaTheme="minorEastAsia"/>
              </w:rPr>
              <w:t>调度策略</w:t>
            </w:r>
            <m:oMath>
              <m:r>
                <m:rPr>
                  <m:scr m:val="script"/>
                </m:rPr>
                <w:rPr>
                  <w:rFonts w:ascii="Cambria Math" w:hAnsi="Cambria Math" w:cs="Times New Roman" w:eastAsiaTheme="minorEastAsia"/>
                </w:rPr>
                <m:t>A</m:t>
              </m:r>
              <m:d>
                <m:dPr>
                  <m:ctrlPr>
                    <w:rPr>
                      <w:rFonts w:ascii="Cambria Math" w:hAnsi="Cambria Math" w:cs="Times New Roman" w:eastAsiaTheme="minorEastAsia"/>
                      <w:i/>
                      <w:iCs/>
                    </w:rPr>
                  </m:ctrlPr>
                </m:dPr>
                <m:e>
                  <m:r>
                    <m:rPr/>
                    <w:rPr>
                      <w:rFonts w:ascii="Cambria Math" w:hAnsi="Cambria Math" w:cs="Times New Roman" w:eastAsiaTheme="minorEastAsia"/>
                    </w:rPr>
                    <m:t>t</m:t>
                  </m:r>
                  <m:ctrlPr>
                    <w:rPr>
                      <w:rFonts w:ascii="Cambria Math" w:hAnsi="Cambria Math" w:cs="Times New Roman" w:eastAsiaTheme="minorEastAsia"/>
                      <w:i/>
                      <w:iCs/>
                    </w:rPr>
                  </m:ctrlPr>
                </m:e>
              </m:d>
            </m:oMath>
          </w:p>
          <w:p w14:paraId="46DE5723">
            <w:pPr>
              <w:ind w:firstLine="560"/>
              <w:rPr>
                <w:rFonts w:cs="Times New Roman" w:asciiTheme="minorHAnsi" w:hAnsiTheme="minorHAnsi" w:eastAsiaTheme="minorEastAsia"/>
              </w:rPr>
            </w:pPr>
            <w:r>
              <w:rPr>
                <w:rFonts w:cs="Times New Roman" w:asciiTheme="minorHAnsi" w:hAnsiTheme="minorHAnsi" w:eastAsiaTheme="minorEastAsia"/>
              </w:rPr>
              <w:t xml:space="preserve">for </w:t>
            </w:r>
            <m:oMath>
              <m:r>
                <m:rPr>
                  <m:sty m:val="p"/>
                </m:rPr>
                <w:rPr>
                  <w:rFonts w:ascii="Cambria Math" w:hAnsi="Cambria Math" w:cs="Times New Roman" w:eastAsiaTheme="minorEastAsia"/>
                </w:rPr>
                <m:t>t=1</m:t>
              </m:r>
            </m:oMath>
            <w:r>
              <w:rPr>
                <w:rFonts w:cs="Times New Roman" w:asciiTheme="minorHAnsi" w:hAnsiTheme="minorHAnsi" w:eastAsiaTheme="minorEastAsia"/>
              </w:rPr>
              <w:t>直至</w:t>
            </w:r>
            <m:oMath>
              <m:r>
                <m:rPr>
                  <m:sty m:val="p"/>
                </m:rPr>
                <w:rPr>
                  <w:rFonts w:ascii="Cambria Math" w:hAnsi="Cambria Math" w:cs="Times New Roman" w:eastAsiaTheme="minorEastAsia"/>
                </w:rPr>
                <m:t>T</m:t>
              </m:r>
            </m:oMath>
            <w:r>
              <w:rPr>
                <w:rFonts w:cs="Times New Roman" w:asciiTheme="minorHAnsi" w:hAnsiTheme="minorHAnsi" w:eastAsiaTheme="minorEastAsia"/>
              </w:rPr>
              <w:t>每轮训练：</w:t>
            </w:r>
          </w:p>
          <w:p w14:paraId="5B3EE304">
            <w:pPr>
              <w:ind w:firstLine="768" w:firstLineChars="366"/>
              <w:rPr>
                <w:rFonts w:hint="eastAsia" w:cs="Times New Roman" w:asciiTheme="minorHAnsi" w:hAnsiTheme="minorHAnsi" w:eastAsiaTheme="minorEastAsia"/>
                <w:lang w:val="en-US" w:eastAsia="zh-CN"/>
              </w:rPr>
            </w:pPr>
            <w:r>
              <w:rPr>
                <w:rFonts w:hint="eastAsia" w:cs="Times New Roman" w:asciiTheme="minorHAnsi" w:hAnsiTheme="minorHAnsi" w:eastAsiaTheme="minorEastAsia"/>
                <w:lang w:val="en-US" w:eastAsia="zh-CN"/>
              </w:rPr>
              <w:t>f</w:t>
            </w:r>
            <w:r>
              <w:rPr>
                <w:rFonts w:cs="Times New Roman" w:asciiTheme="minorHAnsi" w:hAnsiTheme="minorHAnsi" w:eastAsiaTheme="minorEastAsia"/>
              </w:rPr>
              <w:t>or</w:t>
            </w:r>
            <w:r>
              <w:rPr>
                <w:rFonts w:hint="eastAsia" w:cs="Times New Roman" w:asciiTheme="minorHAnsi" w:hAnsiTheme="minorHAnsi" w:eastAsiaTheme="minorEastAsia"/>
                <w:lang w:val="en-US" w:eastAsia="zh-CN"/>
              </w:rPr>
              <w:t xml:space="preserve"> each </w:t>
            </w:r>
            <m:oMath>
              <m:sSub>
                <m:sSubPr>
                  <m:ctrlPr>
                    <w:rPr>
                      <w:rFonts w:ascii="Cambria Math" w:hAnsi="Cambria Math" w:cs="Times New Roman" w:eastAsiaTheme="minorEastAsia"/>
                    </w:rPr>
                  </m:ctrlPr>
                </m:sSubPr>
                <m:e>
                  <m:r>
                    <m:rPr>
                      <m:sty m:val="p"/>
                    </m:rPr>
                    <w:rPr>
                      <w:rFonts w:ascii="Cambria Math" w:hAnsi="Cambria Math" w:cs="Times New Roman" w:eastAsiaTheme="minorEastAsia"/>
                    </w:rPr>
                    <m:t>m</m:t>
                  </m:r>
                  <m:ctrlPr>
                    <w:rPr>
                      <w:rFonts w:ascii="Cambria Math" w:hAnsi="Cambria Math" w:cs="Times New Roman" w:eastAsiaTheme="minorEastAsia"/>
                    </w:rPr>
                  </m:ctrlPr>
                </m:e>
                <m:sub>
                  <m:r>
                    <m:rPr>
                      <m:sty m:val="p"/>
                    </m:rPr>
                    <w:rPr>
                      <w:rFonts w:ascii="Cambria Math" w:hAnsi="Cambria Math" w:cs="Times New Roman" w:eastAsiaTheme="minorEastAsia"/>
                    </w:rPr>
                    <m:t>n,k</m:t>
                  </m:r>
                  <m:ctrlPr>
                    <w:rPr>
                      <w:rFonts w:ascii="Cambria Math" w:hAnsi="Cambria Math" w:cs="Times New Roman" w:eastAsiaTheme="minorEastAsia"/>
                    </w:rPr>
                  </m:ctrlPr>
                </m:sub>
              </m:sSub>
              <m:d>
                <m:dPr>
                  <m:ctrlPr>
                    <w:rPr>
                      <w:rFonts w:ascii="Cambria Math" w:hAnsi="Cambria Math" w:cs="Times New Roman" w:eastAsiaTheme="minorEastAsia"/>
                    </w:rPr>
                  </m:ctrlPr>
                </m:dPr>
                <m:e>
                  <m:r>
                    <m:rPr>
                      <m:sty m:val="p"/>
                    </m:rPr>
                    <w:rPr>
                      <w:rFonts w:ascii="Cambria Math" w:hAnsi="Cambria Math" w:cs="Times New Roman" w:eastAsiaTheme="minorEastAsia"/>
                    </w:rPr>
                    <m:t>t</m:t>
                  </m:r>
                  <m:ctrlPr>
                    <w:rPr>
                      <w:rFonts w:ascii="Cambria Math" w:hAnsi="Cambria Math" w:cs="Times New Roman" w:eastAsiaTheme="minorEastAsia"/>
                    </w:rPr>
                  </m:ctrlPr>
                </m:e>
              </m:d>
              <m:r>
                <m:rPr>
                  <m:sty m:val="p"/>
                </m:rPr>
                <w:rPr>
                  <w:rFonts w:ascii="Cambria Math" w:hAnsi="Cambria Math" w:cs="Times New Roman" w:eastAsiaTheme="minorEastAsia"/>
                </w:rPr>
                <m:t>∈</m:t>
              </m:r>
              <m:sSub>
                <m:sSubPr>
                  <m:ctrlPr>
                    <w:rPr>
                      <w:rFonts w:ascii="Cambria Math" w:hAnsi="Cambria Math" w:cs="Times New Roman" w:eastAsiaTheme="minorEastAsia"/>
                    </w:rPr>
                  </m:ctrlPr>
                </m:sSubPr>
                <m:e>
                  <m:r>
                    <m:rPr>
                      <m:sty m:val="p"/>
                    </m:rPr>
                    <w:rPr>
                      <w:rFonts w:ascii="Cambria Math" w:hAnsi="Cambria Math" w:cs="Times New Roman" w:eastAsiaTheme="minorEastAsia"/>
                    </w:rPr>
                    <m:t>M</m:t>
                  </m:r>
                  <m:ctrlPr>
                    <w:rPr>
                      <w:rFonts w:ascii="Cambria Math" w:hAnsi="Cambria Math" w:cs="Times New Roman" w:eastAsiaTheme="minorEastAsia"/>
                    </w:rPr>
                  </m:ctrlPr>
                </m:e>
                <m:sub>
                  <m:r>
                    <m:rPr>
                      <m:sty m:val="p"/>
                    </m:rPr>
                    <w:rPr>
                      <w:rFonts w:ascii="Cambria Math" w:hAnsi="Cambria Math" w:cs="Times New Roman" w:eastAsiaTheme="minorEastAsia"/>
                    </w:rPr>
                    <m:t>n</m:t>
                  </m:r>
                  <m:ctrlPr>
                    <w:rPr>
                      <w:rFonts w:ascii="Cambria Math" w:hAnsi="Cambria Math" w:cs="Times New Roman" w:eastAsiaTheme="minorEastAsia"/>
                    </w:rPr>
                  </m:ctrlPr>
                </m:sub>
              </m:sSub>
              <m:d>
                <m:dPr>
                  <m:ctrlPr>
                    <w:rPr>
                      <w:rFonts w:ascii="Cambria Math" w:hAnsi="Cambria Math" w:cs="Times New Roman" w:eastAsiaTheme="minorEastAsia"/>
                    </w:rPr>
                  </m:ctrlPr>
                </m:dPr>
                <m:e>
                  <m:r>
                    <m:rPr>
                      <m:sty m:val="p"/>
                    </m:rPr>
                    <w:rPr>
                      <w:rFonts w:ascii="Cambria Math" w:hAnsi="Cambria Math" w:cs="Times New Roman" w:eastAsiaTheme="minorEastAsia"/>
                    </w:rPr>
                    <m:t>t</m:t>
                  </m:r>
                  <m:ctrlPr>
                    <w:rPr>
                      <w:rFonts w:ascii="Cambria Math" w:hAnsi="Cambria Math" w:cs="Times New Roman" w:eastAsiaTheme="minorEastAsia"/>
                    </w:rPr>
                  </m:ctrlPr>
                </m:e>
              </m:d>
            </m:oMath>
            <w:r>
              <w:rPr>
                <w:rFonts w:hint="eastAsia" w:cs="Times New Roman" w:asciiTheme="minorHAnsi" w:hAnsiTheme="minorHAnsi" w:eastAsiaTheme="minorEastAsia"/>
                <w:lang w:val="en-US" w:eastAsia="zh-CN"/>
              </w:rPr>
              <w:t>:</w:t>
            </w:r>
          </w:p>
          <w:p w14:paraId="1F90FC27">
            <w:pPr>
              <w:ind w:firstLine="976" w:firstLineChars="465"/>
              <w:rPr>
                <w:rFonts w:hint="eastAsia" w:cs="Times New Roman" w:asciiTheme="minorHAnsi" w:hAnsiTheme="minorHAnsi" w:eastAsiaTheme="minorEastAsia"/>
                <w:lang w:val="en-US" w:eastAsia="zh-CN"/>
              </w:rPr>
            </w:pPr>
            <w:r>
              <w:rPr>
                <w:rFonts w:hint="eastAsia" w:cs="Times New Roman" w:asciiTheme="minorHAnsi" w:hAnsiTheme="minorHAnsi" w:eastAsiaTheme="minorEastAsia"/>
                <w:lang w:val="en-US" w:eastAsia="zh-CN"/>
              </w:rPr>
              <w:t xml:space="preserve">if </w:t>
            </w:r>
            <m:oMath>
              <m:sSub>
                <m:sSubPr>
                  <m:ctrlPr>
                    <w:rPr>
                      <w:rFonts w:ascii="Cambria Math" w:hAnsi="Cambria Math" w:cs="Times New Roman" w:eastAsiaTheme="minorEastAsia"/>
                    </w:rPr>
                  </m:ctrlPr>
                </m:sSubPr>
                <m:e>
                  <m:r>
                    <m:rPr>
                      <m:sty m:val="p"/>
                    </m:rPr>
                    <w:rPr>
                      <w:rFonts w:ascii="Cambria Math" w:hAnsi="Cambria Math" w:cs="Times New Roman" w:eastAsiaTheme="minorEastAsia"/>
                    </w:rPr>
                    <m:t>E</m:t>
                  </m:r>
                  <m:ctrlPr>
                    <w:rPr>
                      <w:rFonts w:ascii="Cambria Math" w:hAnsi="Cambria Math" w:cs="Times New Roman" w:eastAsiaTheme="minorEastAsia"/>
                    </w:rPr>
                  </m:ctrlPr>
                </m:e>
                <m:sub>
                  <m:r>
                    <m:rPr>
                      <m:sty m:val="p"/>
                    </m:rPr>
                    <w:rPr>
                      <w:rFonts w:ascii="Cambria Math" w:hAnsi="Cambria Math" w:cs="Times New Roman" w:eastAsiaTheme="minorEastAsia"/>
                    </w:rPr>
                    <m:t>n,k,t</m:t>
                  </m:r>
                  <m:ctrlPr>
                    <w:rPr>
                      <w:rFonts w:ascii="Cambria Math" w:hAnsi="Cambria Math" w:cs="Times New Roman" w:eastAsiaTheme="minorEastAsia"/>
                    </w:rPr>
                  </m:ctrlPr>
                </m:sub>
              </m:sSub>
              <m:d>
                <m:dPr>
                  <m:ctrlPr>
                    <w:rPr>
                      <w:rFonts w:ascii="Cambria Math" w:hAnsi="Cambria Math" w:cs="Times New Roman" w:eastAsiaTheme="minorEastAsia"/>
                    </w:rPr>
                  </m:ctrlPr>
                </m:dPr>
                <m:e>
                  <m:sSup>
                    <m:sSupPr>
                      <m:ctrlPr>
                        <w:rPr>
                          <w:rFonts w:ascii="Cambria Math" w:hAnsi="Cambria Math" w:cs="Times New Roman" w:eastAsiaTheme="minorEastAsia"/>
                        </w:rPr>
                      </m:ctrlPr>
                    </m:sSupPr>
                    <m:e>
                      <m:r>
                        <m:rPr>
                          <m:sty m:val="p"/>
                        </m:rPr>
                        <w:rPr>
                          <w:rFonts w:ascii="Cambria Math" w:hAnsi="Cambria Math" w:cs="Times New Roman" w:eastAsiaTheme="minorEastAsia"/>
                        </w:rPr>
                        <m:t>t</m:t>
                      </m:r>
                      <m:ctrlPr>
                        <w:rPr>
                          <w:rFonts w:ascii="Cambria Math" w:hAnsi="Cambria Math" w:cs="Times New Roman" w:eastAsiaTheme="minorEastAsia"/>
                        </w:rPr>
                      </m:ctrlPr>
                    </m:e>
                    <m:sup>
                      <m:r>
                        <m:rPr>
                          <m:sty m:val="p"/>
                        </m:rPr>
                        <w:rPr>
                          <w:rFonts w:ascii="Cambria Math" w:hAnsi="Cambria Math" w:cs="Times New Roman" w:eastAsiaTheme="minorEastAsia"/>
                        </w:rPr>
                        <m:t>∗</m:t>
                      </m:r>
                      <m:ctrlPr>
                        <w:rPr>
                          <w:rFonts w:ascii="Cambria Math" w:hAnsi="Cambria Math" w:cs="Times New Roman" w:eastAsiaTheme="minorEastAsia"/>
                        </w:rPr>
                      </m:ctrlPr>
                    </m:sup>
                  </m:sSup>
                  <m:ctrlPr>
                    <w:rPr>
                      <w:rFonts w:ascii="Cambria Math" w:hAnsi="Cambria Math" w:cs="Times New Roman" w:eastAsiaTheme="minorEastAsia"/>
                    </w:rPr>
                  </m:ctrlPr>
                </m:e>
              </m:d>
              <m:r>
                <m:rPr>
                  <m:sty m:val="p"/>
                </m:rPr>
                <w:rPr>
                  <w:rFonts w:hint="default" w:ascii="Cambria Math" w:hAnsi="Cambria Math" w:cs="Times New Roman" w:eastAsiaTheme="minorEastAsia"/>
                  <w:lang w:val="en-US" w:eastAsia="zh-CN"/>
                </w:rPr>
                <m:t>=0</m:t>
              </m:r>
            </m:oMath>
            <w:r>
              <w:rPr>
                <w:rFonts w:hint="eastAsia" w:cs="Times New Roman" w:asciiTheme="minorHAnsi" w:hAnsiTheme="minorHAnsi" w:eastAsiaTheme="minorEastAsia"/>
                <w:lang w:val="en-US" w:eastAsia="zh-CN"/>
              </w:rPr>
              <w:t>:</w:t>
            </w:r>
          </w:p>
          <w:p w14:paraId="74C276ED">
            <w:pPr>
              <w:ind w:firstLine="1186" w:firstLineChars="565"/>
              <w:rPr>
                <w:rFonts w:hint="eastAsia" w:cs="Times New Roman" w:asciiTheme="minorHAnsi" w:hAnsiTheme="minorHAnsi" w:eastAsiaTheme="minorEastAsia"/>
                <w:lang w:val="en-US" w:eastAsia="zh-CN"/>
              </w:rPr>
            </w:pPr>
            <w:r>
              <w:rPr>
                <w:rFonts w:hint="eastAsia" w:cs="Times New Roman" w:asciiTheme="minorHAnsi" w:hAnsiTheme="minorHAnsi" w:eastAsiaTheme="minorEastAsia"/>
                <w:lang w:val="en-US" w:eastAsia="zh-CN"/>
              </w:rPr>
              <w:t>将任务</w:t>
            </w:r>
            <m:oMath>
              <m:sSub>
                <m:sSubPr>
                  <m:ctrlPr>
                    <w:rPr>
                      <w:rFonts w:ascii="Cambria Math" w:hAnsi="Cambria Math" w:cs="Times New Roman" w:eastAsiaTheme="minorEastAsia"/>
                      <w:i/>
                      <w:iCs/>
                    </w:rPr>
                  </m:ctrlPr>
                </m:sSubPr>
                <m:e>
                  <m:r>
                    <m:rPr/>
                    <w:rPr>
                      <w:rFonts w:hint="default" w:ascii="Cambria Math" w:hAnsi="Cambria Math" w:cs="Times New Roman" w:eastAsiaTheme="minorEastAsia"/>
                    </w:rPr>
                    <m:t>m</m:t>
                  </m:r>
                  <m:ctrlPr>
                    <w:rPr>
                      <w:rFonts w:ascii="Cambria Math" w:hAnsi="Cambria Math" w:cs="Times New Roman" w:eastAsiaTheme="minorEastAsia"/>
                      <w:i/>
                      <w:iCs/>
                    </w:rPr>
                  </m:ctrlPr>
                </m:e>
                <m:sub>
                  <m:r>
                    <m:rPr/>
                    <w:rPr>
                      <w:rFonts w:hint="default" w:ascii="Cambria Math" w:hAnsi="Cambria Math" w:cs="Times New Roman" w:eastAsiaTheme="minorEastAsia"/>
                    </w:rPr>
                    <m:t>n,k</m:t>
                  </m:r>
                  <m:ctrlPr>
                    <w:rPr>
                      <w:rFonts w:ascii="Cambria Math" w:hAnsi="Cambria Math" w:cs="Times New Roman" w:eastAsiaTheme="minorEastAsia"/>
                      <w:i/>
                      <w:iCs/>
                    </w:rPr>
                  </m:ctrlPr>
                </m:sub>
              </m:sSub>
              <m:d>
                <m:dPr>
                  <m:ctrlPr>
                    <w:rPr>
                      <w:rFonts w:ascii="Cambria Math" w:hAnsi="Cambria Math" w:cs="Times New Roman" w:eastAsiaTheme="minorEastAsia"/>
                      <w:i/>
                      <w:iCs/>
                    </w:rPr>
                  </m:ctrlPr>
                </m:dPr>
                <m:e>
                  <m:r>
                    <m:rPr/>
                    <w:rPr>
                      <w:rFonts w:hint="default" w:ascii="Cambria Math" w:hAnsi="Cambria Math" w:cs="Times New Roman" w:eastAsiaTheme="minorEastAsia"/>
                    </w:rPr>
                    <m:t>t</m:t>
                  </m:r>
                  <m:ctrlPr>
                    <w:rPr>
                      <w:rFonts w:ascii="Cambria Math" w:hAnsi="Cambria Math" w:cs="Times New Roman" w:eastAsiaTheme="minorEastAsia"/>
                      <w:i/>
                      <w:iCs/>
                    </w:rPr>
                  </m:ctrlPr>
                </m:e>
              </m:d>
            </m:oMath>
            <w:r>
              <w:rPr>
                <w:rFonts w:hint="eastAsia" w:cs="Times New Roman" w:asciiTheme="minorHAnsi" w:hAnsiTheme="minorHAnsi" w:eastAsiaTheme="minorEastAsia"/>
                <w:lang w:val="en-US" w:eastAsia="zh-CN"/>
              </w:rPr>
              <w:t>待处理任务状态集合</w:t>
            </w:r>
            <m:oMath>
              <m:sSub>
                <m:sSubPr>
                  <m:ctrlPr>
                    <w:rPr>
                      <w:rFonts w:hint="eastAsia" w:ascii="Cambria Math" w:hAnsi="Cambria Math" w:cs="Times New Roman" w:eastAsiaTheme="minorEastAsia"/>
                      <w:i/>
                      <w:iCs/>
                    </w:rPr>
                  </m:ctrlPr>
                </m:sSubPr>
                <m:e>
                  <m:r>
                    <m:rPr/>
                    <w:rPr>
                      <w:rFonts w:hint="default" w:ascii="Cambria Math" w:hAnsi="Cambria Math" w:cs="Times New Roman" w:eastAsiaTheme="minorEastAsia"/>
                    </w:rPr>
                    <m:t>B</m:t>
                  </m:r>
                  <m:ctrlPr>
                    <w:rPr>
                      <w:rFonts w:hint="eastAsia" w:ascii="Cambria Math" w:hAnsi="Cambria Math" w:cs="Times New Roman" w:eastAsiaTheme="minorEastAsia"/>
                      <w:i/>
                      <w:iCs/>
                    </w:rPr>
                  </m:ctrlPr>
                </m:e>
                <m:sub>
                  <m:r>
                    <m:rPr/>
                    <w:rPr>
                      <w:rFonts w:hint="default" w:ascii="Cambria Math" w:hAnsi="Cambria Math" w:cs="Times New Roman" w:eastAsiaTheme="minorEastAsia"/>
                    </w:rPr>
                    <m:t>n</m:t>
                  </m:r>
                  <m:ctrlPr>
                    <w:rPr>
                      <w:rFonts w:hint="eastAsia" w:ascii="Cambria Math" w:hAnsi="Cambria Math" w:cs="Times New Roman" w:eastAsiaTheme="minorEastAsia"/>
                      <w:i/>
                      <w:iCs/>
                    </w:rPr>
                  </m:ctrlPr>
                </m:sub>
              </m:sSub>
              <m:d>
                <m:dPr>
                  <m:ctrlPr>
                    <w:rPr>
                      <w:rFonts w:hint="eastAsia" w:ascii="Cambria Math" w:hAnsi="Cambria Math" w:cs="Times New Roman" w:eastAsiaTheme="minorEastAsia"/>
                      <w:i/>
                      <w:iCs/>
                    </w:rPr>
                  </m:ctrlPr>
                </m:dPr>
                <m:e>
                  <m:r>
                    <m:rPr/>
                    <w:rPr>
                      <w:rFonts w:hint="default" w:ascii="Cambria Math" w:hAnsi="Cambria Math" w:cs="Times New Roman" w:eastAsiaTheme="minorEastAsia"/>
                    </w:rPr>
                    <m:t>t</m:t>
                  </m:r>
                  <m:ctrlPr>
                    <w:rPr>
                      <w:rFonts w:hint="eastAsia" w:ascii="Cambria Math" w:hAnsi="Cambria Math" w:cs="Times New Roman" w:eastAsiaTheme="minorEastAsia"/>
                      <w:i/>
                      <w:iCs/>
                    </w:rPr>
                  </m:ctrlPr>
                </m:e>
              </m:d>
            </m:oMath>
          </w:p>
          <w:p w14:paraId="7FD45EF6">
            <w:pPr>
              <w:ind w:firstLine="976" w:firstLineChars="465"/>
              <w:rPr>
                <w:rFonts w:hint="default" w:cs="Times New Roman" w:asciiTheme="minorHAnsi" w:hAnsiTheme="minorHAnsi" w:eastAsiaTheme="minorEastAsia"/>
                <w:lang w:val="en-US" w:eastAsia="zh-CN"/>
              </w:rPr>
            </w:pPr>
            <w:r>
              <w:rPr>
                <w:rFonts w:hint="eastAsia" w:cs="Times New Roman"/>
                <w:lang w:val="en-US" w:eastAsia="zh-CN"/>
              </w:rPr>
              <w:t>end if</w:t>
            </w:r>
          </w:p>
          <w:p w14:paraId="4419D6D1">
            <w:pPr>
              <w:rPr>
                <w:rFonts w:hint="eastAsia" w:hAnsi="Cambria Math" w:cs="Times New Roman"/>
                <w:i w:val="0"/>
                <w:lang w:val="en-US" w:eastAsia="zh-CN"/>
              </w:rPr>
            </w:pPr>
            <w:r>
              <w:rPr>
                <w:rFonts w:hint="eastAsia" w:hAnsi="Cambria Math" w:cs="Times New Roman"/>
                <w:i w:val="0"/>
                <w:lang w:val="en-US" w:eastAsia="zh-CN"/>
              </w:rPr>
              <w:t xml:space="preserve">       end for</w:t>
            </w:r>
          </w:p>
          <w:p w14:paraId="6DDCB78E">
            <w:pPr>
              <w:rPr>
                <w:rFonts w:hAnsi="Cambria Math" w:cs="Times New Roman" w:eastAsiaTheme="minorEastAsia"/>
                <w:i w:val="0"/>
                <w:iCs/>
              </w:rPr>
            </w:pPr>
            <w:r>
              <w:rPr>
                <w:rFonts w:hint="eastAsia" w:hAnsi="Cambria Math" w:cs="Times New Roman"/>
                <w:i w:val="0"/>
                <w:lang w:val="en-US" w:eastAsia="zh-CN"/>
              </w:rPr>
              <w:t xml:space="preserve">       运行优先级任务调度算法，并生成策略</w:t>
            </w:r>
            <m:oMath>
              <m:r>
                <m:rPr>
                  <m:scr m:val="script"/>
                </m:rPr>
                <w:rPr>
                  <w:rFonts w:ascii="Cambria Math" w:hAnsi="Cambria Math" w:cs="Times New Roman" w:eastAsiaTheme="minorEastAsia"/>
                </w:rPr>
                <m:t>A</m:t>
              </m:r>
              <m:d>
                <m:dPr>
                  <m:ctrlPr>
                    <w:rPr>
                      <w:rFonts w:ascii="Cambria Math" w:hAnsi="Cambria Math" w:cs="Times New Roman" w:eastAsiaTheme="minorEastAsia"/>
                      <w:i/>
                      <w:iCs/>
                    </w:rPr>
                  </m:ctrlPr>
                </m:dPr>
                <m:e>
                  <m:r>
                    <m:rPr/>
                    <w:rPr>
                      <w:rFonts w:ascii="Cambria Math" w:hAnsi="Cambria Math" w:cs="Times New Roman" w:eastAsiaTheme="minorEastAsia"/>
                    </w:rPr>
                    <m:t>t</m:t>
                  </m:r>
                  <m:ctrlPr>
                    <w:rPr>
                      <w:rFonts w:ascii="Cambria Math" w:hAnsi="Cambria Math" w:cs="Times New Roman" w:eastAsiaTheme="minorEastAsia"/>
                      <w:i/>
                      <w:iCs/>
                    </w:rPr>
                  </m:ctrlPr>
                </m:e>
              </m:d>
            </m:oMath>
          </w:p>
          <w:p w14:paraId="4D6F9B00">
            <w:pPr>
              <w:rPr>
                <w:rFonts w:cs="Times New Roman" w:asciiTheme="minorHAnsi" w:hAnsiTheme="minorHAnsi" w:eastAsiaTheme="minorEastAsia"/>
              </w:rPr>
            </w:pPr>
            <w:r>
              <w:rPr>
                <w:rFonts w:hint="eastAsia" w:hAnsi="Cambria Math" w:cs="Times New Roman"/>
                <w:i w:val="0"/>
                <w:iCs/>
                <w:lang w:val="en-US" w:eastAsia="zh-CN"/>
              </w:rPr>
              <w:t xml:space="preserve">     end for</w:t>
            </w:r>
          </w:p>
        </w:tc>
      </w:tr>
      <w:bookmarkEnd w:id="28"/>
    </w:tbl>
    <w:p w14:paraId="537C16CB">
      <w:pPr>
        <w:numPr>
          <w:ilvl w:val="2"/>
          <w:numId w:val="4"/>
        </w:numPr>
        <w:adjustRightInd w:val="0"/>
        <w:snapToGrid w:val="0"/>
        <w:spacing w:before="156" w:beforeLines="50" w:after="156" w:afterLines="50"/>
        <w:outlineLvl w:val="2"/>
        <w:rPr>
          <w:rFonts w:ascii="黑体" w:hAnsi="黑体" w:eastAsia="黑体" w:cs="黑体"/>
          <w:sz w:val="24"/>
        </w:rPr>
      </w:pPr>
      <w:bookmarkStart w:id="41" w:name="_Toc1275"/>
      <w:r>
        <w:rPr>
          <w:rFonts w:hint="eastAsia" w:ascii="黑体" w:hAnsi="黑体" w:eastAsia="黑体" w:cs="黑体"/>
          <w:sz w:val="24"/>
        </w:rPr>
        <w:t>基于多节点联合调度的节点簇间调度机制</w:t>
      </w:r>
      <w:bookmarkEnd w:id="41"/>
    </w:p>
    <w:p w14:paraId="5A835E7C">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节点簇间调度算法流程</w:t>
      </w:r>
    </w:p>
    <w:p w14:paraId="7CCCA032">
      <w:pPr>
        <w:spacing w:line="300" w:lineRule="auto"/>
        <w:ind w:firstLine="420"/>
        <w:jc w:val="center"/>
        <w:rPr>
          <w:rFonts w:ascii="Times New Roman" w:hAnsi="Times New Roman" w:eastAsia="宋体" w:cs="Times New Roman"/>
          <w:b/>
          <w:bCs/>
          <w:sz w:val="24"/>
        </w:rPr>
      </w:pPr>
      <w:r>
        <w:drawing>
          <wp:inline distT="0" distB="0" distL="114300" distR="114300">
            <wp:extent cx="3543300" cy="3829050"/>
            <wp:effectExtent l="0" t="0" r="0" b="0"/>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2"/>
                    <pic:cNvPicPr>
                      <a:picLocks noChangeAspect="1"/>
                    </pic:cNvPicPr>
                  </pic:nvPicPr>
                  <pic:blipFill>
                    <a:blip r:embed="rId8"/>
                    <a:stretch>
                      <a:fillRect/>
                    </a:stretch>
                  </pic:blipFill>
                  <pic:spPr>
                    <a:xfrm>
                      <a:off x="0" y="0"/>
                      <a:ext cx="3543300" cy="3829050"/>
                    </a:xfrm>
                    <a:prstGeom prst="rect">
                      <a:avLst/>
                    </a:prstGeom>
                    <a:noFill/>
                    <a:ln>
                      <a:noFill/>
                    </a:ln>
                  </pic:spPr>
                </pic:pic>
              </a:graphicData>
            </a:graphic>
          </wp:inline>
        </w:drawing>
      </w:r>
    </w:p>
    <w:p w14:paraId="512AA69C">
      <w:pPr>
        <w:spacing w:line="300" w:lineRule="auto"/>
        <w:ind w:firstLine="420"/>
        <w:jc w:val="center"/>
        <w:rPr>
          <w:rFonts w:ascii="Times New Roman" w:hAnsi="Times New Roman" w:eastAsia="黑体" w:cs="Times New Roman"/>
          <w:sz w:val="24"/>
        </w:rPr>
      </w:pPr>
      <w:r>
        <w:rPr>
          <w:rFonts w:hint="eastAsia" w:ascii="Times New Roman" w:hAnsi="Times New Roman" w:eastAsia="黑体" w:cs="Times New Roman"/>
          <w:sz w:val="24"/>
        </w:rPr>
        <w:t>图4 节点簇间联合调度算法流程</w:t>
      </w:r>
    </w:p>
    <w:p w14:paraId="6C467FAB">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在时隙</w:t>
      </w:r>
      <m:oMath>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，基于多节点联合调度的节点簇间调度机制流程具体流程如下，如图4所示：</w:t>
      </w:r>
    </w:p>
    <w:p w14:paraId="0D1A8AC6">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1</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簇内资源检测：指挥节点对节点簇内资源利用率进行实时监控。当指挥节点监控的节点簇内资源利用率超过资源利用率阈值，且超过平均资源利用率的一定数值，启动节点簇间任务调度。</w:t>
      </w:r>
    </w:p>
    <w:p w14:paraId="0046A3A3">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2</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生成调度策略：启动节点簇间任务调度的各指挥节点获取相邻节点簇的簇内资源利用率，并通过强化学习为任务和其余节点簇进行配对，生成簇内需调度任务的簇间调度策略。</w:t>
      </w:r>
    </w:p>
    <w:p w14:paraId="3100463C">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3</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簇间任务调度：指挥节点输出簇间调度策略到传输算法，依据调度结果将任务发送到其余节点簇执行。</w:t>
      </w:r>
    </w:p>
    <w:p w14:paraId="7293311B">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4</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系统状态更新：在新的时隙到达之前，检测任务的执行状态与资源的使用状态，对状态进行更新。指挥节点对簇间调度模型的参数进行联合更新。</w:t>
      </w:r>
    </w:p>
    <w:p w14:paraId="13CFC1B6">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任务簇间调度马尔可夫决策过程</w:t>
      </w:r>
    </w:p>
    <w:p w14:paraId="244721FC">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战场环境中，各节点簇中的资源状态都在不断动态变化。在每一个时隙，系统的状态仅与上一时隙的状态以及采取的调度决策相关，即具有马尔科夫性质，为此我们将长期的持续性调度过程构建为马尔可夫决策过程。在簇间任务调度的MDP中，我们主要关注状态、动作和奖励三个要素，单个指挥节点内簇间调度算法的MDP具体如下：</w:t>
      </w:r>
    </w:p>
    <w:p w14:paraId="57EF833B">
      <w:pPr>
        <w:spacing w:line="360" w:lineRule="auto"/>
        <w:ind w:firstLine="482" w:firstLineChars="200"/>
        <w:rPr>
          <w:rFonts w:hint="eastAsia" w:ascii="Times New Roman" w:hAnsi="Times New Roman" w:eastAsia="宋体" w:cs="Times New Roman"/>
          <w:sz w:val="24"/>
        </w:rPr>
      </w:pPr>
      <w:r>
        <w:rPr>
          <w:rFonts w:hint="eastAsia" w:ascii="Times New Roman" w:hAnsi="Times New Roman" w:eastAsia="宋体" w:cs="Times New Roman"/>
          <w:b/>
          <w:bCs/>
          <w:sz w:val="24"/>
        </w:rPr>
        <w:t>（1）状态：</w:t>
      </w:r>
      <w:r>
        <w:rPr>
          <w:rFonts w:hint="eastAsia" w:ascii="Times New Roman" w:hAnsi="Times New Roman" w:eastAsia="宋体" w:cs="Times New Roman"/>
          <w:sz w:val="24"/>
        </w:rPr>
        <w:t>定义在</w:t>
      </w:r>
      <m:oMath>
        <m:r>
          <m:rPr>
            <m:sty m:val="p"/>
          </m:rPr>
          <w:rPr>
            <w:rFonts w:hint="default" w:ascii="Times New Roman" w:hAnsi="Times New Roman" w:eastAsia="宋体" w:cs="Times New Roman"/>
            <w:sz w:val="24"/>
          </w:rPr>
          <m:t>t</m:t>
        </m:r>
      </m:oMath>
      <w:r>
        <w:rPr>
          <w:rFonts w:hint="eastAsia" w:ascii="Times New Roman" w:hAnsi="Times New Roman" w:eastAsia="宋体" w:cs="Times New Roman"/>
          <w:sz w:val="24"/>
        </w:rPr>
        <w:t>时刻的系统状态为相邻节点簇以及指挥节点所在节点簇的任务队列状态（包括队列中任务的任务优先级信息）以及剩余资源信息、网络链路信息和相邻节点簇以及指挥节点所在节点簇内任务信息（包含任务类型、任务紧急程度以及任务资源需求）的集合，表示为：</w:t>
      </w:r>
    </w:p>
    <w:p w14:paraId="1A8A619A">
      <w:pPr>
        <w:spacing w:line="360" w:lineRule="auto"/>
        <w:ind w:firstLine="480" w:firstLineChars="200"/>
        <w:rPr>
          <w:rFonts w:hint="eastAsia" w:ascii="Times New Roman" w:hAnsi="Times New Roman" w:eastAsia="宋体" w:cs="Times New Roman"/>
          <w:sz w:val="24"/>
        </w:rPr>
      </w:pPr>
      <m:oMathPara>
        <m:oMath>
          <m:eqArr>
            <m:eqArrPr>
              <m:maxDist m:val="1"/>
              <m:ctrlPr>
                <w:rPr>
                  <w:rFonts w:hint="eastAsia" w:ascii="Cambria Math" w:hAnsi="Cambria Math" w:eastAsia="宋体" w:cs="Times New Roman"/>
                  <w:sz w:val="24"/>
                </w:rPr>
              </m:ctrlPr>
            </m:eqArrPr>
            <m:e>
              <m:r>
                <m:rPr>
                  <m:sty m:val="p"/>
                  <m:scr m:val="script"/>
                </m:rPr>
                <w:rPr>
                  <w:rFonts w:hint="eastAsia" w:ascii="Times New Roman" w:hAnsi="Times New Roman" w:eastAsia="MS Mincho" w:cs="MS Mincho"/>
                  <w:sz w:val="24"/>
                </w:rPr>
                <m:t>S</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endChr m:val="}"/>
                  <m:ctrlPr>
                    <w:rPr>
                      <w:rFonts w:hint="eastAsia" w:ascii="Cambria Math" w:hAnsi="Cambria Math" w:eastAsia="宋体" w:cs="Times New Roman"/>
                      <w:sz w:val="24"/>
                    </w:rPr>
                  </m:ctrlPr>
                </m:dPr>
                <m:e>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∈Γ</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s</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∈Γ</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L</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∈Γ</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sep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
                      <m:r>
                        <m:rPr>
                          <m:sty m:val="p"/>
                        </m:rPr>
                        <w:rPr>
                          <w:rFonts w:hint="eastAsia" w:ascii="Times New Roman" w:hAnsi="Times New Roman" w:eastAsia="宋体" w:cs="Times New Roman"/>
                          <w:sz w:val="24"/>
                        </w:rPr>
                        <m:t>n∈</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e>
                  </m:d>
                  <m:ctrlPr>
                    <w:rPr>
                      <w:rFonts w:hint="eastAsia" w:ascii="Cambria Math" w:hAnsi="Cambria Math" w:eastAsia="宋体" w:cs="Times New Roman"/>
                      <w:sz w:val="24"/>
                    </w:rPr>
                  </m:ctrlPr>
                </m:e>
              </m:d>
              <m:ctrlPr>
                <w:rPr>
                  <w:rFonts w:hint="eastAsia" w:ascii="Cambria Math" w:hAnsi="Cambria Math" w:eastAsia="宋体" w:cs="Times New Roman"/>
                  <w:sz w:val="24"/>
                </w:rPr>
              </m:ctrlPr>
            </m:e>
          </m:eqArr>
        </m:oMath>
      </m:oMathPara>
    </w:p>
    <w:p w14:paraId="49CF0B64">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其中</w:t>
      </w:r>
      <m:oMath>
        <m:r>
          <m:rPr>
            <m:sty m:val="p"/>
          </m:rPr>
          <w:rPr>
            <w:rFonts w:hint="eastAsia" w:ascii="Times New Roman" w:hAnsi="Times New Roman" w:eastAsia="宋体" w:cs="Times New Roman"/>
            <w:sz w:val="24"/>
          </w:rPr>
          <m:t>Γ</m:t>
        </m:r>
      </m:oMath>
      <w:r>
        <w:rPr>
          <w:rFonts w:hint="eastAsia" w:ascii="Times New Roman" w:hAnsi="Times New Roman" w:eastAsia="宋体" w:cs="Times New Roman"/>
          <w:sz w:val="24"/>
        </w:rPr>
        <w:t>为包含当前所有节点簇的集合，</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rPr>
        <w:t>表示决策节点簇，</w:t>
      </w:r>
      <m:oMath>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C</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表示节点簇的任务队列状态，</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s</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表示节点簇的剩余资源信息，</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L</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表示网络链路状态，</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表示任务状态。</w:t>
      </w:r>
    </w:p>
    <w:p w14:paraId="26F4C8E1">
      <w:pPr>
        <w:spacing w:line="360" w:lineRule="auto"/>
        <w:ind w:firstLine="482" w:firstLineChars="200"/>
        <w:rPr>
          <w:rFonts w:hint="eastAsia" w:ascii="Times New Roman" w:hAnsi="Times New Roman" w:eastAsia="宋体" w:cs="Times New Roman"/>
          <w:sz w:val="24"/>
        </w:rPr>
      </w:pPr>
      <w:r>
        <w:rPr>
          <w:rFonts w:hint="eastAsia" w:ascii="Times New Roman" w:hAnsi="Times New Roman" w:eastAsia="宋体" w:cs="Times New Roman"/>
          <w:b/>
          <w:bCs/>
          <w:sz w:val="24"/>
        </w:rPr>
        <w:t>（2）动作：</w:t>
      </w:r>
      <w:r>
        <w:rPr>
          <w:rFonts w:hint="eastAsia" w:ascii="Times New Roman" w:hAnsi="Times New Roman" w:eastAsia="宋体" w:cs="Times New Roman"/>
          <w:sz w:val="24"/>
        </w:rPr>
        <w:t>对于</w:t>
      </w:r>
      <w:r>
        <w:rPr>
          <w:rFonts w:hint="eastAsia" w:ascii="Times New Roman" w:hAnsi="Times New Roman" w:eastAsia="宋体" w:cs="Times New Roman"/>
          <w:sz w:val="24"/>
          <w:lang w:val="en-US" w:eastAsia="zh-CN"/>
        </w:rPr>
        <w:t>节点簇</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lang w:val="en-US" w:eastAsia="zh-CN"/>
        </w:rPr>
        <w:t>中的节点</w:t>
      </w:r>
      <m:oMath>
        <m:r>
          <m:rPr>
            <m:sty m:val="p"/>
          </m:rPr>
          <w:rPr>
            <w:rFonts w:hint="eastAsia" w:ascii="Times New Roman" w:hAnsi="Times New Roman" w:eastAsia="宋体" w:cs="Times New Roman"/>
            <w:sz w:val="24"/>
          </w:rPr>
          <m:t>n</m:t>
        </m:r>
      </m:oMath>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需要调度的任务</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，动作为其调度决策</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a</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，即决定任务调度前往的计算节点簇的对应编号，故对于所有在该时隙可调度的任务集合，其动作集合为：</w:t>
      </w:r>
      <w:r>
        <w:rPr>
          <w:rFonts w:hint="eastAsia" w:ascii="Times New Roman" w:hAnsi="Times New Roman" w:eastAsia="宋体" w:cs="Times New Roman"/>
          <w:sz w:val="24"/>
        </w:rPr>
        <w:br w:type="textWrapping"/>
      </w:r>
      <m:oMathPara>
        <m:oMath>
          <m:eqArr>
            <m:eqArrPr>
              <m:maxDist m:val="1"/>
              <m:ctrlPr>
                <w:rPr>
                  <w:rFonts w:hint="eastAsia" w:ascii="Cambria Math" w:hAnsi="Cambria Math" w:eastAsia="宋体" w:cs="Times New Roman"/>
                  <w:sz w:val="24"/>
                </w:rPr>
              </m:ctrlPr>
            </m:eqArrPr>
            <m:e>
              <m:sSub>
                <m:sSubPr>
                  <m:ctrlPr>
                    <w:rPr>
                      <w:rFonts w:hint="eastAsia" w:ascii="Cambria Math" w:hAnsi="Cambria Math" w:eastAsia="宋体" w:cs="Times New Roman"/>
                      <w:sz w:val="24"/>
                    </w:rPr>
                  </m:ctrlPr>
                </m:sSubPr>
                <m:e>
                  <m:r>
                    <m:rPr>
                      <m:sty m:val="p"/>
                      <m:scr m:val="script"/>
                    </m:rPr>
                    <w:rPr>
                      <w:rFonts w:hint="eastAsia" w:ascii="Times New Roman" w:hAnsi="Times New Roman" w:eastAsia="MS Mincho" w:cs="MS Mincho"/>
                      <w:sz w:val="24"/>
                    </w:rPr>
                    <m:t>A</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d>
                <m:dPr>
                  <m:beg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a</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n,k</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eastAsia" w:ascii="Times New Roman" w:hAnsi="Times New Roman" w:eastAsia="宋体" w:cs="Times New Roman"/>
                      <w:sz w:val="24"/>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M</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sub>
                  </m:sSub>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r>
                    <m:rPr>
                      <m:sty m:val="p"/>
                    </m:rPr>
                    <w:rPr>
                      <w:rFonts w:hint="default" w:ascii="Times New Roman" w:hAnsi="Times New Roman" w:eastAsia="宋体" w:cs="Times New Roman"/>
                      <w:sz w:val="24"/>
                      <w:lang w:val="en-US" w:eastAsia="zh-CN"/>
                    </w:rPr>
                    <m:t>,n</m:t>
                  </m:r>
                  <m:r>
                    <m:rPr>
                      <m:sty m:val="p"/>
                    </m:rPr>
                    <w:rPr>
                      <w:rFonts w:hint="eastAsia" w:ascii="Times New Roman" w:hAnsi="Times New Roman" w:eastAsia="宋体" w:cs="Times New Roman"/>
                      <w:sz w:val="24"/>
                      <w:lang w:val="en-US"/>
                    </w:rPr>
                    <m:t>∈</m:t>
                  </m:r>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e>
              </m:d>
              <m:ctrlPr>
                <w:rPr>
                  <w:rFonts w:hint="eastAsia" w:ascii="Cambria Math" w:hAnsi="Cambria Math" w:eastAsia="宋体" w:cs="Times New Roman"/>
                  <w:sz w:val="24"/>
                </w:rPr>
              </m:ctrlPr>
            </m:e>
          </m:eqArr>
        </m:oMath>
      </m:oMathPara>
    </w:p>
    <w:p w14:paraId="6A69D491">
      <w:pPr>
        <w:spacing w:line="360" w:lineRule="auto"/>
        <w:ind w:firstLine="482" w:firstLineChars="200"/>
        <w:rPr>
          <w:rFonts w:hint="eastAsia" w:ascii="Times New Roman" w:hAnsi="Times New Roman" w:eastAsia="宋体" w:cs="Times New Roman"/>
          <w:sz w:val="24"/>
        </w:rPr>
      </w:pPr>
      <w:r>
        <w:rPr>
          <w:rFonts w:hint="eastAsia" w:ascii="Times New Roman" w:hAnsi="Times New Roman" w:eastAsia="宋体" w:cs="Times New Roman"/>
          <w:b/>
          <w:bCs/>
          <w:sz w:val="24"/>
        </w:rPr>
        <w:t>（3）奖励：</w:t>
      </w:r>
      <w:r>
        <w:rPr>
          <w:rFonts w:hint="eastAsia" w:ascii="Times New Roman" w:hAnsi="Times New Roman" w:eastAsia="宋体" w:cs="Times New Roman"/>
          <w:sz w:val="24"/>
        </w:rPr>
        <w:t>当执行动作后，动作将与当前状态进行交互，产生一定的奖励。考虑到系统对时延和能耗的优化目标，将奖励设定为簇间和簇内调度后邻近节点簇以及当前节点簇的平均奖励值，以引导智能体更好地学习到较优的调度策略：</w:t>
      </w:r>
    </w:p>
    <w:p w14:paraId="790C9C2F">
      <w:pPr>
        <w:spacing w:line="360" w:lineRule="auto"/>
        <w:ind w:firstLine="480" w:firstLineChars="200"/>
        <w:rPr>
          <w:rFonts w:hint="eastAsia" w:ascii="Times New Roman" w:hAnsi="Times New Roman" w:eastAsia="宋体" w:cs="Times New Roman"/>
          <w:sz w:val="24"/>
        </w:rPr>
      </w:pPr>
      <m:oMathPara>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R</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f>
            <m:fPr>
              <m:ctrlPr>
                <w:rPr>
                  <w:rFonts w:hint="eastAsia" w:ascii="Cambria Math" w:hAnsi="Cambria Math" w:eastAsia="宋体" w:cs="Times New Roman"/>
                  <w:sz w:val="24"/>
                </w:rPr>
              </m:ctrlPr>
            </m:fPr>
            <m:num>
              <m:nary>
                <m:naryPr>
                  <m:chr m:val="∑"/>
                  <m:limLoc m:val="undOvr"/>
                  <m:supHide m:val="1"/>
                  <m:ctrlPr>
                    <w:rPr>
                      <w:rFonts w:hint="eastAsia" w:ascii="Cambria Math" w:hAnsi="Cambria Math" w:eastAsia="宋体" w:cs="Times New Roman"/>
                      <w:sz w:val="24"/>
                    </w:rPr>
                  </m:ctrlPr>
                </m:naryPr>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n</m:t>
                      </m:r>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ϵΓ</m:t>
                  </m:r>
                  <m:ctrlPr>
                    <w:rPr>
                      <w:rFonts w:hint="eastAsia" w:ascii="Cambria Math" w:hAnsi="Cambria Math" w:eastAsia="宋体" w:cs="Times New Roman"/>
                      <w:sz w:val="24"/>
                    </w:rPr>
                  </m:ctrlPr>
                </m:sub>
                <m:sup>
                  <m:ctrlPr>
                    <w:rPr>
                      <w:rFonts w:hint="eastAsia" w:ascii="Cambria Math" w:hAnsi="Cambria Math" w:eastAsia="宋体" w:cs="Times New Roman"/>
                      <w:sz w:val="24"/>
                    </w:rPr>
                  </m:ctrlPr>
                </m:sup>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R</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n</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nary>
              <m:ctrlPr>
                <w:rPr>
                  <w:rFonts w:hint="eastAsia" w:ascii="Cambria Math" w:hAnsi="Cambria Math" w:eastAsia="宋体" w:cs="Times New Roman"/>
                  <w:sz w:val="24"/>
                </w:rPr>
              </m:ctrlPr>
            </m:num>
            <m:den>
              <m:r>
                <m:rPr>
                  <m:sty m:val="p"/>
                </m:rPr>
                <w:rPr>
                  <w:rFonts w:hint="eastAsia" w:ascii="Times New Roman" w:hAnsi="Times New Roman" w:eastAsia="宋体" w:cs="Times New Roman"/>
                  <w:sz w:val="24"/>
                </w:rPr>
                <m:t>χ</m:t>
              </m:r>
              <m:ctrlPr>
                <w:rPr>
                  <w:rFonts w:hint="eastAsia" w:ascii="Cambria Math" w:hAnsi="Cambria Math" w:eastAsia="宋体" w:cs="Times New Roman"/>
                  <w:sz w:val="24"/>
                </w:rPr>
              </m:ctrlPr>
            </m:den>
          </m:f>
        </m:oMath>
      </m:oMathPara>
    </w:p>
    <w:p w14:paraId="73D0AB49">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其中，</w:t>
      </w:r>
      <m:oMath>
        <m:r>
          <m:rPr>
            <m:sty m:val="p"/>
          </m:rPr>
          <w:rPr>
            <w:rFonts w:hint="eastAsia" w:ascii="Times New Roman" w:hAnsi="Times New Roman" w:eastAsia="宋体" w:cs="Times New Roman"/>
            <w:sz w:val="24"/>
          </w:rPr>
          <m:t>Γ</m:t>
        </m:r>
      </m:oMath>
      <w:r>
        <w:rPr>
          <w:rFonts w:hint="eastAsia" w:ascii="Times New Roman" w:hAnsi="Times New Roman" w:eastAsia="宋体" w:cs="Times New Roman"/>
          <w:sz w:val="24"/>
        </w:rPr>
        <w:t>为包含当前指挥节点所在簇和所有邻近节点簇的集合，</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R</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n</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oMath>
      <w:r>
        <w:rPr>
          <w:rFonts w:hint="eastAsia" w:ascii="Times New Roman" w:hAnsi="Times New Roman" w:eastAsia="宋体" w:cs="Times New Roman"/>
          <w:sz w:val="24"/>
        </w:rPr>
        <w:t>为节点簇</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r>
              <m:rPr>
                <m:sty m:val="p"/>
              </m:rPr>
              <w:rPr>
                <w:rFonts w:hint="default" w:ascii="Times New Roman" w:hAnsi="Times New Roman" w:eastAsia="宋体" w:cs="Times New Roman"/>
                <w:sz w:val="24"/>
                <w:lang w:val="en-US" w:eastAsia="zh-CN"/>
              </w:rPr>
              <m:t>n</m:t>
            </m:r>
            <m:ctrlPr>
              <w:rPr>
                <w:rFonts w:hint="eastAsia" w:ascii="Cambria Math" w:hAnsi="Cambria Math" w:eastAsia="宋体" w:cs="Times New Roman"/>
                <w:sz w:val="24"/>
              </w:rPr>
            </m:ctrlPr>
          </m:sub>
        </m:sSub>
      </m:oMath>
      <w:r>
        <w:rPr>
          <w:rFonts w:hint="eastAsia" w:ascii="Times New Roman" w:hAnsi="Times New Roman" w:eastAsia="宋体" w:cs="Times New Roman"/>
          <w:sz w:val="24"/>
        </w:rPr>
        <w:t>的任务调度奖励值（见簇内调度），</w:t>
      </w:r>
      <m:oMath>
        <m:r>
          <m:rPr>
            <m:sty m:val="p"/>
          </m:rPr>
          <w:rPr>
            <w:rFonts w:hint="eastAsia" w:ascii="Times New Roman" w:hAnsi="Times New Roman" w:eastAsia="宋体" w:cs="Times New Roman"/>
            <w:sz w:val="24"/>
          </w:rPr>
          <m:t>χ</m:t>
        </m:r>
      </m:oMath>
      <w:r>
        <w:rPr>
          <w:rFonts w:hint="eastAsia" w:ascii="Times New Roman" w:hAnsi="Times New Roman" w:eastAsia="宋体" w:cs="Times New Roman"/>
          <w:sz w:val="24"/>
        </w:rPr>
        <w:t>为</w:t>
      </w:r>
      <m:oMath>
        <m:r>
          <m:rPr>
            <m:sty m:val="p"/>
          </m:rPr>
          <w:rPr>
            <w:rFonts w:hint="eastAsia" w:ascii="Times New Roman" w:hAnsi="Times New Roman" w:eastAsia="宋体" w:cs="Times New Roman"/>
            <w:sz w:val="24"/>
          </w:rPr>
          <m:t>Γ</m:t>
        </m:r>
      </m:oMath>
      <w:r>
        <w:rPr>
          <w:rFonts w:hint="eastAsia" w:ascii="Times New Roman" w:hAnsi="Times New Roman" w:eastAsia="宋体" w:cs="Times New Roman"/>
          <w:sz w:val="24"/>
        </w:rPr>
        <w:t>所包含的节点簇个数。</w:t>
      </w:r>
    </w:p>
    <w:p w14:paraId="2748053C">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在完成对调度过程的建立后，为实现在系统中的任务调度，需要寻找一条包含目标节点与任务传输路径的最大奖励值策略</w:t>
      </w:r>
      <m:oMath>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π</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oMath>
      <w:r>
        <w:rPr>
          <w:rFonts w:hint="eastAsia" w:ascii="Times New Roman" w:hAnsi="Times New Roman" w:eastAsia="宋体" w:cs="Times New Roman"/>
          <w:sz w:val="24"/>
        </w:rPr>
        <w:t>，于是整个调度优化问题可以表述为：</w:t>
      </w:r>
    </w:p>
    <w:p w14:paraId="10FD9010">
      <w:pPr>
        <w:spacing w:line="360" w:lineRule="auto"/>
        <w:ind w:firstLine="480" w:firstLineChars="200"/>
      </w:pPr>
      <m:oMathPara>
        <m:oMath>
          <m:eqArr>
            <m:eqArrPr>
              <m:maxDist m:val="1"/>
              <m:ctrlPr>
                <w:rPr>
                  <w:rFonts w:hint="eastAsia" w:ascii="Cambria Math" w:hAnsi="Cambria Math" w:eastAsia="宋体" w:cs="Times New Roman"/>
                  <w:sz w:val="24"/>
                </w:rPr>
              </m:ctrlPr>
            </m:eqArrPr>
            <m:e>
              <m:eqArr>
                <m:eqArrPr>
                  <m:ctrlPr>
                    <w:rPr>
                      <w:rFonts w:hint="eastAsia" w:ascii="Cambria Math" w:hAnsi="Cambria Math" w:eastAsia="宋体" w:cs="Times New Roman"/>
                      <w:sz w:val="24"/>
                    </w:rPr>
                  </m:ctrlPr>
                </m:eqArrPr>
                <m:e>
                  <m:r>
                    <m:rPr>
                      <m:nor/>
                      <m:sty m:val="p"/>
                    </m:rPr>
                    <w:rPr>
                      <w:rFonts w:hint="eastAsia" w:ascii="Times New Roman" w:hAnsi="Times New Roman" w:eastAsia="宋体" w:cs="Times New Roman"/>
                      <w:b w:val="0"/>
                      <w:i w:val="0"/>
                      <w:sz w:val="24"/>
                    </w:rPr>
                    <m:t>Pl: &amp;</m:t>
                  </m:r>
                  <m:limLow>
                    <m:limLowPr>
                      <m:ctrlPr>
                        <w:rPr>
                          <w:rFonts w:hint="eastAsia" w:ascii="Cambria Math" w:hAnsi="Cambria Math" w:eastAsia="宋体" w:cs="Times New Roman"/>
                          <w:sz w:val="24"/>
                        </w:rPr>
                      </m:ctrlPr>
                    </m:limLowPr>
                    <m:e>
                      <m:r>
                        <m:rPr>
                          <m:sty m:val="p"/>
                        </m:rPr>
                        <w:rPr>
                          <w:rFonts w:hint="eastAsia" w:ascii="Times New Roman" w:hAnsi="Times New Roman" w:eastAsia="宋体" w:cs="Times New Roman"/>
                          <w:sz w:val="24"/>
                        </w:rPr>
                        <m:t>max</m:t>
                      </m:r>
                      <m:ctrlPr>
                        <w:rPr>
                          <w:rFonts w:hint="eastAsia" w:ascii="Cambria Math" w:hAnsi="Cambria Math" w:eastAsia="宋体" w:cs="Times New Roman"/>
                          <w:sz w:val="24"/>
                        </w:rPr>
                      </m:ctrlPr>
                    </m:e>
                    <m:lim>
                      <m:r>
                        <m:rPr>
                          <m:sty m:val="p"/>
                        </m:rPr>
                        <w:rPr>
                          <w:rFonts w:hint="eastAsia" w:ascii="Times New Roman" w:hAnsi="Times New Roman" w:eastAsia="宋体" w:cs="Times New Roman"/>
                          <w:sz w:val="24"/>
                        </w:rPr>
                        <m:t>π</m:t>
                      </m:r>
                      <m:ctrlPr>
                        <w:rPr>
                          <w:rFonts w:hint="eastAsia" w:ascii="Cambria Math" w:hAnsi="Cambria Math" w:eastAsia="宋体" w:cs="Times New Roman"/>
                          <w:sz w:val="24"/>
                        </w:rPr>
                      </m:ctrlPr>
                    </m:lim>
                  </m:limLow>
                  <m:r>
                    <m:rPr>
                      <m:sty m:val="p"/>
                    </m:rPr>
                    <w:rPr>
                      <w:rFonts w:hint="eastAsia" w:ascii="Times New Roman" w:hAnsi="Times New Roman" w:eastAsia="宋体" w:cs="Times New Roman"/>
                      <w:sz w:val="24"/>
                    </w:rPr>
                    <m:t> </m:t>
                  </m:r>
                  <m:limLow>
                    <m:limLowPr>
                      <m:ctrlPr>
                        <w:rPr>
                          <w:rFonts w:hint="eastAsia" w:ascii="Cambria Math" w:hAnsi="Cambria Math" w:eastAsia="宋体" w:cs="Times New Roman"/>
                          <w:sz w:val="24"/>
                        </w:rPr>
                      </m:ctrlPr>
                    </m:limLowPr>
                    <m:e>
                      <m:r>
                        <m:rPr>
                          <m:sty m:val="p"/>
                        </m:rPr>
                        <w:rPr>
                          <w:rFonts w:hint="eastAsia" w:ascii="Times New Roman" w:hAnsi="Times New Roman" w:eastAsia="宋体" w:cs="Times New Roman"/>
                          <w:sz w:val="24"/>
                        </w:rPr>
                        <m:t>lim</m:t>
                      </m:r>
                      <m:ctrlPr>
                        <w:rPr>
                          <w:rFonts w:hint="eastAsia" w:ascii="Cambria Math" w:hAnsi="Cambria Math" w:eastAsia="宋体" w:cs="Times New Roman"/>
                          <w:sz w:val="24"/>
                        </w:rPr>
                      </m:ctrlPr>
                    </m:e>
                    <m:lim>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lim>
                  </m:limLow>
                  <m:r>
                    <m:rPr>
                      <m:sty m:val="p"/>
                    </m:rPr>
                    <w:rPr>
                      <w:rFonts w:hint="eastAsia" w:ascii="Times New Roman" w:hAnsi="Times New Roman" w:eastAsia="宋体" w:cs="Times New Roman"/>
                      <w:sz w:val="24"/>
                    </w:rPr>
                    <m:t> </m:t>
                  </m:r>
                  <m:f>
                    <m:fPr>
                      <m:ctrlPr>
                        <w:rPr>
                          <w:rFonts w:hint="eastAsia" w:ascii="Cambria Math" w:hAnsi="Cambria Math" w:eastAsia="宋体" w:cs="Times New Roman"/>
                          <w:sz w:val="24"/>
                        </w:rPr>
                      </m:ctrlPr>
                    </m:fPr>
                    <m:num>
                      <m:r>
                        <m:rPr>
                          <m:sty m:val="p"/>
                        </m:rPr>
                        <w:rPr>
                          <w:rFonts w:hint="eastAsia" w:ascii="Times New Roman" w:hAnsi="Times New Roman" w:eastAsia="宋体" w:cs="Times New Roman"/>
                          <w:sz w:val="24"/>
                        </w:rPr>
                        <m:t>1</m:t>
                      </m:r>
                      <m:ctrlPr>
                        <w:rPr>
                          <w:rFonts w:hint="eastAsia" w:ascii="Cambria Math" w:hAnsi="Cambria Math" w:eastAsia="宋体" w:cs="Times New Roman"/>
                          <w:sz w:val="24"/>
                        </w:rPr>
                      </m:ctrlPr>
                    </m:num>
                    <m:den>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den>
                  </m:f>
                  <m:nary>
                    <m:naryPr>
                      <m:chr m:val="∑"/>
                      <m:grow m:val="1"/>
                      <m:limLoc m:val="undOvr"/>
                      <m:ctrlPr>
                        <w:rPr>
                          <w:rFonts w:hint="eastAsia" w:ascii="Cambria Math" w:hAnsi="Cambria Math" w:eastAsia="宋体" w:cs="Times New Roman"/>
                          <w:sz w:val="24"/>
                        </w:rPr>
                      </m:ctrlPr>
                    </m:naryPr>
                    <m:sub>
                      <m:r>
                        <m:rPr>
                          <m:sty m:val="p"/>
                        </m:rPr>
                        <w:rPr>
                          <w:rFonts w:hint="eastAsia" w:ascii="Times New Roman" w:hAnsi="Times New Roman" w:eastAsia="宋体" w:cs="Times New Roman"/>
                          <w:sz w:val="24"/>
                        </w:rPr>
                        <m:t>t=1</m:t>
                      </m:r>
                      <m:ctrlPr>
                        <w:rPr>
                          <w:rFonts w:hint="eastAsia" w:ascii="Cambria Math" w:hAnsi="Cambria Math" w:eastAsia="宋体" w:cs="Times New Roman"/>
                          <w:sz w:val="24"/>
                        </w:rPr>
                      </m:ctrlPr>
                    </m:sub>
                    <m:sup>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sup>
                    <m:e>
                      <m:r>
                        <m:rPr>
                          <m:sty m:val="p"/>
                        </m:rPr>
                        <w:rPr>
                          <w:rFonts w:hint="eastAsia" w:ascii="Times New Roman" w:hAnsi="Times New Roman" w:eastAsia="宋体" w:cs="Times New Roman"/>
                          <w:sz w:val="24"/>
                        </w:rPr>
                        <m:t> </m:t>
                      </m:r>
                      <m:ctrlPr>
                        <w:rPr>
                          <w:rFonts w:hint="eastAsia" w:ascii="Cambria Math" w:hAnsi="Cambria Math" w:eastAsia="宋体" w:cs="Times New Roman"/>
                          <w:sz w:val="24"/>
                        </w:rPr>
                      </m:ctrlPr>
                    </m:e>
                  </m:nary>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E</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π</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d>
                    <m:dPr>
                      <m:begChr m:val="["/>
                      <m:endChr m:val="]"/>
                      <m:ctrlPr>
                        <w:rPr>
                          <w:rFonts w:hint="eastAsia" w:ascii="Cambria Math" w:hAnsi="Cambria Math" w:eastAsia="宋体" w:cs="Times New Roman"/>
                          <w:sz w:val="24"/>
                        </w:rPr>
                      </m:ctrlPr>
                    </m:dPr>
                    <m:e>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R</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η</m:t>
                              </m:r>
                              <m:ctrlPr>
                                <w:rPr>
                                  <w:rFonts w:hint="eastAsia" w:ascii="Cambria Math" w:hAnsi="Cambria Math" w:eastAsia="宋体" w:cs="Times New Roman"/>
                                  <w:sz w:val="24"/>
                                </w:rPr>
                              </m:ctrlPr>
                            </m:e>
                            <m:sub>
                              <m:sSub>
                                <m:sSubPr>
                                  <m:ctrlPr>
                                    <w:rPr>
                                      <w:rFonts w:hint="eastAsia" w:ascii="Cambria Math" w:hAnsi="Cambria Math" w:eastAsia="宋体" w:cs="Times New Roman"/>
                                      <w:sz w:val="24"/>
                                    </w:rPr>
                                  </m:ctrlPr>
                                </m:sSubPr>
                                <m:e>
                                  <m:r>
                                    <m:rPr>
                                      <m:sty m:val="p"/>
                                    </m:rPr>
                                    <w:rPr>
                                      <w:rFonts w:hint="eastAsia" w:ascii="Times New Roman" w:hAnsi="Times New Roman" w:eastAsia="宋体" w:cs="Times New Roman"/>
                                      <w:sz w:val="24"/>
                                    </w:rPr>
                                    <m:t>n</m:t>
                                  </m:r>
                                  <m:ctrlPr>
                                    <w:rPr>
                                      <w:rFonts w:hint="eastAsia" w:ascii="Cambria Math" w:hAnsi="Cambria Math" w:eastAsia="宋体" w:cs="Times New Roman"/>
                                      <w:sz w:val="24"/>
                                    </w:rPr>
                                  </m:ctrlPr>
                                </m:e>
                                <m:sub>
                                  <m:r>
                                    <m:rPr>
                                      <m:sty m:val="p"/>
                                    </m:rPr>
                                    <w:rPr>
                                      <w:rFonts w:hint="eastAsia" w:ascii="Times New Roman" w:hAnsi="Times New Roman" w:eastAsia="宋体" w:cs="Times New Roman"/>
                                      <w:sz w:val="24"/>
                                    </w:rPr>
                                    <m:t>0</m:t>
                                  </m:r>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ctrlPr>
                            <w:rPr>
                              <w:rFonts w:hint="eastAsia" w:ascii="Cambria Math" w:hAnsi="Cambria Math" w:eastAsia="宋体" w:cs="Times New Roman"/>
                              <w:sz w:val="24"/>
                            </w:rPr>
                          </m:ctrlPr>
                        </m:sub>
                      </m:sSub>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ctrlPr>
                    <w:rPr>
                      <w:rFonts w:hint="eastAsia" w:ascii="Cambria Math" w:hAnsi="Cambria Math" w:eastAsia="宋体" w:cs="Times New Roman"/>
                      <w:sz w:val="24"/>
                    </w:rPr>
                  </m:ctrlPr>
                </m:e>
              </m:eqArr>
              <m:ctrlPr>
                <w:rPr>
                  <w:rFonts w:hint="eastAsia" w:ascii="Cambria Math" w:hAnsi="Cambria Math" w:eastAsia="宋体" w:cs="Times New Roman"/>
                  <w:sz w:val="24"/>
                </w:rPr>
              </m:ctrlPr>
            </m:e>
          </m:eqArr>
        </m:oMath>
      </m:oMathPara>
    </w:p>
    <w:p w14:paraId="6A8C714E">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基于多智能体决策的簇间调度算法</w:t>
      </w:r>
    </w:p>
    <w:p w14:paraId="28E39FB8">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基于强化学习的簇间任务调度算法在一轮训练内执行过程中的流程可以总结为以下4步：</w:t>
      </w:r>
    </w:p>
    <w:p w14:paraId="3F731C47">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1</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环境交互：算法接收到新的计算任务队列，包括节点簇的任务队列状态以及剩余资源信息、任务调度请求回复状态、网络链路信息和当前需要调度的任务信息；</w:t>
      </w:r>
    </w:p>
    <w:p w14:paraId="3E109FBE">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2</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动作选择：深度强化学习中的Actor网络接收当前状态</w:t>
      </w:r>
      <m:oMath>
        <m:r>
          <m:rPr>
            <m:sty m:val="p"/>
          </m:rPr>
          <w:rPr>
            <w:rFonts w:hint="eastAsia" w:ascii="Times New Roman" w:hAnsi="Times New Roman" w:eastAsia="宋体" w:cs="Times New Roman"/>
            <w:sz w:val="24"/>
          </w:rPr>
          <m:t>S</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，输出调度动作</w:t>
      </w:r>
      <m:oMath>
        <m:r>
          <m:rPr>
            <m:sty m:val="p"/>
          </m:rPr>
          <w:rPr>
            <w:rFonts w:hint="eastAsia" w:ascii="Times New Roman" w:hAnsi="Times New Roman" w:eastAsia="宋体" w:cs="Times New Roman"/>
            <w:sz w:val="24"/>
          </w:rPr>
          <m:t>A</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作为当前时隙的调度策略；</w:t>
      </w:r>
    </w:p>
    <w:p w14:paraId="1ECD0E99">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3</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任务调度：环境根据</w:t>
      </w:r>
      <m:oMath>
        <m:r>
          <m:rPr>
            <m:sty m:val="p"/>
          </m:rPr>
          <w:rPr>
            <w:rFonts w:hint="eastAsia" w:ascii="Times New Roman" w:hAnsi="Times New Roman" w:eastAsia="宋体" w:cs="Times New Roman"/>
            <w:sz w:val="24"/>
          </w:rPr>
          <m:t>A</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更新状态，模拟任务传输和执行，具体的流程包括任务经过计算出的路径传输到目标节点簇，并参与该节点簇内的调度；</w:t>
      </w:r>
    </w:p>
    <w:p w14:paraId="3BB5BD81">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lang w:eastAsia="zh-CN"/>
        </w:rPr>
        <w:t>（</w:t>
      </w:r>
      <w:r>
        <w:rPr>
          <w:rFonts w:hint="eastAsia" w:ascii="Times New Roman" w:hAnsi="Times New Roman" w:eastAsia="宋体" w:cs="Times New Roman"/>
          <w:sz w:val="24"/>
          <w:lang w:val="en-US" w:eastAsia="zh-CN"/>
        </w:rPr>
        <w:t>4</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奖励计算：在整个调度流程完成后，返回任务处理结果到指挥节点，并根据各节点簇的任务调度结果计算奖励值</w:t>
      </w:r>
      <m:oMath>
        <m:r>
          <m:rPr>
            <m:sty m:val="p"/>
          </m:rPr>
          <w:rPr>
            <w:rFonts w:hint="eastAsia" w:ascii="Times New Roman" w:hAnsi="Times New Roman" w:eastAsia="宋体" w:cs="Times New Roman"/>
            <w:sz w:val="24"/>
          </w:rPr>
          <m:t>R</m:t>
        </m:r>
        <m:d>
          <m:dPr>
            <m:ctrlPr>
              <w:rPr>
                <w:rFonts w:hint="eastAsia" w:ascii="Cambria Math" w:hAnsi="Cambria Math" w:eastAsia="宋体" w:cs="Times New Roman"/>
                <w:sz w:val="24"/>
              </w:rPr>
            </m:ctrlPr>
          </m:dPr>
          <m:e>
            <m:r>
              <m:rPr>
                <m:sty m:val="p"/>
              </m:rPr>
              <w:rPr>
                <w:rFonts w:hint="eastAsia" w:ascii="Times New Roman" w:hAnsi="Times New Roman" w:eastAsia="宋体" w:cs="Times New Roman"/>
                <w:sz w:val="24"/>
              </w:rPr>
              <m:t>t</m:t>
            </m:r>
            <m:ctrlPr>
              <w:rPr>
                <w:rFonts w:hint="eastAsia" w:ascii="Cambria Math" w:hAnsi="Cambria Math" w:eastAsia="宋体" w:cs="Times New Roman"/>
                <w:sz w:val="24"/>
              </w:rPr>
            </m:ctrlPr>
          </m:e>
        </m:d>
      </m:oMath>
      <w:r>
        <w:rPr>
          <w:rFonts w:hint="eastAsia" w:ascii="Times New Roman" w:hAnsi="Times New Roman" w:eastAsia="宋体" w:cs="Times New Roman"/>
          <w:sz w:val="24"/>
        </w:rPr>
        <w:t>，将状态转移信息</w:t>
      </w:r>
      <m:oMath>
        <m:r>
          <m:rPr>
            <m:sty m:val="p"/>
          </m:rPr>
          <w:rPr>
            <w:rFonts w:hint="eastAsia" w:ascii="Times New Roman" w:hAnsi="Times New Roman" w:eastAsia="宋体" w:cs="Times New Roman"/>
            <w:sz w:val="24"/>
          </w:rPr>
          <m:t>(S(t),A(t),R(t),S(t+1))</m:t>
        </m:r>
      </m:oMath>
      <w:r>
        <w:rPr>
          <w:rFonts w:hint="eastAsia" w:ascii="Times New Roman" w:hAnsi="Times New Roman" w:eastAsia="宋体" w:cs="Times New Roman"/>
          <w:sz w:val="24"/>
        </w:rPr>
        <w:t xml:space="preserve"> 存入经验回放池；</w:t>
      </w:r>
    </w:p>
    <w:p w14:paraId="0D11A5FF">
      <w:pPr>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在算法策略生成后，首先从经验回放池中随机采样一批状态转移样本，通过目标网络估算下一状态的目标值，计算深度强化学习Critic网络的损失，并通过反向传播更新Critic网络的参数。每两次Critic更新后，优化Actor网络以提高调度策略的效果，同时采用软更新规则延迟更新目标网络的参数。训练过程中，实时监控平均任务时延和奖励值的变化趋势，并定期在测试任务流上评估策略性能。根据训练效果，动态调整超参数（如权重系数、更新速率、批量大小和学习率），并在动作选择中加入噪声以平衡探索与利用，逐步优化调度策略的表现。同时，进行多智能体联合参数的更新。</w:t>
      </w:r>
    </w:p>
    <w:p w14:paraId="7BFE48FE">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42" w:name="_Toc16393"/>
      <w:r>
        <w:rPr>
          <w:rFonts w:hint="eastAsia" w:ascii="黑体" w:hAnsi="黑体" w:eastAsia="黑体" w:cs="黑体"/>
          <w:sz w:val="24"/>
        </w:rPr>
        <w:t>通用质量特性要求</w:t>
      </w:r>
      <w:bookmarkEnd w:id="42"/>
    </w:p>
    <w:p w14:paraId="65433327">
      <w:pPr>
        <w:keepNext w:val="0"/>
        <w:keepLines w:val="0"/>
        <w:pageBreakBefore w:val="0"/>
        <w:widowControl w:val="0"/>
        <w:numPr>
          <w:ilvl w:val="0"/>
          <w:numId w:val="9"/>
        </w:numPr>
        <w:kinsoku/>
        <w:wordWrap/>
        <w:overflowPunct/>
        <w:topLinePunct w:val="0"/>
        <w:autoSpaceDE/>
        <w:autoSpaceDN/>
        <w:bidi w:val="0"/>
        <w:adjustRightInd w:val="0"/>
        <w:snapToGrid w:val="0"/>
        <w:spacing w:line="360" w:lineRule="auto"/>
        <w:ind w:left="0" w:firstLine="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实时性能：算法需要降低任务的总时延，能够在应对突发任务以及大算力任务时及时对任务进行调度处理，要求算法运行的时延不大于5s。</w:t>
      </w:r>
    </w:p>
    <w:p w14:paraId="5E0E5B2C">
      <w:pPr>
        <w:keepNext w:val="0"/>
        <w:keepLines w:val="0"/>
        <w:pageBreakBefore w:val="0"/>
        <w:widowControl w:val="0"/>
        <w:numPr>
          <w:ilvl w:val="0"/>
          <w:numId w:val="9"/>
        </w:numPr>
        <w:kinsoku/>
        <w:wordWrap/>
        <w:overflowPunct/>
        <w:topLinePunct w:val="0"/>
        <w:autoSpaceDE/>
        <w:autoSpaceDN/>
        <w:bidi w:val="0"/>
        <w:adjustRightInd w:val="0"/>
        <w:snapToGrid w:val="0"/>
        <w:spacing w:line="360" w:lineRule="auto"/>
        <w:ind w:left="0" w:firstLine="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泛化性能：算法需要处理不同节点产生的多种大算力任务，因此面对不同的任务，算法需要具有一定的泛化性能。在算法验证中，在5种不同场景下进行仿真并测算算法的奖励值，确保不同场景下算法奖励值稳定在目标值左右。</w:t>
      </w:r>
    </w:p>
    <w:p w14:paraId="67CC986C">
      <w:pPr>
        <w:keepNext w:val="0"/>
        <w:keepLines w:val="0"/>
        <w:pageBreakBefore w:val="0"/>
        <w:widowControl w:val="0"/>
        <w:numPr>
          <w:ilvl w:val="0"/>
          <w:numId w:val="9"/>
        </w:numPr>
        <w:kinsoku/>
        <w:wordWrap/>
        <w:overflowPunct/>
        <w:topLinePunct w:val="0"/>
        <w:autoSpaceDE/>
        <w:autoSpaceDN/>
        <w:bidi w:val="0"/>
        <w:adjustRightInd w:val="0"/>
        <w:snapToGrid w:val="0"/>
        <w:spacing w:line="360" w:lineRule="auto"/>
        <w:ind w:left="0" w:firstLine="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大规模调度性能：在实际应用中，为了处理大算力任务，所涉及的节点数量一般较大，因此算法需要在节点数量较大的情况下进行合理调度。在算法验证中，采用至少包含1000个节点的任务场景进行仿真并测算算法的奖励值。</w:t>
      </w:r>
    </w:p>
    <w:p w14:paraId="2F006797">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43" w:name="_Toc30959"/>
      <w:r>
        <w:rPr>
          <w:rFonts w:hint="eastAsia" w:ascii="黑体" w:hAnsi="黑体" w:eastAsia="黑体" w:cs="黑体"/>
          <w:sz w:val="24"/>
        </w:rPr>
        <w:t>评估标准</w:t>
      </w:r>
      <w:bookmarkEnd w:id="43"/>
    </w:p>
    <w:p w14:paraId="3D92C51A">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为了验证算法的性能，算法的性能应基本优于其他对比算法，即DQN, DDPG, DDQN, A3C和SAC。针对算法性能随不同变量变化的趋势图，目标仿真结果总结如下：</w:t>
      </w:r>
    </w:p>
    <w:p w14:paraId="42A04798">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实时性能仿真验证：为了验证算法的实时性能，在所有仿真图中，预计算法执行时延小于5s。任务到达量增加时，由于算法可以并行处理多个大算力任务，算法平均执行时延首先减小。当任务数量到达一定限度时，算法平均执行时延保持稳定。任务突发概率和并行任务数量变化时，由于算法对于突发任务处理具有实时性，算法平均执行时延应保持稳定。</w:t>
      </w:r>
    </w:p>
    <w:p w14:paraId="19E76132">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泛化性能仿真验证：为了验证算法的泛化性能，在</w:t>
      </w:r>
      <w:r>
        <w:rPr>
          <w:rFonts w:hint="eastAsia" w:ascii="Times New Roman" w:hAnsi="Times New Roman" w:eastAsia="宋体" w:cs="Times New Roman"/>
          <w:sz w:val="24"/>
          <w:lang w:val="en-US" w:eastAsia="zh-CN"/>
        </w:rPr>
        <w:t>6</w:t>
      </w:r>
      <w:r>
        <w:rPr>
          <w:rFonts w:hint="eastAsia" w:ascii="Times New Roman" w:hAnsi="Times New Roman" w:eastAsia="宋体" w:cs="Times New Roman"/>
          <w:sz w:val="24"/>
        </w:rPr>
        <w:t>种场景下进行算法测试，以模拟</w:t>
      </w:r>
      <w:r>
        <w:rPr>
          <w:rFonts w:hint="eastAsia" w:ascii="Times New Roman" w:hAnsi="Times New Roman" w:eastAsia="宋体" w:cs="Times New Roman"/>
          <w:sz w:val="24"/>
          <w:lang w:val="en-US" w:eastAsia="zh-CN"/>
        </w:rPr>
        <w:t>6</w:t>
      </w:r>
      <w:r>
        <w:rPr>
          <w:rFonts w:hint="eastAsia" w:ascii="Times New Roman" w:hAnsi="Times New Roman" w:eastAsia="宋体" w:cs="Times New Roman"/>
          <w:sz w:val="24"/>
        </w:rPr>
        <w:t>种不同的任务场景。同时，使用任务到达量的变化测试不同场景下的稳定性。在任务到达量</w:t>
      </w:r>
      <w:r>
        <w:rPr>
          <w:rFonts w:hint="eastAsia" w:ascii="Times New Roman" w:hAnsi="Times New Roman" w:eastAsia="宋体" w:cs="Times New Roman"/>
          <w:sz w:val="24"/>
          <w:lang w:val="en-US" w:eastAsia="zh-CN"/>
        </w:rPr>
        <w:t>的</w:t>
      </w:r>
      <w:r>
        <w:rPr>
          <w:rFonts w:hint="eastAsia" w:ascii="Times New Roman" w:hAnsi="Times New Roman" w:eastAsia="宋体" w:cs="Times New Roman"/>
          <w:sz w:val="24"/>
        </w:rPr>
        <w:t>变化下，由于算法的泛化性能，算法奖励值应趋近于稳定。</w:t>
      </w:r>
    </w:p>
    <w:p w14:paraId="5C887FDF">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大规模调度性能仿真验证：为了验证算法的大规模调度性能，在仿真图中至少使用包含1000个分布式节点的场景进行验证。节点数量增加时，由于算力资源增多，在大算力任务数量较多的情况下，奖励值应呈增加趋势。</w:t>
      </w:r>
    </w:p>
    <w:p w14:paraId="2DAD4DBD">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场景异常情况下的性能仿真验证：为了验证算法在场景异常情况下的性能，在仿真图中使用至少30%节点退网的场景进行验证。节点退网数量增加时，由于算力资源减少，任务完成速度变慢，奖励值呈减少趋势。</w:t>
      </w:r>
    </w:p>
    <w:p w14:paraId="7B9E7D80">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其中，泛化性能验证的场景设置如下：</w:t>
      </w:r>
    </w:p>
    <w:p w14:paraId="0A41A27F">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（1）普通场景：考虑集群中节点位置保持固定，无节点产生干扰，过载，移动，退网等特殊情形下，保证计算任务最优化调度执行的情况。</w:t>
      </w:r>
    </w:p>
    <w:p w14:paraId="13039384">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2）节点退网场景：考虑到作战集群中可能存在部分节点由于遭到打击产生损坏，导致其无法继续进行计算任务的执行，算法考虑在部分节点退网的环境下最大程度保证未完成任务的调度与执行。在仿真中为每个节点设置退网概率，并在每个时隙根据退网概率判定节点是否退网以实现场景模拟。</w:t>
      </w:r>
    </w:p>
    <w:p w14:paraId="0B3EFD55">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3）节点干扰场景：考虑到作战集群中可能存在部分节点由于遭到电磁干扰产生信号损失，导致其通信能力以及计算处理能力产生下降，算法考虑在部分节点遭到干扰的环境下最大程度保证未完成任务的调度与执行。在仿真中为任务设置传输失败概率，并在任务需要传输时进行判定以实现场景模拟。</w:t>
      </w:r>
    </w:p>
    <w:p w14:paraId="0A895935">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4）节点过载场景：考虑到作战集群中可能存在部分节点同时收到大量任务处理请求，导致其计算处理能力产生过载，任务处理产生卡顿的情况，算法考虑在部分节点计算能力过载的环境下最大程度保证未完成任务的调度与执行。在仿真中为节点设置突发任务概率，即每个节点概率收到计算能力过载的任务，并在每一个时隙对节点进行判定以实现场景模拟。</w:t>
      </w:r>
    </w:p>
    <w:p w14:paraId="0198AF97">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5）多优先级任务调度场景：考虑到产生的作战任务可能会产生较大的优先级差别，导致算法面对不同优先级的任务处理顺序不同。在仿真中为任务设置较大的优先级差距，并在每一个时隙产生不同优先级的任务实现场景模拟。</w:t>
      </w:r>
    </w:p>
    <w:p w14:paraId="5E240AB1">
      <w:pPr>
        <w:adjustRightInd w:val="0"/>
        <w:snapToGrid w:val="0"/>
        <w:spacing w:line="360" w:lineRule="auto"/>
        <w:ind w:firstLine="480" w:firstLineChars="200"/>
        <w:rPr>
          <w:rFonts w:hint="default" w:ascii="Times New Roman" w:hAnsi="Times New Roman" w:eastAsia="宋体" w:cs="Times New Roman"/>
          <w:sz w:val="24"/>
          <w:lang w:val="en-US" w:eastAsia="zh-CN"/>
        </w:rPr>
      </w:pPr>
      <w:r>
        <w:rPr>
          <w:rFonts w:hint="eastAsia" w:ascii="Times New Roman" w:hAnsi="Times New Roman" w:eastAsia="宋体" w:cs="Times New Roman"/>
          <w:sz w:val="24"/>
          <w:lang w:val="en-US" w:eastAsia="zh-CN"/>
        </w:rPr>
        <w:t>（6）动态拓扑场景：考虑到现实作战环境中节点的拓扑网络时刻存在变化，导致算法需要应对不同的网络拓扑进行自适应调整。在仿真中设置节点拓扑分布以及网络链路的动态变化已实现场景模拟。</w:t>
      </w:r>
    </w:p>
    <w:p w14:paraId="17FC108B">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44" w:name="_Toc7802"/>
      <w:r>
        <w:rPr>
          <w:rFonts w:hint="eastAsia" w:ascii="黑体" w:hAnsi="黑体" w:eastAsia="黑体" w:cs="黑体"/>
          <w:sz w:val="24"/>
        </w:rPr>
        <w:t>验证方案</w:t>
      </w:r>
      <w:bookmarkEnd w:id="44"/>
    </w:p>
    <w:p w14:paraId="3C1371F9">
      <w:pPr>
        <w:numPr>
          <w:ilvl w:val="2"/>
          <w:numId w:val="4"/>
        </w:numPr>
        <w:adjustRightInd w:val="0"/>
        <w:snapToGrid w:val="0"/>
        <w:spacing w:before="156" w:beforeLines="50" w:after="156" w:afterLines="50"/>
        <w:outlineLvl w:val="2"/>
        <w:rPr>
          <w:rFonts w:ascii="黑体" w:hAnsi="黑体" w:eastAsia="黑体" w:cs="黑体"/>
          <w:sz w:val="24"/>
        </w:rPr>
      </w:pPr>
      <w:bookmarkStart w:id="45" w:name="_Toc20945"/>
      <w:r>
        <w:rPr>
          <w:rFonts w:hint="eastAsia" w:ascii="黑体" w:hAnsi="黑体" w:eastAsia="黑体" w:cs="黑体"/>
          <w:sz w:val="24"/>
        </w:rPr>
        <w:t>验证要求</w:t>
      </w:r>
      <w:bookmarkEnd w:id="45"/>
    </w:p>
    <w:p w14:paraId="51083041">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验证指标</w:t>
      </w:r>
    </w:p>
    <w:p w14:paraId="422FFC70">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算法执行时延及任务执行时延应尽可能小，同时使得执行结果的奖励值尽可能高。在泛化性能验证下，算法表现效果均应符合评估标准。</w:t>
      </w:r>
    </w:p>
    <w:p w14:paraId="45F431D3">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参考设置：</w:t>
      </w:r>
    </w:p>
    <w:p w14:paraId="44283D06">
      <w:pPr>
        <w:keepNext w:val="0"/>
        <w:keepLines w:val="0"/>
        <w:pageBreakBefore w:val="0"/>
        <w:widowControl w:val="0"/>
        <w:numPr>
          <w:ilvl w:val="0"/>
          <w:numId w:val="9"/>
        </w:numPr>
        <w:kinsoku/>
        <w:wordWrap/>
        <w:overflowPunct/>
        <w:topLinePunct w:val="0"/>
        <w:autoSpaceDE/>
        <w:autoSpaceDN/>
        <w:bidi w:val="0"/>
        <w:adjustRightInd w:val="0"/>
        <w:snapToGrid w:val="0"/>
        <w:spacing w:line="360" w:lineRule="auto"/>
        <w:ind w:left="0" w:firstLine="480" w:firstLineChars="20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算法执行时延：目标值可以设置为5s及以下。</w:t>
      </w:r>
    </w:p>
    <w:p w14:paraId="56B9F30F">
      <w:pPr>
        <w:keepNext w:val="0"/>
        <w:keepLines w:val="0"/>
        <w:pageBreakBefore w:val="0"/>
        <w:widowControl w:val="0"/>
        <w:numPr>
          <w:ilvl w:val="0"/>
          <w:numId w:val="9"/>
        </w:numPr>
        <w:kinsoku/>
        <w:wordWrap/>
        <w:overflowPunct/>
        <w:topLinePunct w:val="0"/>
        <w:autoSpaceDE/>
        <w:autoSpaceDN/>
        <w:bidi w:val="0"/>
        <w:adjustRightInd w:val="0"/>
        <w:snapToGrid w:val="0"/>
        <w:spacing w:line="360" w:lineRule="auto"/>
        <w:ind w:left="0" w:firstLine="480" w:firstLineChars="20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任务执行时延：目标值可以设置为对比算法均值的70%-90%。例如，如果与当前调度算法对比的其余算法任务执行时延为</w:t>
      </w:r>
      <m:oMath>
        <m:r>
          <m:rPr>
            <m:sty m:val="p"/>
          </m:rPr>
          <w:rPr>
            <w:rFonts w:hint="eastAsia" w:ascii="Times New Roman" w:hAnsi="Times New Roman" w:eastAsia="宋体" w:cs="Times New Roman"/>
            <w:sz w:val="24"/>
          </w:rPr>
          <m:t>D</m:t>
        </m:r>
      </m:oMath>
      <w:r>
        <w:rPr>
          <w:rFonts w:hint="eastAsia" w:ascii="Times New Roman" w:hAnsi="Times New Roman" w:eastAsia="宋体" w:cs="Times New Roman"/>
          <w:sz w:val="24"/>
        </w:rPr>
        <w:t>，则调度算法的任务执行时延为70%</w:t>
      </w:r>
      <m:oMath>
        <m:r>
          <m:rPr>
            <m:sty m:val="p"/>
          </m:rPr>
          <w:rPr>
            <w:rFonts w:hint="eastAsia" w:ascii="Times New Roman" w:hAnsi="Times New Roman" w:eastAsia="宋体" w:cs="Times New Roman"/>
            <w:sz w:val="24"/>
          </w:rPr>
          <m:t>D</m:t>
        </m:r>
      </m:oMath>
      <w:r>
        <w:rPr>
          <w:rFonts w:hint="eastAsia" w:ascii="Times New Roman" w:hAnsi="Times New Roman" w:eastAsia="宋体" w:cs="Times New Roman"/>
          <w:sz w:val="24"/>
        </w:rPr>
        <w:t>-90%</w:t>
      </w:r>
      <m:oMath>
        <m:r>
          <m:rPr>
            <m:sty m:val="p"/>
          </m:rPr>
          <w:rPr>
            <w:rFonts w:hint="eastAsia" w:ascii="Times New Roman" w:hAnsi="Times New Roman" w:eastAsia="宋体" w:cs="Times New Roman"/>
            <w:sz w:val="24"/>
          </w:rPr>
          <m:t>D</m:t>
        </m:r>
      </m:oMath>
      <w:r>
        <w:rPr>
          <w:rFonts w:hint="eastAsia" w:ascii="Times New Roman" w:hAnsi="Times New Roman" w:eastAsia="宋体" w:cs="Times New Roman"/>
          <w:sz w:val="24"/>
        </w:rPr>
        <w:t>。</w:t>
      </w:r>
    </w:p>
    <w:p w14:paraId="36AE6529">
      <w:pPr>
        <w:keepNext w:val="0"/>
        <w:keepLines w:val="0"/>
        <w:pageBreakBefore w:val="0"/>
        <w:widowControl w:val="0"/>
        <w:numPr>
          <w:ilvl w:val="0"/>
          <w:numId w:val="9"/>
        </w:numPr>
        <w:kinsoku/>
        <w:wordWrap/>
        <w:overflowPunct/>
        <w:topLinePunct w:val="0"/>
        <w:autoSpaceDE/>
        <w:autoSpaceDN/>
        <w:bidi w:val="0"/>
        <w:adjustRightInd w:val="0"/>
        <w:snapToGrid w:val="0"/>
        <w:spacing w:line="360" w:lineRule="auto"/>
        <w:ind w:left="0" w:firstLine="480" w:firstLineChars="200"/>
        <w:textAlignment w:val="auto"/>
        <w:rPr>
          <w:rFonts w:hint="eastAsia" w:ascii="Times New Roman" w:hAnsi="Times New Roman" w:eastAsia="宋体" w:cs="Times New Roman"/>
          <w:sz w:val="24"/>
        </w:rPr>
      </w:pPr>
      <w:r>
        <w:rPr>
          <w:rFonts w:hint="eastAsia" w:ascii="Times New Roman" w:hAnsi="Times New Roman" w:eastAsia="宋体" w:cs="Times New Roman"/>
          <w:sz w:val="24"/>
        </w:rPr>
        <w:t>任务奖励值：目标值可以设置为对比算法均值的110%-130%。例如，如果与当前调度算法对比的其余算法任务奖励值为</w:t>
      </w:r>
      <m:oMath>
        <m:r>
          <m:rPr>
            <m:sty m:val="p"/>
          </m:rPr>
          <w:rPr>
            <w:rFonts w:hint="eastAsia" w:ascii="Times New Roman" w:hAnsi="Times New Roman" w:eastAsia="宋体" w:cs="Times New Roman"/>
            <w:sz w:val="24"/>
          </w:rPr>
          <m:t>R</m:t>
        </m:r>
      </m:oMath>
      <w:r>
        <w:rPr>
          <w:rFonts w:hint="eastAsia" w:ascii="Times New Roman" w:hAnsi="Times New Roman" w:eastAsia="宋体" w:cs="Times New Roman"/>
          <w:sz w:val="24"/>
        </w:rPr>
        <w:t>，则调度算法的任务执行时延为110%</w:t>
      </w:r>
      <m:oMath>
        <m:r>
          <m:rPr>
            <m:sty m:val="p"/>
          </m:rPr>
          <w:rPr>
            <w:rFonts w:hint="eastAsia" w:ascii="Times New Roman" w:hAnsi="Times New Roman" w:eastAsia="宋体" w:cs="Times New Roman"/>
            <w:sz w:val="24"/>
          </w:rPr>
          <m:t>R</m:t>
        </m:r>
      </m:oMath>
      <w:r>
        <w:rPr>
          <w:rFonts w:hint="eastAsia" w:ascii="Times New Roman" w:hAnsi="Times New Roman" w:eastAsia="宋体" w:cs="Times New Roman"/>
          <w:sz w:val="24"/>
        </w:rPr>
        <w:t>-130%</w:t>
      </w:r>
      <m:oMath>
        <m:r>
          <m:rPr>
            <m:sty m:val="p"/>
          </m:rPr>
          <w:rPr>
            <w:rFonts w:hint="eastAsia" w:ascii="Times New Roman" w:hAnsi="Times New Roman" w:eastAsia="宋体" w:cs="Times New Roman"/>
            <w:sz w:val="24"/>
          </w:rPr>
          <m:t>R</m:t>
        </m:r>
      </m:oMath>
      <w:r>
        <w:rPr>
          <w:rFonts w:hint="eastAsia" w:ascii="Times New Roman" w:hAnsi="Times New Roman" w:eastAsia="宋体" w:cs="Times New Roman"/>
          <w:sz w:val="24"/>
        </w:rPr>
        <w:t>。</w:t>
      </w:r>
    </w:p>
    <w:p w14:paraId="5B6BA026">
      <w:pPr>
        <w:numPr>
          <w:ilvl w:val="3"/>
          <w:numId w:val="4"/>
        </w:numPr>
        <w:adjustRightInd w:val="0"/>
        <w:snapToGrid w:val="0"/>
        <w:spacing w:before="156" w:beforeLines="50" w:after="156" w:afterLines="50"/>
        <w:outlineLvl w:val="3"/>
        <w:rPr>
          <w:rFonts w:ascii="黑体" w:hAnsi="黑体" w:eastAsia="黑体" w:cs="黑体"/>
          <w:sz w:val="24"/>
        </w:rPr>
      </w:pPr>
      <w:r>
        <w:rPr>
          <w:rFonts w:hint="eastAsia" w:ascii="黑体" w:hAnsi="黑体" w:eastAsia="黑体" w:cs="黑体"/>
          <w:sz w:val="24"/>
        </w:rPr>
        <w:t>验证方式</w:t>
      </w:r>
    </w:p>
    <w:p w14:paraId="4AEBABDE">
      <w:pPr>
        <w:numPr>
          <w:ilvl w:val="4"/>
          <w:numId w:val="4"/>
        </w:numPr>
        <w:adjustRightInd w:val="0"/>
        <w:snapToGrid w:val="0"/>
        <w:spacing w:before="156" w:beforeLines="50" w:after="156" w:afterLines="50"/>
        <w:outlineLvl w:val="4"/>
        <w:rPr>
          <w:rFonts w:ascii="黑体" w:hAnsi="黑体" w:eastAsia="黑体" w:cs="黑体"/>
          <w:sz w:val="24"/>
        </w:rPr>
      </w:pPr>
      <w:r>
        <w:rPr>
          <w:rFonts w:hint="eastAsia" w:ascii="黑体" w:hAnsi="黑体" w:eastAsia="黑体" w:cs="黑体"/>
          <w:sz w:val="24"/>
        </w:rPr>
        <w:t>仿真环境搭建</w:t>
      </w:r>
    </w:p>
    <w:p w14:paraId="4E2D4A3A">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a ) 平台架构：基于Python 3.8 + PyTorch 1.12构建分布式仿真平台，模拟50个移动节点（装甲车）的战场环境。</w:t>
      </w:r>
    </w:p>
    <w:p w14:paraId="3A856019">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b) 动态场景：周期性注入突发任务与节点失效事件。</w:t>
      </w:r>
    </w:p>
    <w:p w14:paraId="29C46E6F">
      <w:pPr>
        <w:numPr>
          <w:ilvl w:val="4"/>
          <w:numId w:val="4"/>
        </w:numPr>
        <w:adjustRightInd w:val="0"/>
        <w:snapToGrid w:val="0"/>
        <w:spacing w:before="156" w:beforeLines="50" w:after="156" w:afterLines="50"/>
        <w:outlineLvl w:val="4"/>
        <w:rPr>
          <w:rFonts w:ascii="Times New Roman" w:hAnsi="Times New Roman" w:eastAsia="宋体" w:cs="Times New Roman"/>
          <w:sz w:val="24"/>
        </w:rPr>
      </w:pPr>
      <w:r>
        <w:rPr>
          <w:rFonts w:hint="eastAsia" w:ascii="黑体" w:hAnsi="黑体" w:eastAsia="黑体" w:cs="黑体"/>
          <w:sz w:val="24"/>
        </w:rPr>
        <w:t>数据输入规范</w:t>
      </w:r>
    </w:p>
    <w:p w14:paraId="6FCD5982">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a ) 训练集：80%数据通过NS-3网络仿真生成，涵盖多种场景。</w:t>
      </w:r>
    </w:p>
    <w:p w14:paraId="33EFD17B">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b) 测试集：20%数据引入真实战场日志（脱敏处理），验证算法迁移能力。</w:t>
      </w:r>
    </w:p>
    <w:p w14:paraId="12441BE6">
      <w:pPr>
        <w:numPr>
          <w:ilvl w:val="4"/>
          <w:numId w:val="4"/>
        </w:numPr>
        <w:adjustRightInd w:val="0"/>
        <w:snapToGrid w:val="0"/>
        <w:spacing w:before="156" w:beforeLines="50" w:after="156" w:afterLines="50"/>
        <w:outlineLvl w:val="4"/>
        <w:rPr>
          <w:rFonts w:ascii="Times New Roman" w:hAnsi="Times New Roman" w:eastAsia="宋体" w:cs="Times New Roman"/>
          <w:sz w:val="24"/>
        </w:rPr>
      </w:pPr>
      <w:r>
        <w:rPr>
          <w:rFonts w:hint="eastAsia" w:ascii="黑体" w:hAnsi="黑体" w:eastAsia="黑体" w:cs="黑体"/>
          <w:sz w:val="24"/>
        </w:rPr>
        <w:t>对比实验设计</w:t>
      </w:r>
    </w:p>
    <w:p w14:paraId="59EF1394">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a ) 基线模型：DQN, DDPG, DDQN, A3C和SAC。</w:t>
      </w:r>
    </w:p>
    <w:p w14:paraId="43CF0A7A">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b) 评估流程：固定随机种子（seed=42），重复实验5次取均值，记录算法执行时延、任务执行时延及奖励值。</w:t>
      </w:r>
    </w:p>
    <w:p w14:paraId="773EBA1D">
      <w:pPr>
        <w:numPr>
          <w:ilvl w:val="3"/>
          <w:numId w:val="4"/>
        </w:numPr>
        <w:adjustRightInd w:val="0"/>
        <w:snapToGrid w:val="0"/>
        <w:spacing w:before="156" w:beforeLines="50" w:after="156" w:afterLines="50"/>
        <w:outlineLvl w:val="3"/>
        <w:rPr>
          <w:rFonts w:ascii="Times New Roman" w:hAnsi="Times New Roman" w:eastAsia="宋体" w:cs="Times New Roman"/>
          <w:sz w:val="24"/>
        </w:rPr>
      </w:pPr>
      <w:r>
        <w:rPr>
          <w:rFonts w:hint="eastAsia" w:ascii="黑体" w:hAnsi="黑体" w:eastAsia="黑体" w:cs="黑体"/>
          <w:sz w:val="24"/>
        </w:rPr>
        <w:t>验证条件</w:t>
      </w:r>
    </w:p>
    <w:p w14:paraId="246D32E7">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a ) 深度学习框架：PyTorch 1.12，用于TD3网络实现及神经网络模型建模。</w:t>
      </w:r>
    </w:p>
    <w:p w14:paraId="202148E1">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b) 多智能体学习框架：RLlib1.1+Ray2.1，用于支持分布式多智能体联合训练。</w:t>
      </w:r>
    </w:p>
    <w:p w14:paraId="0C468823">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c) 辅助工具：NumPy1.21，Scikit-learn 1.2（数据预处理）。</w:t>
      </w:r>
    </w:p>
    <w:p w14:paraId="08E14D62">
      <w:pPr>
        <w:numPr>
          <w:ilvl w:val="2"/>
          <w:numId w:val="4"/>
        </w:numPr>
        <w:adjustRightInd w:val="0"/>
        <w:snapToGrid w:val="0"/>
        <w:spacing w:before="156" w:beforeLines="50" w:after="156" w:afterLines="50"/>
        <w:outlineLvl w:val="2"/>
        <w:rPr>
          <w:rFonts w:ascii="Times New Roman" w:hAnsi="Times New Roman" w:eastAsia="宋体" w:cs="Times New Roman"/>
          <w:sz w:val="24"/>
        </w:rPr>
      </w:pPr>
      <w:bookmarkStart w:id="46" w:name="_Toc19924"/>
      <w:r>
        <w:rPr>
          <w:rFonts w:hint="eastAsia" w:ascii="黑体" w:hAnsi="黑体" w:eastAsia="黑体" w:cs="黑体"/>
          <w:sz w:val="24"/>
        </w:rPr>
        <w:t>训练样本仿真生成</w:t>
      </w:r>
      <w:bookmarkEnd w:id="46"/>
    </w:p>
    <w:p w14:paraId="46625196">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a ) 战场仿真工具：基于OMNeT++定制模块，模拟以下场景：</w:t>
      </w:r>
    </w:p>
    <w:p w14:paraId="44E0CF0B">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b) 电磁干扰：高斯白噪声模型（频段2.4GHz，强度0~120dB）。</w:t>
      </w:r>
    </w:p>
    <w:p w14:paraId="14C8CB9B">
      <w:pPr>
        <w:adjustRightInd w:val="0"/>
        <w:snapToGrid w:val="0"/>
        <w:spacing w:line="360" w:lineRule="auto"/>
        <w:ind w:firstLine="480" w:firstLineChars="200"/>
        <w:rPr>
          <w:rFonts w:hint="eastAsia" w:ascii="Times New Roman" w:hAnsi="Times New Roman" w:eastAsia="宋体" w:cs="Times New Roman"/>
          <w:sz w:val="24"/>
        </w:rPr>
      </w:pPr>
      <w:r>
        <w:rPr>
          <w:rFonts w:hint="eastAsia" w:ascii="Times New Roman" w:hAnsi="Times New Roman" w:eastAsia="宋体" w:cs="Times New Roman"/>
          <w:sz w:val="24"/>
        </w:rPr>
        <w:t>c) 开源数据适配：对Google Cluster Trace 2019数据集进行</w:t>
      </w:r>
      <w:r>
        <w:rPr>
          <w:rFonts w:hint="eastAsia" w:ascii="Times New Roman" w:hAnsi="Times New Roman" w:eastAsia="宋体" w:cs="Times New Roman"/>
          <w:sz w:val="24"/>
          <w:lang w:val="en-US" w:eastAsia="zh-CN"/>
        </w:rPr>
        <w:t>6</w:t>
      </w:r>
      <w:r>
        <w:rPr>
          <w:rFonts w:hint="eastAsia" w:ascii="Times New Roman" w:hAnsi="Times New Roman" w:eastAsia="宋体" w:cs="Times New Roman"/>
          <w:sz w:val="24"/>
        </w:rPr>
        <w:t>种战场化场景改造：</w:t>
      </w:r>
    </w:p>
    <w:p w14:paraId="7637BF5D">
      <w:pPr>
        <w:numPr>
          <w:ilvl w:val="2"/>
          <w:numId w:val="4"/>
        </w:numPr>
        <w:adjustRightInd w:val="0"/>
        <w:snapToGrid w:val="0"/>
        <w:spacing w:before="156" w:beforeLines="50" w:after="156" w:afterLines="50"/>
        <w:outlineLvl w:val="2"/>
        <w:rPr>
          <w:rFonts w:ascii="黑体" w:hAnsi="黑体" w:eastAsia="黑体" w:cs="黑体"/>
          <w:sz w:val="24"/>
        </w:rPr>
      </w:pPr>
      <w:bookmarkStart w:id="47" w:name="_Toc20962"/>
      <w:r>
        <w:rPr>
          <w:rFonts w:hint="eastAsia" w:ascii="黑体" w:hAnsi="黑体" w:eastAsia="黑体" w:cs="黑体"/>
          <w:sz w:val="24"/>
        </w:rPr>
        <w:t>验证项目</w:t>
      </w:r>
      <w:bookmarkEnd w:id="47"/>
    </w:p>
    <w:tbl>
      <w:tblPr>
        <w:tblStyle w:val="22"/>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15" w:type="dxa"/>
          <w:left w:w="15" w:type="dxa"/>
          <w:bottom w:w="15" w:type="dxa"/>
          <w:right w:w="15" w:type="dxa"/>
        </w:tblCellMar>
      </w:tblPr>
      <w:tblGrid>
        <w:gridCol w:w="349"/>
        <w:gridCol w:w="1231"/>
        <w:gridCol w:w="2520"/>
        <w:gridCol w:w="4221"/>
      </w:tblGrid>
      <w:tr w14:paraId="5517B80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blHeader/>
        </w:trPr>
        <w:tc>
          <w:tcPr>
            <w:tcW w:w="0" w:type="auto"/>
            <w:shd w:val="clear" w:color="auto" w:fill="FFFFFF"/>
            <w:tcMar>
              <w:left w:w="0" w:type="dxa"/>
            </w:tcMar>
            <w:vAlign w:val="center"/>
          </w:tcPr>
          <w:p w14:paraId="53B54C9E">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序号</w:t>
            </w:r>
          </w:p>
        </w:tc>
        <w:tc>
          <w:tcPr>
            <w:tcW w:w="1231" w:type="dxa"/>
            <w:shd w:val="clear" w:color="auto" w:fill="FFFFFF"/>
            <w:vAlign w:val="center"/>
          </w:tcPr>
          <w:p w14:paraId="6D4930B9">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试验项目</w:t>
            </w:r>
          </w:p>
        </w:tc>
        <w:tc>
          <w:tcPr>
            <w:tcW w:w="2520" w:type="dxa"/>
            <w:shd w:val="clear" w:color="auto" w:fill="FFFFFF"/>
            <w:vAlign w:val="center"/>
          </w:tcPr>
          <w:p w14:paraId="2BDF158E">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试验目的</w:t>
            </w:r>
          </w:p>
        </w:tc>
        <w:tc>
          <w:tcPr>
            <w:tcW w:w="4221" w:type="dxa"/>
            <w:shd w:val="clear" w:color="auto" w:fill="FFFFFF"/>
            <w:vAlign w:val="center"/>
          </w:tcPr>
          <w:p w14:paraId="284AB53D">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试验内容</w:t>
            </w:r>
          </w:p>
        </w:tc>
      </w:tr>
      <w:tr w14:paraId="197579B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left w:w="0" w:type="dxa"/>
            </w:tcMar>
            <w:vAlign w:val="center"/>
          </w:tcPr>
          <w:p w14:paraId="09FBE0B4">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1</w:t>
            </w:r>
          </w:p>
        </w:tc>
        <w:tc>
          <w:tcPr>
            <w:tcW w:w="1231" w:type="dxa"/>
            <w:shd w:val="clear" w:color="auto" w:fill="FFFFFF"/>
            <w:vAlign w:val="center"/>
          </w:tcPr>
          <w:p w14:paraId="1EE80C0B">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算法实时性能验证</w:t>
            </w:r>
          </w:p>
        </w:tc>
        <w:tc>
          <w:tcPr>
            <w:tcW w:w="2520" w:type="dxa"/>
            <w:shd w:val="clear" w:color="auto" w:fill="FFFFFF"/>
            <w:vAlign w:val="center"/>
          </w:tcPr>
          <w:p w14:paraId="4722D3BE">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不同突发任务情况下算法执行时间少于5s</w:t>
            </w:r>
          </w:p>
        </w:tc>
        <w:tc>
          <w:tcPr>
            <w:tcW w:w="4221" w:type="dxa"/>
            <w:shd w:val="clear" w:color="auto" w:fill="FFFFFF"/>
            <w:vAlign w:val="center"/>
          </w:tcPr>
          <w:p w14:paraId="1E220062">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实验中记录不同算法在相同规模测试集上的运行时间，评估算法的计算效率。</w:t>
            </w:r>
          </w:p>
        </w:tc>
      </w:tr>
      <w:tr w14:paraId="78064C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left w:w="0" w:type="dxa"/>
            </w:tcMar>
            <w:vAlign w:val="center"/>
          </w:tcPr>
          <w:p w14:paraId="4ACAE0E1">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2</w:t>
            </w:r>
          </w:p>
        </w:tc>
        <w:tc>
          <w:tcPr>
            <w:tcW w:w="1231" w:type="dxa"/>
            <w:shd w:val="clear" w:color="auto" w:fill="FFFFFF"/>
            <w:vAlign w:val="center"/>
          </w:tcPr>
          <w:p w14:paraId="6422068E">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算法泛化性能验证</w:t>
            </w:r>
          </w:p>
        </w:tc>
        <w:tc>
          <w:tcPr>
            <w:tcW w:w="2520" w:type="dxa"/>
            <w:shd w:val="clear" w:color="auto" w:fill="FFFFFF"/>
            <w:vAlign w:val="center"/>
          </w:tcPr>
          <w:p w14:paraId="0862683B">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lang w:val="en-US" w:eastAsia="zh-CN"/>
              </w:rPr>
              <w:t>6</w:t>
            </w:r>
            <w:r>
              <w:rPr>
                <w:rFonts w:hint="eastAsia" w:ascii="Times New Roman" w:hAnsi="Times New Roman" w:eastAsia="宋体" w:cs="Times New Roman"/>
                <w:color w:val="000000"/>
              </w:rPr>
              <w:t>种场景下算法执行的奖励值情况</w:t>
            </w:r>
          </w:p>
        </w:tc>
        <w:tc>
          <w:tcPr>
            <w:tcW w:w="4221" w:type="dxa"/>
            <w:shd w:val="clear" w:color="auto" w:fill="FFFFFF"/>
            <w:vAlign w:val="center"/>
          </w:tcPr>
          <w:p w14:paraId="42454F76">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实验中记录性能中心返回的算法奖励值数据，与对比算法结果比较，评估不同场景下算法的优越性</w:t>
            </w:r>
          </w:p>
        </w:tc>
      </w:tr>
      <w:tr w14:paraId="1C99F9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left w:w="0" w:type="dxa"/>
            </w:tcMar>
            <w:vAlign w:val="center"/>
          </w:tcPr>
          <w:p w14:paraId="24A8A3D9">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3</w:t>
            </w:r>
          </w:p>
        </w:tc>
        <w:tc>
          <w:tcPr>
            <w:tcW w:w="1231" w:type="dxa"/>
            <w:shd w:val="clear" w:color="auto" w:fill="FFFFFF"/>
            <w:vAlign w:val="center"/>
          </w:tcPr>
          <w:p w14:paraId="74A278E5">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算法大规模调度性能验证</w:t>
            </w:r>
          </w:p>
        </w:tc>
        <w:tc>
          <w:tcPr>
            <w:tcW w:w="2520" w:type="dxa"/>
            <w:shd w:val="clear" w:color="auto" w:fill="FFFFFF"/>
            <w:vAlign w:val="center"/>
          </w:tcPr>
          <w:p w14:paraId="1804EAD2">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验证算法在1000个节点以上的场景的稳定性</w:t>
            </w:r>
          </w:p>
        </w:tc>
        <w:tc>
          <w:tcPr>
            <w:tcW w:w="4221" w:type="dxa"/>
            <w:shd w:val="clear" w:color="auto" w:fill="FFFFFF"/>
            <w:vAlign w:val="center"/>
          </w:tcPr>
          <w:p w14:paraId="0FB1370F">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实验中记录不同节点数量下的算法奖励值，并与对比算法比较，评估节点数量变化时算法表现的稳定性。</w:t>
            </w:r>
          </w:p>
        </w:tc>
      </w:tr>
      <w:tr w14:paraId="509C6A1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0" w:type="auto"/>
            <w:shd w:val="clear" w:color="auto" w:fill="FFFFFF"/>
            <w:tcMar>
              <w:left w:w="0" w:type="dxa"/>
            </w:tcMar>
            <w:vAlign w:val="center"/>
          </w:tcPr>
          <w:p w14:paraId="5628DC79">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4</w:t>
            </w:r>
          </w:p>
        </w:tc>
        <w:tc>
          <w:tcPr>
            <w:tcW w:w="1231" w:type="dxa"/>
            <w:shd w:val="clear" w:color="auto" w:fill="FFFFFF"/>
            <w:vAlign w:val="center"/>
          </w:tcPr>
          <w:p w14:paraId="08AEFE62">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场景异常情况下的算法性能验证</w:t>
            </w:r>
          </w:p>
        </w:tc>
        <w:tc>
          <w:tcPr>
            <w:tcW w:w="2520" w:type="dxa"/>
            <w:shd w:val="clear" w:color="auto" w:fill="FFFFFF"/>
            <w:vAlign w:val="center"/>
          </w:tcPr>
          <w:p w14:paraId="7509153A">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验证算法在30%节点异常退网时的稳定性</w:t>
            </w:r>
          </w:p>
        </w:tc>
        <w:tc>
          <w:tcPr>
            <w:tcW w:w="4221" w:type="dxa"/>
            <w:shd w:val="clear" w:color="auto" w:fill="FFFFFF"/>
            <w:vAlign w:val="center"/>
          </w:tcPr>
          <w:p w14:paraId="2C64A82B">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实验中记录不同节点退网比例状态下的算法奖励值，与对比算法结果比较，评估不同退网比例下算法的稳定性。</w:t>
            </w:r>
          </w:p>
        </w:tc>
      </w:tr>
    </w:tbl>
    <w:p w14:paraId="02DD186C">
      <w:pPr>
        <w:rPr>
          <w:rFonts w:ascii="黑体" w:hAnsi="黑体" w:eastAsia="黑体" w:cs="黑体"/>
          <w:sz w:val="24"/>
        </w:rPr>
      </w:pPr>
    </w:p>
    <w:p w14:paraId="11E71993">
      <w:pPr>
        <w:numPr>
          <w:ilvl w:val="0"/>
          <w:numId w:val="4"/>
        </w:numPr>
        <w:adjustRightInd w:val="0"/>
        <w:snapToGrid w:val="0"/>
        <w:spacing w:before="156" w:beforeLines="50" w:after="156" w:afterLines="50"/>
        <w:outlineLvl w:val="0"/>
        <w:rPr>
          <w:rFonts w:ascii="黑体" w:hAnsi="黑体" w:eastAsia="黑体" w:cs="黑体"/>
          <w:sz w:val="24"/>
        </w:rPr>
      </w:pPr>
      <w:bookmarkStart w:id="48" w:name="_Toc28391"/>
      <w:r>
        <w:rPr>
          <w:rFonts w:hint="eastAsia" w:ascii="黑体" w:hAnsi="黑体" w:eastAsia="黑体" w:cs="黑体"/>
          <w:sz w:val="24"/>
        </w:rPr>
        <w:t>技术指标满足情况分析</w:t>
      </w:r>
      <w:bookmarkEnd w:id="48"/>
    </w:p>
    <w:tbl>
      <w:tblPr>
        <w:tblStyle w:val="22"/>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15" w:type="dxa"/>
          <w:left w:w="15" w:type="dxa"/>
          <w:bottom w:w="15" w:type="dxa"/>
          <w:right w:w="15" w:type="dxa"/>
        </w:tblCellMar>
      </w:tblPr>
      <w:tblGrid>
        <w:gridCol w:w="439"/>
        <w:gridCol w:w="1733"/>
        <w:gridCol w:w="3073"/>
        <w:gridCol w:w="3073"/>
      </w:tblGrid>
      <w:tr w14:paraId="3D3C1B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blHeader/>
        </w:trPr>
        <w:tc>
          <w:tcPr>
            <w:tcW w:w="439" w:type="dxa"/>
            <w:shd w:val="clear" w:color="auto" w:fill="FFFFFF"/>
            <w:tcMar>
              <w:left w:w="0" w:type="dxa"/>
            </w:tcMar>
            <w:vAlign w:val="center"/>
          </w:tcPr>
          <w:p w14:paraId="69CCD977">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序号</w:t>
            </w:r>
          </w:p>
        </w:tc>
        <w:tc>
          <w:tcPr>
            <w:tcW w:w="1733" w:type="dxa"/>
            <w:shd w:val="clear" w:color="auto" w:fill="FFFFFF"/>
            <w:vAlign w:val="center"/>
          </w:tcPr>
          <w:p w14:paraId="72BFABDB">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技术指标</w:t>
            </w:r>
          </w:p>
        </w:tc>
        <w:tc>
          <w:tcPr>
            <w:tcW w:w="3073" w:type="dxa"/>
            <w:shd w:val="clear" w:color="auto" w:fill="FFFFFF"/>
            <w:vAlign w:val="center"/>
          </w:tcPr>
          <w:p w14:paraId="3E30D38A">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满足情况</w:t>
            </w:r>
          </w:p>
        </w:tc>
        <w:tc>
          <w:tcPr>
            <w:tcW w:w="3073" w:type="dxa"/>
            <w:shd w:val="clear" w:color="auto" w:fill="FFFFFF"/>
            <w:vAlign w:val="center"/>
          </w:tcPr>
          <w:p w14:paraId="72302D05">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技术支持</w:t>
            </w:r>
          </w:p>
        </w:tc>
      </w:tr>
      <w:tr w14:paraId="4BF36A8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rHeight w:val="641" w:hRule="atLeast"/>
        </w:trPr>
        <w:tc>
          <w:tcPr>
            <w:tcW w:w="439" w:type="dxa"/>
            <w:shd w:val="clear" w:color="auto" w:fill="FFFFFF"/>
            <w:tcMar>
              <w:left w:w="0" w:type="dxa"/>
            </w:tcMar>
            <w:vAlign w:val="center"/>
          </w:tcPr>
          <w:p w14:paraId="45F78238">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1</w:t>
            </w:r>
          </w:p>
        </w:tc>
        <w:tc>
          <w:tcPr>
            <w:tcW w:w="1733" w:type="dxa"/>
            <w:shd w:val="clear" w:color="auto" w:fill="FFFFFF"/>
            <w:vAlign w:val="center"/>
          </w:tcPr>
          <w:p w14:paraId="434B8931">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rPr>
              <w:t>算法调度后的任务执行总时延</w:t>
            </w:r>
          </w:p>
        </w:tc>
        <w:tc>
          <w:tcPr>
            <w:tcW w:w="3073" w:type="dxa"/>
            <w:shd w:val="clear" w:color="auto" w:fill="FFFFFF"/>
            <w:vAlign w:val="center"/>
          </w:tcPr>
          <w:p w14:paraId="43DAF764">
            <w:pPr>
              <w:pStyle w:val="36"/>
              <w:spacing w:line="360" w:lineRule="auto"/>
              <w:rPr>
                <w:rFonts w:ascii="Times New Roman" w:hAnsi="Times New Roman" w:eastAsia="宋体" w:cs="Times New Roman"/>
                <w:color w:val="000000"/>
              </w:rPr>
            </w:pPr>
            <w:r>
              <w:rPr>
                <w:rFonts w:ascii="Times New Roman" w:hAnsi="Times New Roman" w:eastAsia="宋体" w:cs="Times New Roman"/>
              </w:rPr>
              <w:t>≤</w:t>
            </w:r>
            <w:r>
              <w:rPr>
                <w:rFonts w:hint="eastAsia" w:ascii="Times New Roman" w:hAnsi="Times New Roman" w:eastAsia="宋体" w:cs="Times New Roman"/>
              </w:rPr>
              <w:t>5s</w:t>
            </w:r>
          </w:p>
        </w:tc>
        <w:tc>
          <w:tcPr>
            <w:tcW w:w="3073" w:type="dxa"/>
            <w:shd w:val="clear" w:color="auto" w:fill="FFFFFF"/>
            <w:vAlign w:val="center"/>
          </w:tcPr>
          <w:p w14:paraId="425181F5">
            <w:pPr>
              <w:pStyle w:val="36"/>
              <w:spacing w:line="360" w:lineRule="auto"/>
              <w:rPr>
                <w:rFonts w:ascii="Times New Roman" w:hAnsi="Times New Roman" w:eastAsia="宋体" w:cs="Times New Roman"/>
              </w:rPr>
            </w:pPr>
            <w:r>
              <w:rPr>
                <w:rFonts w:hint="eastAsia" w:ascii="Times New Roman" w:hAnsi="Times New Roman" w:eastAsia="宋体" w:cs="Times New Roman"/>
              </w:rPr>
              <w:t>通过簇间和簇内调度算法设计降低任务执行总时延</w:t>
            </w:r>
          </w:p>
        </w:tc>
      </w:tr>
      <w:tr w14:paraId="019FC61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439" w:type="dxa"/>
            <w:shd w:val="clear" w:color="auto" w:fill="FFFFFF"/>
            <w:tcMar>
              <w:left w:w="0" w:type="dxa"/>
            </w:tcMar>
            <w:vAlign w:val="center"/>
          </w:tcPr>
          <w:p w14:paraId="544B4ED4">
            <w:pPr>
              <w:pStyle w:val="36"/>
              <w:spacing w:line="360" w:lineRule="auto"/>
              <w:rPr>
                <w:rFonts w:ascii="Times New Roman" w:hAnsi="Times New Roman" w:eastAsia="宋体" w:cs="Times New Roman"/>
                <w:color w:val="000000"/>
              </w:rPr>
            </w:pPr>
            <w:r>
              <w:rPr>
                <w:rFonts w:ascii="Times New Roman" w:hAnsi="Times New Roman" w:eastAsia="宋体" w:cs="Times New Roman"/>
                <w:color w:val="000000"/>
              </w:rPr>
              <w:t>2</w:t>
            </w:r>
          </w:p>
        </w:tc>
        <w:tc>
          <w:tcPr>
            <w:tcW w:w="1733" w:type="dxa"/>
            <w:shd w:val="clear" w:color="auto" w:fill="FFFFFF"/>
            <w:vAlign w:val="center"/>
          </w:tcPr>
          <w:p w14:paraId="681C1047">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rPr>
              <w:t>任务执行时延</w:t>
            </w:r>
          </w:p>
        </w:tc>
        <w:tc>
          <w:tcPr>
            <w:tcW w:w="3073" w:type="dxa"/>
            <w:shd w:val="clear" w:color="auto" w:fill="FFFFFF"/>
            <w:vAlign w:val="center"/>
          </w:tcPr>
          <w:p w14:paraId="17A957E6">
            <w:pPr>
              <w:pStyle w:val="36"/>
              <w:spacing w:line="360" w:lineRule="auto"/>
              <w:rPr>
                <w:rFonts w:ascii="Times New Roman" w:hAnsi="Times New Roman" w:eastAsia="宋体" w:cs="Times New Roman"/>
                <w:color w:val="000000"/>
              </w:rPr>
            </w:pPr>
            <w:r>
              <w:rPr>
                <w:rFonts w:ascii="Times New Roman" w:hAnsi="Times New Roman" w:eastAsia="宋体" w:cs="Times New Roman"/>
              </w:rPr>
              <w:t>≤</w:t>
            </w:r>
            <w:r>
              <w:rPr>
                <w:rFonts w:hint="eastAsia" w:ascii="Times New Roman" w:hAnsi="Times New Roman" w:eastAsia="宋体" w:cs="Times New Roman"/>
              </w:rPr>
              <w:t>对比算法结果均值的90%</w:t>
            </w:r>
          </w:p>
        </w:tc>
        <w:tc>
          <w:tcPr>
            <w:tcW w:w="3073" w:type="dxa"/>
            <w:shd w:val="clear" w:color="auto" w:fill="FFFFFF"/>
            <w:vAlign w:val="center"/>
          </w:tcPr>
          <w:p w14:paraId="569DDFCE">
            <w:pPr>
              <w:pStyle w:val="36"/>
              <w:spacing w:line="360" w:lineRule="auto"/>
              <w:rPr>
                <w:rFonts w:ascii="Times New Roman" w:hAnsi="Times New Roman" w:eastAsia="宋体" w:cs="Times New Roman"/>
              </w:rPr>
            </w:pPr>
            <w:r>
              <w:rPr>
                <w:rFonts w:hint="eastAsia" w:ascii="Times New Roman" w:hAnsi="Times New Roman" w:eastAsia="宋体" w:cs="Times New Roman"/>
              </w:rPr>
              <w:t>通过簇间和簇内调度算法设计降低任务执行总时延</w:t>
            </w:r>
          </w:p>
        </w:tc>
      </w:tr>
      <w:tr w14:paraId="60415D6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439" w:type="dxa"/>
            <w:shd w:val="clear" w:color="auto" w:fill="FFFFFF"/>
            <w:tcMar>
              <w:left w:w="0" w:type="dxa"/>
            </w:tcMar>
            <w:vAlign w:val="center"/>
          </w:tcPr>
          <w:p w14:paraId="697F3B8A">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3</w:t>
            </w:r>
          </w:p>
        </w:tc>
        <w:tc>
          <w:tcPr>
            <w:tcW w:w="1733" w:type="dxa"/>
            <w:shd w:val="clear" w:color="auto" w:fill="FFFFFF"/>
            <w:vAlign w:val="center"/>
          </w:tcPr>
          <w:p w14:paraId="511C1F82">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rPr>
              <w:t>任务奖励值</w:t>
            </w:r>
          </w:p>
        </w:tc>
        <w:tc>
          <w:tcPr>
            <w:tcW w:w="3073" w:type="dxa"/>
            <w:shd w:val="clear" w:color="auto" w:fill="FFFFFF"/>
            <w:vAlign w:val="center"/>
          </w:tcPr>
          <w:p w14:paraId="3EF1A5A1">
            <w:pPr>
              <w:pStyle w:val="36"/>
              <w:spacing w:line="360" w:lineRule="auto"/>
              <w:rPr>
                <w:rFonts w:ascii="Times New Roman" w:hAnsi="Times New Roman" w:eastAsia="宋体" w:cs="Times New Roman"/>
                <w:color w:val="000000"/>
              </w:rPr>
            </w:pPr>
            <w:r>
              <w:rPr>
                <w:rFonts w:ascii="Times New Roman" w:hAnsi="Times New Roman" w:eastAsia="宋体" w:cs="Times New Roman"/>
              </w:rPr>
              <w:t>≥</w:t>
            </w:r>
            <w:r>
              <w:rPr>
                <w:rFonts w:hint="eastAsia" w:ascii="Times New Roman" w:hAnsi="Times New Roman" w:eastAsia="宋体" w:cs="Times New Roman"/>
              </w:rPr>
              <w:t>对比算法结果均值的110%</w:t>
            </w:r>
          </w:p>
        </w:tc>
        <w:tc>
          <w:tcPr>
            <w:tcW w:w="3073" w:type="dxa"/>
            <w:shd w:val="clear" w:color="auto" w:fill="FFFFFF"/>
            <w:vAlign w:val="center"/>
          </w:tcPr>
          <w:p w14:paraId="576BDE70">
            <w:pPr>
              <w:pStyle w:val="36"/>
              <w:spacing w:line="360" w:lineRule="auto"/>
              <w:rPr>
                <w:rFonts w:ascii="Times New Roman" w:hAnsi="Times New Roman" w:eastAsia="宋体" w:cs="Times New Roman"/>
              </w:rPr>
            </w:pPr>
            <w:r>
              <w:rPr>
                <w:rFonts w:hint="eastAsia" w:ascii="Times New Roman" w:hAnsi="Times New Roman" w:eastAsia="宋体" w:cs="Times New Roman"/>
              </w:rPr>
              <w:t>通过簇间和簇内调度算法设计在降低任务执行总时延的同时，保持节点间负载均衡</w:t>
            </w:r>
          </w:p>
        </w:tc>
      </w:tr>
      <w:tr w14:paraId="6544290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439" w:type="dxa"/>
            <w:shd w:val="clear" w:color="auto" w:fill="FFFFFF"/>
            <w:tcMar>
              <w:left w:w="0" w:type="dxa"/>
            </w:tcMar>
            <w:vAlign w:val="center"/>
          </w:tcPr>
          <w:p w14:paraId="46AA30A2">
            <w:pPr>
              <w:pStyle w:val="36"/>
              <w:spacing w:line="360" w:lineRule="auto"/>
              <w:rPr>
                <w:rFonts w:ascii="Times New Roman" w:hAnsi="Times New Roman" w:eastAsia="宋体" w:cs="Times New Roman"/>
                <w:color w:val="000000"/>
              </w:rPr>
            </w:pPr>
            <w:r>
              <w:rPr>
                <w:rFonts w:hint="eastAsia" w:ascii="Times New Roman" w:hAnsi="Times New Roman" w:eastAsia="宋体" w:cs="Times New Roman"/>
                <w:color w:val="000000"/>
              </w:rPr>
              <w:t>4</w:t>
            </w:r>
          </w:p>
        </w:tc>
        <w:tc>
          <w:tcPr>
            <w:tcW w:w="1733" w:type="dxa"/>
            <w:shd w:val="clear" w:color="auto" w:fill="FFFFFF"/>
            <w:vAlign w:val="center"/>
          </w:tcPr>
          <w:p w14:paraId="0A18915E">
            <w:pPr>
              <w:pStyle w:val="36"/>
              <w:spacing w:line="360" w:lineRule="auto"/>
              <w:rPr>
                <w:rFonts w:ascii="Times New Roman" w:hAnsi="Times New Roman" w:eastAsia="宋体" w:cs="Times New Roman"/>
              </w:rPr>
            </w:pPr>
            <w:r>
              <w:rPr>
                <w:rFonts w:hint="eastAsia" w:ascii="Times New Roman" w:hAnsi="Times New Roman" w:eastAsia="宋体" w:cs="Times New Roman"/>
              </w:rPr>
              <w:t>算法执行时间</w:t>
            </w:r>
          </w:p>
        </w:tc>
        <w:tc>
          <w:tcPr>
            <w:tcW w:w="3073" w:type="dxa"/>
            <w:shd w:val="clear" w:color="auto" w:fill="FFFFFF"/>
            <w:vAlign w:val="center"/>
          </w:tcPr>
          <w:p w14:paraId="6B8D86CE">
            <w:pPr>
              <w:pStyle w:val="36"/>
              <w:spacing w:line="360" w:lineRule="auto"/>
              <w:rPr>
                <w:rFonts w:ascii="Times New Roman" w:hAnsi="Times New Roman" w:eastAsia="宋体" w:cs="Times New Roman"/>
              </w:rPr>
            </w:pPr>
            <w:r>
              <w:rPr>
                <w:rFonts w:ascii="Times New Roman" w:hAnsi="Times New Roman" w:eastAsia="宋体" w:cs="Times New Roman"/>
              </w:rPr>
              <w:t>≤</w:t>
            </w:r>
            <w:r>
              <w:rPr>
                <w:rFonts w:hint="eastAsia" w:ascii="Times New Roman" w:hAnsi="Times New Roman" w:eastAsia="宋体" w:cs="Times New Roman"/>
              </w:rPr>
              <w:t>5s</w:t>
            </w:r>
          </w:p>
        </w:tc>
        <w:tc>
          <w:tcPr>
            <w:tcW w:w="3073" w:type="dxa"/>
            <w:shd w:val="clear" w:color="auto" w:fill="FFFFFF"/>
            <w:vAlign w:val="center"/>
          </w:tcPr>
          <w:p w14:paraId="2F798DDD">
            <w:pPr>
              <w:pStyle w:val="36"/>
              <w:spacing w:line="360" w:lineRule="auto"/>
              <w:rPr>
                <w:rFonts w:ascii="Times New Roman" w:hAnsi="Times New Roman" w:eastAsia="宋体" w:cs="Times New Roman"/>
              </w:rPr>
            </w:pPr>
            <w:r>
              <w:rPr>
                <w:rFonts w:hint="eastAsia" w:ascii="Times New Roman" w:hAnsi="Times New Roman" w:eastAsia="宋体" w:cs="Times New Roman"/>
              </w:rPr>
              <w:t>通过强化学习模型及图神经网络模型的参数调整簇间和簇内调度算法的计算复杂度，在优化调度策略的同时降低调度算法执行时间</w:t>
            </w:r>
          </w:p>
        </w:tc>
      </w:tr>
    </w:tbl>
    <w:p w14:paraId="02E6F845">
      <w:pPr>
        <w:numPr>
          <w:ilvl w:val="0"/>
          <w:numId w:val="4"/>
        </w:numPr>
        <w:adjustRightInd w:val="0"/>
        <w:snapToGrid w:val="0"/>
        <w:spacing w:before="156" w:beforeLines="50" w:after="156" w:afterLines="50"/>
        <w:outlineLvl w:val="0"/>
        <w:rPr>
          <w:rFonts w:ascii="黑体" w:hAnsi="黑体" w:eastAsia="黑体" w:cs="黑体"/>
          <w:sz w:val="24"/>
        </w:rPr>
      </w:pPr>
      <w:bookmarkStart w:id="49" w:name="_Toc10236"/>
      <w:r>
        <w:rPr>
          <w:rFonts w:hint="eastAsia" w:ascii="黑体" w:hAnsi="黑体" w:eastAsia="黑体" w:cs="黑体"/>
          <w:sz w:val="24"/>
        </w:rPr>
        <w:t>研究进度、预期研究成果及应用方向</w:t>
      </w:r>
      <w:bookmarkEnd w:id="49"/>
    </w:p>
    <w:p w14:paraId="71CF12CE">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50" w:name="_Toc26948"/>
      <w:r>
        <w:rPr>
          <w:rFonts w:hint="eastAsia" w:ascii="黑体" w:hAnsi="黑体" w:eastAsia="黑体" w:cs="黑体"/>
          <w:sz w:val="24"/>
        </w:rPr>
        <w:t>研究进度</w:t>
      </w:r>
      <w:bookmarkEnd w:id="50"/>
    </w:p>
    <w:tbl>
      <w:tblPr>
        <w:tblStyle w:val="22"/>
        <w:tblW w:w="848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40"/>
        <w:gridCol w:w="4668"/>
        <w:gridCol w:w="1356"/>
        <w:gridCol w:w="1620"/>
      </w:tblGrid>
      <w:tr w14:paraId="30E49FC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Align w:val="center"/>
          </w:tcPr>
          <w:p w14:paraId="30115B54">
            <w:pPr>
              <w:spacing w:line="360" w:lineRule="auto"/>
              <w:rPr>
                <w:rFonts w:eastAsia="黑体"/>
                <w:sz w:val="24"/>
              </w:rPr>
            </w:pPr>
            <w:r>
              <w:rPr>
                <w:rFonts w:hint="eastAsia" w:eastAsia="黑体"/>
                <w:sz w:val="24"/>
              </w:rPr>
              <w:t>年度</w:t>
            </w:r>
          </w:p>
        </w:tc>
        <w:tc>
          <w:tcPr>
            <w:tcW w:w="4668" w:type="dxa"/>
            <w:vAlign w:val="center"/>
          </w:tcPr>
          <w:p w14:paraId="24E9850D">
            <w:pPr>
              <w:spacing w:line="360" w:lineRule="auto"/>
              <w:jc w:val="center"/>
              <w:rPr>
                <w:rFonts w:eastAsia="黑体"/>
                <w:sz w:val="24"/>
              </w:rPr>
            </w:pPr>
            <w:r>
              <w:rPr>
                <w:rFonts w:hint="eastAsia" w:eastAsia="黑体"/>
                <w:sz w:val="24"/>
              </w:rPr>
              <w:t>主要研究内容</w:t>
            </w:r>
          </w:p>
        </w:tc>
        <w:tc>
          <w:tcPr>
            <w:tcW w:w="1356" w:type="dxa"/>
            <w:vAlign w:val="center"/>
          </w:tcPr>
          <w:p w14:paraId="2DA20DE7">
            <w:pPr>
              <w:spacing w:line="360" w:lineRule="auto"/>
              <w:rPr>
                <w:rFonts w:eastAsia="黑体"/>
                <w:sz w:val="24"/>
              </w:rPr>
            </w:pPr>
            <w:r>
              <w:rPr>
                <w:rFonts w:hint="eastAsia" w:eastAsia="黑体"/>
                <w:sz w:val="24"/>
              </w:rPr>
              <w:t>完成时间</w:t>
            </w:r>
          </w:p>
        </w:tc>
        <w:tc>
          <w:tcPr>
            <w:tcW w:w="1620" w:type="dxa"/>
            <w:vAlign w:val="center"/>
          </w:tcPr>
          <w:p w14:paraId="3CFC2A04">
            <w:pPr>
              <w:spacing w:line="360" w:lineRule="auto"/>
              <w:ind w:firstLine="240" w:firstLineChars="100"/>
              <w:rPr>
                <w:rFonts w:eastAsia="黑体"/>
                <w:sz w:val="24"/>
              </w:rPr>
            </w:pPr>
            <w:r>
              <w:rPr>
                <w:rFonts w:hint="eastAsia" w:eastAsia="黑体"/>
                <w:sz w:val="24"/>
              </w:rPr>
              <w:t>完成形式</w:t>
            </w:r>
          </w:p>
        </w:tc>
      </w:tr>
      <w:tr w14:paraId="2F8FDD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Align w:val="center"/>
          </w:tcPr>
          <w:p w14:paraId="4DD2D509">
            <w:pPr>
              <w:spacing w:line="360" w:lineRule="auto"/>
              <w:rPr>
                <w:rFonts w:ascii="黑体" w:hAnsi="宋体" w:eastAsia="黑体"/>
                <w:sz w:val="24"/>
              </w:rPr>
            </w:pPr>
            <w:r>
              <w:rPr>
                <w:rFonts w:hint="eastAsia" w:ascii="宋体" w:hAnsi="宋体" w:eastAsia="宋体" w:cs="宋体"/>
                <w:bCs/>
                <w:sz w:val="24"/>
              </w:rPr>
              <w:t>2024年</w:t>
            </w:r>
          </w:p>
        </w:tc>
        <w:tc>
          <w:tcPr>
            <w:tcW w:w="4668" w:type="dxa"/>
          </w:tcPr>
          <w:p w14:paraId="2C438D24">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调研分析</w:t>
            </w:r>
            <w:bookmarkStart w:id="51" w:name="OLE_LINK6"/>
            <w:r>
              <w:rPr>
                <w:rFonts w:hint="eastAsia" w:asciiTheme="majorEastAsia" w:hAnsiTheme="majorEastAsia" w:eastAsiaTheme="majorEastAsia" w:cstheme="majorEastAsia"/>
                <w:sz w:val="24"/>
              </w:rPr>
              <w:t>分布式算网资源调度</w:t>
            </w:r>
            <w:bookmarkEnd w:id="51"/>
            <w:r>
              <w:rPr>
                <w:rFonts w:hint="eastAsia" w:asciiTheme="majorEastAsia" w:hAnsiTheme="majorEastAsia" w:eastAsiaTheme="majorEastAsia" w:cstheme="majorEastAsia"/>
                <w:sz w:val="24"/>
              </w:rPr>
              <w:t>的最新研究成果与大算力任务分割相关模型。</w:t>
            </w:r>
          </w:p>
        </w:tc>
        <w:tc>
          <w:tcPr>
            <w:tcW w:w="1356" w:type="dxa"/>
          </w:tcPr>
          <w:p w14:paraId="368A73DF">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2024</w:t>
            </w: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12</w:t>
            </w:r>
            <w:r>
              <w:rPr>
                <w:rFonts w:hint="eastAsia" w:ascii="Times New Roman" w:hAnsi="Times New Roman" w:eastAsia="宋体" w:cstheme="majorEastAsia"/>
                <w:sz w:val="24"/>
                <w:lang w:val="en-US" w:eastAsia="zh-CN"/>
              </w:rPr>
              <w:t>.</w:t>
            </w:r>
            <w:r>
              <w:rPr>
                <w:rFonts w:hint="eastAsia" w:ascii="Times New Roman" w:hAnsi="Times New Roman" w:eastAsia="宋体" w:cstheme="majorEastAsia"/>
                <w:sz w:val="24"/>
              </w:rPr>
              <w:t>30</w:t>
            </w:r>
          </w:p>
        </w:tc>
        <w:tc>
          <w:tcPr>
            <w:tcW w:w="1620" w:type="dxa"/>
          </w:tcPr>
          <w:p w14:paraId="788C0B06">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形成调研报告</w:t>
            </w:r>
          </w:p>
        </w:tc>
      </w:tr>
      <w:tr w14:paraId="5822C61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Merge w:val="restart"/>
            <w:vAlign w:val="center"/>
          </w:tcPr>
          <w:p w14:paraId="3D294051">
            <w:pPr>
              <w:spacing w:line="360" w:lineRule="auto"/>
              <w:rPr>
                <w:rFonts w:ascii="黑体" w:hAnsi="宋体" w:eastAsia="黑体"/>
                <w:bCs/>
                <w:sz w:val="24"/>
              </w:rPr>
            </w:pPr>
            <w:r>
              <w:rPr>
                <w:rFonts w:hint="eastAsia" w:ascii="宋体" w:hAnsi="宋体" w:eastAsia="宋体" w:cs="宋体"/>
                <w:bCs/>
                <w:sz w:val="24"/>
              </w:rPr>
              <w:t>2025年</w:t>
            </w:r>
          </w:p>
        </w:tc>
        <w:tc>
          <w:tcPr>
            <w:tcW w:w="4668" w:type="dxa"/>
          </w:tcPr>
          <w:p w14:paraId="7295347F">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研究对比分布式算网资源调度算法并进行调研报告生成。</w:t>
            </w:r>
          </w:p>
        </w:tc>
        <w:tc>
          <w:tcPr>
            <w:tcW w:w="1356" w:type="dxa"/>
          </w:tcPr>
          <w:p w14:paraId="610BDA81">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2025</w:t>
            </w:r>
            <w:r>
              <w:rPr>
                <w:rFonts w:hint="eastAsia" w:ascii="Times New Roman" w:hAnsi="Times New Roman" w:eastAsia="宋体" w:cstheme="majorEastAsia"/>
                <w:sz w:val="24"/>
                <w:lang w:val="en-US" w:eastAsia="zh-CN"/>
              </w:rPr>
              <w:t>.</w:t>
            </w:r>
            <w:r>
              <w:rPr>
                <w:rFonts w:hint="eastAsia" w:ascii="Times New Roman" w:hAnsi="Times New Roman" w:eastAsia="宋体" w:cstheme="majorEastAsia"/>
                <w:sz w:val="24"/>
              </w:rPr>
              <w:t>0</w:t>
            </w:r>
            <w:r>
              <w:rPr>
                <w:rFonts w:hint="eastAsia" w:ascii="Times New Roman" w:hAnsi="Times New Roman" w:eastAsia="宋体" w:cstheme="majorEastAsia"/>
                <w:sz w:val="24"/>
                <w:lang w:val="en-US" w:eastAsia="zh-CN"/>
              </w:rPr>
              <w:t>10.</w:t>
            </w:r>
            <w:r>
              <w:rPr>
                <w:rFonts w:hint="eastAsia" w:ascii="Times New Roman" w:hAnsi="Times New Roman" w:eastAsia="宋体" w:cstheme="majorEastAsia"/>
                <w:sz w:val="24"/>
              </w:rPr>
              <w:t>30</w:t>
            </w:r>
          </w:p>
        </w:tc>
        <w:tc>
          <w:tcPr>
            <w:tcW w:w="1620" w:type="dxa"/>
          </w:tcPr>
          <w:p w14:paraId="1ECA7622">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形成调研报告</w:t>
            </w:r>
          </w:p>
        </w:tc>
      </w:tr>
      <w:tr w14:paraId="4ADB660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Merge w:val="continue"/>
            <w:vAlign w:val="center"/>
          </w:tcPr>
          <w:p w14:paraId="4915AAEE">
            <w:pPr>
              <w:spacing w:line="360" w:lineRule="auto"/>
              <w:ind w:firstLine="480" w:firstLineChars="200"/>
              <w:jc w:val="center"/>
              <w:rPr>
                <w:rFonts w:ascii="黑体" w:hAnsi="宋体" w:eastAsia="黑体"/>
                <w:bCs/>
                <w:sz w:val="24"/>
              </w:rPr>
            </w:pPr>
          </w:p>
        </w:tc>
        <w:tc>
          <w:tcPr>
            <w:tcW w:w="4668" w:type="dxa"/>
          </w:tcPr>
          <w:p w14:paraId="5F4B591B">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调研主流任务调度算法，进行算法选型工作</w:t>
            </w:r>
          </w:p>
        </w:tc>
        <w:tc>
          <w:tcPr>
            <w:tcW w:w="1356" w:type="dxa"/>
          </w:tcPr>
          <w:p w14:paraId="68A6492E">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2025</w:t>
            </w:r>
            <w:r>
              <w:rPr>
                <w:rFonts w:hint="eastAsia" w:ascii="Times New Roman" w:hAnsi="Times New Roman" w:eastAsia="宋体" w:cstheme="majorEastAsia"/>
                <w:sz w:val="24"/>
                <w:lang w:val="en-US" w:eastAsia="zh-CN"/>
              </w:rPr>
              <w:t>.1</w:t>
            </w:r>
            <w:bookmarkStart w:id="65" w:name="_GoBack"/>
            <w:bookmarkEnd w:id="65"/>
            <w:r>
              <w:rPr>
                <w:rFonts w:hint="eastAsia" w:ascii="Times New Roman" w:hAnsi="Times New Roman" w:eastAsia="宋体" w:cstheme="majorEastAsia"/>
                <w:sz w:val="24"/>
              </w:rPr>
              <w:t>2</w:t>
            </w:r>
            <w:r>
              <w:rPr>
                <w:rFonts w:hint="eastAsia" w:ascii="Times New Roman" w:hAnsi="Times New Roman" w:eastAsia="宋体" w:cstheme="majorEastAsia"/>
                <w:sz w:val="24"/>
                <w:lang w:val="en-US" w:eastAsia="zh-CN"/>
              </w:rPr>
              <w:t>.</w:t>
            </w:r>
            <w:r>
              <w:rPr>
                <w:rFonts w:hint="eastAsia" w:ascii="Times New Roman" w:hAnsi="Times New Roman" w:eastAsia="宋体" w:cstheme="majorEastAsia"/>
                <w:sz w:val="24"/>
              </w:rPr>
              <w:t>30</w:t>
            </w:r>
          </w:p>
        </w:tc>
        <w:tc>
          <w:tcPr>
            <w:tcW w:w="1620" w:type="dxa"/>
          </w:tcPr>
          <w:p w14:paraId="4E526AE3">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形成算法选型论证报告</w:t>
            </w:r>
          </w:p>
        </w:tc>
      </w:tr>
      <w:tr w14:paraId="068D42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Merge w:val="continue"/>
            <w:vAlign w:val="center"/>
          </w:tcPr>
          <w:p w14:paraId="5DE4D82D">
            <w:pPr>
              <w:spacing w:line="360" w:lineRule="auto"/>
              <w:ind w:firstLine="480" w:firstLineChars="200"/>
              <w:jc w:val="center"/>
              <w:rPr>
                <w:rFonts w:ascii="黑体" w:hAnsi="宋体" w:eastAsia="黑体"/>
                <w:bCs/>
                <w:sz w:val="24"/>
              </w:rPr>
            </w:pPr>
          </w:p>
        </w:tc>
        <w:tc>
          <w:tcPr>
            <w:tcW w:w="4668" w:type="dxa"/>
          </w:tcPr>
          <w:p w14:paraId="2F462FCF">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完成基于多要素融合的算网资源智能调度算法设计报告</w:t>
            </w:r>
          </w:p>
        </w:tc>
        <w:tc>
          <w:tcPr>
            <w:tcW w:w="1356" w:type="dxa"/>
          </w:tcPr>
          <w:p w14:paraId="32A4DC89">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w:t>
            </w:r>
            <w:r>
              <w:rPr>
                <w:rFonts w:hint="eastAsia" w:ascii="Times New Roman" w:hAnsi="Times New Roman" w:eastAsia="宋体" w:cstheme="majorEastAsia"/>
                <w:sz w:val="24"/>
                <w:lang w:val="en-US" w:eastAsia="zh-CN"/>
              </w:rPr>
              <w:t>6.</w:t>
            </w:r>
            <w:r>
              <w:rPr>
                <w:rFonts w:hint="eastAsia" w:ascii="Times New Roman" w:hAnsi="Times New Roman" w:eastAsia="宋体" w:cstheme="majorEastAsia"/>
                <w:sz w:val="24"/>
              </w:rPr>
              <w:t>06</w:t>
            </w:r>
            <w:r>
              <w:rPr>
                <w:rFonts w:hint="eastAsia" w:ascii="Times New Roman" w:hAnsi="Times New Roman" w:eastAsia="宋体" w:cstheme="majorEastAsia"/>
                <w:sz w:val="24"/>
                <w:lang w:val="en-US" w:eastAsia="zh-CN"/>
              </w:rPr>
              <w:t>.</w:t>
            </w:r>
            <w:r>
              <w:rPr>
                <w:rFonts w:hint="eastAsia" w:ascii="Times New Roman" w:hAnsi="Times New Roman" w:eastAsia="宋体" w:cstheme="majorEastAsia"/>
                <w:sz w:val="24"/>
              </w:rPr>
              <w:t>30</w:t>
            </w:r>
          </w:p>
        </w:tc>
        <w:tc>
          <w:tcPr>
            <w:tcW w:w="1620" w:type="dxa"/>
          </w:tcPr>
          <w:p w14:paraId="79AD406B">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形成设计报告相关文档</w:t>
            </w:r>
          </w:p>
        </w:tc>
      </w:tr>
      <w:tr w14:paraId="4A64C3D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Merge w:val="continue"/>
            <w:vAlign w:val="center"/>
          </w:tcPr>
          <w:p w14:paraId="742DDBC0">
            <w:pPr>
              <w:spacing w:line="360" w:lineRule="auto"/>
              <w:ind w:firstLine="480" w:firstLineChars="200"/>
              <w:jc w:val="center"/>
              <w:rPr>
                <w:rFonts w:ascii="黑体" w:hAnsi="宋体" w:eastAsia="黑体"/>
                <w:bCs/>
                <w:sz w:val="24"/>
              </w:rPr>
            </w:pPr>
          </w:p>
        </w:tc>
        <w:tc>
          <w:tcPr>
            <w:tcW w:w="4668" w:type="dxa"/>
          </w:tcPr>
          <w:p w14:paraId="1E543BB4">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完成基于多要素融合的算网资源智能调度算法仿真代码编写</w:t>
            </w:r>
          </w:p>
        </w:tc>
        <w:tc>
          <w:tcPr>
            <w:tcW w:w="1356" w:type="dxa"/>
          </w:tcPr>
          <w:p w14:paraId="2083320C">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w:t>
            </w:r>
            <w:r>
              <w:rPr>
                <w:rFonts w:hint="eastAsia" w:ascii="Times New Roman" w:hAnsi="Times New Roman" w:eastAsia="宋体" w:cstheme="majorEastAsia"/>
                <w:sz w:val="24"/>
                <w:lang w:val="en-US" w:eastAsia="zh-CN"/>
              </w:rPr>
              <w:t>6.</w:t>
            </w:r>
            <w:r>
              <w:rPr>
                <w:rFonts w:hint="eastAsia" w:ascii="Times New Roman" w:hAnsi="Times New Roman" w:eastAsia="宋体" w:cstheme="majorEastAsia"/>
                <w:sz w:val="24"/>
              </w:rPr>
              <w:t>09</w:t>
            </w:r>
            <w:r>
              <w:rPr>
                <w:rFonts w:hint="eastAsia" w:ascii="Times New Roman" w:hAnsi="Times New Roman" w:eastAsia="宋体" w:cstheme="majorEastAsia"/>
                <w:sz w:val="24"/>
                <w:lang w:val="en-US" w:eastAsia="zh-CN"/>
              </w:rPr>
              <w:t>.</w:t>
            </w:r>
            <w:r>
              <w:rPr>
                <w:rFonts w:hint="eastAsia" w:ascii="Times New Roman" w:hAnsi="Times New Roman" w:eastAsia="宋体" w:cstheme="majorEastAsia"/>
                <w:sz w:val="24"/>
              </w:rPr>
              <w:t>30</w:t>
            </w:r>
          </w:p>
        </w:tc>
        <w:tc>
          <w:tcPr>
            <w:tcW w:w="1620" w:type="dxa"/>
          </w:tcPr>
          <w:p w14:paraId="6423BF0A">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试验验证、仿真</w:t>
            </w:r>
          </w:p>
        </w:tc>
      </w:tr>
      <w:tr w14:paraId="416AE9D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Merge w:val="continue"/>
            <w:vAlign w:val="center"/>
          </w:tcPr>
          <w:p w14:paraId="16B8F2F5">
            <w:pPr>
              <w:spacing w:line="360" w:lineRule="auto"/>
              <w:ind w:firstLine="480" w:firstLineChars="200"/>
              <w:jc w:val="center"/>
              <w:rPr>
                <w:rFonts w:ascii="黑体" w:hAnsi="宋体" w:eastAsia="黑体"/>
                <w:bCs/>
                <w:sz w:val="24"/>
              </w:rPr>
            </w:pPr>
          </w:p>
        </w:tc>
        <w:tc>
          <w:tcPr>
            <w:tcW w:w="4668" w:type="dxa"/>
          </w:tcPr>
          <w:p w14:paraId="504D6629">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完成基于多要素融合的算网资源智能调度算法仿真实例，并在实装上进行测试与验证</w:t>
            </w:r>
          </w:p>
        </w:tc>
        <w:tc>
          <w:tcPr>
            <w:tcW w:w="1356" w:type="dxa"/>
          </w:tcPr>
          <w:p w14:paraId="445525D6">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w:t>
            </w:r>
            <w:r>
              <w:rPr>
                <w:rFonts w:hint="eastAsia" w:ascii="Times New Roman" w:hAnsi="Times New Roman" w:eastAsia="宋体" w:cstheme="majorEastAsia"/>
                <w:sz w:val="24"/>
                <w:lang w:val="en-US" w:eastAsia="zh-CN"/>
              </w:rPr>
              <w:t>6.</w:t>
            </w:r>
            <w:r>
              <w:rPr>
                <w:rFonts w:hint="eastAsia" w:ascii="Times New Roman" w:hAnsi="Times New Roman" w:eastAsia="宋体" w:cstheme="majorEastAsia"/>
                <w:sz w:val="24"/>
              </w:rPr>
              <w:t>1</w:t>
            </w:r>
            <w:r>
              <w:rPr>
                <w:rFonts w:hint="eastAsia" w:ascii="Times New Roman" w:hAnsi="Times New Roman" w:eastAsia="宋体" w:cstheme="majorEastAsia"/>
                <w:sz w:val="24"/>
                <w:lang w:val="en-US" w:eastAsia="zh-CN"/>
              </w:rPr>
              <w:t>0.</w:t>
            </w:r>
            <w:r>
              <w:rPr>
                <w:rFonts w:hint="eastAsia" w:ascii="Times New Roman" w:hAnsi="Times New Roman" w:eastAsia="宋体" w:cstheme="majorEastAsia"/>
                <w:sz w:val="24"/>
              </w:rPr>
              <w:t>30</w:t>
            </w:r>
          </w:p>
        </w:tc>
        <w:tc>
          <w:tcPr>
            <w:tcW w:w="1620" w:type="dxa"/>
          </w:tcPr>
          <w:p w14:paraId="11994EA6">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试验验证、仿真、专家评审</w:t>
            </w:r>
          </w:p>
        </w:tc>
      </w:tr>
      <w:tr w14:paraId="675B861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40" w:type="dxa"/>
            <w:vMerge w:val="continue"/>
            <w:vAlign w:val="center"/>
          </w:tcPr>
          <w:p w14:paraId="3D9A4F33">
            <w:pPr>
              <w:spacing w:line="360" w:lineRule="auto"/>
              <w:ind w:firstLine="480" w:firstLineChars="200"/>
              <w:jc w:val="center"/>
              <w:rPr>
                <w:rFonts w:ascii="黑体" w:hAnsi="宋体" w:eastAsia="黑体"/>
                <w:bCs/>
                <w:sz w:val="24"/>
              </w:rPr>
            </w:pPr>
          </w:p>
        </w:tc>
        <w:tc>
          <w:tcPr>
            <w:tcW w:w="4668" w:type="dxa"/>
          </w:tcPr>
          <w:p w14:paraId="63DD2CCB">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进行结项工作</w:t>
            </w:r>
          </w:p>
        </w:tc>
        <w:tc>
          <w:tcPr>
            <w:tcW w:w="1356" w:type="dxa"/>
          </w:tcPr>
          <w:p w14:paraId="370C5CB6">
            <w:pPr>
              <w:adjustRightInd w:val="0"/>
              <w:snapToGrid w:val="0"/>
              <w:jc w:val="center"/>
              <w:rPr>
                <w:rFonts w:hint="eastAsia" w:ascii="Times New Roman" w:hAnsi="Times New Roman" w:eastAsia="宋体" w:cstheme="majorEastAsia"/>
                <w:sz w:val="24"/>
              </w:rPr>
            </w:pPr>
            <w:r>
              <w:rPr>
                <w:rFonts w:hint="eastAsia" w:ascii="Times New Roman" w:hAnsi="Times New Roman" w:eastAsia="宋体" w:cstheme="majorEastAsia"/>
                <w:sz w:val="24"/>
              </w:rPr>
              <w:t>202</w:t>
            </w:r>
            <w:r>
              <w:rPr>
                <w:rFonts w:hint="eastAsia" w:ascii="Times New Roman" w:hAnsi="Times New Roman" w:eastAsia="宋体" w:cstheme="majorEastAsia"/>
                <w:sz w:val="24"/>
                <w:lang w:val="en-US" w:eastAsia="zh-CN"/>
              </w:rPr>
              <w:t>6.</w:t>
            </w:r>
            <w:r>
              <w:rPr>
                <w:rFonts w:hint="eastAsia" w:ascii="Times New Roman" w:hAnsi="Times New Roman" w:eastAsia="宋体" w:cstheme="majorEastAsia"/>
                <w:sz w:val="24"/>
              </w:rPr>
              <w:t>12</w:t>
            </w:r>
            <w:r>
              <w:rPr>
                <w:rFonts w:hint="eastAsia" w:ascii="Times New Roman" w:hAnsi="Times New Roman" w:eastAsia="宋体" w:cstheme="majorEastAsia"/>
                <w:sz w:val="24"/>
                <w:lang w:val="en-US" w:eastAsia="zh-CN"/>
              </w:rPr>
              <w:t>.</w:t>
            </w:r>
            <w:r>
              <w:rPr>
                <w:rFonts w:hint="eastAsia" w:ascii="Times New Roman" w:hAnsi="Times New Roman" w:eastAsia="宋体" w:cstheme="majorEastAsia"/>
                <w:sz w:val="24"/>
              </w:rPr>
              <w:t>30</w:t>
            </w:r>
          </w:p>
        </w:tc>
        <w:tc>
          <w:tcPr>
            <w:tcW w:w="1620" w:type="dxa"/>
          </w:tcPr>
          <w:p w14:paraId="704D7A58">
            <w:pPr>
              <w:spacing w:line="360" w:lineRule="auto"/>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提交报告及实物类成果</w:t>
            </w:r>
          </w:p>
        </w:tc>
      </w:tr>
    </w:tbl>
    <w:p w14:paraId="3D331D02">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52" w:name="_Toc18691"/>
      <w:r>
        <w:rPr>
          <w:rFonts w:hint="eastAsia" w:ascii="黑体" w:hAnsi="黑体" w:eastAsia="黑体" w:cs="黑体"/>
          <w:sz w:val="24"/>
        </w:rPr>
        <w:t>预期研究成果</w:t>
      </w:r>
      <w:bookmarkEnd w:id="52"/>
    </w:p>
    <w:p w14:paraId="4CB3DAE5">
      <w:pPr>
        <w:pStyle w:val="14"/>
        <w:numPr>
          <w:ilvl w:val="0"/>
          <w:numId w:val="10"/>
        </w:numPr>
        <w:adjustRightInd w:val="0"/>
        <w:snapToGrid w:val="0"/>
        <w:spacing w:line="360" w:lineRule="auto"/>
        <w:ind w:firstLine="422"/>
        <w:rPr>
          <w:rFonts w:hint="eastAsia" w:ascii="Times New Roman" w:hAnsi="Times New Roman" w:eastAsia="宋体" w:cstheme="majorEastAsia"/>
          <w:sz w:val="24"/>
        </w:rPr>
      </w:pPr>
      <w:r>
        <w:rPr>
          <w:rFonts w:hint="eastAsia" w:ascii="Times New Roman" w:hAnsi="Times New Roman" w:eastAsia="宋体" w:cstheme="majorEastAsia"/>
          <w:sz w:val="24"/>
        </w:rPr>
        <w:t>报告类成果</w:t>
      </w:r>
    </w:p>
    <w:p w14:paraId="44B412B4">
      <w:pPr>
        <w:numPr>
          <w:ilvl w:val="0"/>
          <w:numId w:val="9"/>
        </w:numPr>
        <w:adjustRightInd w:val="0"/>
        <w:snapToGrid w:val="0"/>
        <w:spacing w:line="360" w:lineRule="auto"/>
        <w:rPr>
          <w:rFonts w:hint="eastAsia" w:ascii="Times New Roman" w:hAnsi="Times New Roman" w:eastAsia="宋体" w:cs="Times New Roman"/>
          <w:sz w:val="24"/>
          <w:lang w:eastAsia="zh-CN"/>
        </w:rPr>
      </w:pPr>
      <w:bookmarkStart w:id="53" w:name="OLE_LINK5"/>
      <w:r>
        <w:rPr>
          <w:rFonts w:hint="eastAsia" w:ascii="Times New Roman" w:hAnsi="Times New Roman" w:eastAsia="宋体" w:cs="Times New Roman"/>
          <w:sz w:val="24"/>
        </w:rPr>
        <w:t>基于多要素融合的算网资源智能调度</w:t>
      </w:r>
      <w:bookmarkEnd w:id="53"/>
      <w:r>
        <w:rPr>
          <w:rFonts w:hint="default" w:ascii="Times New Roman" w:hAnsi="Times New Roman" w:eastAsia="宋体" w:cs="Times New Roman"/>
          <w:sz w:val="24"/>
        </w:rPr>
        <w:t>算法模型设计说明</w:t>
      </w:r>
      <w:r>
        <w:rPr>
          <w:rFonts w:hint="eastAsia" w:ascii="Times New Roman" w:hAnsi="Times New Roman" w:eastAsia="宋体" w:cs="Times New Roman"/>
          <w:sz w:val="24"/>
          <w:lang w:eastAsia="zh-CN"/>
        </w:rPr>
        <w:t>；</w:t>
      </w:r>
    </w:p>
    <w:p w14:paraId="1B3578BC">
      <w:pPr>
        <w:numPr>
          <w:ilvl w:val="0"/>
          <w:numId w:val="9"/>
        </w:numPr>
        <w:adjustRightInd w:val="0"/>
        <w:snapToGrid w:val="0"/>
        <w:spacing w:line="360" w:lineRule="auto"/>
        <w:rPr>
          <w:rFonts w:hint="default"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w:t>
      </w:r>
      <w:r>
        <w:rPr>
          <w:rFonts w:hint="default" w:ascii="Times New Roman" w:hAnsi="Times New Roman" w:eastAsia="宋体" w:cs="Times New Roman"/>
          <w:sz w:val="24"/>
        </w:rPr>
        <w:t>模型测试说明</w:t>
      </w:r>
      <w:r>
        <w:rPr>
          <w:rFonts w:hint="eastAsia" w:ascii="Times New Roman" w:hAnsi="Times New Roman" w:eastAsia="宋体" w:cs="Times New Roman"/>
          <w:sz w:val="24"/>
          <w:lang w:eastAsia="zh-CN"/>
        </w:rPr>
        <w:t>；</w:t>
      </w:r>
    </w:p>
    <w:p w14:paraId="79767BC2">
      <w:pPr>
        <w:numPr>
          <w:ilvl w:val="0"/>
          <w:numId w:val="9"/>
        </w:numPr>
        <w:adjustRightInd w:val="0"/>
        <w:snapToGrid w:val="0"/>
        <w:spacing w:line="360" w:lineRule="auto"/>
        <w:rPr>
          <w:rFonts w:hint="default"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w:t>
      </w:r>
      <w:r>
        <w:rPr>
          <w:rFonts w:hint="default" w:ascii="Times New Roman" w:hAnsi="Times New Roman" w:eastAsia="宋体" w:cs="Times New Roman"/>
          <w:sz w:val="24"/>
        </w:rPr>
        <w:t>模型测试报告</w:t>
      </w:r>
      <w:r>
        <w:rPr>
          <w:rFonts w:hint="eastAsia" w:ascii="Times New Roman" w:hAnsi="Times New Roman" w:eastAsia="宋体" w:cs="Times New Roman"/>
          <w:sz w:val="24"/>
          <w:lang w:eastAsia="zh-CN"/>
        </w:rPr>
        <w:t>；</w:t>
      </w:r>
    </w:p>
    <w:p w14:paraId="69A2850F">
      <w:pPr>
        <w:numPr>
          <w:ilvl w:val="0"/>
          <w:numId w:val="9"/>
        </w:numPr>
        <w:adjustRightInd w:val="0"/>
        <w:snapToGrid w:val="0"/>
        <w:spacing w:line="360" w:lineRule="auto"/>
        <w:rPr>
          <w:rFonts w:hint="default"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w:t>
      </w:r>
      <w:r>
        <w:rPr>
          <w:rFonts w:hint="default" w:ascii="Times New Roman" w:hAnsi="Times New Roman" w:eastAsia="宋体" w:cs="Times New Roman"/>
          <w:sz w:val="24"/>
        </w:rPr>
        <w:t>模型使用说明</w:t>
      </w:r>
      <w:r>
        <w:rPr>
          <w:rFonts w:hint="eastAsia" w:ascii="Times New Roman" w:hAnsi="Times New Roman" w:eastAsia="宋体" w:cs="Times New Roman"/>
          <w:sz w:val="24"/>
          <w:lang w:eastAsia="zh-CN"/>
        </w:rPr>
        <w:t>；</w:t>
      </w:r>
    </w:p>
    <w:p w14:paraId="02978A4B">
      <w:pPr>
        <w:numPr>
          <w:ilvl w:val="0"/>
          <w:numId w:val="9"/>
        </w:numPr>
        <w:adjustRightInd w:val="0"/>
        <w:snapToGrid w:val="0"/>
        <w:spacing w:line="360" w:lineRule="auto"/>
        <w:rPr>
          <w:rFonts w:hint="default" w:ascii="Times New Roman" w:hAnsi="Times New Roman" w:eastAsia="宋体" w:cs="Times New Roman"/>
          <w:sz w:val="24"/>
        </w:rPr>
      </w:pPr>
      <w:r>
        <w:rPr>
          <w:rFonts w:hint="eastAsia" w:ascii="Times New Roman" w:hAnsi="Times New Roman" w:eastAsia="宋体" w:cs="Times New Roman"/>
          <w:sz w:val="24"/>
        </w:rPr>
        <w:t>基于多要素融合的算网资源智能调度算法</w:t>
      </w:r>
      <w:r>
        <w:rPr>
          <w:rFonts w:hint="default" w:ascii="Times New Roman" w:hAnsi="Times New Roman" w:eastAsia="宋体" w:cs="Times New Roman"/>
          <w:sz w:val="24"/>
        </w:rPr>
        <w:t>模型研制总结报告</w:t>
      </w:r>
    </w:p>
    <w:p w14:paraId="713CF3C7">
      <w:pPr>
        <w:pStyle w:val="14"/>
        <w:numPr>
          <w:ilvl w:val="0"/>
          <w:numId w:val="10"/>
        </w:numPr>
        <w:adjustRightInd w:val="0"/>
        <w:snapToGrid w:val="0"/>
        <w:spacing w:line="360" w:lineRule="auto"/>
        <w:ind w:firstLine="422"/>
        <w:rPr>
          <w:rFonts w:hint="eastAsia" w:ascii="Times New Roman" w:hAnsi="Times New Roman" w:eastAsia="宋体" w:cstheme="majorEastAsia"/>
          <w:sz w:val="24"/>
        </w:rPr>
      </w:pPr>
      <w:r>
        <w:rPr>
          <w:rFonts w:hint="eastAsia" w:ascii="Times New Roman" w:hAnsi="Times New Roman" w:eastAsia="宋体" w:cstheme="majorEastAsia"/>
          <w:sz w:val="24"/>
        </w:rPr>
        <w:t>实物类成果</w:t>
      </w:r>
    </w:p>
    <w:p w14:paraId="4A60FBE6">
      <w:pPr>
        <w:numPr>
          <w:ilvl w:val="0"/>
          <w:numId w:val="9"/>
        </w:numPr>
        <w:adjustRightInd w:val="0"/>
        <w:snapToGrid w:val="0"/>
        <w:spacing w:line="360" w:lineRule="auto"/>
        <w:rPr>
          <w:rFonts w:hint="eastAsia" w:ascii="Times New Roman" w:hAnsi="Times New Roman" w:eastAsia="宋体" w:cs="Times New Roman"/>
          <w:sz w:val="24"/>
        </w:rPr>
      </w:pPr>
      <w:r>
        <w:rPr>
          <w:rFonts w:hint="eastAsia" w:ascii="Times New Roman" w:hAnsi="Times New Roman" w:eastAsia="宋体" w:cs="Times New Roman"/>
          <w:sz w:val="24"/>
        </w:rPr>
        <w:t>算法软件、训练模型及配套显示界面(含源代码+可执行程序);</w:t>
      </w:r>
    </w:p>
    <w:p w14:paraId="02417B61">
      <w:pPr>
        <w:numPr>
          <w:ilvl w:val="1"/>
          <w:numId w:val="4"/>
        </w:numPr>
        <w:adjustRightInd w:val="0"/>
        <w:snapToGrid w:val="0"/>
        <w:spacing w:before="156" w:beforeLines="50" w:after="156" w:afterLines="50"/>
        <w:ind w:left="420" w:hanging="420"/>
        <w:outlineLvl w:val="1"/>
        <w:rPr>
          <w:rFonts w:ascii="黑体" w:hAnsi="黑体" w:eastAsia="黑体" w:cs="黑体"/>
          <w:sz w:val="24"/>
        </w:rPr>
      </w:pPr>
      <w:bookmarkStart w:id="54" w:name="_Toc17267"/>
      <w:r>
        <w:rPr>
          <w:rFonts w:hint="eastAsia" w:ascii="黑体" w:hAnsi="黑体" w:eastAsia="黑体" w:cs="黑体"/>
          <w:sz w:val="24"/>
          <w:lang w:val="en-US" w:eastAsia="zh-CN"/>
        </w:rPr>
        <w:t>应用方向分析</w:t>
      </w:r>
      <w:bookmarkEnd w:id="54"/>
    </w:p>
    <w:p w14:paraId="25A557D4">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5" w:name="_Toc14795"/>
      <w:bookmarkStart w:id="56" w:name="_Toc22860"/>
      <w:r>
        <w:rPr>
          <w:rFonts w:hint="eastAsia" w:ascii="黑体" w:hAnsi="黑体" w:eastAsia="黑体" w:cs="黑体"/>
          <w:sz w:val="24"/>
        </w:rPr>
        <w:t>典型任务1：</w:t>
      </w:r>
      <w:r>
        <w:rPr>
          <w:rFonts w:hint="eastAsia" w:ascii="黑体" w:hAnsi="黑体" w:eastAsia="黑体" w:cs="黑体"/>
          <w:sz w:val="24"/>
          <w:lang w:val="en-US" w:eastAsia="zh-CN"/>
        </w:rPr>
        <w:t>时敏性</w:t>
      </w:r>
      <w:r>
        <w:rPr>
          <w:rFonts w:hint="eastAsia" w:ascii="黑体" w:hAnsi="黑体" w:eastAsia="黑体" w:cs="黑体"/>
          <w:sz w:val="24"/>
        </w:rPr>
        <w:t>任务</w:t>
      </w:r>
      <w:bookmarkEnd w:id="55"/>
      <w:bookmarkEnd w:id="56"/>
    </w:p>
    <w:p w14:paraId="52B3BC19">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rPr>
      </w:pPr>
      <w:r>
        <w:rPr>
          <w:rFonts w:hint="eastAsia" w:ascii="Times New Roman" w:hAnsi="Times New Roman" w:eastAsia="宋体" w:cstheme="majorEastAsia"/>
          <w:kern w:val="2"/>
        </w:rPr>
        <w:t>时敏任务对处理时延具有严格要求，任务到达模式呈现强突发性。传统调度方法缺乏对</w:t>
      </w:r>
      <w:r>
        <w:rPr>
          <w:rFonts w:hint="eastAsia" w:ascii="Times New Roman" w:hAnsi="Times New Roman" w:eastAsia="宋体" w:cstheme="majorEastAsia"/>
          <w:kern w:val="2"/>
          <w:lang w:val="en-US" w:eastAsia="zh-CN"/>
        </w:rPr>
        <w:t>突发任务的</w:t>
      </w:r>
      <w:r>
        <w:rPr>
          <w:rFonts w:hint="eastAsia" w:ascii="Times New Roman" w:hAnsi="Times New Roman" w:eastAsia="宋体" w:cstheme="majorEastAsia"/>
          <w:kern w:val="2"/>
        </w:rPr>
        <w:t>动态响应能力，易导致</w:t>
      </w:r>
      <w:r>
        <w:rPr>
          <w:rFonts w:hint="eastAsia" w:ascii="Times New Roman" w:hAnsi="Times New Roman" w:eastAsia="宋体" w:cstheme="majorEastAsia"/>
          <w:kern w:val="2"/>
          <w:lang w:val="en-US" w:eastAsia="zh-CN"/>
        </w:rPr>
        <w:t>任务</w:t>
      </w:r>
      <w:r>
        <w:rPr>
          <w:rFonts w:hint="eastAsia" w:ascii="Times New Roman" w:hAnsi="Times New Roman" w:eastAsia="宋体" w:cstheme="majorEastAsia"/>
          <w:kern w:val="2"/>
        </w:rPr>
        <w:t>处理延迟及任务超时。本算法通过节点</w:t>
      </w:r>
      <w:r>
        <w:rPr>
          <w:rFonts w:hint="eastAsia" w:ascii="Times New Roman" w:hAnsi="Times New Roman" w:eastAsia="宋体" w:cstheme="majorEastAsia"/>
          <w:kern w:val="2"/>
          <w:lang w:val="en-US" w:eastAsia="zh-CN"/>
        </w:rPr>
        <w:t>簇间和簇内调度机制</w:t>
      </w:r>
      <w:r>
        <w:rPr>
          <w:rFonts w:hint="eastAsia" w:ascii="Times New Roman" w:hAnsi="Times New Roman" w:eastAsia="宋体" w:cstheme="majorEastAsia"/>
          <w:kern w:val="2"/>
        </w:rPr>
        <w:t>，有效提升系统对瞬时高负载的适应能力。在簇间层面，智能体基于全局负载信息进行任务分发决策，优先选择低时延、轻负载簇进行处理；在簇内层面，强化学习模型根据实时资源状态</w:t>
      </w:r>
      <w:r>
        <w:rPr>
          <w:rFonts w:hint="eastAsia" w:ascii="Times New Roman" w:hAnsi="Times New Roman" w:eastAsia="宋体" w:cstheme="majorEastAsia"/>
          <w:kern w:val="2"/>
          <w:lang w:val="en-US" w:eastAsia="zh-CN"/>
        </w:rPr>
        <w:t>与任务情况</w:t>
      </w:r>
      <w:r>
        <w:rPr>
          <w:rFonts w:hint="eastAsia" w:ascii="Times New Roman" w:hAnsi="Times New Roman" w:eastAsia="宋体" w:cstheme="majorEastAsia"/>
          <w:kern w:val="2"/>
        </w:rPr>
        <w:t>，自主优化任务调度序列与资源分配策略。例如，在作战阶段转换导致识别任务激增时，系统可迅速将任务导向</w:t>
      </w:r>
      <w:r>
        <w:rPr>
          <w:rFonts w:hint="eastAsia" w:ascii="Times New Roman" w:hAnsi="Times New Roman" w:eastAsia="宋体" w:cstheme="majorEastAsia"/>
          <w:kern w:val="2"/>
          <w:lang w:val="en-US" w:eastAsia="zh-CN"/>
        </w:rPr>
        <w:t>低负载</w:t>
      </w:r>
      <w:r>
        <w:rPr>
          <w:rFonts w:hint="eastAsia" w:ascii="Times New Roman" w:hAnsi="Times New Roman" w:eastAsia="宋体" w:cstheme="majorEastAsia"/>
          <w:kern w:val="2"/>
        </w:rPr>
        <w:t>簇，并通过簇内强化学习机制进一步提升任务响应速度与成功率。</w:t>
      </w:r>
    </w:p>
    <w:p w14:paraId="35D8BFE0">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7" w:name="_Toc19896"/>
      <w:r>
        <w:rPr>
          <w:rFonts w:hint="eastAsia" w:ascii="黑体" w:hAnsi="黑体" w:eastAsia="黑体" w:cs="黑体"/>
          <w:sz w:val="24"/>
        </w:rPr>
        <w:t>典型任务</w:t>
      </w:r>
      <w:r>
        <w:rPr>
          <w:rFonts w:hint="eastAsia" w:ascii="黑体" w:hAnsi="黑体" w:eastAsia="黑体" w:cs="黑体"/>
          <w:sz w:val="24"/>
          <w:lang w:val="en-US" w:eastAsia="zh-CN"/>
        </w:rPr>
        <w:t>2</w:t>
      </w:r>
      <w:r>
        <w:rPr>
          <w:rFonts w:hint="eastAsia" w:ascii="黑体" w:hAnsi="黑体" w:eastAsia="黑体" w:cs="黑体"/>
          <w:sz w:val="24"/>
        </w:rPr>
        <w:t>：</w:t>
      </w:r>
      <w:r>
        <w:rPr>
          <w:rFonts w:hint="eastAsia" w:ascii="黑体" w:hAnsi="黑体" w:eastAsia="黑体" w:cs="黑体"/>
          <w:sz w:val="24"/>
          <w:lang w:val="en-US" w:eastAsia="zh-CN"/>
        </w:rPr>
        <w:t>优先级</w:t>
      </w:r>
      <w:r>
        <w:rPr>
          <w:rFonts w:hint="eastAsia" w:ascii="黑体" w:hAnsi="黑体" w:eastAsia="黑体" w:cs="黑体"/>
          <w:sz w:val="24"/>
        </w:rPr>
        <w:t>任务</w:t>
      </w:r>
      <w:bookmarkEnd w:id="57"/>
    </w:p>
    <w:p w14:paraId="14FDA345">
      <w:pPr>
        <w:pStyle w:val="20"/>
        <w:widowControl/>
        <w:shd w:val="clear" w:color="auto" w:fill="FFFFFF"/>
        <w:adjustRightInd w:val="0"/>
        <w:snapToGrid w:val="0"/>
        <w:spacing w:beforeAutospacing="0" w:afterAutospacing="0" w:line="360" w:lineRule="auto"/>
        <w:ind w:firstLine="480" w:firstLineChars="200"/>
        <w:rPr>
          <w:rFonts w:hint="default" w:ascii="Times New Roman" w:hAnsi="Times New Roman" w:eastAsia="宋体" w:cstheme="majorEastAsia"/>
          <w:kern w:val="2"/>
          <w:lang w:val="en-US"/>
        </w:rPr>
      </w:pPr>
      <w:r>
        <w:rPr>
          <w:rFonts w:hint="eastAsia" w:ascii="Times New Roman" w:hAnsi="Times New Roman" w:eastAsia="宋体" w:cstheme="majorEastAsia"/>
          <w:kern w:val="2"/>
          <w:lang w:val="en-US" w:eastAsia="zh-CN"/>
        </w:rPr>
        <w:t>在优先级任务调度过程中，对高优先级任务的优先响应成为算法的关键需求。传统的调度策略难以依据到达任务的优先级，对高优先级的任务进行优先响应调度，易出现后到达高优先级任务延后处理的情况。本算法基于多维度对任务优先级情况进行度量，针对度量后的任务优先级进行队列中高优先级任务的重新调度，将其调度到轻负载的节点中进行处理，以保证任务的优先完成。例如，当节点中到达高优先级任务、且当前节点任务队列较满，算法可将其调度到簇内或簇间的空队列节点进行任务处理，确保高优先级任务优先完成。</w:t>
      </w:r>
    </w:p>
    <w:p w14:paraId="0FDAD56F">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58" w:name="_Toc25632"/>
      <w:r>
        <w:rPr>
          <w:rFonts w:hint="eastAsia" w:ascii="黑体" w:hAnsi="黑体" w:eastAsia="黑体" w:cs="黑体"/>
          <w:sz w:val="24"/>
        </w:rPr>
        <w:t>保障条件及措施</w:t>
      </w:r>
      <w:bookmarkEnd w:id="58"/>
    </w:p>
    <w:p w14:paraId="3C6A3AF0">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59" w:name="_Toc17254"/>
      <w:r>
        <w:rPr>
          <w:rFonts w:hint="eastAsia" w:ascii="黑体" w:hAnsi="黑体" w:eastAsia="黑体" w:cs="黑体"/>
          <w:sz w:val="24"/>
        </w:rPr>
        <w:t>研发团队保障条件</w:t>
      </w:r>
      <w:bookmarkEnd w:id="59"/>
    </w:p>
    <w:p w14:paraId="392A8843">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项目研发团队由刘韵洁院士领衔，获中国电子学会创新团队奖，是北京邮电大学网络与交换技术全国重点实验室的核心力量。目前该团队已建立起了由院士、教授、副教授、讲师、博士后组成的层次分明的科研团队。团队在未来网络架构体系、能源互联网、云网融合与算力网络等方面具有深厚的研究基础，近5年来，在IEEEJSAC、IEEETWC、ACMSigcomm等国际顶级期刊会议累计发表SCI/EI论文500余篇，获授权发明专利100余项，国际授权4项，出版专著15部，软件著作权50余项。团队先后牵头承担了1项国家重大科技基础设施工程、1项国家自然科学基金重大研究计划项目、3项国家重点研发计划项目、5项国家重点研发计划课题、1项973项目、1项国家863项目、2项国家科技重大专项、10项国家自然科学基金等30余项国家级项目以及80余项省部级与校企合作项目。成果先后获2023年中国通信学会科技进步特等奖、2023年北京市自然科学二等奖、2023年中国通信学会科技进步一等奖、2017年中国通信学会技术发明一等奖、2021年中国航天科技集团科技进步二等奖，以及入选中国科协2021年“科创中国”先导技术榜单、2020年世界互联网大会“世界互联网领先科技成果”、中国通信学会2021年未来网络领先创新科技成果等。</w:t>
      </w:r>
    </w:p>
    <w:p w14:paraId="42B51C85">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项目研发团队长期从事通信网、计算机网络体系结构及其关键技术研究，工作基础充分，科研条件完备，具有先进的仪器和较完善的通信实验仪器、开发平台，包括：高档工作站、服务器、高性能计算机、Cisco路由器、HP交换机、NetFPGA板卡以及微型计算机、通信协议分析仪、传输测试仪、网络分析仪、误码测试仪等仪器；另外还有NS3、Qualnet等网络仿真软件，可为项目的顺利开展提供良好的工作支撑条件。此外，项目研发团队承担了信息与通信领域首项国家重大科技基础设施项目“未来网络试验设施（CENI，总投资 15.14 亿元）”的建设，已建设有覆盖全国40个城市、133个边缘网络的基础设施，可支持一至七层各类技术的创新研究，可满足本项目等多种场景的试验验证需求。</w:t>
      </w:r>
    </w:p>
    <w:p w14:paraId="4812DD49">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60" w:name="_Toc18675"/>
      <w:r>
        <w:rPr>
          <w:rFonts w:hint="eastAsia" w:ascii="黑体" w:hAnsi="黑体" w:eastAsia="黑体" w:cs="黑体"/>
          <w:sz w:val="24"/>
        </w:rPr>
        <w:t>质量保障措施</w:t>
      </w:r>
      <w:bookmarkEnd w:id="60"/>
    </w:p>
    <w:p w14:paraId="05B7320B">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研究团队将严格按照合同或计划任务书的要求完成项目目标任务。在项目前期，团队将充分进行调研和规划，准确获取项目的技术指标、需求及交付标准，并确保双方沟通清晰无误。调研过程中将进行多次确认，组织团队输出深入、完整且全面的调研报告与分析，确保项目规划准确无误并满足需求。</w:t>
      </w:r>
    </w:p>
    <w:p w14:paraId="5DE0DC7F">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为确保项目交付质量，在整个项目执行过程中将实施严格的质量管理和测试机制，包括功能测试、性能测试和安全性测试等环节，同时按要求提交项目执行报告、成果总结报告及项目经费预算等相关材料，并参与定期检查或评估，确保项目全程透明、科学和高效。研究团队将遵守学术规范和职业道德，保证项目的科学性和创新性，确保输出结果的高质量与严谨性。</w:t>
      </w:r>
    </w:p>
    <w:p w14:paraId="058159BF">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在项目交付后，将建立高效的沟通渠道，通过电话、邮件或其他约定的方式提供及时的技术支持与解答。同时，设立专门的技术支持团队，负责后续的技术服务和用户培训。该团队将及时收集反馈意见，处理突发技术问题，包括软件错误修复、故障排除以及产品性能优化等，以全面保障项目成果的稳定使用和持续改进。</w:t>
      </w:r>
    </w:p>
    <w:p w14:paraId="4FE5B52D">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61" w:name="_Toc1429"/>
      <w:r>
        <w:rPr>
          <w:rFonts w:hint="eastAsia" w:ascii="黑体" w:hAnsi="黑体" w:eastAsia="黑体" w:cs="黑体"/>
          <w:sz w:val="24"/>
        </w:rPr>
        <w:t>保密</w:t>
      </w:r>
      <w:r>
        <w:rPr>
          <w:rFonts w:hint="eastAsia" w:ascii="黑体" w:hAnsi="黑体" w:eastAsia="黑体" w:cs="黑体"/>
          <w:sz w:val="24"/>
          <w:lang w:val="en-US" w:eastAsia="zh-CN"/>
        </w:rPr>
        <w:t>工作</w:t>
      </w:r>
      <w:r>
        <w:rPr>
          <w:rFonts w:hint="eastAsia" w:ascii="黑体" w:hAnsi="黑体" w:eastAsia="黑体" w:cs="黑体"/>
          <w:sz w:val="24"/>
        </w:rPr>
        <w:t>措施</w:t>
      </w:r>
      <w:bookmarkEnd w:id="61"/>
    </w:p>
    <w:p w14:paraId="3BB81800">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在整个项目过程中，项目团队将严格遵守并执行相关的保密法规和协议，同时针对项目团队中学生参与的特殊情况制定详细管理方案。具体如下：</w:t>
      </w:r>
    </w:p>
    <w:p w14:paraId="6F7F60D8">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内部任务分解与人员分工</w:t>
      </w:r>
    </w:p>
    <w:p w14:paraId="2B579804">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坚持“涉密工作由涉密人员完成，非涉密学生仅参与非涉密环节”的总体原则，对项目任务进行分解和标识。按照“按需知密、最小授权”原则，严格限定项目成员可接触的信息范围和权限等级。对所有任务在立项阶段进行保密属性评估，明确标注为“涉密任务”“非涉密任务”或“边界任务”（可能涉及保密内容的接口任务），并建立任务清单和责任台账。</w:t>
      </w:r>
    </w:p>
    <w:p w14:paraId="0B205DCC">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lang w:val="en-US" w:eastAsia="zh-CN"/>
        </w:rPr>
        <w:t>1</w:t>
      </w: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涉密人员工作内容</w:t>
      </w:r>
    </w:p>
    <w:p w14:paraId="34C70E90">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涉密人员为已完成涉密审查并具备相应保密资格的科研人员和管理人员，其主要承担以下工作：</w:t>
      </w:r>
    </w:p>
    <w:p w14:paraId="2E7AA34A">
      <w:pPr>
        <w:numPr>
          <w:ilvl w:val="0"/>
          <w:numId w:val="9"/>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涉密方案与核心技术研发：包括项目总体方案设计、核心算法与关键技术研究、涉密技术路线论证及决策等。</w:t>
      </w:r>
    </w:p>
    <w:p w14:paraId="4399AB09">
      <w:pPr>
        <w:numPr>
          <w:ilvl w:val="0"/>
          <w:numId w:val="9"/>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涉密数据采集与处理：承担涉密原始数据的采集、预处理、分析建模和结果研判，确保涉密数据不向非授权人员扩散。</w:t>
      </w:r>
    </w:p>
    <w:p w14:paraId="290D908C">
      <w:pPr>
        <w:numPr>
          <w:ilvl w:val="0"/>
          <w:numId w:val="9"/>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涉密文件编制与审定：负责撰写、编辑和审定涉密技术报告、设计文档、内部评估材料及对上级报送的涉密材料，对内容进行密级标注和敏感点把关。</w:t>
      </w:r>
    </w:p>
    <w:p w14:paraId="596CA041">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（2）非涉密学生工作内容</w:t>
      </w:r>
    </w:p>
    <w:p w14:paraId="46830F58">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非涉密学生不纳入涉密人员管理，其参与范围严格限定在经筛选的非涉密任务中，主要包括：</w:t>
      </w:r>
    </w:p>
    <w:p w14:paraId="1370663B">
      <w:pPr>
        <w:numPr>
          <w:ilvl w:val="0"/>
          <w:numId w:val="9"/>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一般性实验与仿真：在提供的脱敏或虚拟样本数据、公开数据集基础上，开展算法验证、参数调优、对比实验等工作，不接触真实涉密数据。</w:t>
      </w:r>
    </w:p>
    <w:p w14:paraId="3335ACC7">
      <w:pPr>
        <w:numPr>
          <w:ilvl w:val="0"/>
          <w:numId w:val="9"/>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辅助性分析与整理：协助涉密人员对经脱密处理后的统计结果进行整理、可视化展示和一般性规律分析，避免涉及数据来源、关键指标阈值等敏感内容。</w:t>
      </w:r>
    </w:p>
    <w:p w14:paraId="40DEB10E">
      <w:pPr>
        <w:numPr>
          <w:ilvl w:val="0"/>
          <w:numId w:val="9"/>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 xml:space="preserve">非涉密文献调研与综述：围绕公开领域的基础理论、通用技术路线、公开标准和行业发展现状进行检索、阅读和撰写综述，不涉及项目内部技术细节和专有方法。  </w:t>
      </w:r>
    </w:p>
    <w:p w14:paraId="349DCA63">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岗前培训与签署保密责任书</w:t>
      </w:r>
    </w:p>
    <w:p w14:paraId="1A976367">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对所有参与项目的学生和工作人员，均需进行入职及项目相关的保密培训，确保其充分了解保密规定和要求。培训内容包括保密法规、项目相关的文件管理规定、访问权限规则等。所有团队成员均需签署保密协议，与学生单独签订《非涉密参与保证书》，并对协议履行情况设立监督机制。</w:t>
      </w:r>
    </w:p>
    <w:p w14:paraId="36CAA31A">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涉密场所与办公区域管理</w:t>
      </w:r>
    </w:p>
    <w:p w14:paraId="4029EC5B">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1）区域划分与物理隔离：项目办公区域实行“三区管理”：涉密区、受控区和普通办公区。涉密区实行封闭管理，受控区为涉密前后过渡区域，普通区为学生及非涉密人员主要活动区域。涉密工作（含涉密文件阅读、涉密讨论、涉密设备操作）必须在涉密区内进行，禁止在开放实验室、公共自习区域或外部场所开展。通过门禁系统、视频监控和区域标识，对涉密区进行物理隔离，未经授权人员不得进入。</w:t>
      </w:r>
    </w:p>
    <w:p w14:paraId="69417DB2">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2）</w:t>
      </w:r>
      <w:r>
        <w:rPr>
          <w:rFonts w:hint="default" w:ascii="Times New Roman" w:hAnsi="Times New Roman" w:eastAsia="宋体" w:cstheme="majorEastAsia"/>
          <w:kern w:val="2"/>
          <w:sz w:val="24"/>
          <w:szCs w:val="24"/>
          <w:lang w:val="en-US" w:eastAsia="zh-CN" w:bidi="ar-SA"/>
        </w:rPr>
        <w:t>人员出入与行为规范</w:t>
      </w:r>
      <w:r>
        <w:rPr>
          <w:rFonts w:hint="eastAsia" w:ascii="Times New Roman" w:hAnsi="Times New Roman" w:eastAsia="宋体" w:cstheme="majorEastAsia"/>
          <w:sz w:val="24"/>
        </w:rPr>
        <w:t>：涉密区实行门禁刷卡和访客登记制度，学生一般不得进入涉密区，确因工作需要进入受控区的，须由涉密人员全程陪同并记录理由和时间。涉密区内严禁携带个人手机、平板、U盘等可记录、存储或无线通信的电子设备，确需使用的设备须通过保密审查和登记。在涉密和受控区域内，禁止随意谈论项目核心技术内容，会议和讨论需在指定会议室进行，按规定做好会议记录和资料回收。</w:t>
      </w:r>
    </w:p>
    <w:p w14:paraId="325F53CC">
      <w:pPr>
        <w:numPr>
          <w:ilvl w:val="2"/>
          <w:numId w:val="4"/>
        </w:numPr>
        <w:adjustRightInd w:val="0"/>
        <w:snapToGrid w:val="0"/>
        <w:spacing w:before="156" w:beforeLines="50" w:after="156" w:afterLines="50"/>
        <w:outlineLvl w:val="2"/>
        <w:rPr>
          <w:rFonts w:hint="default" w:ascii="黑体" w:hAnsi="黑体" w:eastAsia="黑体" w:cs="黑体"/>
          <w:sz w:val="24"/>
        </w:rPr>
      </w:pPr>
      <w:r>
        <w:rPr>
          <w:rFonts w:hint="default" w:ascii="黑体" w:hAnsi="黑体" w:eastAsia="黑体" w:cs="黑体"/>
          <w:sz w:val="24"/>
        </w:rPr>
        <w:t>涉密文件与资料管理流程</w:t>
      </w:r>
    </w:p>
    <w:p w14:paraId="038975D5">
      <w:pPr>
        <w:pStyle w:val="20"/>
        <w:keepNext w:val="0"/>
        <w:keepLines w:val="0"/>
        <w:pageBreakBefore w:val="0"/>
        <w:widowControl/>
        <w:numPr>
          <w:ilvl w:val="0"/>
          <w:numId w:val="11"/>
        </w:numPr>
        <w:suppressLineNumbers w:val="0"/>
        <w:shd w:val="clear" w:fill="FFFFFF"/>
        <w:kinsoku/>
        <w:wordWrap/>
        <w:overflowPunct/>
        <w:topLinePunct w:val="0"/>
        <w:autoSpaceDE/>
        <w:autoSpaceDN/>
        <w:bidi w:val="0"/>
        <w:adjustRightInd/>
        <w:snapToGrid/>
        <w:spacing w:before="0" w:beforeAutospacing="0" w:afterAutospacing="0" w:line="360" w:lineRule="auto"/>
        <w:ind w:left="720" w:hanging="720" w:hangingChars="3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涉密文件全生命周期管理</w:t>
      </w:r>
    </w:p>
    <w:p w14:paraId="0463DF3F">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147" w:leftChars="-70"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涉密文件由涉密人员编制，按照内容敏感程度标注密级和保密期限，并填写《涉密文件登记表》</w:t>
      </w:r>
      <w:r>
        <w:rPr>
          <w:rFonts w:hint="eastAsia" w:ascii="Times New Roman" w:hAnsi="Times New Roman" w:eastAsia="宋体" w:cstheme="majorEastAsia"/>
          <w:kern w:val="2"/>
          <w:sz w:val="24"/>
          <w:szCs w:val="24"/>
          <w:lang w:val="en-US" w:eastAsia="zh-CN" w:bidi="ar-SA"/>
        </w:rPr>
        <w:t>，并</w:t>
      </w:r>
      <w:r>
        <w:rPr>
          <w:rFonts w:hint="default" w:ascii="Times New Roman" w:hAnsi="Times New Roman" w:eastAsia="宋体" w:cstheme="majorEastAsia"/>
          <w:kern w:val="2"/>
          <w:sz w:val="24"/>
          <w:szCs w:val="24"/>
          <w:lang w:val="en-US" w:eastAsia="zh-CN" w:bidi="ar-SA"/>
        </w:rPr>
        <w:t>统一由项目保密秘书进行编号、登记和建账，记录文件名称、编号、密级、份数、保管人和使用范围等信息。纸质涉密文件存放于专用保密柜内，实行双人双锁管理；电子文件存储在涉密服务器或加密硬盘中，通过严格账号和权限控制。</w:t>
      </w:r>
    </w:p>
    <w:p w14:paraId="74C5CF60">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textAlignment w:val="auto"/>
        <w:rPr>
          <w:rFonts w:hint="default" w:ascii="Times New Roman" w:hAnsi="Times New Roman" w:eastAsia="宋体" w:cstheme="majorEastAsia"/>
          <w:kern w:val="2"/>
          <w:sz w:val="24"/>
          <w:szCs w:val="24"/>
          <w:lang w:val="en-US" w:eastAsia="zh-CN" w:bidi="ar-SA"/>
        </w:rPr>
      </w:pPr>
      <w:r>
        <w:rPr>
          <w:rFonts w:hint="eastAsia" w:ascii="Times New Roman" w:hAnsi="Times New Roman" w:eastAsia="宋体" w:cstheme="majorEastAsia"/>
          <w:kern w:val="2"/>
          <w:sz w:val="24"/>
          <w:szCs w:val="24"/>
          <w:lang w:val="en-US" w:eastAsia="zh-CN" w:bidi="ar-SA"/>
        </w:rPr>
        <w:t>（2）</w:t>
      </w:r>
      <w:r>
        <w:rPr>
          <w:rFonts w:hint="default" w:ascii="Times New Roman" w:hAnsi="Times New Roman" w:eastAsia="宋体" w:cstheme="majorEastAsia"/>
          <w:kern w:val="2"/>
          <w:sz w:val="24"/>
          <w:szCs w:val="24"/>
          <w:lang w:val="en-US" w:eastAsia="zh-CN" w:bidi="ar-SA"/>
        </w:rPr>
        <w:t>涉密文件使用与流转控制</w:t>
      </w:r>
    </w:p>
    <w:p w14:paraId="3641219F">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涉密文件仅限授权涉密人员在涉密场所内查阅，严禁外借、拍照、复印和私自携带出涉密区域。确需在项目内部有限流转时，由保密秘书办理传阅手续，对传阅人、时间和范围进行登记，并在规定期限内收回。学生不得接触任何标注为涉密的文件，涉密内容如需间接体现给学生，必须由涉密人员进行脱敏、归纳后以非涉密形式提供。</w:t>
      </w:r>
    </w:p>
    <w:p w14:paraId="12CB5525">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textAlignment w:val="auto"/>
        <w:rPr>
          <w:rFonts w:hint="default" w:ascii="Times New Roman" w:hAnsi="Times New Roman" w:eastAsia="宋体" w:cstheme="majorEastAsia"/>
          <w:kern w:val="2"/>
          <w:sz w:val="24"/>
          <w:szCs w:val="24"/>
          <w:lang w:val="en-US" w:eastAsia="zh-CN" w:bidi="ar-SA"/>
        </w:rPr>
      </w:pPr>
      <w:r>
        <w:rPr>
          <w:rFonts w:hint="eastAsia" w:ascii="Times New Roman" w:hAnsi="Times New Roman" w:eastAsia="宋体" w:cstheme="majorEastAsia"/>
          <w:kern w:val="2"/>
          <w:sz w:val="24"/>
          <w:szCs w:val="24"/>
          <w:lang w:val="en-US" w:eastAsia="zh-CN" w:bidi="ar-SA"/>
        </w:rPr>
        <w:t>（3）</w:t>
      </w:r>
      <w:r>
        <w:rPr>
          <w:rFonts w:hint="default" w:ascii="Times New Roman" w:hAnsi="Times New Roman" w:eastAsia="宋体" w:cstheme="majorEastAsia"/>
          <w:kern w:val="2"/>
          <w:sz w:val="24"/>
          <w:szCs w:val="24"/>
          <w:lang w:val="en-US" w:eastAsia="zh-CN" w:bidi="ar-SA"/>
        </w:rPr>
        <w:t>电子文件管理与打印控制</w:t>
      </w:r>
    </w:p>
    <w:p w14:paraId="51D33D40">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部署物理与逻辑隔离的涉密网络系统，与非涉密办公网络严格分离，涉密网络仅供涉密人员使用，学生账号不得接入。</w:t>
      </w:r>
      <w:r>
        <w:rPr>
          <w:rFonts w:hint="eastAsia" w:ascii="Times New Roman" w:hAnsi="Times New Roman" w:eastAsia="宋体" w:cstheme="majorEastAsia"/>
          <w:kern w:val="2"/>
          <w:sz w:val="24"/>
          <w:szCs w:val="24"/>
          <w:lang w:val="en-US" w:eastAsia="zh-CN" w:bidi="ar-SA"/>
        </w:rPr>
        <w:t>同时</w:t>
      </w:r>
      <w:r>
        <w:rPr>
          <w:rFonts w:hint="default" w:ascii="Times New Roman" w:hAnsi="Times New Roman" w:eastAsia="宋体" w:cstheme="majorEastAsia"/>
          <w:kern w:val="2"/>
          <w:sz w:val="24"/>
          <w:szCs w:val="24"/>
          <w:lang w:val="en-US" w:eastAsia="zh-CN" w:bidi="ar-SA"/>
        </w:rPr>
        <w:t>对涉密电子文件采用强加密算法进行保护，并设置访问日志和操作审计功能，防止非法复制和外传。涉密文件仅允许在指定的保密打印设备上打印，打印任务须由涉密人员操作，系统自动记录打印人、时间和份数，打印后的废页、样张按涉密文件处理。</w:t>
      </w:r>
    </w:p>
    <w:p w14:paraId="46B3ACB2">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0" w:leftChars="0" w:firstLine="0" w:firstLineChars="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w:t>
      </w:r>
      <w:r>
        <w:rPr>
          <w:rFonts w:hint="eastAsia" w:ascii="Times New Roman" w:hAnsi="Times New Roman" w:eastAsia="宋体" w:cstheme="majorEastAsia"/>
          <w:kern w:val="2"/>
          <w:sz w:val="24"/>
          <w:szCs w:val="24"/>
          <w:lang w:val="en-US" w:eastAsia="zh-CN" w:bidi="ar-SA"/>
        </w:rPr>
        <w:t>4</w:t>
      </w:r>
      <w:r>
        <w:rPr>
          <w:rFonts w:hint="default" w:ascii="Times New Roman" w:hAnsi="Times New Roman" w:eastAsia="宋体" w:cstheme="majorEastAsia"/>
          <w:kern w:val="2"/>
          <w:sz w:val="24"/>
          <w:szCs w:val="24"/>
          <w:lang w:val="en-US" w:eastAsia="zh-CN" w:bidi="ar-SA"/>
        </w:rPr>
        <w:t>）涉密文档销毁</w:t>
      </w:r>
    </w:p>
    <w:p w14:paraId="7627C8DB">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Chars="0" w:firstLine="480" w:firstLineChars="200"/>
        <w:textAlignment w:val="auto"/>
        <w:rPr>
          <w:rFonts w:hint="eastAsia"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对失效、作废或经审批同意销毁的涉密文件，统一使用专业保密文档销毁机进行物理粉碎，做到不可恢复。销毁过程由两名以上涉密人员现场见证，并填写《涉密文件销毁记录表》，列明销毁文件的种类、编号、密级和数量。对存储涉密信息的电子介质，在报废前按单位规定执行数据清除或物理销毁操作。</w:t>
      </w:r>
    </w:p>
    <w:p w14:paraId="17AC7489">
      <w:pPr>
        <w:numPr>
          <w:ilvl w:val="2"/>
          <w:numId w:val="4"/>
        </w:numPr>
        <w:adjustRightInd w:val="0"/>
        <w:snapToGrid w:val="0"/>
        <w:spacing w:before="156" w:beforeLines="50" w:after="156" w:afterLines="50"/>
        <w:outlineLvl w:val="2"/>
        <w:rPr>
          <w:rFonts w:hint="default" w:ascii="黑体" w:hAnsi="黑体" w:eastAsia="黑体" w:cs="黑体"/>
          <w:sz w:val="24"/>
          <w:lang w:val="en-US" w:eastAsia="zh-CN"/>
        </w:rPr>
      </w:pPr>
      <w:r>
        <w:rPr>
          <w:rFonts w:hint="default" w:ascii="黑体" w:hAnsi="黑体" w:eastAsia="黑体" w:cs="黑体"/>
          <w:sz w:val="24"/>
          <w:lang w:val="en-US" w:eastAsia="zh-CN"/>
        </w:rPr>
        <w:t>保密检查与应急预案</w:t>
      </w:r>
    </w:p>
    <w:p w14:paraId="75A81FF4">
      <w:pPr>
        <w:pStyle w:val="20"/>
        <w:keepNext w:val="0"/>
        <w:keepLines w:val="0"/>
        <w:pageBreakBefore w:val="0"/>
        <w:widowControl/>
        <w:numPr>
          <w:ilvl w:val="0"/>
          <w:numId w:val="12"/>
        </w:numPr>
        <w:suppressLineNumbers w:val="0"/>
        <w:shd w:val="clear" w:fill="FFFFFF"/>
        <w:kinsoku/>
        <w:wordWrap/>
        <w:overflowPunct/>
        <w:topLinePunct w:val="0"/>
        <w:autoSpaceDE/>
        <w:autoSpaceDN/>
        <w:bidi w:val="0"/>
        <w:adjustRightInd/>
        <w:snapToGrid/>
        <w:spacing w:before="0" w:beforeAutospacing="0" w:afterAutospacing="0" w:line="360" w:lineRule="auto"/>
        <w:ind w:left="480" w:leftChars="0" w:hanging="480" w:hanging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定期检查与风险排查</w:t>
      </w:r>
    </w:p>
    <w:p w14:paraId="62DECC6F">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61" w:leftChars="29"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建立定期保密检查机制，由项目负责人牵头、保密秘书及相关涉密人员参与，对人员管理、场所管理、文件管理和设备使用进行全面排查。重点检查学生在执行非涉密任务时是否存在违规存储、违规拷贝、跨区域传输等行为，并对发现的问题及时整改。检查情况形成书面报告，作为项目阶段性评估和总结的重要内容。</w:t>
      </w:r>
    </w:p>
    <w:p w14:paraId="43EFC26B">
      <w:pPr>
        <w:pStyle w:val="20"/>
        <w:keepNext w:val="0"/>
        <w:keepLines w:val="0"/>
        <w:pageBreakBefore w:val="0"/>
        <w:widowControl/>
        <w:numPr>
          <w:ilvl w:val="0"/>
          <w:numId w:val="12"/>
        </w:numPr>
        <w:suppressLineNumbers w:val="0"/>
        <w:shd w:val="clear" w:fill="FFFFFF"/>
        <w:kinsoku/>
        <w:wordWrap/>
        <w:overflowPunct/>
        <w:topLinePunct w:val="0"/>
        <w:autoSpaceDE/>
        <w:autoSpaceDN/>
        <w:bidi w:val="0"/>
        <w:adjustRightInd/>
        <w:snapToGrid/>
        <w:spacing w:before="0" w:beforeAutospacing="0" w:afterAutospacing="0" w:line="360" w:lineRule="auto"/>
        <w:ind w:left="480" w:leftChars="0" w:hanging="480" w:hanging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突发事件处置与责任追究</w:t>
      </w:r>
    </w:p>
    <w:p w14:paraId="433BAC9A">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61" w:leftChars="29" w:firstLine="480" w:firstLineChars="200"/>
        <w:textAlignment w:val="auto"/>
        <w:rPr>
          <w:rFonts w:ascii="Times New Roman" w:hAnsi="Times New Roman" w:eastAsia="宋体" w:cs="黑体"/>
        </w:rPr>
      </w:pPr>
      <w:r>
        <w:rPr>
          <w:rFonts w:hint="default" w:ascii="Times New Roman" w:hAnsi="Times New Roman" w:eastAsia="宋体" w:cstheme="majorEastAsia"/>
          <w:kern w:val="2"/>
          <w:sz w:val="24"/>
          <w:szCs w:val="24"/>
          <w:lang w:val="en-US" w:eastAsia="zh-CN" w:bidi="ar-SA"/>
        </w:rPr>
        <w:t>一旦发现可能存在泄密隐患或违规操作行为，立即启动项目保密应急预案：包括紧急断网、封存设备、停止相关任务、召回资料等措施。对已发生的泄密或严重违规行为，及时上报单位保密部门，配合开展调查，查明原因和影响范围，按规定追究相关责任人的法律和纪律责任。根据事件教训及时修订和完善相关管理制度、技术措施和培训内容，防止类似问题再次发生。</w:t>
      </w:r>
    </w:p>
    <w:p w14:paraId="1B194C90">
      <w:pPr>
        <w:numPr>
          <w:ilvl w:val="0"/>
          <w:numId w:val="4"/>
        </w:numPr>
        <w:adjustRightInd w:val="0"/>
        <w:snapToGrid w:val="0"/>
        <w:spacing w:before="156" w:beforeLines="50" w:after="156" w:afterLines="50"/>
        <w:outlineLvl w:val="0"/>
        <w:rPr>
          <w:rFonts w:ascii="黑体" w:hAnsi="黑体" w:eastAsia="黑体" w:cs="黑体"/>
          <w:sz w:val="24"/>
        </w:rPr>
      </w:pPr>
      <w:bookmarkStart w:id="62" w:name="_Toc4549"/>
      <w:r>
        <w:rPr>
          <w:rFonts w:hint="eastAsia" w:ascii="黑体" w:hAnsi="黑体" w:eastAsia="黑体" w:cs="黑体"/>
          <w:sz w:val="24"/>
        </w:rPr>
        <w:t>承担研究任务主要人员概况</w:t>
      </w:r>
      <w:bookmarkEnd w:id="62"/>
    </w:p>
    <w:tbl>
      <w:tblPr>
        <w:tblStyle w:val="22"/>
        <w:tblW w:w="935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15"/>
        <w:gridCol w:w="1366"/>
        <w:gridCol w:w="1837"/>
        <w:gridCol w:w="2566"/>
        <w:gridCol w:w="2468"/>
      </w:tblGrid>
      <w:tr w14:paraId="7B4D8ED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40" w:hRule="atLeast"/>
          <w:jc w:val="center"/>
        </w:trPr>
        <w:tc>
          <w:tcPr>
            <w:tcW w:w="1115" w:type="dxa"/>
            <w:vAlign w:val="center"/>
          </w:tcPr>
          <w:p w14:paraId="349AE7E9">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姓  名</w:t>
            </w:r>
          </w:p>
        </w:tc>
        <w:tc>
          <w:tcPr>
            <w:tcW w:w="1366" w:type="dxa"/>
            <w:vAlign w:val="center"/>
          </w:tcPr>
          <w:p w14:paraId="35BFA6F1">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职务/职称</w:t>
            </w:r>
          </w:p>
        </w:tc>
        <w:tc>
          <w:tcPr>
            <w:tcW w:w="1837" w:type="dxa"/>
            <w:vAlign w:val="center"/>
          </w:tcPr>
          <w:p w14:paraId="14744877">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单      位</w:t>
            </w:r>
          </w:p>
        </w:tc>
        <w:tc>
          <w:tcPr>
            <w:tcW w:w="2566" w:type="dxa"/>
            <w:vAlign w:val="center"/>
          </w:tcPr>
          <w:p w14:paraId="4C0CB9B2">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参与周期</w:t>
            </w:r>
          </w:p>
        </w:tc>
        <w:tc>
          <w:tcPr>
            <w:tcW w:w="2468" w:type="dxa"/>
            <w:vAlign w:val="center"/>
          </w:tcPr>
          <w:p w14:paraId="1F3CD1E9">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任务分工</w:t>
            </w:r>
          </w:p>
        </w:tc>
      </w:tr>
      <w:tr w14:paraId="3C9755F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1297" w:hRule="atLeast"/>
          <w:jc w:val="center"/>
        </w:trPr>
        <w:tc>
          <w:tcPr>
            <w:tcW w:w="1115" w:type="dxa"/>
            <w:vAlign w:val="center"/>
          </w:tcPr>
          <w:p w14:paraId="696EAF7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谢人超</w:t>
            </w:r>
          </w:p>
        </w:tc>
        <w:tc>
          <w:tcPr>
            <w:tcW w:w="1366" w:type="dxa"/>
            <w:vAlign w:val="center"/>
          </w:tcPr>
          <w:p w14:paraId="564E59BF">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教授</w:t>
            </w:r>
          </w:p>
        </w:tc>
        <w:tc>
          <w:tcPr>
            <w:tcW w:w="1837" w:type="dxa"/>
            <w:vAlign w:val="center"/>
          </w:tcPr>
          <w:p w14:paraId="16D5D559">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24666C75">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085B9608">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项目总负责人，全面负责研究整体规划、技术路线、科研统筹管理、理论指导等。</w:t>
            </w:r>
          </w:p>
        </w:tc>
      </w:tr>
      <w:tr w14:paraId="078558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14CAEE1B">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黄韬</w:t>
            </w:r>
          </w:p>
        </w:tc>
        <w:tc>
          <w:tcPr>
            <w:tcW w:w="1366" w:type="dxa"/>
            <w:vAlign w:val="center"/>
          </w:tcPr>
          <w:p w14:paraId="481D4C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教授</w:t>
            </w:r>
          </w:p>
        </w:tc>
        <w:tc>
          <w:tcPr>
            <w:tcW w:w="1837" w:type="dxa"/>
            <w:vAlign w:val="center"/>
          </w:tcPr>
          <w:p w14:paraId="27189A96">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教授</w:t>
            </w:r>
          </w:p>
        </w:tc>
        <w:tc>
          <w:tcPr>
            <w:tcW w:w="2566" w:type="dxa"/>
            <w:vAlign w:val="center"/>
          </w:tcPr>
          <w:p w14:paraId="75EF29DB">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7325ADB1">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协助项目组织实施，负责为算法理论研究提供技术支持</w:t>
            </w:r>
          </w:p>
        </w:tc>
      </w:tr>
      <w:tr w14:paraId="50155FE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2199B60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唐琴琴</w:t>
            </w:r>
          </w:p>
        </w:tc>
        <w:tc>
          <w:tcPr>
            <w:tcW w:w="1366" w:type="dxa"/>
            <w:vAlign w:val="center"/>
          </w:tcPr>
          <w:p w14:paraId="20E8F08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副研究员</w:t>
            </w:r>
          </w:p>
        </w:tc>
        <w:tc>
          <w:tcPr>
            <w:tcW w:w="1837" w:type="dxa"/>
            <w:vAlign w:val="center"/>
          </w:tcPr>
          <w:p w14:paraId="2360378C">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3D3FBACB">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50EDDBC8">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协助项目组织实施，负责为算法优化模型提供技术支持</w:t>
            </w:r>
          </w:p>
        </w:tc>
      </w:tr>
      <w:tr w14:paraId="1F67FA6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5F0DB98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冯立</w:t>
            </w:r>
          </w:p>
        </w:tc>
        <w:tc>
          <w:tcPr>
            <w:tcW w:w="1366" w:type="dxa"/>
            <w:vAlign w:val="center"/>
          </w:tcPr>
          <w:p w14:paraId="2C932CE3">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252DC6D3">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683155A1">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47AEFE8B">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负责算法选型调研与分析</w:t>
            </w:r>
          </w:p>
        </w:tc>
      </w:tr>
      <w:tr w14:paraId="245731A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72FE2E7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冯瑞琪</w:t>
            </w:r>
          </w:p>
        </w:tc>
        <w:tc>
          <w:tcPr>
            <w:tcW w:w="1366" w:type="dxa"/>
            <w:vAlign w:val="center"/>
          </w:tcPr>
          <w:p w14:paraId="1C48638B">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201F91DB">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762B4789">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w:t>
            </w:r>
          </w:p>
        </w:tc>
        <w:tc>
          <w:tcPr>
            <w:tcW w:w="2468" w:type="dxa"/>
            <w:vAlign w:val="center"/>
          </w:tcPr>
          <w:p w14:paraId="75644FD2">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负责算法选型调研与分析</w:t>
            </w:r>
          </w:p>
        </w:tc>
      </w:tr>
      <w:tr w14:paraId="2F74E12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401807E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徐宏亮</w:t>
            </w:r>
          </w:p>
        </w:tc>
        <w:tc>
          <w:tcPr>
            <w:tcW w:w="1366" w:type="dxa"/>
            <w:vAlign w:val="center"/>
          </w:tcPr>
          <w:p w14:paraId="74F483B5">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636D9F94">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7F8FCF19">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w:t>
            </w:r>
          </w:p>
        </w:tc>
        <w:tc>
          <w:tcPr>
            <w:tcW w:w="2468" w:type="dxa"/>
            <w:vAlign w:val="center"/>
          </w:tcPr>
          <w:p w14:paraId="4B08E638">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数据采集与处理，完成任务负载预测模型训练与数据预处理模块开发。</w:t>
            </w:r>
          </w:p>
        </w:tc>
      </w:tr>
      <w:tr w14:paraId="5B3E541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31EED489">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许德昀</w:t>
            </w:r>
          </w:p>
        </w:tc>
        <w:tc>
          <w:tcPr>
            <w:tcW w:w="1366" w:type="dxa"/>
            <w:vAlign w:val="center"/>
          </w:tcPr>
          <w:p w14:paraId="325C622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1D2EA94C">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22217964">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793AAE51">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算法模块设计与研发</w:t>
            </w:r>
          </w:p>
        </w:tc>
      </w:tr>
      <w:tr w14:paraId="6DFF5EB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012C90CF">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邓喆</w:t>
            </w:r>
          </w:p>
        </w:tc>
        <w:tc>
          <w:tcPr>
            <w:tcW w:w="1366" w:type="dxa"/>
            <w:vAlign w:val="center"/>
          </w:tcPr>
          <w:p w14:paraId="25BC0D3F">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3A54FEA2">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69B95C89">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071FE776">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算法模块设计与研发</w:t>
            </w:r>
          </w:p>
        </w:tc>
      </w:tr>
      <w:tr w14:paraId="42AD389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78E1DCA2">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周弘烨</w:t>
            </w:r>
          </w:p>
        </w:tc>
        <w:tc>
          <w:tcPr>
            <w:tcW w:w="1366" w:type="dxa"/>
            <w:vAlign w:val="center"/>
          </w:tcPr>
          <w:p w14:paraId="0BDA35C1">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4D4CED2D">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北京邮电大学</w:t>
            </w:r>
          </w:p>
        </w:tc>
        <w:tc>
          <w:tcPr>
            <w:tcW w:w="2566" w:type="dxa"/>
            <w:vAlign w:val="center"/>
          </w:tcPr>
          <w:p w14:paraId="1B33BCCE">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2ADEDC11">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算法模块设计与研发</w:t>
            </w:r>
          </w:p>
        </w:tc>
      </w:tr>
      <w:tr w14:paraId="50FCD6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0A61C0F8">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张语嫣</w:t>
            </w:r>
          </w:p>
        </w:tc>
        <w:tc>
          <w:tcPr>
            <w:tcW w:w="1366" w:type="dxa"/>
            <w:vAlign w:val="center"/>
          </w:tcPr>
          <w:p w14:paraId="6334AD14">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76E0C0F0">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2756ADE0">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w:t>
            </w:r>
          </w:p>
        </w:tc>
        <w:tc>
          <w:tcPr>
            <w:tcW w:w="2468" w:type="dxa"/>
            <w:vAlign w:val="center"/>
          </w:tcPr>
          <w:p w14:paraId="4359396D">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实现仿真实验环境搭建，优化实验数据记录与问题反馈机制。</w:t>
            </w:r>
          </w:p>
        </w:tc>
      </w:tr>
      <w:tr w14:paraId="1DFE79F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0EB526CE">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万卓然</w:t>
            </w:r>
          </w:p>
        </w:tc>
        <w:tc>
          <w:tcPr>
            <w:tcW w:w="1366" w:type="dxa"/>
            <w:vAlign w:val="center"/>
          </w:tcPr>
          <w:p w14:paraId="569E6B7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168DFB78">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5FF4DD65">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w:t>
            </w:r>
          </w:p>
        </w:tc>
        <w:tc>
          <w:tcPr>
            <w:tcW w:w="2468" w:type="dxa"/>
            <w:vAlign w:val="center"/>
          </w:tcPr>
          <w:p w14:paraId="4FDE4B60">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数据实验结果可视化，完成报告撰写与模型结果核验。</w:t>
            </w:r>
          </w:p>
        </w:tc>
      </w:tr>
      <w:tr w14:paraId="6967899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469AD02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李敏宽</w:t>
            </w:r>
          </w:p>
        </w:tc>
        <w:tc>
          <w:tcPr>
            <w:tcW w:w="1366" w:type="dxa"/>
            <w:vAlign w:val="center"/>
          </w:tcPr>
          <w:p w14:paraId="3C2F4713">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7CC66982">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62CA969D">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任务中期与后期</w:t>
            </w:r>
          </w:p>
        </w:tc>
        <w:tc>
          <w:tcPr>
            <w:tcW w:w="2468" w:type="dxa"/>
            <w:vAlign w:val="center"/>
          </w:tcPr>
          <w:p w14:paraId="1100DE94">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协助完成数据分析与实验验证，辅助模型调优和实验结果记录。</w:t>
            </w:r>
          </w:p>
        </w:tc>
      </w:tr>
      <w:tr w14:paraId="15D14C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4415433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李妃</w:t>
            </w:r>
          </w:p>
        </w:tc>
        <w:tc>
          <w:tcPr>
            <w:tcW w:w="1366" w:type="dxa"/>
            <w:vAlign w:val="center"/>
          </w:tcPr>
          <w:p w14:paraId="7EBF5529">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0D33061A">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797DBED3">
            <w:pPr>
              <w:adjustRightInd w:val="0"/>
              <w:snapToGrid w:val="0"/>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t>任务后期</w:t>
            </w:r>
          </w:p>
        </w:tc>
        <w:tc>
          <w:tcPr>
            <w:tcW w:w="2468" w:type="dxa"/>
            <w:vAlign w:val="center"/>
          </w:tcPr>
          <w:p w14:paraId="680EAB5F">
            <w:pPr>
              <w:adjustRightInd w:val="0"/>
              <w:snapToGrid w:val="0"/>
              <w:rPr>
                <w:rFonts w:asciiTheme="majorEastAsia" w:hAnsiTheme="majorEastAsia" w:eastAsiaTheme="majorEastAsia" w:cstheme="majorEastAsia"/>
                <w:sz w:val="24"/>
              </w:rPr>
            </w:pPr>
            <w:r>
              <w:rPr>
                <w:rFonts w:hint="eastAsia" w:ascii="Times New Roman" w:hAnsi="Times New Roman" w:eastAsia="宋体" w:cstheme="majorEastAsia"/>
                <w:sz w:val="24"/>
              </w:rPr>
              <w:t>负责日志记录系统开发，完成实验问题的在线诊断和维护支持。</w:t>
            </w:r>
          </w:p>
        </w:tc>
      </w:tr>
    </w:tbl>
    <w:p w14:paraId="1962680E">
      <w:pPr>
        <w:numPr>
          <w:ilvl w:val="0"/>
          <w:numId w:val="4"/>
        </w:numPr>
        <w:adjustRightInd w:val="0"/>
        <w:snapToGrid w:val="0"/>
        <w:spacing w:before="156" w:beforeLines="50" w:after="156" w:afterLines="50"/>
        <w:outlineLvl w:val="0"/>
        <w:rPr>
          <w:rFonts w:ascii="黑体" w:hAnsi="黑体" w:eastAsia="黑体" w:cs="黑体"/>
          <w:sz w:val="24"/>
        </w:rPr>
      </w:pPr>
      <w:bookmarkStart w:id="63" w:name="_Toc3397"/>
      <w:r>
        <w:rPr>
          <w:rFonts w:hint="eastAsia" w:ascii="黑体" w:hAnsi="黑体" w:eastAsia="黑体" w:cs="黑体"/>
          <w:sz w:val="24"/>
        </w:rPr>
        <w:t>技术风险分析</w:t>
      </w:r>
      <w:bookmarkEnd w:id="63"/>
    </w:p>
    <w:p w14:paraId="6F3EA14C">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（1）深度强化学习算法的复杂性与稳定性挑战</w:t>
      </w:r>
    </w:p>
    <w:p w14:paraId="50BED400">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rPr>
      </w:pPr>
      <w:r>
        <w:rPr>
          <w:rFonts w:hint="eastAsia" w:ascii="Times New Roman" w:hAnsi="Times New Roman" w:eastAsia="宋体" w:cstheme="majorEastAsia"/>
          <w:kern w:val="2"/>
        </w:rPr>
        <w:t>基于双延迟深度确定性策略梯度（TD3）的算网资源调度算法，虽然在处理连续动作空间和复杂决策问题上具有优势，但其算法本身的复杂性较高。算法的训练和收敛需要大量的计算资源和时间，且在实际应用中，算法的稳定性可能受到环境噪声、模型参数设置等因素的影响。此外，TD3算法在处理大规模节点和任务时，可能会出现训练效率下降、策略更新不稳定等问题，需要进一步优化算法结构和参数调整策略，以确保算法在复杂作战环境下的稳定性和收敛性。</w:t>
      </w:r>
    </w:p>
    <w:p w14:paraId="61008CFD">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w:t>
      </w:r>
      <w:r>
        <w:rPr>
          <w:rFonts w:hint="eastAsia" w:ascii="Times New Roman" w:hAnsi="Times New Roman" w:eastAsia="宋体" w:cstheme="majorEastAsia"/>
          <w:sz w:val="24"/>
          <w:lang w:val="en-US" w:eastAsia="zh-CN"/>
        </w:rPr>
        <w:t>2</w:t>
      </w:r>
      <w:r>
        <w:rPr>
          <w:rFonts w:hint="eastAsia" w:ascii="Times New Roman" w:hAnsi="Times New Roman" w:eastAsia="宋体" w:cstheme="majorEastAsia"/>
          <w:sz w:val="24"/>
        </w:rPr>
        <w:t>）任务优先级模型的动态适应性问题</w:t>
      </w:r>
    </w:p>
    <w:p w14:paraId="6D2DAC69">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rPr>
      </w:pPr>
      <w:r>
        <w:rPr>
          <w:rFonts w:hint="eastAsia" w:ascii="Times New Roman" w:hAnsi="Times New Roman" w:eastAsia="宋体" w:cstheme="majorEastAsia"/>
          <w:kern w:val="2"/>
        </w:rPr>
        <w:t>任务优先级模型在确定任务执行顺序时，需要综合考虑任务的重要程度、时延敏感性、相对执行速度和任务时效程度等多个因素。然而，在实际作战环境中，这些因素可能会随时间动态变化，导致任务优先级模型的预测能力逐渐衰减。此外，任务优先级模型的参数设置和权重分配也会影响其预测性能，需要根据实际需求进行不断调整和优化。因此，需要设计更灵活的任务优先级模型，以适应动态变化的作战环境。</w:t>
      </w:r>
    </w:p>
    <w:p w14:paraId="0C3C2492">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w:t>
      </w:r>
      <w:r>
        <w:rPr>
          <w:rFonts w:hint="eastAsia" w:ascii="Times New Roman" w:hAnsi="Times New Roman" w:eastAsia="宋体" w:cstheme="majorEastAsia"/>
          <w:sz w:val="24"/>
          <w:lang w:val="en-US" w:eastAsia="zh-CN"/>
        </w:rPr>
        <w:t>3</w:t>
      </w:r>
      <w:r>
        <w:rPr>
          <w:rFonts w:hint="eastAsia" w:ascii="Times New Roman" w:hAnsi="Times New Roman" w:eastAsia="宋体" w:cstheme="majorEastAsia"/>
          <w:sz w:val="24"/>
        </w:rPr>
        <w:t>）算网资源协同调度的实时性与准确性</w:t>
      </w:r>
    </w:p>
    <w:p w14:paraId="7A53A238">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rPr>
      </w:pPr>
      <w:r>
        <w:rPr>
          <w:rFonts w:hint="eastAsia" w:ascii="Times New Roman" w:hAnsi="Times New Roman" w:eastAsia="宋体" w:cstheme="majorEastAsia"/>
          <w:kern w:val="2"/>
        </w:rPr>
        <w:t>算网资源的协同调度需要实时感知节点的资源状态和任务需求，以实现资源的合理分配和高效利用。然而，在实际作战环境中，节点的资源状态和任务需求可能会快速变化，导致调度决策的实时性和准确性受到挑战。此外，算网资源的异构性和分布性也会增加协同调度的复杂性，需要设计更高效的资源协同机制，以应对异构资源的动态变化。因此，需要进一步优化算网资源协同调度算法，提高其实时性和准确性。</w:t>
      </w:r>
    </w:p>
    <w:p w14:paraId="75832C7C">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w:t>
      </w:r>
      <w:r>
        <w:rPr>
          <w:rFonts w:hint="eastAsia" w:ascii="Times New Roman" w:hAnsi="Times New Roman" w:eastAsia="宋体" w:cstheme="majorEastAsia"/>
          <w:sz w:val="24"/>
          <w:lang w:val="en-US" w:eastAsia="zh-CN"/>
        </w:rPr>
        <w:t>4</w:t>
      </w:r>
      <w:r>
        <w:rPr>
          <w:rFonts w:hint="eastAsia" w:ascii="Times New Roman" w:hAnsi="Times New Roman" w:eastAsia="宋体" w:cstheme="majorEastAsia"/>
          <w:sz w:val="24"/>
        </w:rPr>
        <w:t>）多目标性能指标的权衡与优化</w:t>
      </w:r>
    </w:p>
    <w:p w14:paraId="444E91D9">
      <w:pPr>
        <w:pStyle w:val="20"/>
        <w:widowControl/>
        <w:shd w:val="clear" w:color="auto" w:fill="FFFFFF"/>
        <w:adjustRightInd w:val="0"/>
        <w:snapToGrid w:val="0"/>
        <w:spacing w:beforeAutospacing="0" w:afterAutospacing="0" w:line="360" w:lineRule="auto"/>
        <w:ind w:firstLine="480" w:firstLineChars="200"/>
        <w:rPr>
          <w:rFonts w:hint="eastAsia" w:ascii="Times New Roman" w:hAnsi="Times New Roman" w:eastAsia="宋体" w:cstheme="majorEastAsia"/>
          <w:kern w:val="2"/>
        </w:rPr>
      </w:pPr>
      <w:r>
        <w:rPr>
          <w:rFonts w:hint="eastAsia" w:ascii="Times New Roman" w:hAnsi="Times New Roman" w:eastAsia="宋体" w:cstheme="majorEastAsia"/>
          <w:kern w:val="2"/>
        </w:rPr>
        <w:t>在算网资源调度中，需要同时考虑多个性能指标，如任务完成时间、资源利用率、系统吞吐量等。这些指标之间可能存在冲突，例如提高任务完成时间可能会降低资源利用率。因此，在设计调度算法时，需要在多个性能指标之间进行权衡和优化。此外，还需要考虑算法的复杂度和计算开销，以确保算法在实际应用中的可行性和效率。</w:t>
      </w:r>
    </w:p>
    <w:p w14:paraId="153E14F7">
      <w:pPr>
        <w:numPr>
          <w:ilvl w:val="0"/>
          <w:numId w:val="4"/>
        </w:numPr>
        <w:adjustRightInd w:val="0"/>
        <w:snapToGrid w:val="0"/>
        <w:spacing w:before="156" w:beforeLines="50" w:after="156" w:afterLines="50"/>
        <w:outlineLvl w:val="0"/>
        <w:rPr>
          <w:rFonts w:ascii="黑体" w:hAnsi="黑体" w:eastAsia="黑体" w:cs="黑体"/>
          <w:sz w:val="24"/>
        </w:rPr>
      </w:pPr>
      <w:bookmarkStart w:id="64" w:name="_Toc5774"/>
      <w:r>
        <w:rPr>
          <w:rFonts w:hint="eastAsia" w:ascii="黑体" w:hAnsi="黑体" w:eastAsia="黑体" w:cs="黑体"/>
          <w:sz w:val="24"/>
        </w:rPr>
        <w:t>经费概算</w:t>
      </w:r>
      <w:bookmarkEnd w:id="64"/>
    </w:p>
    <w:p w14:paraId="09B70720">
      <w:pPr>
        <w:adjustRightInd w:val="0"/>
        <w:snapToGrid w:val="0"/>
        <w:spacing w:line="360" w:lineRule="auto"/>
        <w:ind w:firstLine="480" w:firstLineChars="200"/>
      </w:pPr>
      <w:r>
        <w:rPr>
          <w:rFonts w:ascii="Times New Roman" w:hAnsi="Times New Roman" w:eastAsia="宋体" w:cstheme="majorEastAsia"/>
          <w:sz w:val="24"/>
        </w:rPr>
        <w:t>本项目经费概算如下表所示。具体费用包括设备费、材料费、业务费、劳务费、差旅费以及知识产权及成果推广费</w:t>
      </w:r>
      <w:r>
        <w:rPr>
          <w:rFonts w:hint="eastAsia" w:ascii="Times New Roman" w:hAnsi="Times New Roman" w:eastAsia="宋体" w:cstheme="majorEastAsia"/>
          <w:sz w:val="24"/>
        </w:rPr>
        <w:t>。</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88"/>
        <w:gridCol w:w="4638"/>
        <w:gridCol w:w="2770"/>
      </w:tblGrid>
      <w:tr w14:paraId="44CF7B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tcPr>
          <w:p w14:paraId="4D98FD5D">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序号</w:t>
            </w:r>
          </w:p>
        </w:tc>
        <w:tc>
          <w:tcPr>
            <w:tcW w:w="4638" w:type="dxa"/>
          </w:tcPr>
          <w:p w14:paraId="013CAF1B">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条款名称</w:t>
            </w:r>
          </w:p>
        </w:tc>
        <w:tc>
          <w:tcPr>
            <w:tcW w:w="2770" w:type="dxa"/>
          </w:tcPr>
          <w:p w14:paraId="10165BE1">
            <w:pPr>
              <w:adjustRightInd w:val="0"/>
              <w:snapToGrid w:val="0"/>
              <w:jc w:val="center"/>
              <w:rPr>
                <w:rFonts w:asciiTheme="majorEastAsia" w:hAnsiTheme="majorEastAsia" w:eastAsiaTheme="majorEastAsia" w:cstheme="majorEastAsia"/>
                <w:b/>
                <w:bCs/>
                <w:sz w:val="24"/>
              </w:rPr>
            </w:pPr>
            <w:r>
              <w:rPr>
                <w:rFonts w:hint="eastAsia" w:ascii="Times New Roman" w:hAnsi="Times New Roman" w:eastAsia="宋体" w:cstheme="majorEastAsia"/>
                <w:b/>
                <w:bCs/>
                <w:sz w:val="24"/>
              </w:rPr>
              <w:t>金额（万元）</w:t>
            </w:r>
          </w:p>
        </w:tc>
      </w:tr>
      <w:tr w14:paraId="41987E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66C70AB2">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1</w:t>
            </w:r>
          </w:p>
        </w:tc>
        <w:tc>
          <w:tcPr>
            <w:tcW w:w="4638" w:type="dxa"/>
            <w:vAlign w:val="center"/>
          </w:tcPr>
          <w:p w14:paraId="7CF2352A">
            <w:pPr>
              <w:adjustRightInd w:val="0"/>
              <w:snapToGrid w:val="0"/>
              <w:jc w:val="left"/>
              <w:rPr>
                <w:rFonts w:asciiTheme="majorEastAsia" w:hAnsiTheme="majorEastAsia" w:eastAsiaTheme="majorEastAsia" w:cstheme="majorEastAsia"/>
                <w:sz w:val="24"/>
              </w:rPr>
            </w:pPr>
            <w:r>
              <w:rPr>
                <w:rFonts w:ascii="Times New Roman" w:hAnsi="Times New Roman" w:eastAsia="宋体" w:cstheme="majorEastAsia"/>
                <w:sz w:val="24"/>
              </w:rPr>
              <w:t>科学基金资助项目直接费用合计</w:t>
            </w:r>
          </w:p>
        </w:tc>
        <w:tc>
          <w:tcPr>
            <w:tcW w:w="2770" w:type="dxa"/>
            <w:vAlign w:val="center"/>
          </w:tcPr>
          <w:p w14:paraId="72EE78AD">
            <w:pPr>
              <w:adjustRightInd w:val="0"/>
              <w:snapToGrid w:val="0"/>
              <w:jc w:val="center"/>
              <w:rPr>
                <w:rFonts w:asciiTheme="majorEastAsia" w:hAnsiTheme="majorEastAsia" w:eastAsiaTheme="majorEastAsia" w:cstheme="majorEastAsia"/>
                <w:sz w:val="24"/>
              </w:rPr>
            </w:pPr>
            <w:r>
              <w:rPr>
                <w:rFonts w:hint="eastAsia" w:ascii="Times New Roman" w:hAnsi="Times New Roman" w:eastAsia="宋体" w:cstheme="majorEastAsia"/>
                <w:sz w:val="24"/>
              </w:rPr>
              <w:t>5</w:t>
            </w:r>
            <w:r>
              <w:rPr>
                <w:rFonts w:ascii="Times New Roman" w:hAnsi="Times New Roman" w:eastAsia="宋体" w:cstheme="majorEastAsia"/>
                <w:sz w:val="24"/>
              </w:rPr>
              <w:t>0.00</w:t>
            </w:r>
          </w:p>
        </w:tc>
      </w:tr>
      <w:tr w14:paraId="4206CE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1243A056">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2</w:t>
            </w:r>
          </w:p>
        </w:tc>
        <w:tc>
          <w:tcPr>
            <w:tcW w:w="4638" w:type="dxa"/>
            <w:vAlign w:val="center"/>
          </w:tcPr>
          <w:p w14:paraId="476ABE23">
            <w:pPr>
              <w:adjustRightInd w:val="0"/>
              <w:snapToGrid w:val="0"/>
              <w:jc w:val="left"/>
              <w:rPr>
                <w:rFonts w:asciiTheme="majorEastAsia" w:hAnsiTheme="majorEastAsia" w:eastAsiaTheme="majorEastAsia" w:cstheme="majorEastAsia"/>
                <w:sz w:val="24"/>
              </w:rPr>
            </w:pPr>
            <w:r>
              <w:rPr>
                <w:rFonts w:ascii="Times New Roman" w:hAnsi="Times New Roman" w:eastAsia="宋体" w:cstheme="majorEastAsia"/>
                <w:sz w:val="24"/>
              </w:rPr>
              <w:t>设备费（研发所需设备购置与租赁）</w:t>
            </w:r>
          </w:p>
        </w:tc>
        <w:tc>
          <w:tcPr>
            <w:tcW w:w="2770" w:type="dxa"/>
            <w:vAlign w:val="center"/>
          </w:tcPr>
          <w:p w14:paraId="650D15B6">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10.00</w:t>
            </w:r>
          </w:p>
        </w:tc>
      </w:tr>
      <w:tr w14:paraId="0052AF8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1A2D9145">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3</w:t>
            </w:r>
          </w:p>
        </w:tc>
        <w:tc>
          <w:tcPr>
            <w:tcW w:w="4638" w:type="dxa"/>
            <w:vAlign w:val="center"/>
          </w:tcPr>
          <w:p w14:paraId="612ACC72">
            <w:pPr>
              <w:adjustRightInd w:val="0"/>
              <w:snapToGrid w:val="0"/>
              <w:jc w:val="left"/>
              <w:rPr>
                <w:rFonts w:asciiTheme="majorEastAsia" w:hAnsiTheme="majorEastAsia" w:eastAsiaTheme="majorEastAsia" w:cstheme="majorEastAsia"/>
                <w:sz w:val="24"/>
              </w:rPr>
            </w:pPr>
            <w:r>
              <w:rPr>
                <w:rFonts w:ascii="Times New Roman" w:hAnsi="Times New Roman" w:eastAsia="宋体" w:cstheme="majorEastAsia"/>
                <w:sz w:val="24"/>
              </w:rPr>
              <w:t>材料费（耗材、研究所需试剂购买等）</w:t>
            </w:r>
          </w:p>
        </w:tc>
        <w:tc>
          <w:tcPr>
            <w:tcW w:w="2770" w:type="dxa"/>
            <w:vAlign w:val="center"/>
          </w:tcPr>
          <w:p w14:paraId="41F21D16">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8.00</w:t>
            </w:r>
          </w:p>
        </w:tc>
      </w:tr>
      <w:tr w14:paraId="231C371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7F23D1E2">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4</w:t>
            </w:r>
          </w:p>
        </w:tc>
        <w:tc>
          <w:tcPr>
            <w:tcW w:w="4638" w:type="dxa"/>
            <w:vAlign w:val="center"/>
          </w:tcPr>
          <w:p w14:paraId="1C37CC22">
            <w:pPr>
              <w:adjustRightInd w:val="0"/>
              <w:snapToGrid w:val="0"/>
              <w:jc w:val="left"/>
              <w:rPr>
                <w:rFonts w:asciiTheme="majorEastAsia" w:hAnsiTheme="majorEastAsia" w:eastAsiaTheme="majorEastAsia" w:cstheme="majorEastAsia"/>
                <w:sz w:val="24"/>
              </w:rPr>
            </w:pPr>
            <w:r>
              <w:rPr>
                <w:rFonts w:ascii="Times New Roman" w:hAnsi="Times New Roman" w:eastAsia="宋体" w:cstheme="majorEastAsia"/>
                <w:sz w:val="24"/>
              </w:rPr>
              <w:t>业务费（调研、实验测试及第三方协作）</w:t>
            </w:r>
          </w:p>
        </w:tc>
        <w:tc>
          <w:tcPr>
            <w:tcW w:w="2770" w:type="dxa"/>
            <w:vAlign w:val="center"/>
          </w:tcPr>
          <w:p w14:paraId="239EEDF9">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12.00</w:t>
            </w:r>
          </w:p>
        </w:tc>
      </w:tr>
      <w:tr w14:paraId="2091B29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0C7A015D">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5</w:t>
            </w:r>
          </w:p>
        </w:tc>
        <w:tc>
          <w:tcPr>
            <w:tcW w:w="4638" w:type="dxa"/>
            <w:vAlign w:val="center"/>
          </w:tcPr>
          <w:p w14:paraId="3F93135E">
            <w:pPr>
              <w:adjustRightInd w:val="0"/>
              <w:snapToGrid w:val="0"/>
              <w:jc w:val="left"/>
              <w:rPr>
                <w:rFonts w:asciiTheme="majorEastAsia" w:hAnsiTheme="majorEastAsia" w:eastAsiaTheme="majorEastAsia" w:cstheme="majorEastAsia"/>
                <w:sz w:val="24"/>
              </w:rPr>
            </w:pPr>
            <w:r>
              <w:rPr>
                <w:rFonts w:ascii="Times New Roman" w:hAnsi="Times New Roman" w:eastAsia="宋体" w:cstheme="majorEastAsia"/>
                <w:sz w:val="24"/>
              </w:rPr>
              <w:t>劳务费（参与人员补助、博士后津贴等）</w:t>
            </w:r>
          </w:p>
        </w:tc>
        <w:tc>
          <w:tcPr>
            <w:tcW w:w="2770" w:type="dxa"/>
            <w:vAlign w:val="center"/>
          </w:tcPr>
          <w:p w14:paraId="085ADB0A">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15.00</w:t>
            </w:r>
          </w:p>
        </w:tc>
      </w:tr>
      <w:tr w14:paraId="71DEE6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107D789E">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6</w:t>
            </w:r>
          </w:p>
        </w:tc>
        <w:tc>
          <w:tcPr>
            <w:tcW w:w="4638" w:type="dxa"/>
            <w:vAlign w:val="center"/>
          </w:tcPr>
          <w:p w14:paraId="3889017E">
            <w:pPr>
              <w:adjustRightInd w:val="0"/>
              <w:snapToGrid w:val="0"/>
              <w:jc w:val="left"/>
              <w:rPr>
                <w:rFonts w:asciiTheme="majorEastAsia" w:hAnsiTheme="majorEastAsia" w:eastAsiaTheme="majorEastAsia" w:cstheme="majorEastAsia"/>
                <w:sz w:val="24"/>
              </w:rPr>
            </w:pPr>
            <w:r>
              <w:rPr>
                <w:rFonts w:ascii="Times New Roman" w:hAnsi="Times New Roman" w:eastAsia="宋体" w:cstheme="majorEastAsia"/>
                <w:sz w:val="24"/>
              </w:rPr>
              <w:t>差旅费（会议、课题调研）</w:t>
            </w:r>
          </w:p>
        </w:tc>
        <w:tc>
          <w:tcPr>
            <w:tcW w:w="2770" w:type="dxa"/>
            <w:vAlign w:val="center"/>
          </w:tcPr>
          <w:p w14:paraId="7B0B0C2C">
            <w:pPr>
              <w:adjustRightInd w:val="0"/>
              <w:snapToGrid w:val="0"/>
              <w:jc w:val="center"/>
              <w:rPr>
                <w:rFonts w:asciiTheme="majorEastAsia" w:hAnsiTheme="majorEastAsia" w:eastAsiaTheme="majorEastAsia" w:cstheme="majorEastAsia"/>
                <w:sz w:val="24"/>
              </w:rPr>
            </w:pPr>
            <w:r>
              <w:rPr>
                <w:rFonts w:ascii="Times New Roman" w:hAnsi="Times New Roman" w:eastAsia="宋体" w:cstheme="majorEastAsia"/>
                <w:sz w:val="24"/>
              </w:rPr>
              <w:t>5.00</w:t>
            </w:r>
          </w:p>
        </w:tc>
      </w:tr>
    </w:tbl>
    <w:p w14:paraId="0F311F4C">
      <w:pPr>
        <w:ind w:firstLine="420"/>
        <w:rPr>
          <w:rFonts w:asciiTheme="majorEastAsia" w:hAnsiTheme="majorEastAsia" w:eastAsiaTheme="majorEastAsia" w:cstheme="majorEastAsia"/>
          <w:sz w:val="24"/>
        </w:rPr>
      </w:pPr>
    </w:p>
    <w:p w14:paraId="221D3C47"/>
    <w:sectPr>
      <w:footerReference r:id="rId3" w:type="default"/>
      <w:pgSz w:w="11906" w:h="16838"/>
      <w:pgMar w:top="1440" w:right="1800" w:bottom="1440" w:left="1800" w:header="851" w:footer="992" w:gutter="0"/>
      <w:pgNumType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1"/>
    <w:family w:val="auto"/>
    <w:pitch w:val="default"/>
    <w:sig w:usb0="E0002EFF" w:usb1="C000785B" w:usb2="00000009" w:usb3="00000000" w:csb0="400001FF" w:csb1="FFFF0000"/>
  </w:font>
  <w:font w:name="宋体">
    <w:panose1 w:val="02010600030101010101"/>
    <w:charset w:val="80"/>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libri Light">
    <w:panose1 w:val="020F0302020204030204"/>
    <w:charset w:val="00"/>
    <w:family w:val="auto"/>
    <w:pitch w:val="default"/>
    <w:sig w:usb0="E4002EFF" w:usb1="C200247B" w:usb2="00000009" w:usb3="00000000" w:csb0="200001FF" w:csb1="00000000"/>
  </w:font>
  <w:font w:name="仿宋_GB2312">
    <w:altName w:val="仿宋"/>
    <w:panose1 w:val="00000000000000000000"/>
    <w:charset w:val="86"/>
    <w:family w:val="modern"/>
    <w:pitch w:val="default"/>
    <w:sig w:usb0="00000000" w:usb1="00000000" w:usb2="00000010" w:usb3="00000000" w:csb0="00040000" w:csb1="00000000"/>
  </w:font>
  <w:font w:name="仿宋">
    <w:panose1 w:val="02010609060101010101"/>
    <w:charset w:val="86"/>
    <w:family w:val="auto"/>
    <w:pitch w:val="default"/>
    <w:sig w:usb0="800002BF" w:usb1="38CF7CFA" w:usb2="00000016" w:usb3="00000000" w:csb0="00040001" w:csb1="00000000"/>
  </w:font>
  <w:font w:name="楷体_GB2312">
    <w:altName w:val="楷体"/>
    <w:panose1 w:val="00000000000000000000"/>
    <w:charset w:val="86"/>
    <w:family w:val="modern"/>
    <w:pitch w:val="default"/>
    <w:sig w:usb0="00000000" w:usb1="00000000" w:usb2="00000010" w:usb3="00000000" w:csb0="00040000" w:csb1="00000000"/>
  </w:font>
  <w:font w:name="楷体">
    <w:panose1 w:val="02010609060101010101"/>
    <w:charset w:val="86"/>
    <w:family w:val="auto"/>
    <w:pitch w:val="default"/>
    <w:sig w:usb0="800002BF" w:usb1="38CF7CFA" w:usb2="00000016" w:usb3="00000000" w:csb0="00040001" w:csb1="00000000"/>
  </w:font>
  <w:font w:name="仿宋体">
    <w:altName w:val="仿宋"/>
    <w:panose1 w:val="00000000000000000000"/>
    <w:charset w:val="00"/>
    <w:family w:val="auto"/>
    <w:pitch w:val="default"/>
    <w:sig w:usb0="00000000" w:usb1="00000000" w:usb2="00000000" w:usb3="00000000" w:csb0="00000000" w:csb1="00000000"/>
  </w:font>
  <w:font w:name="Cambria Math">
    <w:panose1 w:val="02040503050406030204"/>
    <w:charset w:val="00"/>
    <w:family w:val="roman"/>
    <w:pitch w:val="default"/>
    <w:sig w:usb0="E00006FF" w:usb1="420024FF" w:usb2="02000000" w:usb3="00000000" w:csb0="2000019F" w:csb1="00000000"/>
  </w:font>
  <w:font w:name="MS Mincho">
    <w:altName w:val="Yu Gothic UI"/>
    <w:panose1 w:val="02020609040205080304"/>
    <w:charset w:val="80"/>
    <w:family w:val="modern"/>
    <w:pitch w:val="default"/>
    <w:sig w:usb0="00000000" w:usb1="00000000" w:usb2="08000012" w:usb3="00000000" w:csb0="0002009F" w:csb1="00000000"/>
  </w:font>
  <w:font w:name="Yu Gothic UI">
    <w:panose1 w:val="020B0500000000000000"/>
    <w:charset w:val="80"/>
    <w:family w:val="auto"/>
    <w:pitch w:val="default"/>
    <w:sig w:usb0="E00002FF" w:usb1="2AC7FDFF" w:usb2="00000016" w:usb3="00000000" w:csb0="2002009F" w:csb1="00000000"/>
  </w:font>
  <w:font w:name="DejaVu Math TeX Gyre">
    <w:panose1 w:val="02000503000000000000"/>
    <w:charset w:val="00"/>
    <w:family w:val="auto"/>
    <w:pitch w:val="default"/>
    <w:sig w:usb0="A10000EF" w:usb1="4201F9EE" w:usb2="02000000" w:usb3="00000000" w:csb0="60000193" w:csb1="0DD40000"/>
  </w:font>
  <w:font w:name="MS Gothic">
    <w:panose1 w:val="020B0609070205080204"/>
    <w:charset w:val="80"/>
    <w:family w:val="modern"/>
    <w:pitch w:val="default"/>
    <w:sig w:usb0="E00002FF" w:usb1="6AC7FDFB" w:usb2="08000012" w:usb3="00000000" w:csb0="4002009F" w:csb1="DFD70000"/>
  </w:font>
  <w:font w:name="Wingdings">
    <w:panose1 w:val="05000000000000000000"/>
    <w:charset w:val="00"/>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577087476"/>
    </w:sdtPr>
    <w:sdtContent>
      <w:p w14:paraId="408F3869">
        <w:pPr>
          <w:pStyle w:val="16"/>
          <w:jc w:val="center"/>
        </w:pPr>
        <w:r>
          <w:fldChar w:fldCharType="begin"/>
        </w:r>
        <w:r>
          <w:instrText xml:space="preserve"> PAGE  \* Arabic  \* MERGEFORMAT </w:instrText>
        </w:r>
        <w:r>
          <w:fldChar w:fldCharType="separate"/>
        </w:r>
        <w:r>
          <w:t>1</w:t>
        </w:r>
        <w:r>
          <w:fldChar w:fldCharType="end"/>
        </w:r>
      </w:p>
    </w:sdtContent>
  </w:sdt>
  <w:p w14:paraId="5173FDB8">
    <w:pPr>
      <w:pStyle w:val="16"/>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02C4179"/>
    <w:multiLevelType w:val="singleLevel"/>
    <w:tmpl w:val="902C4179"/>
    <w:lvl w:ilvl="0" w:tentative="0">
      <w:start w:val="1"/>
      <w:numFmt w:val="lowerLetter"/>
      <w:suff w:val="space"/>
      <w:lvlText w:val="%1)"/>
      <w:lvlJc w:val="left"/>
      <w:pPr>
        <w:ind w:left="-200"/>
      </w:pPr>
    </w:lvl>
  </w:abstractNum>
  <w:abstractNum w:abstractNumId="1">
    <w:nsid w:val="A055FC33"/>
    <w:multiLevelType w:val="singleLevel"/>
    <w:tmpl w:val="A055FC33"/>
    <w:lvl w:ilvl="0" w:tentative="0">
      <w:start w:val="1"/>
      <w:numFmt w:val="decimal"/>
      <w:suff w:val="nothing"/>
      <w:lvlText w:val="（%1）"/>
      <w:lvlJc w:val="left"/>
    </w:lvl>
  </w:abstractNum>
  <w:abstractNum w:abstractNumId="2">
    <w:nsid w:val="AF68214C"/>
    <w:multiLevelType w:val="multilevel"/>
    <w:tmpl w:val="AF68214C"/>
    <w:lvl w:ilvl="0" w:tentative="0">
      <w:start w:val="1"/>
      <w:numFmt w:val="decimal"/>
      <w:lvlText w:val="%1."/>
      <w:lvlJc w:val="left"/>
      <w:pPr>
        <w:ind w:left="425" w:hanging="425"/>
      </w:pPr>
      <w:rPr>
        <w:rFonts w:hint="default"/>
      </w:rPr>
    </w:lvl>
    <w:lvl w:ilvl="1" w:tentative="0">
      <w:start w:val="1"/>
      <w:numFmt w:val="decimal"/>
      <w:suff w:val="space"/>
      <w:lvlText w:val="%1.%2."/>
      <w:lvlJc w:val="left"/>
      <w:pPr>
        <w:ind w:left="430" w:hanging="453"/>
      </w:pPr>
      <w:rPr>
        <w:rFonts w:hint="default"/>
      </w:rPr>
    </w:lvl>
    <w:lvl w:ilvl="2" w:tentative="0">
      <w:start w:val="1"/>
      <w:numFmt w:val="decimal"/>
      <w:lvlText w:val="%1.%2.%3."/>
      <w:lvlJc w:val="left"/>
      <w:pPr>
        <w:ind w:left="708" w:hanging="708"/>
      </w:pPr>
      <w:rPr>
        <w:rFonts w:hint="default"/>
      </w:rPr>
    </w:lvl>
    <w:lvl w:ilvl="3" w:tentative="0">
      <w:start w:val="1"/>
      <w:numFmt w:val="decimal"/>
      <w:suff w:val="space"/>
      <w:lvlText w:val="%1.%2.%3.%4."/>
      <w:lvlJc w:val="left"/>
      <w:pPr>
        <w:ind w:left="853" w:hanging="853"/>
      </w:pPr>
      <w:rPr>
        <w:rFonts w:hint="default"/>
      </w:rPr>
    </w:lvl>
    <w:lvl w:ilvl="4" w:tentative="0">
      <w:start w:val="1"/>
      <w:numFmt w:val="decimal"/>
      <w:lvlText w:val="%1.%2.%3.%4.%5."/>
      <w:lvlJc w:val="left"/>
      <w:pPr>
        <w:ind w:left="895" w:hanging="895"/>
      </w:pPr>
      <w:rPr>
        <w:rFonts w:hint="default"/>
      </w:rPr>
    </w:lvl>
    <w:lvl w:ilvl="5" w:tentative="0">
      <w:start w:val="1"/>
      <w:numFmt w:val="decimal"/>
      <w:lvlText w:val="%1.%2.%3.%4.%5.%6."/>
      <w:lvlJc w:val="left"/>
      <w:pPr>
        <w:ind w:left="3136" w:hanging="1136"/>
      </w:pPr>
      <w:rPr>
        <w:rFonts w:hint="default"/>
      </w:rPr>
    </w:lvl>
    <w:lvl w:ilvl="6" w:tentative="0">
      <w:start w:val="1"/>
      <w:numFmt w:val="decimal"/>
      <w:lvlText w:val="%1.%2.%3.%4.%5.%6.%7."/>
      <w:lvlJc w:val="left"/>
      <w:pPr>
        <w:ind w:left="3673" w:hanging="1273"/>
      </w:pPr>
      <w:rPr>
        <w:rFonts w:hint="default"/>
      </w:rPr>
    </w:lvl>
    <w:lvl w:ilvl="7" w:tentative="0">
      <w:start w:val="1"/>
      <w:numFmt w:val="decimal"/>
      <w:lvlText w:val="%1.%2.%3.%4.%5.%6.%7.%8."/>
      <w:lvlJc w:val="left"/>
      <w:pPr>
        <w:ind w:left="4218" w:hanging="1418"/>
      </w:pPr>
      <w:rPr>
        <w:rFonts w:hint="default"/>
      </w:rPr>
    </w:lvl>
    <w:lvl w:ilvl="8" w:tentative="0">
      <w:start w:val="1"/>
      <w:numFmt w:val="decimal"/>
      <w:lvlText w:val="%1.%2.%3.%4.%5.%6.%7.%8.%9."/>
      <w:lvlJc w:val="left"/>
      <w:pPr>
        <w:ind w:left="4648" w:hanging="1448"/>
      </w:pPr>
      <w:rPr>
        <w:rFonts w:hint="default"/>
      </w:rPr>
    </w:lvl>
  </w:abstractNum>
  <w:abstractNum w:abstractNumId="3">
    <w:nsid w:val="B90838D5"/>
    <w:multiLevelType w:val="singleLevel"/>
    <w:tmpl w:val="B90838D5"/>
    <w:lvl w:ilvl="0" w:tentative="0">
      <w:start w:val="1"/>
      <w:numFmt w:val="decimal"/>
      <w:suff w:val="nothing"/>
      <w:lvlText w:val="（%1）"/>
      <w:lvlJc w:val="left"/>
    </w:lvl>
  </w:abstractNum>
  <w:abstractNum w:abstractNumId="4">
    <w:nsid w:val="DDAA4D75"/>
    <w:multiLevelType w:val="multilevel"/>
    <w:tmpl w:val="DDAA4D75"/>
    <w:lvl w:ilvl="0" w:tentative="0">
      <w:start w:val="1"/>
      <w:numFmt w:val="bullet"/>
      <w:lvlText w:val=""/>
      <w:lvlJc w:val="left"/>
      <w:pPr>
        <w:ind w:left="840" w:hanging="420"/>
      </w:pPr>
      <w:rPr>
        <w:rFonts w:hint="default" w:ascii="Wingdings" w:hAnsi="Wingdings"/>
      </w:rPr>
    </w:lvl>
    <w:lvl w:ilvl="1" w:tentative="0">
      <w:start w:val="1"/>
      <w:numFmt w:val="bullet"/>
      <w:lvlText w:val=""/>
      <w:lvlJc w:val="left"/>
      <w:pPr>
        <w:ind w:left="1260" w:hanging="420"/>
      </w:pPr>
      <w:rPr>
        <w:rFonts w:hint="default" w:ascii="Wingdings" w:hAnsi="Wingdings"/>
      </w:rPr>
    </w:lvl>
    <w:lvl w:ilvl="2" w:tentative="0">
      <w:start w:val="1"/>
      <w:numFmt w:val="bullet"/>
      <w:lvlText w:val=""/>
      <w:lvlJc w:val="left"/>
      <w:pPr>
        <w:ind w:left="1680" w:hanging="420"/>
      </w:pPr>
      <w:rPr>
        <w:rFonts w:hint="default" w:ascii="Wingdings" w:hAnsi="Wingdings"/>
      </w:rPr>
    </w:lvl>
    <w:lvl w:ilvl="3" w:tentative="0">
      <w:start w:val="1"/>
      <w:numFmt w:val="bullet"/>
      <w:lvlText w:val=""/>
      <w:lvlJc w:val="left"/>
      <w:pPr>
        <w:ind w:left="2100" w:hanging="420"/>
      </w:pPr>
      <w:rPr>
        <w:rFonts w:hint="default" w:ascii="Wingdings" w:hAnsi="Wingdings"/>
      </w:rPr>
    </w:lvl>
    <w:lvl w:ilvl="4" w:tentative="0">
      <w:start w:val="1"/>
      <w:numFmt w:val="bullet"/>
      <w:lvlText w:val=""/>
      <w:lvlJc w:val="left"/>
      <w:pPr>
        <w:ind w:left="2520" w:hanging="420"/>
      </w:pPr>
      <w:rPr>
        <w:rFonts w:hint="default" w:ascii="Wingdings" w:hAnsi="Wingdings"/>
      </w:rPr>
    </w:lvl>
    <w:lvl w:ilvl="5" w:tentative="0">
      <w:start w:val="1"/>
      <w:numFmt w:val="bullet"/>
      <w:lvlText w:val=""/>
      <w:lvlJc w:val="left"/>
      <w:pPr>
        <w:ind w:left="2940" w:hanging="420"/>
      </w:pPr>
      <w:rPr>
        <w:rFonts w:hint="default" w:ascii="Wingdings" w:hAnsi="Wingdings"/>
      </w:rPr>
    </w:lvl>
    <w:lvl w:ilvl="6" w:tentative="0">
      <w:start w:val="1"/>
      <w:numFmt w:val="bullet"/>
      <w:lvlText w:val=""/>
      <w:lvlJc w:val="left"/>
      <w:pPr>
        <w:ind w:left="3360" w:hanging="420"/>
      </w:pPr>
      <w:rPr>
        <w:rFonts w:hint="default" w:ascii="Wingdings" w:hAnsi="Wingdings"/>
      </w:rPr>
    </w:lvl>
    <w:lvl w:ilvl="7" w:tentative="0">
      <w:start w:val="1"/>
      <w:numFmt w:val="bullet"/>
      <w:lvlText w:val=""/>
      <w:lvlJc w:val="left"/>
      <w:pPr>
        <w:ind w:left="3780" w:hanging="420"/>
      </w:pPr>
      <w:rPr>
        <w:rFonts w:hint="default" w:ascii="Wingdings" w:hAnsi="Wingdings"/>
      </w:rPr>
    </w:lvl>
    <w:lvl w:ilvl="8" w:tentative="0">
      <w:start w:val="1"/>
      <w:numFmt w:val="bullet"/>
      <w:lvlText w:val=""/>
      <w:lvlJc w:val="left"/>
      <w:pPr>
        <w:ind w:left="4200" w:hanging="420"/>
      </w:pPr>
      <w:rPr>
        <w:rFonts w:hint="default" w:ascii="Wingdings" w:hAnsi="Wingdings"/>
      </w:rPr>
    </w:lvl>
  </w:abstractNum>
  <w:abstractNum w:abstractNumId="5">
    <w:nsid w:val="EE194E11"/>
    <w:multiLevelType w:val="singleLevel"/>
    <w:tmpl w:val="EE194E11"/>
    <w:lvl w:ilvl="0" w:tentative="0">
      <w:start w:val="1"/>
      <w:numFmt w:val="decimal"/>
      <w:suff w:val="nothing"/>
      <w:lvlText w:val="%1）"/>
      <w:lvlJc w:val="left"/>
    </w:lvl>
  </w:abstractNum>
  <w:abstractNum w:abstractNumId="6">
    <w:nsid w:val="FA76C06B"/>
    <w:multiLevelType w:val="singleLevel"/>
    <w:tmpl w:val="FA76C06B"/>
    <w:lvl w:ilvl="0" w:tentative="0">
      <w:start w:val="1"/>
      <w:numFmt w:val="decimal"/>
      <w:suff w:val="nothing"/>
      <w:lvlText w:val="（%1）"/>
      <w:lvlJc w:val="left"/>
    </w:lvl>
  </w:abstractNum>
  <w:abstractNum w:abstractNumId="7">
    <w:nsid w:val="29D677F7"/>
    <w:multiLevelType w:val="multilevel"/>
    <w:tmpl w:val="29D677F7"/>
    <w:lvl w:ilvl="0" w:tentative="0">
      <w:start w:val="1"/>
      <w:numFmt w:val="decimal"/>
      <w:pStyle w:val="3"/>
      <w:lvlText w:val="第%1章 "/>
      <w:lvlJc w:val="center"/>
      <w:pPr>
        <w:ind w:left="432" w:hanging="432"/>
      </w:pPr>
      <w:rPr>
        <w:rFonts w:hint="default" w:ascii="Times New Roman" w:hAnsi="Times New Roman" w:cs="Times New Roman"/>
        <w:lang w:val="en-US"/>
      </w:rPr>
    </w:lvl>
    <w:lvl w:ilvl="1" w:tentative="0">
      <w:start w:val="1"/>
      <w:numFmt w:val="decimal"/>
      <w:lvlText w:val="%1.%2"/>
      <w:lvlJc w:val="left"/>
      <w:pPr>
        <w:ind w:left="576" w:hanging="576"/>
      </w:pPr>
      <w:rPr>
        <w:rFonts w:hint="default" w:ascii="Times New Roman" w:hAnsi="Times New Roman" w:eastAsia="黑体" w:cs="Times New Roman"/>
        <w:b w:val="0"/>
        <w:bCs/>
        <w:i w:val="0"/>
        <w:iCs w:val="0"/>
        <w:caps w:val="0"/>
        <w:smallCaps w:val="0"/>
        <w:strike w:val="0"/>
        <w:dstrike w:val="0"/>
        <w:vanish w:val="0"/>
        <w:color w:val="000000"/>
        <w:spacing w:val="0"/>
        <w:position w:val="0"/>
        <w:sz w:val="28"/>
        <w:szCs w:val="28"/>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2" w:tentative="0">
      <w:start w:val="1"/>
      <w:numFmt w:val="decimal"/>
      <w:lvlText w:val="%1.%2.%3"/>
      <w:lvlJc w:val="left"/>
      <w:pPr>
        <w:ind w:left="1840" w:hanging="720"/>
      </w:pPr>
      <w:rPr>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3" w:tentative="0">
      <w:start w:val="1"/>
      <w:numFmt w:val="decimal"/>
      <w:pStyle w:val="7"/>
      <w:lvlText w:val="%1.%2.%3.%4"/>
      <w:lvlJc w:val="left"/>
      <w:pPr>
        <w:ind w:left="728" w:hanging="864"/>
      </w:pPr>
      <w:rPr>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4" w:tentative="0">
      <w:start w:val="1"/>
      <w:numFmt w:val="decimal"/>
      <w:pStyle w:val="8"/>
      <w:suff w:val="space"/>
      <w:lvlText w:val="%1.%2.%3.%4.%5"/>
      <w:lvlJc w:val="left"/>
      <w:pPr>
        <w:ind w:left="1008" w:hanging="1008"/>
      </w:pPr>
      <w:rPr>
        <w:rFonts w:hint="default" w:ascii="Times New Roman" w:hAnsi="Times New Roman" w:eastAsia="黑体" w:cs="Times New Roman"/>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5" w:tentative="0">
      <w:start w:val="1"/>
      <w:numFmt w:val="decimal"/>
      <w:pStyle w:val="9"/>
      <w:lvlText w:val="%1.%2.%3.%4.%5.%6"/>
      <w:lvlJc w:val="left"/>
      <w:pPr>
        <w:ind w:left="1152" w:hanging="1152"/>
      </w:pPr>
      <w:rPr>
        <w:b/>
        <w:bCs w:val="0"/>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6" w:tentative="0">
      <w:start w:val="1"/>
      <w:numFmt w:val="decimal"/>
      <w:pStyle w:val="10"/>
      <w:lvlText w:val="%1.%2.%3.%4.%5.%6.%7"/>
      <w:lvlJc w:val="left"/>
      <w:pPr>
        <w:ind w:left="1296" w:hanging="1296"/>
      </w:pPr>
      <w:rPr>
        <w:rFonts w:hint="default" w:ascii="Times New Roman" w:hAnsi="Times New Roman" w:cs="Times New Roman"/>
      </w:rPr>
    </w:lvl>
    <w:lvl w:ilvl="7" w:tentative="0">
      <w:start w:val="1"/>
      <w:numFmt w:val="decimal"/>
      <w:pStyle w:val="11"/>
      <w:lvlText w:val="%1.%2.%3.%4.%5.%6.%7.%8"/>
      <w:lvlJc w:val="left"/>
      <w:pPr>
        <w:ind w:left="1440" w:hanging="1440"/>
      </w:pPr>
    </w:lvl>
    <w:lvl w:ilvl="8" w:tentative="0">
      <w:start w:val="1"/>
      <w:numFmt w:val="decimal"/>
      <w:pStyle w:val="12"/>
      <w:lvlText w:val="%1.%2.%3.%4.%5.%6.%7.%8.%9"/>
      <w:lvlJc w:val="left"/>
      <w:pPr>
        <w:ind w:left="1584" w:hanging="1584"/>
      </w:pPr>
    </w:lvl>
  </w:abstractNum>
  <w:abstractNum w:abstractNumId="8">
    <w:nsid w:val="32477BAA"/>
    <w:multiLevelType w:val="multilevel"/>
    <w:tmpl w:val="32477BAA"/>
    <w:lvl w:ilvl="0" w:tentative="0">
      <w:start w:val="1"/>
      <w:numFmt w:val="decimal"/>
      <w:pStyle w:val="58"/>
      <w:lvlText w:val="表%1"/>
      <w:lvlJc w:val="left"/>
      <w:pPr>
        <w:tabs>
          <w:tab w:val="left" w:pos="426"/>
        </w:tabs>
        <w:ind w:left="426" w:hanging="426"/>
      </w:pPr>
      <w:rPr>
        <w:rFonts w:hint="eastAsia"/>
        <w:b w:val="0"/>
        <w:i w:val="0"/>
        <w:sz w:val="24"/>
        <w:szCs w:val="24"/>
      </w:rPr>
    </w:lvl>
    <w:lvl w:ilvl="1" w:tentative="0">
      <w:start w:val="1"/>
      <w:numFmt w:val="decimal"/>
      <w:lvlText w:val="%1.%2"/>
      <w:lvlJc w:val="left"/>
      <w:pPr>
        <w:tabs>
          <w:tab w:val="left" w:pos="-506"/>
        </w:tabs>
        <w:ind w:left="-506" w:hanging="567"/>
      </w:pPr>
      <w:rPr>
        <w:rFonts w:hint="eastAsia"/>
      </w:rPr>
    </w:lvl>
    <w:lvl w:ilvl="2" w:tentative="0">
      <w:start w:val="1"/>
      <w:numFmt w:val="decimal"/>
      <w:lvlText w:val="%1.%2.%3"/>
      <w:lvlJc w:val="left"/>
      <w:pPr>
        <w:tabs>
          <w:tab w:val="left" w:pos="-80"/>
        </w:tabs>
        <w:ind w:left="-80" w:hanging="567"/>
      </w:pPr>
      <w:rPr>
        <w:rFonts w:hint="eastAsia"/>
      </w:rPr>
    </w:lvl>
    <w:lvl w:ilvl="3" w:tentative="0">
      <w:start w:val="1"/>
      <w:numFmt w:val="decimal"/>
      <w:lvlText w:val="%1.%2.%3.%4"/>
      <w:lvlJc w:val="left"/>
      <w:pPr>
        <w:tabs>
          <w:tab w:val="left" w:pos="486"/>
        </w:tabs>
        <w:ind w:left="486" w:hanging="708"/>
      </w:pPr>
      <w:rPr>
        <w:rFonts w:hint="eastAsia"/>
      </w:rPr>
    </w:lvl>
    <w:lvl w:ilvl="4" w:tentative="0">
      <w:start w:val="1"/>
      <w:numFmt w:val="decimal"/>
      <w:lvlText w:val="%1.%2.%3.%4.%5"/>
      <w:lvlJc w:val="left"/>
      <w:pPr>
        <w:tabs>
          <w:tab w:val="left" w:pos="1053"/>
        </w:tabs>
        <w:ind w:left="1053" w:hanging="850"/>
      </w:pPr>
      <w:rPr>
        <w:rFonts w:hint="eastAsia"/>
      </w:rPr>
    </w:lvl>
    <w:lvl w:ilvl="5" w:tentative="0">
      <w:start w:val="1"/>
      <w:numFmt w:val="decimal"/>
      <w:lvlText w:val="%1.%2.%3.%4.%5.%6"/>
      <w:lvlJc w:val="left"/>
      <w:pPr>
        <w:tabs>
          <w:tab w:val="left" w:pos="1762"/>
        </w:tabs>
        <w:ind w:left="1762" w:hanging="1134"/>
      </w:pPr>
      <w:rPr>
        <w:rFonts w:hint="eastAsia"/>
      </w:rPr>
    </w:lvl>
    <w:lvl w:ilvl="6" w:tentative="0">
      <w:start w:val="1"/>
      <w:numFmt w:val="decimal"/>
      <w:lvlText w:val="%1.%2.%3.%4.%5.%6.%7"/>
      <w:lvlJc w:val="left"/>
      <w:pPr>
        <w:tabs>
          <w:tab w:val="left" w:pos="2329"/>
        </w:tabs>
        <w:ind w:left="2329" w:hanging="1276"/>
      </w:pPr>
      <w:rPr>
        <w:rFonts w:hint="eastAsia"/>
      </w:rPr>
    </w:lvl>
    <w:lvl w:ilvl="7" w:tentative="0">
      <w:start w:val="1"/>
      <w:numFmt w:val="decimal"/>
      <w:lvlText w:val="%1.%2.%3.%4.%5.%6.%7.%8"/>
      <w:lvlJc w:val="left"/>
      <w:pPr>
        <w:tabs>
          <w:tab w:val="left" w:pos="2896"/>
        </w:tabs>
        <w:ind w:left="2896" w:hanging="1418"/>
      </w:pPr>
      <w:rPr>
        <w:rFonts w:hint="eastAsia"/>
      </w:rPr>
    </w:lvl>
    <w:lvl w:ilvl="8" w:tentative="0">
      <w:start w:val="1"/>
      <w:numFmt w:val="decimal"/>
      <w:lvlText w:val="%1.%2.%3.%4.%5.%6.%7.%8.%9"/>
      <w:lvlJc w:val="left"/>
      <w:pPr>
        <w:tabs>
          <w:tab w:val="left" w:pos="3604"/>
        </w:tabs>
        <w:ind w:left="3604" w:hanging="1700"/>
      </w:pPr>
      <w:rPr>
        <w:rFonts w:hint="eastAsia"/>
      </w:rPr>
    </w:lvl>
  </w:abstractNum>
  <w:abstractNum w:abstractNumId="9">
    <w:nsid w:val="411B830D"/>
    <w:multiLevelType w:val="singleLevel"/>
    <w:tmpl w:val="411B830D"/>
    <w:lvl w:ilvl="0" w:tentative="0">
      <w:start w:val="1"/>
      <w:numFmt w:val="lowerLetter"/>
      <w:suff w:val="space"/>
      <w:lvlText w:val="%1)"/>
      <w:lvlJc w:val="left"/>
    </w:lvl>
  </w:abstractNum>
  <w:abstractNum w:abstractNumId="10">
    <w:nsid w:val="4AFB3B9E"/>
    <w:multiLevelType w:val="multilevel"/>
    <w:tmpl w:val="4AFB3B9E"/>
    <w:lvl w:ilvl="0" w:tentative="0">
      <w:start w:val="1"/>
      <w:numFmt w:val="none"/>
      <w:suff w:val="nothing"/>
      <w:lvlText w:val="%1"/>
      <w:lvlJc w:val="left"/>
      <w:pPr>
        <w:ind w:left="-2340" w:firstLine="0"/>
      </w:pPr>
      <w:rPr>
        <w:rFonts w:hint="default" w:ascii="Times New Roman" w:hAnsi="Times New Roman"/>
        <w:b/>
        <w:i w:val="0"/>
        <w:sz w:val="21"/>
      </w:rPr>
    </w:lvl>
    <w:lvl w:ilvl="1" w:tentative="0">
      <w:start w:val="1"/>
      <w:numFmt w:val="decimal"/>
      <w:pStyle w:val="54"/>
      <w:suff w:val="nothing"/>
      <w:lvlText w:val="%1%2　"/>
      <w:lvlJc w:val="left"/>
      <w:pPr>
        <w:ind w:left="0" w:firstLine="0"/>
      </w:pPr>
      <w:rPr>
        <w:rFonts w:hint="eastAsia" w:ascii="黑体" w:hAnsi="Times New Roman" w:eastAsia="黑体"/>
        <w:b w:val="0"/>
        <w:i w:val="0"/>
        <w:sz w:val="24"/>
        <w:szCs w:val="24"/>
      </w:rPr>
    </w:lvl>
    <w:lvl w:ilvl="2" w:tentative="0">
      <w:start w:val="1"/>
      <w:numFmt w:val="decimal"/>
      <w:pStyle w:val="57"/>
      <w:suff w:val="nothing"/>
      <w:lvlText w:val="%1%2.%3　"/>
      <w:lvlJc w:val="left"/>
      <w:pPr>
        <w:ind w:left="0" w:firstLine="0"/>
      </w:pPr>
      <w:rPr>
        <w:rFonts w:hint="eastAsia" w:ascii="黑体" w:hAnsi="Times New Roman" w:eastAsia="黑体"/>
        <w:b w:val="0"/>
        <w:i w:val="0"/>
        <w:sz w:val="24"/>
        <w:szCs w:val="24"/>
      </w:rPr>
    </w:lvl>
    <w:lvl w:ilvl="3" w:tentative="0">
      <w:start w:val="1"/>
      <w:numFmt w:val="decimal"/>
      <w:pStyle w:val="34"/>
      <w:suff w:val="nothing"/>
      <w:lvlText w:val="%1%2.%3.%4　"/>
      <w:lvlJc w:val="left"/>
      <w:pPr>
        <w:ind w:left="0" w:firstLine="0"/>
      </w:pPr>
      <w:rPr>
        <w:rFonts w:hint="eastAsia" w:ascii="黑体" w:hAnsi="Times New Roman" w:eastAsia="黑体"/>
        <w:b w:val="0"/>
        <w:i w:val="0"/>
        <w:sz w:val="24"/>
        <w:szCs w:val="24"/>
      </w:rPr>
    </w:lvl>
    <w:lvl w:ilvl="4" w:tentative="0">
      <w:start w:val="1"/>
      <w:numFmt w:val="decimal"/>
      <w:suff w:val="nothing"/>
      <w:lvlText w:val="%1%2.%3.%4.%5　"/>
      <w:lvlJc w:val="left"/>
      <w:pPr>
        <w:ind w:left="0" w:firstLine="0"/>
      </w:pPr>
      <w:rPr>
        <w:rFonts w:hint="eastAsia" w:ascii="黑体" w:hAnsi="Times New Roman" w:eastAsia="黑体"/>
        <w:b w:val="0"/>
        <w:i w:val="0"/>
        <w:sz w:val="24"/>
        <w:szCs w:val="24"/>
      </w:rPr>
    </w:lvl>
    <w:lvl w:ilvl="5" w:tentative="0">
      <w:start w:val="1"/>
      <w:numFmt w:val="decimal"/>
      <w:suff w:val="nothing"/>
      <w:lvlText w:val="%1%2.%3.%4.%5.%6　"/>
      <w:lvlJc w:val="left"/>
      <w:pPr>
        <w:ind w:left="0" w:firstLine="0"/>
      </w:pPr>
      <w:rPr>
        <w:rFonts w:hint="eastAsia" w:ascii="黑体" w:hAnsi="Times New Roman" w:eastAsia="黑体"/>
        <w:b w:val="0"/>
        <w:i w:val="0"/>
        <w:sz w:val="24"/>
        <w:szCs w:val="24"/>
      </w:rPr>
    </w:lvl>
    <w:lvl w:ilvl="6" w:tentative="0">
      <w:start w:val="1"/>
      <w:numFmt w:val="decimal"/>
      <w:suff w:val="nothing"/>
      <w:lvlText w:val="%1%2.%3.%4.%5.%6.%7　"/>
      <w:lvlJc w:val="left"/>
      <w:pPr>
        <w:ind w:left="-2340" w:firstLine="0"/>
      </w:pPr>
      <w:rPr>
        <w:rFonts w:hint="eastAsia" w:ascii="黑体" w:hAnsi="Times New Roman" w:eastAsia="黑体"/>
        <w:b w:val="0"/>
        <w:i w:val="0"/>
        <w:sz w:val="21"/>
      </w:rPr>
    </w:lvl>
    <w:lvl w:ilvl="7" w:tentative="0">
      <w:start w:val="1"/>
      <w:numFmt w:val="decimal"/>
      <w:lvlText w:val="%1.%2.%3.%4.%5.%6.%7.%8"/>
      <w:lvlJc w:val="left"/>
      <w:pPr>
        <w:tabs>
          <w:tab w:val="left" w:pos="2011"/>
        </w:tabs>
        <w:ind w:left="1629" w:hanging="1418"/>
      </w:pPr>
      <w:rPr>
        <w:rFonts w:hint="eastAsia"/>
      </w:rPr>
    </w:lvl>
    <w:lvl w:ilvl="8" w:tentative="0">
      <w:start w:val="1"/>
      <w:numFmt w:val="decimal"/>
      <w:lvlText w:val="%1.%2.%3.%4.%5.%6.%7.%8.%9"/>
      <w:lvlJc w:val="left"/>
      <w:pPr>
        <w:tabs>
          <w:tab w:val="left" w:pos="2437"/>
        </w:tabs>
        <w:ind w:left="2337" w:hanging="1700"/>
      </w:pPr>
      <w:rPr>
        <w:rFonts w:hint="eastAsia"/>
      </w:rPr>
    </w:lvl>
  </w:abstractNum>
  <w:abstractNum w:abstractNumId="11">
    <w:nsid w:val="683D978C"/>
    <w:multiLevelType w:val="singleLevel"/>
    <w:tmpl w:val="683D978C"/>
    <w:lvl w:ilvl="0" w:tentative="0">
      <w:start w:val="1"/>
      <w:numFmt w:val="bullet"/>
      <w:lvlText w:val=""/>
      <w:lvlJc w:val="left"/>
      <w:pPr>
        <w:ind w:left="420" w:hanging="420"/>
      </w:pPr>
      <w:rPr>
        <w:rFonts w:hint="default" w:ascii="Wingdings" w:hAnsi="Wingdings"/>
      </w:rPr>
    </w:lvl>
  </w:abstractNum>
  <w:num w:numId="1">
    <w:abstractNumId w:val="7"/>
  </w:num>
  <w:num w:numId="2">
    <w:abstractNumId w:val="10"/>
  </w:num>
  <w:num w:numId="3">
    <w:abstractNumId w:val="8"/>
  </w:num>
  <w:num w:numId="4">
    <w:abstractNumId w:val="2"/>
  </w:num>
  <w:num w:numId="5">
    <w:abstractNumId w:val="9"/>
  </w:num>
  <w:num w:numId="6">
    <w:abstractNumId w:val="0"/>
  </w:num>
  <w:num w:numId="7">
    <w:abstractNumId w:val="11"/>
  </w:num>
  <w:num w:numId="8">
    <w:abstractNumId w:val="6"/>
  </w:num>
  <w:num w:numId="9">
    <w:abstractNumId w:val="4"/>
  </w:num>
  <w:num w:numId="10">
    <w:abstractNumId w:val="5"/>
  </w:num>
  <w:num w:numId="11">
    <w:abstractNumId w:val="1"/>
  </w:num>
  <w:num w:numId="1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50"/>
  <w:embedSystemFonts/>
  <w:documentProtection w:enforcement="0"/>
  <w:defaultTabStop w:val="420"/>
  <w:drawingGridVerticalSpacing w:val="156"/>
  <w:noPunctuationKerning w:val="1"/>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7AB39AC"/>
    <w:rsid w:val="00014BD3"/>
    <w:rsid w:val="00022F15"/>
    <w:rsid w:val="00035E7F"/>
    <w:rsid w:val="0008281B"/>
    <w:rsid w:val="00084AF8"/>
    <w:rsid w:val="00093C73"/>
    <w:rsid w:val="000956A7"/>
    <w:rsid w:val="00101FBD"/>
    <w:rsid w:val="00126AF3"/>
    <w:rsid w:val="0013614B"/>
    <w:rsid w:val="00150CB5"/>
    <w:rsid w:val="001568AA"/>
    <w:rsid w:val="001670CD"/>
    <w:rsid w:val="0017622F"/>
    <w:rsid w:val="00184770"/>
    <w:rsid w:val="00190D00"/>
    <w:rsid w:val="001B47B6"/>
    <w:rsid w:val="001E7DF1"/>
    <w:rsid w:val="0021260D"/>
    <w:rsid w:val="00225D6B"/>
    <w:rsid w:val="002458A5"/>
    <w:rsid w:val="002617D3"/>
    <w:rsid w:val="002A51BF"/>
    <w:rsid w:val="002B3CDE"/>
    <w:rsid w:val="002D34A3"/>
    <w:rsid w:val="002F1557"/>
    <w:rsid w:val="002F2654"/>
    <w:rsid w:val="00327419"/>
    <w:rsid w:val="00376007"/>
    <w:rsid w:val="003A5E57"/>
    <w:rsid w:val="003A6FFF"/>
    <w:rsid w:val="003B5032"/>
    <w:rsid w:val="003B6CE8"/>
    <w:rsid w:val="003E5CCC"/>
    <w:rsid w:val="003F21CF"/>
    <w:rsid w:val="00442C7B"/>
    <w:rsid w:val="00463DCD"/>
    <w:rsid w:val="004A051D"/>
    <w:rsid w:val="004F0347"/>
    <w:rsid w:val="00504635"/>
    <w:rsid w:val="0052148D"/>
    <w:rsid w:val="005553D8"/>
    <w:rsid w:val="00591AE6"/>
    <w:rsid w:val="005937FF"/>
    <w:rsid w:val="005B3228"/>
    <w:rsid w:val="005F4FA9"/>
    <w:rsid w:val="00683E8F"/>
    <w:rsid w:val="006E051E"/>
    <w:rsid w:val="006E78E4"/>
    <w:rsid w:val="006F39E8"/>
    <w:rsid w:val="007203D8"/>
    <w:rsid w:val="00744331"/>
    <w:rsid w:val="0074748B"/>
    <w:rsid w:val="00747F30"/>
    <w:rsid w:val="007532CB"/>
    <w:rsid w:val="0076745B"/>
    <w:rsid w:val="0077439E"/>
    <w:rsid w:val="0077482C"/>
    <w:rsid w:val="00784799"/>
    <w:rsid w:val="007A333D"/>
    <w:rsid w:val="007B2F2B"/>
    <w:rsid w:val="007B6A89"/>
    <w:rsid w:val="007C1F7F"/>
    <w:rsid w:val="007D446F"/>
    <w:rsid w:val="00803DA3"/>
    <w:rsid w:val="008106C7"/>
    <w:rsid w:val="008478B6"/>
    <w:rsid w:val="00881D03"/>
    <w:rsid w:val="008C77E2"/>
    <w:rsid w:val="008D3157"/>
    <w:rsid w:val="008E7EC1"/>
    <w:rsid w:val="008F03F7"/>
    <w:rsid w:val="00915B72"/>
    <w:rsid w:val="00921D59"/>
    <w:rsid w:val="00926EA4"/>
    <w:rsid w:val="00952598"/>
    <w:rsid w:val="009769B7"/>
    <w:rsid w:val="00A02CB1"/>
    <w:rsid w:val="00A05C68"/>
    <w:rsid w:val="00A216B3"/>
    <w:rsid w:val="00A51CE9"/>
    <w:rsid w:val="00A70B5B"/>
    <w:rsid w:val="00AA22C3"/>
    <w:rsid w:val="00AB4CC2"/>
    <w:rsid w:val="00AC7382"/>
    <w:rsid w:val="00AD431F"/>
    <w:rsid w:val="00B3096F"/>
    <w:rsid w:val="00B45C35"/>
    <w:rsid w:val="00BD1DC6"/>
    <w:rsid w:val="00BD2910"/>
    <w:rsid w:val="00BD710B"/>
    <w:rsid w:val="00BF315E"/>
    <w:rsid w:val="00BF3B9F"/>
    <w:rsid w:val="00C461CE"/>
    <w:rsid w:val="00C60C35"/>
    <w:rsid w:val="00C77CF2"/>
    <w:rsid w:val="00C83143"/>
    <w:rsid w:val="00C84D71"/>
    <w:rsid w:val="00CD5FC5"/>
    <w:rsid w:val="00CE6435"/>
    <w:rsid w:val="00D20CAC"/>
    <w:rsid w:val="00D34279"/>
    <w:rsid w:val="00D43912"/>
    <w:rsid w:val="00D45ED2"/>
    <w:rsid w:val="00D65AA8"/>
    <w:rsid w:val="00D67F29"/>
    <w:rsid w:val="00DB755E"/>
    <w:rsid w:val="00DB7B1A"/>
    <w:rsid w:val="00E3018E"/>
    <w:rsid w:val="00E637FF"/>
    <w:rsid w:val="00E878FD"/>
    <w:rsid w:val="00EA7BC6"/>
    <w:rsid w:val="00EB14E9"/>
    <w:rsid w:val="00ED282B"/>
    <w:rsid w:val="00F334DF"/>
    <w:rsid w:val="00F33E34"/>
    <w:rsid w:val="00F918B4"/>
    <w:rsid w:val="00FC574B"/>
    <w:rsid w:val="00FD54E3"/>
    <w:rsid w:val="016077AF"/>
    <w:rsid w:val="032A1182"/>
    <w:rsid w:val="03ED7DEF"/>
    <w:rsid w:val="045101D8"/>
    <w:rsid w:val="059A6191"/>
    <w:rsid w:val="06652463"/>
    <w:rsid w:val="07AB39AC"/>
    <w:rsid w:val="0B0B42AD"/>
    <w:rsid w:val="0B85513C"/>
    <w:rsid w:val="0EF62DBC"/>
    <w:rsid w:val="11EA6F8E"/>
    <w:rsid w:val="11EE3D71"/>
    <w:rsid w:val="12F825A5"/>
    <w:rsid w:val="16BE25AE"/>
    <w:rsid w:val="18C26CCA"/>
    <w:rsid w:val="19D81CB2"/>
    <w:rsid w:val="1A165A1F"/>
    <w:rsid w:val="1DBA0243"/>
    <w:rsid w:val="1DCE1E1F"/>
    <w:rsid w:val="1E960EF2"/>
    <w:rsid w:val="1E9E6B1F"/>
    <w:rsid w:val="1EF83A1C"/>
    <w:rsid w:val="1F9079A0"/>
    <w:rsid w:val="21564A88"/>
    <w:rsid w:val="21C03B7F"/>
    <w:rsid w:val="22F666AA"/>
    <w:rsid w:val="230D56B5"/>
    <w:rsid w:val="24D04414"/>
    <w:rsid w:val="25010238"/>
    <w:rsid w:val="25DF4AFE"/>
    <w:rsid w:val="268637D0"/>
    <w:rsid w:val="2704075D"/>
    <w:rsid w:val="273D291B"/>
    <w:rsid w:val="27425A5C"/>
    <w:rsid w:val="2F027E2D"/>
    <w:rsid w:val="30704386"/>
    <w:rsid w:val="30D7301F"/>
    <w:rsid w:val="33A84CF3"/>
    <w:rsid w:val="349909FB"/>
    <w:rsid w:val="34DB2303"/>
    <w:rsid w:val="358362DE"/>
    <w:rsid w:val="36075293"/>
    <w:rsid w:val="36706055"/>
    <w:rsid w:val="368E53E5"/>
    <w:rsid w:val="378A7791"/>
    <w:rsid w:val="37A20C83"/>
    <w:rsid w:val="38B67B31"/>
    <w:rsid w:val="39BA1BA2"/>
    <w:rsid w:val="3CEA6595"/>
    <w:rsid w:val="3E200672"/>
    <w:rsid w:val="412736D0"/>
    <w:rsid w:val="422D6DA0"/>
    <w:rsid w:val="42582BE6"/>
    <w:rsid w:val="431C14CA"/>
    <w:rsid w:val="43962D7E"/>
    <w:rsid w:val="43FF4014"/>
    <w:rsid w:val="448F2428"/>
    <w:rsid w:val="44A8071A"/>
    <w:rsid w:val="465B00AE"/>
    <w:rsid w:val="47B63534"/>
    <w:rsid w:val="4BC71464"/>
    <w:rsid w:val="4CCB7BDF"/>
    <w:rsid w:val="4E1725A4"/>
    <w:rsid w:val="505D11CA"/>
    <w:rsid w:val="50CC0EC6"/>
    <w:rsid w:val="51DD439B"/>
    <w:rsid w:val="51E47CAD"/>
    <w:rsid w:val="52D70E6F"/>
    <w:rsid w:val="54622805"/>
    <w:rsid w:val="55CE57AE"/>
    <w:rsid w:val="566B4FE5"/>
    <w:rsid w:val="570D491F"/>
    <w:rsid w:val="58A200D0"/>
    <w:rsid w:val="59C16F2B"/>
    <w:rsid w:val="59FB6E1D"/>
    <w:rsid w:val="5B084D4C"/>
    <w:rsid w:val="60801740"/>
    <w:rsid w:val="60B42F40"/>
    <w:rsid w:val="62F0472D"/>
    <w:rsid w:val="63247D65"/>
    <w:rsid w:val="654523B9"/>
    <w:rsid w:val="656C74F3"/>
    <w:rsid w:val="65DE3FD2"/>
    <w:rsid w:val="67011C11"/>
    <w:rsid w:val="67EB17A1"/>
    <w:rsid w:val="69265808"/>
    <w:rsid w:val="69F10D61"/>
    <w:rsid w:val="6AF30DBD"/>
    <w:rsid w:val="6E02353D"/>
    <w:rsid w:val="6E46167B"/>
    <w:rsid w:val="6E7361E8"/>
    <w:rsid w:val="6ECE15C5"/>
    <w:rsid w:val="6F840A70"/>
    <w:rsid w:val="6F990D02"/>
    <w:rsid w:val="7015747A"/>
    <w:rsid w:val="71447C06"/>
    <w:rsid w:val="75107AB0"/>
    <w:rsid w:val="75FF2A46"/>
    <w:rsid w:val="78035AF2"/>
    <w:rsid w:val="7850106D"/>
    <w:rsid w:val="79B54C73"/>
    <w:rsid w:val="7A1C2DDF"/>
    <w:rsid w:val="7BBE9385"/>
    <w:rsid w:val="7C190F9A"/>
    <w:rsid w:val="7E664DEE"/>
    <w:rsid w:val="D76F2CB3"/>
    <w:rsid w:val="E1CFA009"/>
    <w:rsid w:val="FCFF5009"/>
    <w:rsid w:val="FF3364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qFormat="1" w:uiPriority="99" w:semiHidden="0" w:name="Normal Indent"/>
    <w:lsdException w:uiPriority="99" w:name="footnote text"/>
    <w:lsdException w:qFormat="1" w:uiPriority="99" w:semiHidden="0"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qFormat="1" w:uiPriority="99" w:name="annotation reference"/>
    <w:lsdException w:uiPriority="99" w:name="line number"/>
    <w:lsdException w:qFormat="1" w:unhideWhenUsed="0" w:uiPriority="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3">
    <w:name w:val="heading 1"/>
    <w:basedOn w:val="4"/>
    <w:next w:val="1"/>
    <w:link w:val="31"/>
    <w:qFormat/>
    <w:uiPriority w:val="9"/>
    <w:pPr>
      <w:keepNext/>
      <w:keepLines/>
      <w:numPr>
        <w:ilvl w:val="0"/>
        <w:numId w:val="1"/>
      </w:numPr>
      <w:adjustRightInd w:val="0"/>
      <w:spacing w:line="360" w:lineRule="auto"/>
      <w:outlineLvl w:val="0"/>
    </w:pPr>
    <w:rPr>
      <w:rFonts w:ascii="Times New Roman" w:hAnsi="Times New Roman" w:eastAsia="黑体"/>
      <w:b/>
      <w:bCs/>
      <w:kern w:val="44"/>
      <w:sz w:val="32"/>
      <w:szCs w:val="44"/>
    </w:rPr>
  </w:style>
  <w:style w:type="paragraph" w:styleId="5">
    <w:name w:val="heading 2"/>
    <w:basedOn w:val="3"/>
    <w:next w:val="1"/>
    <w:link w:val="33"/>
    <w:semiHidden/>
    <w:unhideWhenUsed/>
    <w:qFormat/>
    <w:uiPriority w:val="9"/>
    <w:pPr>
      <w:ind w:left="578" w:hanging="578"/>
      <w:outlineLvl w:val="1"/>
    </w:pPr>
    <w:rPr>
      <w:rFonts w:ascii="Arial" w:hAnsi="Arial"/>
    </w:rPr>
  </w:style>
  <w:style w:type="paragraph" w:styleId="6">
    <w:name w:val="heading 3"/>
    <w:basedOn w:val="1"/>
    <w:next w:val="1"/>
    <w:link w:val="32"/>
    <w:unhideWhenUsed/>
    <w:qFormat/>
    <w:uiPriority w:val="9"/>
    <w:pPr>
      <w:keepNext/>
      <w:keepLines/>
      <w:spacing w:line="360" w:lineRule="auto"/>
      <w:ind w:left="720" w:hanging="720"/>
      <w:outlineLvl w:val="2"/>
    </w:pPr>
    <w:rPr>
      <w:kern w:val="44"/>
      <w:szCs w:val="44"/>
    </w:rPr>
  </w:style>
  <w:style w:type="paragraph" w:styleId="7">
    <w:name w:val="heading 4"/>
    <w:basedOn w:val="1"/>
    <w:next w:val="1"/>
    <w:semiHidden/>
    <w:unhideWhenUsed/>
    <w:qFormat/>
    <w:uiPriority w:val="9"/>
    <w:pPr>
      <w:keepNext/>
      <w:keepLines/>
      <w:numPr>
        <w:ilvl w:val="3"/>
        <w:numId w:val="1"/>
      </w:numPr>
      <w:spacing w:line="360" w:lineRule="auto"/>
      <w:outlineLvl w:val="3"/>
    </w:pPr>
    <w:rPr>
      <w:rFonts w:ascii="Arial" w:hAnsi="Arial" w:eastAsia="黑体"/>
      <w:b/>
      <w:sz w:val="28"/>
    </w:rPr>
  </w:style>
  <w:style w:type="paragraph" w:styleId="8">
    <w:name w:val="heading 5"/>
    <w:basedOn w:val="1"/>
    <w:next w:val="1"/>
    <w:semiHidden/>
    <w:unhideWhenUsed/>
    <w:qFormat/>
    <w:uiPriority w:val="9"/>
    <w:pPr>
      <w:keepNext/>
      <w:keepLines/>
      <w:numPr>
        <w:ilvl w:val="4"/>
        <w:numId w:val="1"/>
      </w:numPr>
      <w:spacing w:before="280" w:after="290" w:line="372" w:lineRule="auto"/>
      <w:outlineLvl w:val="4"/>
    </w:pPr>
    <w:rPr>
      <w:b/>
      <w:sz w:val="28"/>
    </w:rPr>
  </w:style>
  <w:style w:type="paragraph" w:styleId="9">
    <w:name w:val="heading 6"/>
    <w:basedOn w:val="1"/>
    <w:next w:val="1"/>
    <w:link w:val="30"/>
    <w:semiHidden/>
    <w:unhideWhenUsed/>
    <w:qFormat/>
    <w:uiPriority w:val="9"/>
    <w:pPr>
      <w:keepNext/>
      <w:keepLines/>
      <w:numPr>
        <w:ilvl w:val="5"/>
        <w:numId w:val="1"/>
      </w:numPr>
      <w:spacing w:line="360" w:lineRule="auto"/>
      <w:outlineLvl w:val="5"/>
    </w:pPr>
    <w:rPr>
      <w:rFonts w:eastAsia="黑体" w:asciiTheme="majorHAnsi" w:hAnsiTheme="majorHAnsi" w:cstheme="majorBidi"/>
      <w:bCs/>
      <w:sz w:val="24"/>
    </w:rPr>
  </w:style>
  <w:style w:type="paragraph" w:styleId="10">
    <w:name w:val="heading 7"/>
    <w:basedOn w:val="1"/>
    <w:next w:val="1"/>
    <w:semiHidden/>
    <w:unhideWhenUsed/>
    <w:qFormat/>
    <w:uiPriority w:val="9"/>
    <w:pPr>
      <w:keepNext/>
      <w:keepLines/>
      <w:numPr>
        <w:ilvl w:val="6"/>
        <w:numId w:val="1"/>
      </w:numPr>
      <w:spacing w:before="240" w:after="64" w:line="317" w:lineRule="auto"/>
      <w:outlineLvl w:val="6"/>
    </w:pPr>
    <w:rPr>
      <w:b/>
      <w:sz w:val="24"/>
    </w:rPr>
  </w:style>
  <w:style w:type="paragraph" w:styleId="11">
    <w:name w:val="heading 8"/>
    <w:basedOn w:val="1"/>
    <w:next w:val="1"/>
    <w:semiHidden/>
    <w:unhideWhenUsed/>
    <w:qFormat/>
    <w:uiPriority w:val="9"/>
    <w:pPr>
      <w:keepNext/>
      <w:keepLines/>
      <w:numPr>
        <w:ilvl w:val="7"/>
        <w:numId w:val="1"/>
      </w:numPr>
      <w:spacing w:before="240" w:after="64" w:line="317" w:lineRule="auto"/>
      <w:outlineLvl w:val="7"/>
    </w:pPr>
    <w:rPr>
      <w:rFonts w:ascii="Arial" w:hAnsi="Arial" w:eastAsia="黑体"/>
      <w:sz w:val="24"/>
    </w:rPr>
  </w:style>
  <w:style w:type="paragraph" w:styleId="12">
    <w:name w:val="heading 9"/>
    <w:basedOn w:val="1"/>
    <w:next w:val="1"/>
    <w:semiHidden/>
    <w:unhideWhenUsed/>
    <w:qFormat/>
    <w:uiPriority w:val="9"/>
    <w:pPr>
      <w:keepNext/>
      <w:keepLines/>
      <w:numPr>
        <w:ilvl w:val="8"/>
        <w:numId w:val="1"/>
      </w:numPr>
      <w:spacing w:before="240" w:after="64" w:line="317" w:lineRule="auto"/>
      <w:outlineLvl w:val="8"/>
    </w:pPr>
    <w:rPr>
      <w:rFonts w:ascii="Arial" w:hAnsi="Arial" w:eastAsia="黑体"/>
    </w:rPr>
  </w:style>
  <w:style w:type="character" w:default="1" w:styleId="24">
    <w:name w:val="Default Paragraph Font"/>
    <w:semiHidden/>
    <w:unhideWhenUsed/>
    <w:qFormat/>
    <w:uiPriority w:val="1"/>
  </w:style>
  <w:style w:type="table" w:default="1" w:styleId="22">
    <w:name w:val="Normal Table"/>
    <w:semiHidden/>
    <w:unhideWhenUsed/>
    <w:qFormat/>
    <w:uiPriority w:val="99"/>
    <w:tblPr>
      <w:tblCellMar>
        <w:top w:w="0" w:type="dxa"/>
        <w:left w:w="108" w:type="dxa"/>
        <w:bottom w:w="0" w:type="dxa"/>
        <w:right w:w="108" w:type="dxa"/>
      </w:tblCellMar>
    </w:tblPr>
  </w:style>
  <w:style w:type="paragraph" w:styleId="2">
    <w:name w:val="Normal Indent"/>
    <w:basedOn w:val="1"/>
    <w:next w:val="1"/>
    <w:unhideWhenUsed/>
    <w:qFormat/>
    <w:uiPriority w:val="99"/>
    <w:pPr>
      <w:ind w:firstLine="200" w:firstLineChars="200"/>
    </w:pPr>
  </w:style>
  <w:style w:type="paragraph" w:styleId="4">
    <w:name w:val="List Paragraph"/>
    <w:basedOn w:val="1"/>
    <w:qFormat/>
    <w:uiPriority w:val="34"/>
  </w:style>
  <w:style w:type="paragraph" w:styleId="13">
    <w:name w:val="annotation text"/>
    <w:basedOn w:val="1"/>
    <w:link w:val="46"/>
    <w:unhideWhenUsed/>
    <w:qFormat/>
    <w:uiPriority w:val="99"/>
    <w:pPr>
      <w:jc w:val="left"/>
    </w:pPr>
  </w:style>
  <w:style w:type="paragraph" w:styleId="14">
    <w:name w:val="Body Text"/>
    <w:basedOn w:val="1"/>
    <w:link w:val="49"/>
    <w:unhideWhenUsed/>
    <w:qFormat/>
    <w:uiPriority w:val="99"/>
  </w:style>
  <w:style w:type="paragraph" w:styleId="15">
    <w:name w:val="toc 3"/>
    <w:basedOn w:val="1"/>
    <w:next w:val="1"/>
    <w:unhideWhenUsed/>
    <w:qFormat/>
    <w:uiPriority w:val="39"/>
    <w:pPr>
      <w:ind w:left="840" w:leftChars="400"/>
    </w:pPr>
  </w:style>
  <w:style w:type="paragraph" w:styleId="16">
    <w:name w:val="footer"/>
    <w:basedOn w:val="1"/>
    <w:link w:val="45"/>
    <w:unhideWhenUsed/>
    <w:qFormat/>
    <w:uiPriority w:val="99"/>
    <w:pPr>
      <w:tabs>
        <w:tab w:val="center" w:pos="4153"/>
        <w:tab w:val="right" w:pos="8306"/>
      </w:tabs>
      <w:snapToGrid w:val="0"/>
      <w:jc w:val="left"/>
    </w:pPr>
    <w:rPr>
      <w:sz w:val="18"/>
      <w:szCs w:val="18"/>
    </w:rPr>
  </w:style>
  <w:style w:type="paragraph" w:styleId="17">
    <w:name w:val="header"/>
    <w:basedOn w:val="1"/>
    <w:link w:val="44"/>
    <w:unhideWhenUsed/>
    <w:qFormat/>
    <w:uiPriority w:val="99"/>
    <w:pPr>
      <w:pBdr>
        <w:bottom w:val="single" w:color="auto" w:sz="6" w:space="1"/>
      </w:pBdr>
      <w:tabs>
        <w:tab w:val="center" w:pos="4153"/>
        <w:tab w:val="right" w:pos="8306"/>
      </w:tabs>
      <w:snapToGrid w:val="0"/>
      <w:jc w:val="center"/>
    </w:pPr>
    <w:rPr>
      <w:sz w:val="18"/>
      <w:szCs w:val="18"/>
    </w:rPr>
  </w:style>
  <w:style w:type="paragraph" w:styleId="18">
    <w:name w:val="toc 1"/>
    <w:basedOn w:val="1"/>
    <w:next w:val="1"/>
    <w:unhideWhenUsed/>
    <w:qFormat/>
    <w:uiPriority w:val="39"/>
  </w:style>
  <w:style w:type="paragraph" w:styleId="19">
    <w:name w:val="toc 2"/>
    <w:basedOn w:val="1"/>
    <w:next w:val="1"/>
    <w:unhideWhenUsed/>
    <w:qFormat/>
    <w:uiPriority w:val="39"/>
    <w:pPr>
      <w:ind w:left="420" w:leftChars="200"/>
    </w:pPr>
  </w:style>
  <w:style w:type="paragraph" w:styleId="20">
    <w:name w:val="Normal (Web)"/>
    <w:basedOn w:val="1"/>
    <w:unhideWhenUsed/>
    <w:qFormat/>
    <w:uiPriority w:val="99"/>
    <w:pPr>
      <w:spacing w:beforeAutospacing="1" w:afterAutospacing="1"/>
      <w:jc w:val="left"/>
    </w:pPr>
    <w:rPr>
      <w:rFonts w:cs="Times New Roman"/>
      <w:kern w:val="0"/>
      <w:sz w:val="24"/>
    </w:rPr>
  </w:style>
  <w:style w:type="paragraph" w:styleId="21">
    <w:name w:val="annotation subject"/>
    <w:basedOn w:val="13"/>
    <w:next w:val="13"/>
    <w:link w:val="47"/>
    <w:semiHidden/>
    <w:unhideWhenUsed/>
    <w:qFormat/>
    <w:uiPriority w:val="99"/>
    <w:rPr>
      <w:b/>
      <w:bCs/>
    </w:rPr>
  </w:style>
  <w:style w:type="table" w:styleId="23">
    <w:name w:val="Table Grid"/>
    <w:basedOn w:val="22"/>
    <w:qFormat/>
    <w:uiPriority w:val="3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25">
    <w:name w:val="Strong"/>
    <w:basedOn w:val="24"/>
    <w:qFormat/>
    <w:uiPriority w:val="22"/>
    <w:rPr>
      <w:b/>
    </w:rPr>
  </w:style>
  <w:style w:type="character" w:styleId="26">
    <w:name w:val="page number"/>
    <w:semiHidden/>
    <w:qFormat/>
    <w:uiPriority w:val="0"/>
  </w:style>
  <w:style w:type="character" w:styleId="27">
    <w:name w:val="Hyperlink"/>
    <w:basedOn w:val="24"/>
    <w:unhideWhenUsed/>
    <w:qFormat/>
    <w:uiPriority w:val="99"/>
    <w:rPr>
      <w:color w:val="0026E5" w:themeColor="hyperlink"/>
      <w:u w:val="single"/>
      <w14:textFill>
        <w14:solidFill>
          <w14:schemeClr w14:val="hlink"/>
        </w14:solidFill>
      </w14:textFill>
    </w:rPr>
  </w:style>
  <w:style w:type="character" w:styleId="28">
    <w:name w:val="HTML Code"/>
    <w:basedOn w:val="24"/>
    <w:semiHidden/>
    <w:unhideWhenUsed/>
    <w:qFormat/>
    <w:uiPriority w:val="99"/>
    <w:rPr>
      <w:rFonts w:ascii="Courier New" w:hAnsi="Courier New"/>
      <w:sz w:val="20"/>
    </w:rPr>
  </w:style>
  <w:style w:type="character" w:styleId="29">
    <w:name w:val="annotation reference"/>
    <w:basedOn w:val="24"/>
    <w:semiHidden/>
    <w:unhideWhenUsed/>
    <w:qFormat/>
    <w:uiPriority w:val="99"/>
    <w:rPr>
      <w:sz w:val="21"/>
      <w:szCs w:val="21"/>
    </w:rPr>
  </w:style>
  <w:style w:type="character" w:customStyle="1" w:styleId="30">
    <w:name w:val="标题 6 字符"/>
    <w:basedOn w:val="24"/>
    <w:link w:val="9"/>
    <w:semiHidden/>
    <w:qFormat/>
    <w:uiPriority w:val="9"/>
    <w:rPr>
      <w:rFonts w:eastAsia="黑体" w:asciiTheme="majorHAnsi" w:hAnsiTheme="majorHAnsi" w:cstheme="majorBidi"/>
      <w:bCs/>
      <w:sz w:val="24"/>
      <w:szCs w:val="24"/>
    </w:rPr>
  </w:style>
  <w:style w:type="character" w:customStyle="1" w:styleId="31">
    <w:name w:val="标题 1 字符"/>
    <w:basedOn w:val="24"/>
    <w:link w:val="3"/>
    <w:qFormat/>
    <w:uiPriority w:val="9"/>
    <w:rPr>
      <w:rFonts w:ascii="Times New Roman" w:hAnsi="Times New Roman" w:eastAsia="黑体"/>
      <w:b/>
      <w:bCs/>
      <w:kern w:val="44"/>
      <w:sz w:val="32"/>
      <w:szCs w:val="44"/>
    </w:rPr>
  </w:style>
  <w:style w:type="character" w:customStyle="1" w:styleId="32">
    <w:name w:val="标题 3 字符"/>
    <w:link w:val="6"/>
    <w:qFormat/>
    <w:uiPriority w:val="9"/>
    <w:rPr>
      <w:rFonts w:eastAsia="黑体"/>
      <w:b/>
      <w:bCs/>
      <w:kern w:val="44"/>
      <w:sz w:val="32"/>
      <w:szCs w:val="44"/>
    </w:rPr>
  </w:style>
  <w:style w:type="character" w:customStyle="1" w:styleId="33">
    <w:name w:val="标题 2 字符"/>
    <w:link w:val="5"/>
    <w:qFormat/>
    <w:uiPriority w:val="0"/>
    <w:rPr>
      <w:rFonts w:ascii="Arial" w:hAnsi="Arial" w:eastAsia="黑体"/>
      <w:b/>
      <w:sz w:val="32"/>
    </w:rPr>
  </w:style>
  <w:style w:type="paragraph" w:customStyle="1" w:styleId="34">
    <w:name w:val="2级有标题条"/>
    <w:basedOn w:val="1"/>
    <w:next w:val="2"/>
    <w:qFormat/>
    <w:uiPriority w:val="0"/>
    <w:pPr>
      <w:widowControl/>
      <w:numPr>
        <w:ilvl w:val="3"/>
        <w:numId w:val="2"/>
      </w:numPr>
      <w:jc w:val="left"/>
      <w:outlineLvl w:val="3"/>
    </w:pPr>
    <w:rPr>
      <w:rFonts w:ascii="黑体" w:hAnsi="黑体" w:eastAsia="黑体"/>
      <w:kern w:val="0"/>
      <w:szCs w:val="20"/>
    </w:rPr>
  </w:style>
  <w:style w:type="paragraph" w:customStyle="1" w:styleId="35">
    <w:name w:val="本报告图"/>
    <w:basedOn w:val="1"/>
    <w:qFormat/>
    <w:uiPriority w:val="0"/>
    <w:pPr>
      <w:spacing w:after="50" w:afterLines="50"/>
      <w:jc w:val="center"/>
    </w:pPr>
    <w:rPr>
      <w:rFonts w:hint="eastAsia"/>
      <w:sz w:val="24"/>
    </w:rPr>
  </w:style>
  <w:style w:type="paragraph" w:customStyle="1" w:styleId="36">
    <w:name w:val="表格"/>
    <w:basedOn w:val="1"/>
    <w:qFormat/>
    <w:uiPriority w:val="0"/>
    <w:pPr>
      <w:jc w:val="center"/>
    </w:pPr>
    <w:rPr>
      <w:sz w:val="24"/>
    </w:rPr>
  </w:style>
  <w:style w:type="table" w:customStyle="1" w:styleId="37">
    <w:name w:val="网格型1"/>
    <w:basedOn w:val="22"/>
    <w:qFormat/>
    <w:uiPriority w:val="9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38">
    <w:name w:val="分类号"/>
    <w:basedOn w:val="1"/>
    <w:qFormat/>
    <w:uiPriority w:val="0"/>
    <w:rPr>
      <w:rFonts w:ascii="仿宋_GB2312" w:hAnsi="Times New Roman" w:eastAsia="仿宋_GB2312" w:cs="Times New Roman"/>
      <w:sz w:val="28"/>
      <w:szCs w:val="28"/>
    </w:rPr>
  </w:style>
  <w:style w:type="paragraph" w:customStyle="1" w:styleId="39">
    <w:name w:val="封面日期"/>
    <w:basedOn w:val="1"/>
    <w:qFormat/>
    <w:uiPriority w:val="0"/>
    <w:pPr>
      <w:jc w:val="center"/>
    </w:pPr>
    <w:rPr>
      <w:rFonts w:ascii="黑体" w:hAnsi="Times New Roman" w:eastAsia="黑体" w:cs="Times New Roman"/>
      <w:sz w:val="32"/>
      <w:szCs w:val="32"/>
    </w:rPr>
  </w:style>
  <w:style w:type="paragraph" w:customStyle="1" w:styleId="40">
    <w:name w:val="论文标题"/>
    <w:basedOn w:val="1"/>
    <w:qFormat/>
    <w:uiPriority w:val="0"/>
    <w:pPr>
      <w:jc w:val="center"/>
    </w:pPr>
    <w:rPr>
      <w:rFonts w:ascii="Times New Roman" w:hAnsi="Times New Roman" w:eastAsia="楷体_GB2312" w:cs="Times New Roman"/>
      <w:b/>
      <w:kern w:val="36"/>
      <w:sz w:val="52"/>
      <w:szCs w:val="52"/>
    </w:rPr>
  </w:style>
  <w:style w:type="paragraph" w:customStyle="1" w:styleId="41">
    <w:name w:val="硕士学位论文"/>
    <w:basedOn w:val="1"/>
    <w:qFormat/>
    <w:uiPriority w:val="0"/>
    <w:pPr>
      <w:spacing w:before="240"/>
      <w:jc w:val="center"/>
    </w:pPr>
    <w:rPr>
      <w:rFonts w:ascii="Times New Roman" w:hAnsi="Times New Roman" w:eastAsia="宋体" w:cs="Times New Roman"/>
      <w:sz w:val="44"/>
      <w:szCs w:val="44"/>
    </w:rPr>
  </w:style>
  <w:style w:type="paragraph" w:customStyle="1" w:styleId="42">
    <w:name w:val="研究生姓名"/>
    <w:basedOn w:val="1"/>
    <w:qFormat/>
    <w:uiPriority w:val="0"/>
    <w:pPr>
      <w:ind w:firstLine="700" w:firstLineChars="700"/>
    </w:pPr>
    <w:rPr>
      <w:rFonts w:ascii="Times New Roman" w:hAnsi="Times New Roman" w:eastAsia="宋体" w:cs="Times New Roman"/>
      <w:sz w:val="28"/>
      <w:szCs w:val="28"/>
    </w:rPr>
  </w:style>
  <w:style w:type="paragraph" w:customStyle="1" w:styleId="43">
    <w:name w:val="hyq"/>
    <w:basedOn w:val="1"/>
    <w:qFormat/>
    <w:uiPriority w:val="0"/>
    <w:pPr>
      <w:spacing w:line="440" w:lineRule="atLeast"/>
    </w:pPr>
    <w:rPr>
      <w:rFonts w:eastAsia="仿宋体"/>
      <w:sz w:val="24"/>
    </w:rPr>
  </w:style>
  <w:style w:type="character" w:customStyle="1" w:styleId="44">
    <w:name w:val="页眉 字符"/>
    <w:basedOn w:val="24"/>
    <w:link w:val="17"/>
    <w:qFormat/>
    <w:uiPriority w:val="99"/>
    <w:rPr>
      <w:rFonts w:asciiTheme="minorHAnsi" w:hAnsiTheme="minorHAnsi" w:eastAsiaTheme="minorEastAsia" w:cstheme="minorBidi"/>
      <w:kern w:val="2"/>
      <w:sz w:val="18"/>
      <w:szCs w:val="18"/>
    </w:rPr>
  </w:style>
  <w:style w:type="character" w:customStyle="1" w:styleId="45">
    <w:name w:val="页脚 字符"/>
    <w:basedOn w:val="24"/>
    <w:link w:val="16"/>
    <w:qFormat/>
    <w:uiPriority w:val="99"/>
    <w:rPr>
      <w:rFonts w:asciiTheme="minorHAnsi" w:hAnsiTheme="minorHAnsi" w:eastAsiaTheme="minorEastAsia" w:cstheme="minorBidi"/>
      <w:kern w:val="2"/>
      <w:sz w:val="18"/>
      <w:szCs w:val="18"/>
    </w:rPr>
  </w:style>
  <w:style w:type="character" w:customStyle="1" w:styleId="46">
    <w:name w:val="批注文字 字符"/>
    <w:basedOn w:val="24"/>
    <w:link w:val="13"/>
    <w:qFormat/>
    <w:uiPriority w:val="99"/>
    <w:rPr>
      <w:rFonts w:asciiTheme="minorHAnsi" w:hAnsiTheme="minorHAnsi" w:eastAsiaTheme="minorEastAsia" w:cstheme="minorBidi"/>
      <w:kern w:val="2"/>
      <w:sz w:val="21"/>
      <w:szCs w:val="24"/>
    </w:rPr>
  </w:style>
  <w:style w:type="character" w:customStyle="1" w:styleId="47">
    <w:name w:val="批注主题 字符"/>
    <w:basedOn w:val="46"/>
    <w:link w:val="21"/>
    <w:semiHidden/>
    <w:qFormat/>
    <w:uiPriority w:val="99"/>
    <w:rPr>
      <w:rFonts w:asciiTheme="minorHAnsi" w:hAnsiTheme="minorHAnsi" w:eastAsiaTheme="minorEastAsia" w:cstheme="minorBidi"/>
      <w:b/>
      <w:bCs/>
      <w:kern w:val="2"/>
      <w:sz w:val="21"/>
      <w:szCs w:val="24"/>
    </w:rPr>
  </w:style>
  <w:style w:type="paragraph" w:customStyle="1" w:styleId="48">
    <w:name w:val="TOC 标题1"/>
    <w:basedOn w:val="3"/>
    <w:next w:val="1"/>
    <w:unhideWhenUsed/>
    <w:qFormat/>
    <w:uiPriority w:val="39"/>
    <w:pPr>
      <w:widowControl/>
      <w:numPr>
        <w:numId w:val="0"/>
      </w:numPr>
      <w:adjustRightInd/>
      <w:spacing w:before="240" w:line="259" w:lineRule="auto"/>
      <w:jc w:val="left"/>
      <w:outlineLvl w:val="9"/>
    </w:pPr>
    <w:rPr>
      <w:rFonts w:asciiTheme="majorHAnsi" w:hAnsiTheme="majorHAnsi" w:eastAsiaTheme="majorEastAsia" w:cstheme="majorBidi"/>
      <w:b w:val="0"/>
      <w:bCs w:val="0"/>
      <w:color w:val="2E54A1" w:themeColor="accent1" w:themeShade="BF"/>
      <w:kern w:val="0"/>
      <w:szCs w:val="32"/>
    </w:rPr>
  </w:style>
  <w:style w:type="character" w:customStyle="1" w:styleId="49">
    <w:name w:val="正文文本 字符"/>
    <w:basedOn w:val="24"/>
    <w:link w:val="14"/>
    <w:qFormat/>
    <w:uiPriority w:val="99"/>
    <w:rPr>
      <w:rFonts w:asciiTheme="minorHAnsi" w:hAnsiTheme="minorHAnsi" w:eastAsiaTheme="minorEastAsia" w:cstheme="minorBidi"/>
      <w:kern w:val="2"/>
      <w:sz w:val="21"/>
      <w:szCs w:val="24"/>
    </w:rPr>
  </w:style>
  <w:style w:type="paragraph" w:customStyle="1" w:styleId="50">
    <w:name w:val="Compact"/>
    <w:basedOn w:val="14"/>
    <w:qFormat/>
    <w:uiPriority w:val="0"/>
    <w:pPr>
      <w:spacing w:before="36" w:after="36"/>
    </w:pPr>
  </w:style>
  <w:style w:type="paragraph" w:customStyle="1" w:styleId="51">
    <w:name w:val="First Paragraph"/>
    <w:basedOn w:val="14"/>
    <w:next w:val="14"/>
    <w:qFormat/>
    <w:uiPriority w:val="0"/>
  </w:style>
  <w:style w:type="character" w:customStyle="1" w:styleId="52">
    <w:name w:val="15"/>
    <w:basedOn w:val="24"/>
    <w:qFormat/>
    <w:uiPriority w:val="0"/>
    <w:rPr>
      <w:rFonts w:hint="default" w:ascii="Times New Roman" w:hAnsi="Times New Roman" w:cs="Times New Roman"/>
    </w:rPr>
  </w:style>
  <w:style w:type="character" w:customStyle="1" w:styleId="53">
    <w:name w:val="10"/>
    <w:basedOn w:val="24"/>
    <w:qFormat/>
    <w:uiPriority w:val="0"/>
    <w:rPr>
      <w:rFonts w:hint="default" w:ascii="Times New Roman" w:hAnsi="Times New Roman" w:cs="Times New Roman"/>
    </w:rPr>
  </w:style>
  <w:style w:type="paragraph" w:customStyle="1" w:styleId="54">
    <w:name w:val="[ 章标题]"/>
    <w:next w:val="2"/>
    <w:qFormat/>
    <w:uiPriority w:val="0"/>
    <w:pPr>
      <w:numPr>
        <w:ilvl w:val="1"/>
        <w:numId w:val="2"/>
      </w:numPr>
      <w:spacing w:line="360" w:lineRule="auto"/>
      <w:outlineLvl w:val="1"/>
    </w:pPr>
    <w:rPr>
      <w:rFonts w:ascii="黑体" w:hAnsi="黑体" w:eastAsia="黑体" w:cs="Times New Roman"/>
      <w:sz w:val="24"/>
      <w:lang w:val="en-US" w:eastAsia="zh-CN" w:bidi="ar-SA"/>
    </w:rPr>
  </w:style>
  <w:style w:type="character" w:styleId="55">
    <w:name w:val="Placeholder Text"/>
    <w:basedOn w:val="24"/>
    <w:semiHidden/>
    <w:qFormat/>
    <w:uiPriority w:val="99"/>
    <w:rPr>
      <w:color w:val="808080"/>
    </w:rPr>
  </w:style>
  <w:style w:type="paragraph" w:customStyle="1" w:styleId="56">
    <w:name w:val="表格文字五号"/>
    <w:basedOn w:val="1"/>
    <w:qFormat/>
    <w:uiPriority w:val="0"/>
  </w:style>
  <w:style w:type="paragraph" w:customStyle="1" w:styleId="57">
    <w:name w:val="1级有标题条"/>
    <w:basedOn w:val="1"/>
    <w:next w:val="2"/>
    <w:qFormat/>
    <w:uiPriority w:val="0"/>
    <w:pPr>
      <w:widowControl/>
      <w:numPr>
        <w:ilvl w:val="2"/>
        <w:numId w:val="2"/>
      </w:numPr>
      <w:jc w:val="left"/>
      <w:outlineLvl w:val="2"/>
    </w:pPr>
    <w:rPr>
      <w:rFonts w:ascii="黑体" w:hAnsi="黑体" w:eastAsia="黑体"/>
      <w:kern w:val="0"/>
      <w:szCs w:val="20"/>
    </w:rPr>
  </w:style>
  <w:style w:type="paragraph" w:customStyle="1" w:styleId="58">
    <w:name w:val="正文表标题"/>
    <w:next w:val="59"/>
    <w:qFormat/>
    <w:uiPriority w:val="0"/>
    <w:pPr>
      <w:numPr>
        <w:ilvl w:val="0"/>
        <w:numId w:val="3"/>
      </w:numPr>
      <w:tabs>
        <w:tab w:val="left" w:pos="600"/>
      </w:tabs>
      <w:spacing w:line="300" w:lineRule="auto"/>
      <w:ind w:left="425" w:hanging="425"/>
      <w:jc w:val="center"/>
    </w:pPr>
    <w:rPr>
      <w:rFonts w:ascii="黑体" w:hAnsi="Times New Roman" w:eastAsia="黑体" w:cs="Times New Roman"/>
      <w:sz w:val="24"/>
      <w:lang w:val="en-US" w:eastAsia="zh-CN" w:bidi="ar-SA"/>
    </w:rPr>
  </w:style>
  <w:style w:type="paragraph" w:customStyle="1" w:styleId="59">
    <w:name w:val="段"/>
    <w:semiHidden/>
    <w:qFormat/>
    <w:uiPriority w:val="0"/>
    <w:pPr>
      <w:autoSpaceDE w:val="0"/>
      <w:autoSpaceDN w:val="0"/>
      <w:spacing w:line="300" w:lineRule="auto"/>
      <w:ind w:firstLine="200" w:firstLineChars="200"/>
      <w:jc w:val="both"/>
    </w:pPr>
    <w:rPr>
      <w:rFonts w:ascii="Times New Roman" w:hAnsi="Times New Roman" w:eastAsia="宋体" w:cs="Times New Roman"/>
      <w:kern w:val="2"/>
      <w:sz w:val="24"/>
      <w:szCs w:val="24"/>
      <w:lang w:val="en-US" w:eastAsia="zh-CN" w:bidi="ar-SA"/>
    </w:rPr>
  </w:style>
  <w:style w:type="paragraph" w:customStyle="1" w:styleId="60">
    <w:name w:val="图注"/>
    <w:basedOn w:val="1"/>
    <w:qFormat/>
    <w:uiPriority w:val="0"/>
    <w:pPr>
      <w:adjustRightInd w:val="0"/>
      <w:snapToGrid w:val="0"/>
      <w:spacing w:after="156" w:afterLines="50" w:line="360" w:lineRule="auto"/>
      <w:jc w:val="center"/>
    </w:pPr>
    <w:rPr>
      <w:rFonts w:ascii="Times New Roman" w:hAnsi="Times New Roman" w:eastAsia="黑体" w:cs="Times New Roman"/>
      <w:sz w:val="24"/>
    </w:rPr>
  </w:style>
</w:styles>
</file>

<file path=word/_rels/document.xml.rels><?xml version="1.0" encoding="UTF-8" standalone="yes"?>
<Relationships xmlns="http://schemas.openxmlformats.org/package/2006/relationships"><Relationship Id="rId9" Type="http://schemas.openxmlformats.org/officeDocument/2006/relationships/numbering" Target="numbering.xml"/><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C57F2F-F1FC-41E1-8C3D-8F008D34B33A}">
  <ds:schemaRefs/>
</ds:datastoreItem>
</file>

<file path=docProps/app.xml><?xml version="1.0" encoding="utf-8"?>
<Properties xmlns="http://schemas.openxmlformats.org/officeDocument/2006/extended-properties" xmlns:vt="http://schemas.openxmlformats.org/officeDocument/2006/docPropsVTypes">
  <Template>Normal</Template>
  <Pages>35</Pages>
  <Words>4065</Words>
  <Characters>4359</Characters>
  <Lines>1369</Lines>
  <Paragraphs>1309</Paragraphs>
  <TotalTime>2</TotalTime>
  <ScaleCrop>false</ScaleCrop>
  <LinksUpToDate>false</LinksUpToDate>
  <CharactersWithSpaces>4672</CharactersWithSpaces>
  <Application>WPS Office_12.1.0.23542_F1E327BC-269C-435d-A152-05C5408002CA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2025-04-09T09:45:00Z</dcterms:created>
  <dc:creator>鄧喆</dc:creator>
  <cp:lastModifiedBy>鄧喆</cp:lastModifiedBy>
  <dcterms:modified xsi:type="dcterms:W3CDTF">2025-11-25T07:40:05Z</dcterms:modified>
  <cp:revision>86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2052-12.1.0.23542</vt:lpwstr>
  </property>
  <property fmtid="{D5CDD505-2E9C-101B-9397-08002B2CF9AE}" pid="3" name="ICV">
    <vt:lpwstr>544195813ECF46BC896ACE3889B7813B_13</vt:lpwstr>
  </property>
  <property fmtid="{D5CDD505-2E9C-101B-9397-08002B2CF9AE}" pid="4" name="KSOTemplateDocerSaveRecord">
    <vt:lpwstr>eyJoZGlkIjoiMzEwNTM5NzYwMDRjMzkwZTVkZjY2ODkwMGIxNGU0OTUiLCJ1c2VySWQiOiIzMjgxMjkwNTkifQ==</vt:lpwstr>
  </property>
</Properties>
</file>