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29299"/>
      <w:r>
        <w:rPr>
          <w:rFonts w:hint="eastAsia"/>
        </w:rPr>
        <w:t>摘要</w:t>
      </w:r>
      <w:bookmarkEnd w:id="0"/>
    </w:p>
    <w:p>
      <w:pPr>
        <w:ind w:firstLine="0" w:firstLineChars="0"/>
      </w:pPr>
    </w:p>
    <w:p>
      <w:pPr>
        <w:ind w:firstLine="480"/>
      </w:pPr>
    </w:p>
    <w:p>
      <w:pPr>
        <w:ind w:firstLine="0" w:firstLineChars="0"/>
        <w:jc w:val="left"/>
      </w:pPr>
      <w:r>
        <w:br w:type="page"/>
      </w:r>
    </w:p>
    <w:p>
      <w:pPr>
        <w:ind w:firstLine="0" w:firstLineChars="0"/>
        <w:jc w:val="left"/>
      </w:pPr>
    </w:p>
    <w:sdt>
      <w:sdtPr>
        <w:rPr>
          <w:rFonts w:ascii="Times New Roman" w:hAnsi="Times New Roman" w:eastAsia="宋体" w:cstheme="minorBidi"/>
          <w:b w:val="0"/>
          <w:bCs w:val="0"/>
          <w:color w:val="auto"/>
          <w:kern w:val="2"/>
          <w:sz w:val="24"/>
          <w:szCs w:val="22"/>
          <w:lang w:val="zh-CN"/>
        </w:rPr>
        <w:id w:val="1723094694"/>
      </w:sdtPr>
      <w:sdtEndPr>
        <w:rPr>
          <w:rFonts w:ascii="Times New Roman" w:hAnsi="Times New Roman" w:eastAsia="宋体" w:cstheme="minorBidi"/>
          <w:b w:val="0"/>
          <w:bCs w:val="0"/>
          <w:color w:val="auto"/>
          <w:kern w:val="2"/>
          <w:sz w:val="24"/>
          <w:szCs w:val="22"/>
          <w:lang w:val="zh-CN"/>
        </w:rPr>
      </w:sdtEndPr>
      <w:sdtContent>
        <w:p>
          <w:pPr>
            <w:pStyle w:val="20"/>
            <w:keepNext w:val="0"/>
            <w:keepLines w:val="0"/>
            <w:widowControl w:val="0"/>
            <w:ind w:firstLine="480"/>
            <w:jc w:val="center"/>
          </w:pPr>
          <w:r>
            <w:rPr>
              <w:lang w:val="zh-CN"/>
            </w:rPr>
            <w:t>目录</w:t>
          </w:r>
        </w:p>
        <w:p>
          <w:pPr>
            <w:pStyle w:val="9"/>
            <w:tabs>
              <w:tab w:val="right" w:leader="dot" w:pos="8306"/>
              <w:tab w:val="clear" w:pos="8296"/>
            </w:tabs>
          </w:pPr>
          <w:r>
            <w:fldChar w:fldCharType="begin"/>
          </w:r>
          <w:r>
            <w:instrText xml:space="preserve"> TOC \o "1-3" \h \z \u </w:instrText>
          </w:r>
          <w:r>
            <w:fldChar w:fldCharType="separate"/>
          </w:r>
          <w:r>
            <w:fldChar w:fldCharType="begin"/>
          </w:r>
          <w:r>
            <w:instrText xml:space="preserve"> HYPERLINK \l _Toc29299 </w:instrText>
          </w:r>
          <w:r>
            <w:fldChar w:fldCharType="separate"/>
          </w:r>
          <w:r>
            <w:rPr>
              <w:rFonts w:hint="eastAsia"/>
            </w:rPr>
            <w:t>摘要</w:t>
          </w:r>
          <w:r>
            <w:tab/>
          </w:r>
          <w:r>
            <w:fldChar w:fldCharType="begin"/>
          </w:r>
          <w:r>
            <w:instrText xml:space="preserve"> PAGEREF _Toc29299 </w:instrText>
          </w:r>
          <w:r>
            <w:fldChar w:fldCharType="separate"/>
          </w:r>
          <w:r>
            <w:t>1</w:t>
          </w:r>
          <w:r>
            <w:fldChar w:fldCharType="end"/>
          </w:r>
          <w:r>
            <w:fldChar w:fldCharType="end"/>
          </w:r>
        </w:p>
        <w:p>
          <w:pPr>
            <w:pStyle w:val="9"/>
            <w:tabs>
              <w:tab w:val="right" w:leader="dot" w:pos="8306"/>
              <w:tab w:val="clear" w:pos="8296"/>
            </w:tabs>
          </w:pPr>
          <w:r>
            <w:rPr>
              <w:bCs/>
              <w:lang w:val="zh-CN"/>
            </w:rPr>
            <w:fldChar w:fldCharType="begin"/>
          </w:r>
          <w:r>
            <w:rPr>
              <w:bCs/>
              <w:lang w:val="zh-CN"/>
            </w:rPr>
            <w:instrText xml:space="preserve"> HYPERLINK \l _Toc30915 </w:instrText>
          </w:r>
          <w:r>
            <w:rPr>
              <w:bCs/>
              <w:lang w:val="zh-CN"/>
            </w:rPr>
            <w:fldChar w:fldCharType="separate"/>
          </w:r>
          <w:r>
            <w:rPr>
              <w:rFonts w:hint="eastAsia"/>
            </w:rPr>
            <w:t>1.问题重述：</w:t>
          </w:r>
          <w:r>
            <w:tab/>
          </w:r>
          <w:r>
            <w:fldChar w:fldCharType="begin"/>
          </w:r>
          <w:r>
            <w:instrText xml:space="preserve"> PAGEREF _Toc30915 </w:instrText>
          </w:r>
          <w:r>
            <w:fldChar w:fldCharType="separate"/>
          </w:r>
          <w:r>
            <w:t>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_Toc22669 </w:instrText>
          </w:r>
          <w:r>
            <w:rPr>
              <w:bCs/>
              <w:lang w:val="zh-CN"/>
            </w:rPr>
            <w:fldChar w:fldCharType="separate"/>
          </w:r>
          <w:r>
            <w:rPr>
              <w:rFonts w:hint="eastAsia"/>
            </w:rPr>
            <w:t>问题1分析</w:t>
          </w:r>
          <w:r>
            <w:tab/>
          </w:r>
          <w:r>
            <w:fldChar w:fldCharType="begin"/>
          </w:r>
          <w:r>
            <w:instrText xml:space="preserve"> PAGEREF _Toc22669 </w:instrText>
          </w:r>
          <w:r>
            <w:fldChar w:fldCharType="separate"/>
          </w:r>
          <w:r>
            <w:t>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_Toc31407 </w:instrText>
          </w:r>
          <w:r>
            <w:rPr>
              <w:bCs/>
              <w:lang w:val="zh-CN"/>
            </w:rPr>
            <w:fldChar w:fldCharType="separate"/>
          </w:r>
          <w:r>
            <w:rPr>
              <w:rFonts w:hint="eastAsia"/>
            </w:rPr>
            <w:t>问题2分析</w:t>
          </w:r>
          <w:r>
            <w:tab/>
          </w:r>
          <w:r>
            <w:fldChar w:fldCharType="begin"/>
          </w:r>
          <w:r>
            <w:instrText xml:space="preserve"> PAGEREF _Toc31407 </w:instrText>
          </w:r>
          <w:r>
            <w:fldChar w:fldCharType="separate"/>
          </w:r>
          <w:r>
            <w:t>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_Toc17081 </w:instrText>
          </w:r>
          <w:r>
            <w:rPr>
              <w:bCs/>
              <w:lang w:val="zh-CN"/>
            </w:rPr>
            <w:fldChar w:fldCharType="separate"/>
          </w:r>
          <w:r>
            <w:rPr>
              <w:rFonts w:hint="eastAsia"/>
            </w:rPr>
            <w:t>问题3分析</w:t>
          </w:r>
          <w:r>
            <w:tab/>
          </w:r>
          <w:r>
            <w:fldChar w:fldCharType="begin"/>
          </w:r>
          <w:r>
            <w:instrText xml:space="preserve"> PAGEREF _Toc17081 </w:instrText>
          </w:r>
          <w:r>
            <w:fldChar w:fldCharType="separate"/>
          </w:r>
          <w:r>
            <w:t>3</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_Toc18042 </w:instrText>
          </w:r>
          <w:r>
            <w:rPr>
              <w:bCs/>
              <w:lang w:val="zh-CN"/>
            </w:rPr>
            <w:fldChar w:fldCharType="separate"/>
          </w:r>
          <w:r>
            <w:rPr>
              <w:rFonts w:hint="eastAsia"/>
            </w:rPr>
            <w:t>2.模型假设:</w:t>
          </w:r>
          <w:r>
            <w:tab/>
          </w:r>
          <w:r>
            <w:fldChar w:fldCharType="begin"/>
          </w:r>
          <w:r>
            <w:instrText xml:space="preserve"> PAGEREF _Toc18042 </w:instrText>
          </w:r>
          <w:r>
            <w:fldChar w:fldCharType="separate"/>
          </w:r>
          <w:r>
            <w:t>4</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_Toc12808 </w:instrText>
          </w:r>
          <w:r>
            <w:rPr>
              <w:bCs/>
              <w:lang w:val="zh-CN"/>
            </w:rPr>
            <w:fldChar w:fldCharType="separate"/>
          </w:r>
          <w:r>
            <w:rPr>
              <w:rFonts w:hint="eastAsia"/>
            </w:rPr>
            <w:t>3.符号说明：</w:t>
          </w:r>
          <w:r>
            <w:tab/>
          </w:r>
          <w:r>
            <w:fldChar w:fldCharType="begin"/>
          </w:r>
          <w:r>
            <w:instrText xml:space="preserve"> PAGEREF _Toc12808 </w:instrText>
          </w:r>
          <w:r>
            <w:fldChar w:fldCharType="separate"/>
          </w:r>
          <w:r>
            <w:t>4</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_Toc11164 </w:instrText>
          </w:r>
          <w:r>
            <w:rPr>
              <w:bCs/>
              <w:lang w:val="zh-CN"/>
            </w:rPr>
            <w:fldChar w:fldCharType="separate"/>
          </w:r>
          <w:r>
            <w:rPr>
              <w:rFonts w:hint="eastAsia"/>
            </w:rPr>
            <w:t>4.</w:t>
          </w:r>
          <w:r>
            <w:rPr>
              <w:rFonts w:hint="eastAsia"/>
              <w:lang w:eastAsia="zh-CN"/>
            </w:rPr>
            <w:t>海区聚类分析</w:t>
          </w:r>
          <w:r>
            <w:tab/>
          </w:r>
          <w:r>
            <w:fldChar w:fldCharType="begin"/>
          </w:r>
          <w:r>
            <w:instrText xml:space="preserve"> PAGEREF _Toc11164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_Toc26643 </w:instrText>
          </w:r>
          <w:r>
            <w:rPr>
              <w:bCs/>
              <w:lang w:val="zh-CN"/>
            </w:rPr>
            <w:fldChar w:fldCharType="separate"/>
          </w:r>
          <w:r>
            <w:rPr>
              <w:rFonts w:hint="eastAsia"/>
            </w:rPr>
            <w:t>4.1</w:t>
          </w:r>
          <w:r>
            <w:rPr>
              <w:rFonts w:hint="eastAsia"/>
              <w:lang w:val="en-US" w:eastAsia="zh-CN"/>
            </w:rPr>
            <w:t xml:space="preserve"> K-MEANS聚类分析概述</w:t>
          </w:r>
          <w:r>
            <w:tab/>
          </w:r>
          <w:r>
            <w:fldChar w:fldCharType="begin"/>
          </w:r>
          <w:r>
            <w:instrText xml:space="preserve"> PAGEREF _Toc26643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_Toc23875 </w:instrText>
          </w:r>
          <w:r>
            <w:rPr>
              <w:bCs/>
              <w:lang w:val="zh-CN"/>
            </w:rPr>
            <w:fldChar w:fldCharType="separate"/>
          </w:r>
          <w:r>
            <w:rPr>
              <w:rFonts w:hint="eastAsia"/>
            </w:rPr>
            <w:t>4.2</w:t>
          </w:r>
          <w:r>
            <w:rPr>
              <w:rFonts w:hint="eastAsia"/>
              <w:lang w:val="en-US" w:eastAsia="zh-CN"/>
            </w:rPr>
            <w:t xml:space="preserve"> 建立模型</w:t>
          </w:r>
          <w:r>
            <w:tab/>
          </w:r>
          <w:r>
            <w:fldChar w:fldCharType="begin"/>
          </w:r>
          <w:r>
            <w:instrText xml:space="preserve"> PAGEREF _Toc23875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_Toc19302 </w:instrText>
          </w:r>
          <w:r>
            <w:rPr>
              <w:bCs/>
              <w:lang w:val="zh-CN"/>
            </w:rPr>
            <w:fldChar w:fldCharType="separate"/>
          </w:r>
          <w:r>
            <w:rPr>
              <w:rFonts w:hint="eastAsia"/>
            </w:rPr>
            <w:t>4.3</w:t>
          </w:r>
          <w:r>
            <w:rPr>
              <w:rFonts w:hint="eastAsia"/>
              <w:lang w:eastAsia="zh-CN"/>
            </w:rPr>
            <w:t>轮廓系数求解</w:t>
          </w:r>
          <w:r>
            <w:rPr>
              <w:rFonts w:hint="eastAsia"/>
              <w:lang w:val="en-US" w:eastAsia="zh-CN"/>
            </w:rPr>
            <w:t>K</w:t>
          </w:r>
          <w:r>
            <w:tab/>
          </w:r>
          <w:r>
            <w:fldChar w:fldCharType="begin"/>
          </w:r>
          <w:r>
            <w:instrText xml:space="preserve"> PAGEREF _Toc19302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_Toc28565 </w:instrText>
          </w:r>
          <w:r>
            <w:rPr>
              <w:bCs/>
              <w:lang w:val="zh-CN"/>
            </w:rPr>
            <w:fldChar w:fldCharType="separate"/>
          </w:r>
          <w:r>
            <w:rPr>
              <w:rFonts w:hint="eastAsia"/>
              <w:lang w:val="en-US" w:eastAsia="zh-CN"/>
            </w:rPr>
            <w:t>4.3 聚类结果</w:t>
          </w:r>
          <w:r>
            <w:tab/>
          </w:r>
          <w:r>
            <w:fldChar w:fldCharType="begin"/>
          </w:r>
          <w:r>
            <w:instrText xml:space="preserve"> PAGEREF _Toc28565 </w:instrText>
          </w:r>
          <w:r>
            <w:fldChar w:fldCharType="separate"/>
          </w:r>
          <w:r>
            <w:t>7</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_Toc28716 </w:instrText>
          </w:r>
          <w:r>
            <w:rPr>
              <w:bCs/>
              <w:lang w:val="zh-CN"/>
            </w:rPr>
            <w:fldChar w:fldCharType="separate"/>
          </w:r>
          <w:r>
            <w:rPr>
              <w:rFonts w:hint="eastAsia"/>
            </w:rPr>
            <w:t>5.</w:t>
          </w:r>
          <w:r>
            <w:rPr>
              <w:rFonts w:hint="eastAsia"/>
              <w:lang w:eastAsia="zh-CN"/>
            </w:rPr>
            <w:t>海温模型建立</w:t>
          </w:r>
          <w:r>
            <w:tab/>
          </w:r>
          <w:r>
            <w:fldChar w:fldCharType="begin"/>
          </w:r>
          <w:r>
            <w:instrText xml:space="preserve"> PAGEREF _Toc28716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_Toc15406 </w:instrText>
          </w:r>
          <w:r>
            <w:rPr>
              <w:bCs/>
              <w:lang w:val="zh-CN"/>
            </w:rPr>
            <w:fldChar w:fldCharType="separate"/>
          </w:r>
          <w:r>
            <w:rPr>
              <w:rFonts w:hint="eastAsia"/>
            </w:rPr>
            <w:t>5.</w:t>
          </w:r>
          <w:r>
            <w:rPr>
              <w:rFonts w:hint="eastAsia"/>
              <w:lang w:val="en-US" w:eastAsia="zh-CN"/>
            </w:rPr>
            <w:t>1 同一类观测点温度曲线</w:t>
          </w:r>
          <w:r>
            <w:tab/>
          </w:r>
          <w:r>
            <w:fldChar w:fldCharType="begin"/>
          </w:r>
          <w:r>
            <w:instrText xml:space="preserve"> PAGEREF _Toc15406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_Toc28489 </w:instrText>
          </w:r>
          <w:r>
            <w:rPr>
              <w:bCs/>
              <w:lang w:val="zh-CN"/>
            </w:rPr>
            <w:fldChar w:fldCharType="separate"/>
          </w:r>
          <w:r>
            <w:rPr>
              <w:rFonts w:hint="eastAsia"/>
            </w:rPr>
            <w:t>5.2</w:t>
          </w:r>
          <w:r>
            <w:rPr>
              <w:rFonts w:hint="eastAsia"/>
              <w:lang w:eastAsia="zh-CN"/>
            </w:rPr>
            <w:t>月平均温度</w:t>
          </w:r>
          <w:r>
            <w:tab/>
          </w:r>
          <w:r>
            <w:fldChar w:fldCharType="begin"/>
          </w:r>
          <w:r>
            <w:instrText xml:space="preserve"> PAGEREF _Toc28489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_Toc20295 </w:instrText>
          </w:r>
          <w:r>
            <w:rPr>
              <w:bCs/>
              <w:lang w:val="zh-CN"/>
            </w:rPr>
            <w:fldChar w:fldCharType="separate"/>
          </w:r>
          <w:r>
            <w:rPr>
              <w:rFonts w:hint="eastAsia"/>
            </w:rPr>
            <w:t>5.3</w:t>
          </w:r>
          <w:r>
            <w:rPr>
              <w:rFonts w:hint="eastAsia"/>
              <w:lang w:eastAsia="zh-CN"/>
            </w:rPr>
            <w:t>温度变化趋势</w:t>
          </w:r>
          <w:r>
            <w:tab/>
          </w:r>
          <w:r>
            <w:fldChar w:fldCharType="begin"/>
          </w:r>
          <w:r>
            <w:instrText xml:space="preserve"> PAGEREF _Toc20295 </w:instrText>
          </w:r>
          <w:r>
            <w:fldChar w:fldCharType="separate"/>
          </w:r>
          <w:r>
            <w:t>12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_Toc18251 </w:instrText>
          </w:r>
          <w:r>
            <w:rPr>
              <w:bCs/>
              <w:lang w:val="zh-CN"/>
            </w:rPr>
            <w:fldChar w:fldCharType="separate"/>
          </w:r>
          <w:r>
            <w:rPr>
              <w:rFonts w:hint="eastAsia"/>
              <w:lang w:val="en-US" w:eastAsia="zh-CN"/>
            </w:rPr>
            <w:t>5.3.1线性回归法</w:t>
          </w:r>
          <w:r>
            <w:tab/>
          </w:r>
          <w:r>
            <w:fldChar w:fldCharType="begin"/>
          </w:r>
          <w:r>
            <w:instrText xml:space="preserve"> PAGEREF _Toc18251 </w:instrText>
          </w:r>
          <w:r>
            <w:fldChar w:fldCharType="separate"/>
          </w:r>
          <w:r>
            <w:t>12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_Toc19314 </w:instrText>
          </w:r>
          <w:r>
            <w:rPr>
              <w:bCs/>
              <w:lang w:val="zh-CN"/>
            </w:rPr>
            <w:fldChar w:fldCharType="separate"/>
          </w:r>
          <w:r>
            <w:rPr>
              <w:rFonts w:hint="eastAsia"/>
              <w:lang w:val="en-US" w:eastAsia="zh-CN"/>
            </w:rPr>
            <w:t>5.3.2 低通滤波法</w:t>
          </w:r>
          <w:r>
            <w:tab/>
          </w:r>
          <w:r>
            <w:fldChar w:fldCharType="begin"/>
          </w:r>
          <w:r>
            <w:instrText xml:space="preserve"> PAGEREF _Toc19314 </w:instrText>
          </w:r>
          <w:r>
            <w:fldChar w:fldCharType="separate"/>
          </w:r>
          <w:r>
            <w:t>13</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_Toc7639 </w:instrText>
          </w:r>
          <w:r>
            <w:rPr>
              <w:bCs/>
              <w:lang w:val="zh-CN"/>
            </w:rPr>
            <w:fldChar w:fldCharType="separate"/>
          </w:r>
          <w:r>
            <w:rPr>
              <w:rFonts w:hint="eastAsia"/>
            </w:rPr>
            <w:t>参考文献</w:t>
          </w:r>
          <w:r>
            <w:tab/>
          </w:r>
          <w:r>
            <w:fldChar w:fldCharType="begin"/>
          </w:r>
          <w:r>
            <w:instrText xml:space="preserve"> PAGEREF _Toc7639 </w:instrText>
          </w:r>
          <w:r>
            <w:fldChar w:fldCharType="separate"/>
          </w:r>
          <w:r>
            <w:t>16</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_Toc24522 </w:instrText>
          </w:r>
          <w:r>
            <w:rPr>
              <w:bCs/>
              <w:lang w:val="zh-CN"/>
            </w:rPr>
            <w:fldChar w:fldCharType="separate"/>
          </w:r>
          <w:r>
            <w:rPr>
              <w:rFonts w:hint="eastAsia"/>
            </w:rPr>
            <w:t>附录</w:t>
          </w:r>
          <w:r>
            <w:tab/>
          </w:r>
          <w:r>
            <w:fldChar w:fldCharType="begin"/>
          </w:r>
          <w:r>
            <w:instrText xml:space="preserve"> PAGEREF _Toc24522 </w:instrText>
          </w:r>
          <w:r>
            <w:fldChar w:fldCharType="separate"/>
          </w:r>
          <w:r>
            <w:t>17</w:t>
          </w:r>
          <w:r>
            <w:fldChar w:fldCharType="end"/>
          </w:r>
          <w:r>
            <w:rPr>
              <w:bCs/>
              <w:lang w:val="zh-CN"/>
            </w:rPr>
            <w:fldChar w:fldCharType="end"/>
          </w:r>
        </w:p>
        <w:p>
          <w:pPr>
            <w:ind w:firstLine="482"/>
          </w:pPr>
          <w:r>
            <w:rPr>
              <w:bCs/>
              <w:lang w:val="zh-CN"/>
            </w:rPr>
            <w:fldChar w:fldCharType="end"/>
          </w:r>
        </w:p>
      </w:sdtContent>
    </w:sdt>
    <w:p>
      <w:pPr>
        <w:ind w:firstLine="602"/>
        <w:jc w:val="center"/>
        <w:rPr>
          <w:b/>
          <w:sz w:val="30"/>
          <w:szCs w:val="30"/>
        </w:rPr>
      </w:pPr>
    </w:p>
    <w:p>
      <w:pPr>
        <w:ind w:firstLine="0" w:firstLineChars="0"/>
        <w:rPr>
          <w:b/>
          <w:sz w:val="30"/>
          <w:szCs w:val="30"/>
        </w:rPr>
      </w:pPr>
    </w:p>
    <w:p>
      <w:pPr>
        <w:ind w:firstLine="0" w:firstLineChars="0"/>
        <w:jc w:val="left"/>
      </w:pPr>
      <w:r>
        <w:br w:type="page"/>
      </w:r>
    </w:p>
    <w:p>
      <w:pPr>
        <w:ind w:firstLine="480"/>
      </w:pPr>
    </w:p>
    <w:p>
      <w:pPr>
        <w:pStyle w:val="2"/>
      </w:pPr>
      <w:bookmarkStart w:id="1" w:name="_Toc30915"/>
      <w:r>
        <w:rPr>
          <w:rFonts w:hint="eastAsia"/>
        </w:rPr>
        <w:t>1.问题重述：</w:t>
      </w:r>
      <w:bookmarkEnd w:id="1"/>
    </w:p>
    <w:p>
      <w:pPr>
        <w:rPr>
          <w:rFonts w:hint="eastAsia"/>
        </w:rPr>
      </w:pPr>
      <w:r>
        <w:rPr>
          <w:rFonts w:hint="eastAsia"/>
        </w:rPr>
        <w:t>海洋表面温度变化能够从分体现环境的变化情况，海洋表面污染的增多和全球的环境的污染以及二氧化碳的排放致使气温的升高，都会引起海洋表面温度的升高，同时海洋温度同时又有四季的周期变化的特点，本题给出几个海区的温度10年的日观测数据，通过数据建模回答一下问题。</w:t>
      </w:r>
    </w:p>
    <w:p>
      <w:pPr>
        <w:rPr>
          <w:rFonts w:hint="eastAsia"/>
        </w:rPr>
      </w:pPr>
      <w:r>
        <w:rPr>
          <w:rFonts w:hint="eastAsia"/>
        </w:rPr>
        <w:t>1通过每个海区的观测的观测数据，对观测点进行聚类分析</w:t>
      </w:r>
    </w:p>
    <w:p>
      <w:pPr>
        <w:rPr>
          <w:rFonts w:hint="eastAsia"/>
        </w:rPr>
      </w:pPr>
      <w:r>
        <w:rPr>
          <w:rFonts w:hint="eastAsia"/>
        </w:rPr>
        <w:t>2对同一类观察点对于给定数据建立反映温度变化规律的数学模型，依据建立的模型对该区域的海洋表面温度的变化特点进行说明（比如季节，温度的变化趋势）。</w:t>
      </w:r>
    </w:p>
    <w:p>
      <w:pPr>
        <w:rPr>
          <w:rFonts w:hint="eastAsia"/>
        </w:rPr>
      </w:pPr>
      <w:r>
        <w:rPr>
          <w:rFonts w:hint="eastAsia"/>
        </w:rPr>
        <w:t>3综合几个海区的情况对全球海洋表面温度变化特点进行描述，评估其变化趋势对人类的生活影响，同时为了不出现不良影响，人类的生活应该如何改变。</w:t>
      </w:r>
    </w:p>
    <w:p>
      <w:pPr>
        <w:pStyle w:val="3"/>
      </w:pPr>
      <w:bookmarkStart w:id="2" w:name="_Toc22669"/>
      <w:r>
        <w:rPr>
          <w:rFonts w:hint="eastAsia"/>
        </w:rPr>
        <w:t>问题1分析</w:t>
      </w:r>
      <w:bookmarkEnd w:id="2"/>
    </w:p>
    <w:p>
      <w:pPr>
        <w:rPr>
          <w:rFonts w:hint="eastAsia"/>
          <w:lang w:val="en-US" w:eastAsia="zh-CN"/>
        </w:rPr>
      </w:pPr>
      <w:r>
        <w:rPr>
          <w:rFonts w:hint="eastAsia"/>
          <w:lang w:val="en-US" w:eastAsia="zh-CN"/>
        </w:rPr>
        <w:t>问题要求对四个海区，东海、杭州湾、南海、台湾海峡的观测点分别进行聚类分析。</w:t>
      </w:r>
    </w:p>
    <w:p>
      <w:pPr>
        <w:rPr>
          <w:rFonts w:hint="eastAsia" w:eastAsia="宋体"/>
          <w:lang w:val="en-US" w:eastAsia="zh-CN"/>
        </w:rPr>
      </w:pPr>
      <w:r>
        <w:rPr>
          <w:rFonts w:hint="eastAsia"/>
          <w:lang w:val="en-US" w:eastAsia="zh-CN"/>
        </w:rPr>
        <w:t>每个观测点有9年3287天每一天的温度测量信息，考虑使用K-MEANS聚类方法对观测点进行聚类分析，K-MEANS聚类方法的时间复杂度较低，但对于分类数K的选取没有明确的方法，引入指标衡量选取的K值的聚类效果。同时，每两个观测点的距离设置为每天温差的平方和开根号。</w:t>
      </w:r>
    </w:p>
    <w:p>
      <w:pPr>
        <w:pStyle w:val="3"/>
        <w:rPr>
          <w:rFonts w:hint="eastAsia"/>
        </w:rPr>
      </w:pPr>
      <w:bookmarkStart w:id="3" w:name="_Toc31407"/>
      <w:r>
        <w:rPr>
          <w:rFonts w:hint="eastAsia"/>
        </w:rPr>
        <w:t>问题2分析</w:t>
      </w:r>
      <w:bookmarkEnd w:id="3"/>
    </w:p>
    <w:p>
      <w:pPr>
        <w:rPr>
          <w:rFonts w:hint="eastAsia"/>
          <w:lang w:val="en-US" w:eastAsia="zh-CN"/>
        </w:rPr>
      </w:pPr>
      <w:r>
        <w:rPr>
          <w:rFonts w:hint="eastAsia"/>
          <w:lang w:eastAsia="zh-CN"/>
        </w:rPr>
        <w:t>问题</w:t>
      </w:r>
      <w:r>
        <w:rPr>
          <w:rFonts w:hint="eastAsia"/>
          <w:lang w:val="en-US" w:eastAsia="zh-CN"/>
        </w:rPr>
        <w:t>2要求对同一类观察点对于给定数据建立反映温度变化规律的数学模型，依据建立的模型对该区域的海洋表面温度的变化特点进行说明。</w:t>
      </w:r>
    </w:p>
    <w:p>
      <w:pPr>
        <w:rPr>
          <w:rFonts w:hint="eastAsia"/>
          <w:lang w:val="en-US" w:eastAsia="zh-CN"/>
        </w:rPr>
      </w:pPr>
      <w:r>
        <w:rPr>
          <w:rFonts w:hint="eastAsia"/>
          <w:lang w:val="en-US" w:eastAsia="zh-CN"/>
        </w:rPr>
        <w:t>考虑海温随时间的变化曲线，具有非常明显的周期性，可以使用信号处理中的傅里叶级数展开，将其分离成直流分量、基波、谐波叠加的形式，求出其主周期后，很容易利用信号傅里叶级数模型重建信号。</w:t>
      </w:r>
    </w:p>
    <w:p>
      <w:pPr>
        <w:rPr>
          <w:rFonts w:hint="eastAsia"/>
          <w:lang w:val="en-US" w:eastAsia="zh-CN"/>
        </w:rPr>
      </w:pPr>
      <w:r>
        <w:rPr>
          <w:rFonts w:hint="eastAsia"/>
          <w:lang w:val="en-US" w:eastAsia="zh-CN"/>
        </w:rPr>
        <w:t>其次，从月平均温度变化来描述其季节性，从其直流分量的变化来描述总体变化趋势。</w:t>
      </w:r>
    </w:p>
    <w:p>
      <w:pPr>
        <w:pStyle w:val="3"/>
      </w:pPr>
      <w:bookmarkStart w:id="4" w:name="_Toc17081"/>
      <w:r>
        <w:rPr>
          <w:rFonts w:hint="eastAsia"/>
        </w:rPr>
        <w:t>问题3分析</w:t>
      </w:r>
      <w:bookmarkEnd w:id="4"/>
    </w:p>
    <w:p>
      <w:pPr>
        <w:ind w:firstLine="0" w:firstLineChars="0"/>
        <w:jc w:val="left"/>
      </w:pPr>
      <w:r>
        <w:rPr>
          <w:rFonts w:hint="eastAsia"/>
        </w:rPr>
        <w:tab/>
      </w:r>
      <w:r>
        <w:br w:type="page"/>
      </w:r>
    </w:p>
    <w:p>
      <w:pPr>
        <w:ind w:firstLine="0" w:firstLineChars="0"/>
      </w:pPr>
    </w:p>
    <w:p>
      <w:pPr>
        <w:ind w:firstLine="482"/>
        <w:rPr>
          <w:b/>
        </w:rPr>
      </w:pPr>
    </w:p>
    <w:p>
      <w:pPr>
        <w:pStyle w:val="2"/>
      </w:pPr>
      <w:bookmarkStart w:id="5" w:name="_Toc18042"/>
      <w:r>
        <w:rPr>
          <w:rFonts w:hint="eastAsia"/>
        </w:rPr>
        <w:t>2.模型假设:</w:t>
      </w:r>
      <w:bookmarkEnd w:id="5"/>
    </w:p>
    <w:p>
      <w:pPr>
        <w:ind w:firstLine="480"/>
      </w:pPr>
      <w:r>
        <w:rPr>
          <w:rFonts w:hint="eastAsia"/>
        </w:rPr>
        <w:t>在对问题进行建模前，针对问题实际情况提出一些假设条件按</w:t>
      </w:r>
    </w:p>
    <w:p>
      <w:pPr>
        <w:pStyle w:val="16"/>
        <w:numPr>
          <w:ilvl w:val="0"/>
          <w:numId w:val="1"/>
        </w:numPr>
        <w:ind w:firstLineChars="0"/>
      </w:pPr>
      <w:r>
        <w:rPr>
          <w:rFonts w:hint="eastAsia"/>
          <w:lang w:eastAsia="zh-CN"/>
        </w:rPr>
        <w:t>假设数据真实有效，不存在错记录、漏记录</w:t>
      </w:r>
    </w:p>
    <w:p>
      <w:pPr>
        <w:pStyle w:val="16"/>
        <w:numPr>
          <w:ilvl w:val="0"/>
          <w:numId w:val="1"/>
        </w:numPr>
        <w:ind w:firstLineChars="0"/>
      </w:pPr>
      <w:r>
        <w:rPr>
          <w:rFonts w:hint="eastAsia"/>
          <w:lang w:eastAsia="zh-CN"/>
        </w:rPr>
        <w:t>假设对于问题</w:t>
      </w:r>
      <w:r>
        <w:rPr>
          <w:rFonts w:hint="eastAsia"/>
          <w:lang w:val="en-US" w:eastAsia="zh-CN"/>
        </w:rPr>
        <w:t>2，3，4，任一选取的海区的分析方法可以直接套用到其他海区</w:t>
      </w:r>
    </w:p>
    <w:p>
      <w:pPr>
        <w:pStyle w:val="16"/>
        <w:numPr>
          <w:ilvl w:val="0"/>
          <w:numId w:val="1"/>
        </w:numPr>
        <w:ind w:firstLineChars="0"/>
      </w:pPr>
      <w:r>
        <w:rPr>
          <w:rFonts w:hint="eastAsia"/>
          <w:lang w:eastAsia="zh-CN"/>
        </w:rPr>
        <w:t>假设我的滤波器通接着电源</w:t>
      </w:r>
    </w:p>
    <w:p>
      <w:pPr>
        <w:pStyle w:val="2"/>
      </w:pPr>
      <w:bookmarkStart w:id="6" w:name="_Toc12808"/>
      <w:r>
        <w:rPr>
          <w:rFonts w:hint="eastAsia"/>
        </w:rPr>
        <w:t>3.符号说明：</w:t>
      </w:r>
      <w:bookmarkEnd w:id="6"/>
    </w:p>
    <w:p>
      <w:pPr>
        <w:pStyle w:val="19"/>
        <w:ind w:firstLine="420"/>
      </w:pPr>
      <w:r>
        <w:rPr>
          <w:rFonts w:hint="eastAsia"/>
        </w:rPr>
        <w:t>表2：本文出现的符号及文字说明</w:t>
      </w:r>
    </w:p>
    <w:tbl>
      <w:tblPr>
        <w:tblStyle w:val="15"/>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c>
          <w:tcPr>
            <w:tcW w:w="4261" w:type="dxa"/>
            <w:tcBorders>
              <w:top w:val="single" w:color="auto" w:sz="4" w:space="0"/>
              <w:bottom w:val="single" w:color="auto" w:sz="4" w:space="0"/>
            </w:tcBorders>
            <w:vAlign w:val="center"/>
          </w:tcPr>
          <w:p>
            <w:pPr>
              <w:ind w:firstLine="480"/>
              <w:jc w:val="center"/>
            </w:pPr>
            <w:r>
              <w:rPr>
                <w:rFonts w:hint="eastAsia"/>
              </w:rPr>
              <w:t>符号</w:t>
            </w:r>
          </w:p>
        </w:tc>
        <w:tc>
          <w:tcPr>
            <w:tcW w:w="4261" w:type="dxa"/>
            <w:tcBorders>
              <w:top w:val="single" w:color="auto" w:sz="4" w:space="0"/>
              <w:bottom w:val="single" w:color="auto" w:sz="4" w:space="0"/>
            </w:tcBorders>
            <w:vAlign w:val="center"/>
          </w:tcPr>
          <w:p>
            <w:pPr>
              <w:ind w:firstLine="480"/>
              <w:jc w:val="center"/>
            </w:pPr>
            <w:r>
              <w:rPr>
                <w:rFonts w:hint="eastAsia"/>
              </w:rPr>
              <w:t>意义</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c>
          <w:tcPr>
            <w:tcW w:w="4261" w:type="dxa"/>
            <w:tcBorders>
              <w:top w:val="single" w:color="auto" w:sz="4" w:space="0"/>
              <w:bottom w:val="single" w:color="auto" w:sz="4" w:space="0"/>
            </w:tcBorders>
            <w:vAlign w:val="center"/>
          </w:tcPr>
          <w:p>
            <w:pPr>
              <w:ind w:firstLine="480"/>
              <w:jc w:val="center"/>
              <w:rPr>
                <w:rFonts w:hint="eastAsia" w:eastAsia="宋体"/>
                <w:lang w:val="en-US" w:eastAsia="zh-CN"/>
              </w:rPr>
            </w:pPr>
            <w:r>
              <w:rPr>
                <w:rFonts w:hint="eastAsia"/>
                <w:lang w:val="en-US" w:eastAsia="zh-CN"/>
              </w:rPr>
              <w:t>t</w:t>
            </w:r>
          </w:p>
        </w:tc>
        <w:tc>
          <w:tcPr>
            <w:tcW w:w="4261" w:type="dxa"/>
            <w:tcBorders>
              <w:top w:val="single" w:color="auto" w:sz="4" w:space="0"/>
              <w:bottom w:val="single" w:color="auto" w:sz="4" w:space="0"/>
            </w:tcBorders>
            <w:vAlign w:val="center"/>
          </w:tcPr>
          <w:p>
            <w:pPr>
              <w:ind w:firstLine="480"/>
              <w:jc w:val="center"/>
              <w:rPr>
                <w:rFonts w:hint="eastAsia" w:eastAsia="宋体"/>
                <w:lang w:val="en-US" w:eastAsia="zh-CN"/>
              </w:rPr>
            </w:pPr>
            <w:r>
              <w:rPr>
                <w:rFonts w:hint="eastAsia"/>
                <w:lang w:val="en-US" w:eastAsia="zh-CN"/>
              </w:rPr>
              <w:t>天数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4261" w:type="dxa"/>
            <w:tcBorders>
              <w:top w:val="single" w:color="auto" w:sz="4" w:space="0"/>
              <w:bottom w:val="single" w:color="auto" w:sz="4" w:space="0"/>
            </w:tcBorders>
            <w:vAlign w:val="center"/>
          </w:tcPr>
          <w:p>
            <w:pPr>
              <w:ind w:firstLine="480"/>
              <w:jc w:val="center"/>
              <w:rPr>
                <w:rFonts w:hint="eastAsia" w:eastAsia="宋体"/>
                <w:lang w:val="en-US" w:eastAsia="zh-CN"/>
              </w:rPr>
            </w:pPr>
            <w:r>
              <w:rPr>
                <w:rFonts w:hint="eastAsia"/>
                <w:lang w:val="en-US" w:eastAsia="zh-CN"/>
              </w:rPr>
              <w:t>n</w:t>
            </w:r>
          </w:p>
        </w:tc>
        <w:tc>
          <w:tcPr>
            <w:tcW w:w="4261" w:type="dxa"/>
            <w:tcBorders>
              <w:top w:val="single" w:color="auto" w:sz="4" w:space="0"/>
              <w:bottom w:val="single" w:color="auto" w:sz="4" w:space="0"/>
            </w:tcBorders>
            <w:vAlign w:val="center"/>
          </w:tcPr>
          <w:p>
            <w:pPr>
              <w:ind w:firstLine="480"/>
              <w:jc w:val="center"/>
              <w:rPr>
                <w:rFonts w:hint="eastAsia" w:eastAsia="宋体"/>
                <w:lang w:eastAsia="zh-CN"/>
              </w:rPr>
            </w:pPr>
            <w:r>
              <w:rPr>
                <w:rFonts w:hint="eastAsia"/>
                <w:lang w:eastAsia="zh-CN"/>
              </w:rPr>
              <w:t>观测点数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auto" w:sz="4" w:space="0"/>
              <w:bottom w:val="single" w:color="auto" w:sz="4" w:space="0"/>
            </w:tcBorders>
            <w:vAlign w:val="center"/>
          </w:tcPr>
          <w:p>
            <w:pPr>
              <w:ind w:firstLine="480"/>
              <w:jc w:val="center"/>
              <w:rPr>
                <w:rFonts w:hint="eastAsia" w:eastAsia="宋体"/>
                <w:lang w:val="en-US" w:eastAsia="zh-CN"/>
              </w:rPr>
            </w:pPr>
            <w:r>
              <w:rPr>
                <w:rFonts w:hint="eastAsia"/>
                <w:lang w:val="en-US" w:eastAsia="zh-CN"/>
              </w:rPr>
              <w:t>p</w:t>
            </w:r>
          </w:p>
        </w:tc>
        <w:tc>
          <w:tcPr>
            <w:tcW w:w="4261" w:type="dxa"/>
            <w:tcBorders>
              <w:top w:val="single" w:color="auto" w:sz="4" w:space="0"/>
              <w:bottom w:val="single" w:color="auto" w:sz="4" w:space="0"/>
            </w:tcBorders>
            <w:vAlign w:val="center"/>
          </w:tcPr>
          <w:p>
            <w:pPr>
              <w:ind w:firstLine="480"/>
              <w:jc w:val="center"/>
              <w:rPr>
                <w:rFonts w:hint="eastAsia" w:eastAsia="宋体"/>
                <w:lang w:eastAsia="zh-CN"/>
              </w:rPr>
            </w:pPr>
            <w:r>
              <w:rPr>
                <w:rFonts w:hint="eastAsia"/>
                <w:lang w:eastAsia="zh-CN"/>
              </w:rPr>
              <w:t>观测点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auto" w:sz="4" w:space="0"/>
              <w:bottom w:val="single" w:color="auto" w:sz="4" w:space="0"/>
            </w:tcBorders>
            <w:vAlign w:val="center"/>
          </w:tcPr>
          <w:p>
            <w:pPr>
              <w:ind w:firstLine="480"/>
              <w:jc w:val="center"/>
              <w:rPr>
                <w:rFonts w:hint="eastAsia" w:eastAsia="宋体"/>
                <w:lang w:val="en-US" w:eastAsia="zh-CN"/>
              </w:rPr>
            </w:pPr>
            <w:r>
              <w:rPr>
                <w:rFonts w:hint="eastAsia"/>
                <w:lang w:val="en-US" w:eastAsia="zh-CN"/>
              </w:rPr>
              <w:t>d(x,y)</w:t>
            </w:r>
          </w:p>
        </w:tc>
        <w:tc>
          <w:tcPr>
            <w:tcW w:w="4261" w:type="dxa"/>
            <w:tcBorders>
              <w:top w:val="single" w:color="auto" w:sz="4" w:space="0"/>
              <w:bottom w:val="single" w:color="auto" w:sz="4" w:space="0"/>
            </w:tcBorders>
            <w:vAlign w:val="center"/>
          </w:tcPr>
          <w:p>
            <w:pPr>
              <w:ind w:firstLine="480"/>
              <w:jc w:val="center"/>
              <w:rPr>
                <w:rFonts w:hint="eastAsia" w:eastAsia="宋体"/>
                <w:lang w:val="en-US" w:eastAsia="zh-CN"/>
              </w:rPr>
            </w:pPr>
            <w:r>
              <w:rPr>
                <w:rFonts w:hint="eastAsia"/>
                <w:lang w:val="en-US" w:eastAsia="zh-CN"/>
              </w:rPr>
              <w:t>点x与点y的欧式距离</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auto" w:sz="4" w:space="0"/>
              <w:bottom w:val="single" w:color="auto" w:sz="4" w:space="0"/>
            </w:tcBorders>
            <w:vAlign w:val="center"/>
          </w:tcPr>
          <w:p>
            <w:pPr>
              <w:ind w:firstLine="480"/>
              <w:jc w:val="center"/>
              <w:rPr>
                <w:rFonts w:hint="eastAsia" w:eastAsia="宋体"/>
                <w:lang w:val="en-US" w:eastAsia="zh-CN"/>
              </w:rPr>
            </w:pPr>
            <w:r>
              <w:rPr>
                <w:rFonts w:hint="eastAsia"/>
                <w:lang w:val="en-US" w:eastAsia="zh-CN"/>
              </w:rPr>
              <w:t>data(p,t)</w:t>
            </w:r>
          </w:p>
        </w:tc>
        <w:tc>
          <w:tcPr>
            <w:tcW w:w="4261" w:type="dxa"/>
            <w:tcBorders>
              <w:top w:val="single" w:color="auto" w:sz="4" w:space="0"/>
              <w:bottom w:val="single" w:color="auto" w:sz="4" w:space="0"/>
            </w:tcBorders>
            <w:vAlign w:val="center"/>
          </w:tcPr>
          <w:p>
            <w:pPr>
              <w:ind w:firstLine="480"/>
              <w:jc w:val="center"/>
              <w:rPr>
                <w:rFonts w:hint="eastAsia" w:eastAsia="宋体"/>
                <w:lang w:val="en-US" w:eastAsia="zh-CN"/>
              </w:rPr>
            </w:pPr>
            <w:r>
              <w:rPr>
                <w:rFonts w:hint="eastAsia"/>
                <w:lang w:val="en-US" w:eastAsia="zh-CN"/>
              </w:rPr>
              <w:t>观测点p第t天的温度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auto" w:sz="4" w:space="0"/>
              <w:bottom w:val="single" w:color="auto" w:sz="4" w:space="0"/>
            </w:tcBorders>
            <w:vAlign w:val="center"/>
          </w:tcPr>
          <w:p>
            <w:pPr>
              <w:ind w:firstLine="480"/>
              <w:jc w:val="center"/>
              <w:rPr>
                <w:rFonts w:hint="eastAsia" w:eastAsia="宋体"/>
                <w:lang w:eastAsia="zh-CN"/>
              </w:rPr>
            </w:pPr>
            <w:r>
              <w:rPr>
                <w:rFonts w:hint="eastAsia" w:eastAsia="宋体"/>
                <w:position w:val="-12"/>
                <w:lang w:eastAsia="zh-CN"/>
              </w:rPr>
              <w:object>
                <v:shape id="_x0000_i1176" o:spt="75" type="#_x0000_t75" style="height:18pt;width:11pt;" o:ole="t" filled="f" o:preferrelative="t" stroked="f" coordsize="21600,21600">
                  <v:fill on="f" focussize="0,0"/>
                  <v:stroke on="f"/>
                  <v:imagedata r:id="rId11" o:title=""/>
                  <o:lock v:ext="edit" aspectratio="t"/>
                  <w10:wrap type="none"/>
                  <w10:anchorlock/>
                </v:shape>
                <o:OLEObject Type="Embed" ProgID="Equation.KSEE3" ShapeID="_x0000_i1176" DrawAspect="Content" ObjectID="_1468075725" r:id="rId10">
                  <o:LockedField>false</o:LockedField>
                </o:OLEObject>
              </w:object>
            </w:r>
          </w:p>
        </w:tc>
        <w:tc>
          <w:tcPr>
            <w:tcW w:w="4261" w:type="dxa"/>
            <w:tcBorders>
              <w:top w:val="single" w:color="auto" w:sz="4" w:space="0"/>
              <w:bottom w:val="single" w:color="auto" w:sz="4" w:space="0"/>
            </w:tcBorders>
            <w:vAlign w:val="center"/>
          </w:tcPr>
          <w:p>
            <w:pPr>
              <w:ind w:firstLine="480"/>
              <w:jc w:val="center"/>
              <w:rPr>
                <w:rFonts w:hint="eastAsia" w:eastAsia="宋体"/>
                <w:lang w:eastAsia="zh-CN"/>
              </w:rPr>
            </w:pPr>
            <w:r>
              <w:rPr>
                <w:rFonts w:hint="eastAsia"/>
                <w:lang w:eastAsia="zh-CN"/>
              </w:rPr>
              <w:t>第</w:t>
            </w:r>
            <w:r>
              <w:rPr>
                <w:rFonts w:hint="eastAsia"/>
                <w:lang w:val="en-US" w:eastAsia="zh-CN"/>
              </w:rPr>
              <w:t>i簇的聚类中心</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auto" w:sz="4" w:space="0"/>
              <w:bottom w:val="single" w:color="auto" w:sz="4" w:space="0"/>
            </w:tcBorders>
            <w:vAlign w:val="center"/>
          </w:tcPr>
          <w:p>
            <w:pPr>
              <w:ind w:firstLine="480"/>
              <w:jc w:val="center"/>
              <w:rPr>
                <w:rFonts w:hint="eastAsia" w:eastAsia="宋体"/>
                <w:lang w:val="en-US" w:eastAsia="zh-CN"/>
              </w:rPr>
            </w:pPr>
            <w:r>
              <w:rPr>
                <w:rFonts w:hint="eastAsia"/>
                <w:lang w:val="en-US" w:eastAsia="zh-CN"/>
              </w:rPr>
              <w:t>Total(i)</w:t>
            </w:r>
          </w:p>
        </w:tc>
        <w:tc>
          <w:tcPr>
            <w:tcW w:w="4261" w:type="dxa"/>
            <w:tcBorders>
              <w:top w:val="single" w:color="auto" w:sz="4" w:space="0"/>
              <w:bottom w:val="single" w:color="auto" w:sz="4" w:space="0"/>
            </w:tcBorders>
            <w:vAlign w:val="center"/>
          </w:tcPr>
          <w:p>
            <w:pPr>
              <w:ind w:firstLine="480"/>
              <w:jc w:val="center"/>
              <w:rPr>
                <w:rFonts w:hint="eastAsia" w:eastAsia="宋体"/>
                <w:lang w:val="en-US" w:eastAsia="zh-CN"/>
              </w:rPr>
            </w:pPr>
            <w:r>
              <w:rPr>
                <w:rFonts w:hint="eastAsia"/>
                <w:lang w:val="en-US" w:eastAsia="zh-CN"/>
              </w:rPr>
              <w:t>第i簇的点数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auto" w:sz="4" w:space="0"/>
              <w:bottom w:val="single" w:color="auto" w:sz="4" w:space="0"/>
            </w:tcBorders>
            <w:vAlign w:val="center"/>
          </w:tcPr>
          <w:p>
            <w:pPr>
              <w:ind w:firstLine="480"/>
              <w:jc w:val="center"/>
              <w:rPr>
                <w:rFonts w:hint="eastAsia" w:eastAsia="宋体"/>
                <w:lang w:val="en-US" w:eastAsia="zh-CN"/>
              </w:rPr>
            </w:pPr>
            <w:r>
              <w:rPr>
                <w:rFonts w:hint="eastAsia"/>
                <w:lang w:val="en-US" w:eastAsia="zh-CN"/>
              </w:rPr>
              <w:t>k</w:t>
            </w:r>
          </w:p>
        </w:tc>
        <w:tc>
          <w:tcPr>
            <w:tcW w:w="4261" w:type="dxa"/>
            <w:tcBorders>
              <w:top w:val="single" w:color="auto" w:sz="4" w:space="0"/>
              <w:bottom w:val="single" w:color="auto" w:sz="4" w:space="0"/>
            </w:tcBorders>
            <w:vAlign w:val="center"/>
          </w:tcPr>
          <w:p>
            <w:pPr>
              <w:ind w:firstLine="480"/>
              <w:jc w:val="center"/>
              <w:rPr>
                <w:rFonts w:hint="eastAsia" w:eastAsia="宋体"/>
                <w:lang w:val="en-US" w:eastAsia="zh-CN"/>
              </w:rPr>
            </w:pPr>
            <w:r>
              <w:rPr>
                <w:rFonts w:hint="eastAsia"/>
                <w:lang w:val="en-US" w:eastAsia="zh-CN"/>
              </w:rPr>
              <w:t>聚类分类数</w:t>
            </w:r>
          </w:p>
        </w:tc>
      </w:tr>
    </w:tbl>
    <w:p>
      <w:pPr>
        <w:ind w:firstLine="0" w:firstLineChars="0"/>
      </w:pPr>
    </w:p>
    <w:p>
      <w:pPr>
        <w:ind w:firstLine="0" w:firstLineChars="0"/>
      </w:pPr>
    </w:p>
    <w:p>
      <w:pPr>
        <w:ind w:firstLine="0" w:firstLineChars="0"/>
      </w:pPr>
    </w:p>
    <w:p>
      <w:pPr>
        <w:ind w:firstLine="0" w:firstLineChars="0"/>
      </w:pPr>
    </w:p>
    <w:p>
      <w:pPr>
        <w:ind w:firstLine="0" w:firstLineChars="0"/>
        <w:jc w:val="left"/>
      </w:pPr>
      <w:r>
        <w:br w:type="page"/>
      </w:r>
    </w:p>
    <w:p>
      <w:pPr>
        <w:pStyle w:val="2"/>
      </w:pPr>
      <w:bookmarkStart w:id="7" w:name="_Toc11164"/>
      <w:r>
        <w:rPr>
          <w:rFonts w:hint="eastAsia"/>
        </w:rPr>
        <w:t>4.</w:t>
      </w:r>
      <w:r>
        <w:rPr>
          <w:rFonts w:hint="eastAsia"/>
          <w:lang w:eastAsia="zh-CN"/>
        </w:rPr>
        <w:t>海区聚类分析</w:t>
      </w:r>
      <w:bookmarkEnd w:id="7"/>
    </w:p>
    <w:p>
      <w:pPr>
        <w:pStyle w:val="3"/>
        <w:rPr>
          <w:rFonts w:hint="eastAsia"/>
          <w:lang w:val="en-US" w:eastAsia="zh-CN"/>
        </w:rPr>
      </w:pPr>
      <w:bookmarkStart w:id="8" w:name="_Toc26643"/>
      <w:r>
        <w:rPr>
          <w:rFonts w:hint="eastAsia"/>
        </w:rPr>
        <w:t>4.1</w:t>
      </w:r>
      <w:r>
        <w:rPr>
          <w:rFonts w:hint="eastAsia"/>
          <w:lang w:val="en-US" w:eastAsia="zh-CN"/>
        </w:rPr>
        <w:t xml:space="preserve"> K-MEANS聚类分析概述</w:t>
      </w:r>
      <w:bookmarkEnd w:id="8"/>
    </w:p>
    <w:p>
      <w:pPr>
        <w:rPr>
          <w:rFonts w:hint="default"/>
          <w:lang w:val="en-US" w:eastAsia="zh-CN"/>
        </w:rPr>
      </w:pPr>
      <w:r>
        <w:rPr>
          <w:rFonts w:hint="default"/>
          <w:lang w:val="en-US" w:eastAsia="zh-CN"/>
        </w:rPr>
        <w:t>K-means算法是很典型的基于距离的</w:t>
      </w:r>
      <w:r>
        <w:rPr>
          <w:rFonts w:hint="default" w:ascii="Arial" w:hAnsi="Arial" w:eastAsia="宋体" w:cs="Arial"/>
          <w:b w:val="0"/>
          <w:i w:val="0"/>
          <w:caps w:val="0"/>
          <w:color w:val="auto"/>
          <w:spacing w:val="0"/>
          <w:szCs w:val="21"/>
          <w:u w:val="none"/>
          <w:shd w:val="clear" w:fill="FFFFFF"/>
        </w:rPr>
        <w:t>聚类</w:t>
      </w:r>
      <w:r>
        <w:rPr>
          <w:rFonts w:hint="default"/>
          <w:lang w:val="en-US" w:eastAsia="zh-CN"/>
        </w:rPr>
        <w:t>算法，采用距离作为相似性的评价指标，即认为两个对象的距离越近，其相似度就越大。该算法认为簇是由距离靠近的对象组成的，因此把得到紧凑且独立的簇作为最终目标。</w:t>
      </w:r>
    </w:p>
    <w:p>
      <w:pPr>
        <w:rPr>
          <w:rFonts w:hint="default"/>
          <w:lang w:val="en-US" w:eastAsia="zh-CN"/>
        </w:rPr>
      </w:pPr>
      <w:r>
        <w:rPr>
          <w:rFonts w:hint="default"/>
          <w:lang w:val="en-US" w:eastAsia="zh-CN"/>
        </w:rPr>
        <w:t>k个初始类聚类中心点的选取对聚类结果具有较大的影响，因为在该</w:t>
      </w:r>
      <w:r>
        <w:rPr>
          <w:rFonts w:hint="default" w:ascii="Arial" w:hAnsi="Arial" w:eastAsia="宋体" w:cs="Arial"/>
          <w:b w:val="0"/>
          <w:i w:val="0"/>
          <w:caps w:val="0"/>
          <w:color w:val="auto"/>
          <w:spacing w:val="0"/>
          <w:szCs w:val="21"/>
          <w:u w:val="none"/>
          <w:shd w:val="clear" w:fill="FFFFFF"/>
        </w:rPr>
        <w:t>算法</w:t>
      </w:r>
      <w:r>
        <w:rPr>
          <w:rFonts w:hint="default"/>
          <w:lang w:val="en-US" w:eastAsia="zh-CN"/>
        </w:rPr>
        <w:t>第一步中是随机的选取任意k个对象作为初始聚类的中心，初始地代表一个簇。该算法在每次迭代中对数据集中剩余的每个对象，根据其与各个簇中心的距离将每个对象重新赋给最近的簇。当考察完所有数据对象后，一次迭代运算完成，新的聚类中心被计算出来。如果在一次迭代前后，</w:t>
      </w:r>
      <w:r>
        <w:rPr>
          <w:rFonts w:hint="eastAsia"/>
          <w:lang w:val="en-US" w:eastAsia="zh-CN"/>
        </w:rPr>
        <w:t>分类</w:t>
      </w:r>
      <w:r>
        <w:rPr>
          <w:rFonts w:hint="default"/>
          <w:lang w:val="en-US" w:eastAsia="zh-CN"/>
        </w:rPr>
        <w:t>没有发生变化，说明算法已经收敛。</w:t>
      </w:r>
    </w:p>
    <w:p>
      <w:pPr>
        <w:rPr>
          <w:rFonts w:hint="default"/>
          <w:lang w:val="en-US" w:eastAsia="zh-CN"/>
        </w:rPr>
      </w:pPr>
      <w:r>
        <w:rPr>
          <w:rFonts w:hint="default"/>
          <w:lang w:val="en-US" w:eastAsia="zh-CN"/>
        </w:rPr>
        <w:t>K-Means聚类算法的优点主要集中在:</w:t>
      </w:r>
    </w:p>
    <w:p>
      <w:pPr>
        <w:rPr>
          <w:rFonts w:hint="default"/>
          <w:lang w:val="en-US" w:eastAsia="zh-CN"/>
        </w:rPr>
      </w:pPr>
      <w:r>
        <w:rPr>
          <w:rFonts w:hint="default"/>
          <w:lang w:val="en-US" w:eastAsia="zh-CN"/>
        </w:rPr>
        <w:t>1.算法快速、简单;</w:t>
      </w:r>
    </w:p>
    <w:p>
      <w:pPr>
        <w:rPr>
          <w:rFonts w:hint="default"/>
          <w:lang w:val="en-US" w:eastAsia="zh-CN"/>
        </w:rPr>
      </w:pPr>
      <w:r>
        <w:rPr>
          <w:rFonts w:hint="default"/>
          <w:lang w:val="en-US" w:eastAsia="zh-CN"/>
        </w:rPr>
        <w:t>2.对大数据集有较高的效率并且是可伸缩性的;</w:t>
      </w:r>
    </w:p>
    <w:p>
      <w:pPr>
        <w:rPr>
          <w:rFonts w:hint="default"/>
          <w:lang w:val="en-US" w:eastAsia="zh-CN"/>
        </w:rPr>
      </w:pPr>
      <w:r>
        <w:rPr>
          <w:rFonts w:hint="default"/>
          <w:lang w:val="en-US" w:eastAsia="zh-CN"/>
        </w:rPr>
        <w:t>3.时间复杂度近于线性，而且适合挖掘大规模数据集。K-Means聚类算法的时间复杂度是O(nkt) ,其中n代表数据集中对象的数量，t代表着算法迭代的次数，k代表着簇的数目。</w:t>
      </w:r>
    </w:p>
    <w:p>
      <w:pPr>
        <w:rPr>
          <w:rFonts w:hint="default"/>
          <w:lang w:val="en-US" w:eastAsia="zh-CN"/>
        </w:rPr>
      </w:pPr>
      <w:r>
        <w:rPr>
          <w:rFonts w:hint="eastAsia"/>
          <w:lang w:val="en-US" w:eastAsia="zh-CN"/>
        </w:rPr>
        <w:t>本题中的数据数量为576*3287，数据较多，为再较短时间内实现聚类，故选用K-MEANS聚类算法。</w:t>
      </w:r>
    </w:p>
    <w:p>
      <w:pPr>
        <w:rPr>
          <w:rFonts w:hint="default"/>
          <w:lang w:val="en-US" w:eastAsia="zh-CN"/>
        </w:rPr>
      </w:pPr>
    </w:p>
    <w:p/>
    <w:p>
      <w:pPr>
        <w:rPr>
          <w:rFonts w:hint="eastAsia"/>
        </w:rPr>
      </w:pPr>
    </w:p>
    <w:p>
      <w:pPr>
        <w:pStyle w:val="3"/>
        <w:rPr>
          <w:rFonts w:hint="eastAsia"/>
          <w:lang w:val="en-US" w:eastAsia="zh-CN"/>
        </w:rPr>
      </w:pPr>
      <w:bookmarkStart w:id="9" w:name="_Toc23875"/>
      <w:r>
        <w:rPr>
          <w:rFonts w:hint="eastAsia"/>
        </w:rPr>
        <w:t>4.2</w:t>
      </w:r>
      <w:r>
        <w:rPr>
          <w:rFonts w:hint="eastAsia"/>
          <w:lang w:val="en-US" w:eastAsia="zh-CN"/>
        </w:rPr>
        <w:t xml:space="preserve"> 建立模型</w:t>
      </w:r>
      <w:bookmarkEnd w:id="9"/>
    </w:p>
    <w:p>
      <w:pPr>
        <w:rPr>
          <w:rFonts w:hint="eastAsia"/>
          <w:lang w:val="en-US" w:eastAsia="zh-CN"/>
        </w:rPr>
      </w:pPr>
      <w:r>
        <w:rPr>
          <w:rFonts w:hint="eastAsia"/>
          <w:lang w:val="en-US" w:eastAsia="zh-CN"/>
        </w:rPr>
        <w:t>以杭州湾观测点数据为例，建立K-MEANS聚类算法模型。</w:t>
      </w:r>
    </w:p>
    <w:p>
      <w:pPr>
        <w:numPr>
          <w:ilvl w:val="0"/>
          <w:numId w:val="2"/>
        </w:numPr>
        <w:rPr>
          <w:rFonts w:hint="eastAsia"/>
          <w:lang w:val="en-US" w:eastAsia="zh-CN"/>
        </w:rPr>
      </w:pPr>
      <w:r>
        <w:rPr>
          <w:rFonts w:hint="eastAsia"/>
          <w:lang w:val="en-US" w:eastAsia="zh-CN"/>
        </w:rPr>
        <w:t>设定好的分类数k</w:t>
      </w:r>
    </w:p>
    <w:p>
      <w:pPr>
        <w:numPr>
          <w:ilvl w:val="0"/>
          <w:numId w:val="2"/>
        </w:numPr>
        <w:rPr>
          <w:rFonts w:hint="eastAsia"/>
          <w:lang w:val="en-US" w:eastAsia="zh-CN"/>
        </w:rPr>
      </w:pPr>
      <w:r>
        <w:rPr>
          <w:rFonts w:hint="eastAsia"/>
          <w:lang w:val="en-US" w:eastAsia="zh-CN"/>
        </w:rPr>
        <w:t>选取k个观测点</w:t>
      </w:r>
      <w:r>
        <w:rPr>
          <w:rFonts w:hint="eastAsia"/>
          <w:position w:val="-12"/>
          <w:lang w:val="en-US" w:eastAsia="zh-CN"/>
        </w:rPr>
        <w:object>
          <v:shape id="_x0000_i1050" o:spt="75" type="#_x0000_t75" style="height:18pt;width:66pt;" o:ole="t" filled="f" o:preferrelative="t" stroked="f" coordsize="21600,21600">
            <v:path/>
            <v:fill on="f" focussize="0,0"/>
            <v:stroke on="f"/>
            <v:imagedata r:id="rId13" o:title=""/>
            <o:lock v:ext="edit" aspectratio="t"/>
            <w10:wrap type="none"/>
            <w10:anchorlock/>
          </v:shape>
          <o:OLEObject Type="Embed" ProgID="Equation.KSEE3" ShapeID="_x0000_i1050" DrawAspect="Content" ObjectID="_1468075726" r:id="rId12">
            <o:LockedField>false</o:LockedField>
          </o:OLEObject>
        </w:object>
      </w:r>
      <w:r>
        <w:rPr>
          <w:rFonts w:hint="eastAsia"/>
          <w:lang w:val="en-US" w:eastAsia="zh-CN"/>
        </w:rPr>
        <w:t>，作为初始的聚类中心。</w:t>
      </w:r>
    </w:p>
    <w:p>
      <w:pPr>
        <w:numPr>
          <w:ilvl w:val="0"/>
          <w:numId w:val="2"/>
        </w:numPr>
        <w:rPr>
          <w:rFonts w:hint="eastAsia"/>
          <w:lang w:val="en-US" w:eastAsia="zh-CN"/>
        </w:rPr>
      </w:pPr>
      <w:r>
        <w:rPr>
          <w:rFonts w:hint="eastAsia"/>
          <w:lang w:val="en-US" w:eastAsia="zh-CN"/>
        </w:rPr>
        <w:t>对于每一个观测点p，计算其与每一个聚类</w:t>
      </w:r>
      <w:r>
        <w:rPr>
          <w:rFonts w:hint="eastAsia"/>
          <w:position w:val="-12"/>
          <w:lang w:val="en-US" w:eastAsia="zh-CN"/>
        </w:rPr>
        <w:object>
          <v:shape id="_x0000_i1051" o:spt="75" type="#_x0000_t75" style="height:18pt;width:12pt;" o:ole="t" filled="f" o:preferrelative="t" stroked="f" coordsize="21600,21600">
            <v:path/>
            <v:fill on="f" focussize="0,0"/>
            <v:stroke on="f"/>
            <v:imagedata r:id="rId15" o:title=""/>
            <o:lock v:ext="edit" aspectratio="t"/>
            <w10:wrap type="none"/>
            <w10:anchorlock/>
          </v:shape>
          <o:OLEObject Type="Embed" ProgID="Equation.KSEE3" ShapeID="_x0000_i1051" DrawAspect="Content" ObjectID="_1468075727" r:id="rId14">
            <o:LockedField>false</o:LockedField>
          </o:OLEObject>
        </w:object>
      </w:r>
      <w:r>
        <w:rPr>
          <w:rFonts w:hint="eastAsia"/>
          <w:lang w:val="en-US" w:eastAsia="zh-CN"/>
        </w:rPr>
        <w:t>中心</w:t>
      </w:r>
      <w:r>
        <w:rPr>
          <w:rFonts w:hint="eastAsia"/>
          <w:position w:val="-12"/>
          <w:lang w:val="en-US" w:eastAsia="zh-CN"/>
        </w:rPr>
        <w:object>
          <v:shape id="_x0000_i1052" o:spt="75" type="#_x0000_t75" style="height:18pt;width:11pt;" o:ole="t" filled="f" o:preferrelative="t" stroked="f" coordsize="21600,21600">
            <v:path/>
            <v:fill on="f" focussize="0,0"/>
            <v:stroke on="f"/>
            <v:imagedata r:id="rId17" o:title=""/>
            <o:lock v:ext="edit" aspectratio="t"/>
            <w10:wrap type="none"/>
            <w10:anchorlock/>
          </v:shape>
          <o:OLEObject Type="Embed" ProgID="Equation.KSEE3" ShapeID="_x0000_i1052" DrawAspect="Content" ObjectID="_1468075728" r:id="rId16">
            <o:LockedField>false</o:LockedField>
          </o:OLEObject>
        </w:object>
      </w:r>
      <w:r>
        <w:rPr>
          <w:rFonts w:hint="eastAsia"/>
          <w:lang w:val="en-US" w:eastAsia="zh-CN"/>
        </w:rPr>
        <w:t>的欧式距离</w:t>
      </w:r>
    </w:p>
    <w:p>
      <w:pPr>
        <w:numPr>
          <w:ilvl w:val="0"/>
          <w:numId w:val="0"/>
        </w:numPr>
        <w:ind w:firstLine="420" w:firstLineChars="0"/>
        <w:rPr>
          <w:rFonts w:hint="eastAsia"/>
          <w:lang w:val="en-US" w:eastAsia="zh-CN"/>
        </w:rPr>
      </w:pPr>
      <w:r>
        <w:rPr>
          <w:rFonts w:hint="eastAsia"/>
          <w:position w:val="-14"/>
          <w:lang w:val="en-US" w:eastAsia="zh-CN"/>
        </w:rPr>
        <w:object>
          <v:shape id="_x0000_i1053" o:spt="75" type="#_x0000_t75" style="height:23pt;width:258.95pt;" o:ole="t" filled="f" o:preferrelative="t" stroked="f" coordsize="21600,21600">
            <v:path/>
            <v:fill on="f" focussize="0,0"/>
            <v:stroke on="f"/>
            <v:imagedata r:id="rId19" o:title=""/>
            <o:lock v:ext="edit" aspectratio="t"/>
            <w10:wrap type="none"/>
            <w10:anchorlock/>
          </v:shape>
          <o:OLEObject Type="Embed" ProgID="Equation.KSEE3" ShapeID="_x0000_i1053" DrawAspect="Content" ObjectID="_1468075729" r:id="rId18">
            <o:LockedField>false</o:LockedField>
          </o:OLEObject>
        </w:object>
      </w:r>
    </w:p>
    <w:p>
      <w:pPr>
        <w:numPr>
          <w:ilvl w:val="0"/>
          <w:numId w:val="0"/>
        </w:numPr>
        <w:ind w:firstLine="420" w:firstLineChars="0"/>
        <w:rPr>
          <w:rFonts w:hint="eastAsia"/>
          <w:lang w:val="en-US" w:eastAsia="zh-CN"/>
        </w:rPr>
      </w:pPr>
      <w:r>
        <w:rPr>
          <w:rFonts w:hint="eastAsia"/>
          <w:lang w:val="en-US" w:eastAsia="zh-CN"/>
        </w:rPr>
        <w:t>找到最小的d和</w:t>
      </w:r>
      <w:r>
        <w:rPr>
          <w:rFonts w:hint="eastAsia"/>
          <w:position w:val="-12"/>
          <w:lang w:val="en-US" w:eastAsia="zh-CN"/>
        </w:rPr>
        <w:object>
          <v:shape id="_x0000_i1054" o:spt="75" type="#_x0000_t75" style="height:18pt;width:11pt;" o:ole="t" filled="f" o:preferrelative="t" stroked="f" coordsize="21600,21600">
            <v:path/>
            <v:fill on="f" focussize="0,0"/>
            <v:stroke on="f"/>
            <v:imagedata r:id="rId21" o:title=""/>
            <o:lock v:ext="edit" aspectratio="t"/>
            <w10:wrap type="none"/>
            <w10:anchorlock/>
          </v:shape>
          <o:OLEObject Type="Embed" ProgID="Equation.KSEE3" ShapeID="_x0000_i1054" DrawAspect="Content" ObjectID="_1468075730" r:id="rId20">
            <o:LockedField>false</o:LockedField>
          </o:OLEObject>
        </w:object>
      </w:r>
      <w:r>
        <w:rPr>
          <w:rFonts w:hint="eastAsia"/>
          <w:lang w:val="en-US" w:eastAsia="zh-CN"/>
        </w:rPr>
        <w:t>，并将p归类到以</w:t>
      </w:r>
      <w:r>
        <w:rPr>
          <w:rFonts w:hint="eastAsia"/>
          <w:position w:val="-12"/>
          <w:lang w:val="en-US" w:eastAsia="zh-CN"/>
        </w:rPr>
        <w:object>
          <v:shape id="_x0000_i1055" o:spt="75" type="#_x0000_t75" style="height:18pt;width:11pt;" o:ole="t" filled="f" o:preferrelative="t" stroked="f" coordsize="21600,21600">
            <v:path/>
            <v:fill on="f" focussize="0,0"/>
            <v:stroke on="f"/>
            <v:imagedata r:id="rId23" o:title=""/>
            <o:lock v:ext="edit" aspectratio="t"/>
            <w10:wrap type="none"/>
            <w10:anchorlock/>
          </v:shape>
          <o:OLEObject Type="Embed" ProgID="Equation.KSEE3" ShapeID="_x0000_i1055" DrawAspect="Content" ObjectID="_1468075731" r:id="rId22">
            <o:LockedField>false</o:LockedField>
          </o:OLEObject>
        </w:object>
      </w:r>
      <w:r>
        <w:rPr>
          <w:rFonts w:hint="eastAsia"/>
          <w:lang w:val="en-US" w:eastAsia="zh-CN"/>
        </w:rPr>
        <w:t>为中心的簇</w:t>
      </w:r>
    </w:p>
    <w:p>
      <w:pPr>
        <w:numPr>
          <w:ilvl w:val="0"/>
          <w:numId w:val="2"/>
        </w:numPr>
        <w:ind w:firstLine="480" w:firstLineChars="200"/>
        <w:rPr>
          <w:rFonts w:hint="eastAsia"/>
          <w:lang w:val="en-US" w:eastAsia="zh-CN"/>
        </w:rPr>
      </w:pPr>
      <w:r>
        <w:rPr>
          <w:rFonts w:hint="eastAsia"/>
          <w:lang w:val="en-US" w:eastAsia="zh-CN"/>
        </w:rPr>
        <w:t>重新计算每簇的聚类中心</w:t>
      </w:r>
      <w:r>
        <w:rPr>
          <w:rFonts w:hint="eastAsia"/>
          <w:position w:val="-12"/>
          <w:lang w:val="en-US" w:eastAsia="zh-CN"/>
        </w:rPr>
        <w:object>
          <v:shape id="_x0000_i1056" o:spt="75" type="#_x0000_t75" style="height:18pt;width:11pt;" o:ole="t" filled="f" o:preferrelative="t" stroked="f" coordsize="21600,21600">
            <v:path/>
            <v:fill on="f" focussize="0,0"/>
            <v:stroke on="f"/>
            <v:imagedata r:id="rId25" o:title=""/>
            <o:lock v:ext="edit" aspectratio="t"/>
            <w10:wrap type="none"/>
            <w10:anchorlock/>
          </v:shape>
          <o:OLEObject Type="Embed" ProgID="Equation.KSEE3" ShapeID="_x0000_i1056" DrawAspect="Content" ObjectID="_1468075732" r:id="rId24">
            <o:LockedField>false</o:LockedField>
          </o:OLEObject>
        </w:object>
      </w:r>
    </w:p>
    <w:p>
      <w:pPr>
        <w:numPr>
          <w:ilvl w:val="0"/>
          <w:numId w:val="0"/>
        </w:numPr>
        <w:ind w:firstLine="420" w:firstLineChars="0"/>
        <w:rPr>
          <w:rFonts w:hint="eastAsia"/>
          <w:lang w:val="en-US" w:eastAsia="zh-CN"/>
        </w:rPr>
      </w:pPr>
      <w:r>
        <w:rPr>
          <w:rFonts w:hint="eastAsia"/>
          <w:position w:val="-28"/>
          <w:lang w:val="en-US" w:eastAsia="zh-CN"/>
        </w:rPr>
        <w:object>
          <v:shape id="_x0000_i1057" o:spt="75" type="#_x0000_t75" style="height:36pt;width:239pt;" o:ole="t" filled="f" o:preferrelative="t" stroked="f" coordsize="21600,21600">
            <v:path/>
            <v:fill on="f" focussize="0,0"/>
            <v:stroke on="f"/>
            <v:imagedata r:id="rId27" o:title=""/>
            <o:lock v:ext="edit" aspectratio="t"/>
            <w10:wrap type="none"/>
            <w10:anchorlock/>
          </v:shape>
          <o:OLEObject Type="Embed" ProgID="Equation.KSEE3" ShapeID="_x0000_i1057" DrawAspect="Content" ObjectID="_1468075733" r:id="rId26">
            <o:LockedField>false</o:LockedField>
          </o:OLEObject>
        </w:object>
      </w:r>
    </w:p>
    <w:p>
      <w:pPr>
        <w:numPr>
          <w:ilvl w:val="0"/>
          <w:numId w:val="2"/>
        </w:numPr>
        <w:ind w:firstLine="480" w:firstLineChars="200"/>
        <w:rPr>
          <w:rFonts w:hint="eastAsia"/>
          <w:lang w:val="en-US" w:eastAsia="zh-CN"/>
        </w:rPr>
      </w:pPr>
      <w:r>
        <w:rPr>
          <w:rFonts w:hint="eastAsia"/>
          <w:lang w:val="en-US" w:eastAsia="zh-CN"/>
        </w:rPr>
        <w:t>重复3，4两步，直到分类不再改变为止。</w:t>
      </w:r>
    </w:p>
    <w:p>
      <w:pPr>
        <w:numPr>
          <w:ilvl w:val="0"/>
          <w:numId w:val="0"/>
        </w:numPr>
        <w:ind w:firstLine="420" w:firstLineChars="0"/>
        <w:rPr>
          <w:rFonts w:hint="eastAsia"/>
          <w:lang w:val="en-US" w:eastAsia="zh-CN"/>
        </w:rPr>
      </w:pPr>
      <w:r>
        <w:rPr>
          <w:rFonts w:hint="eastAsia"/>
          <w:lang w:val="en-US" w:eastAsia="zh-CN"/>
        </w:rPr>
        <w:t>记录每簇的中心</w:t>
      </w:r>
      <w:r>
        <w:rPr>
          <w:rFonts w:hint="eastAsia"/>
          <w:position w:val="-12"/>
          <w:lang w:val="en-US" w:eastAsia="zh-CN"/>
        </w:rPr>
        <w:object>
          <v:shape id="_x0000_i1058" o:spt="75" type="#_x0000_t75" style="height:18pt;width:11pt;" o:ole="t" filled="f" o:preferrelative="t" stroked="f" coordsize="21600,21600">
            <v:path/>
            <v:fill on="f" focussize="0,0"/>
            <v:stroke on="f"/>
            <v:imagedata r:id="rId29" o:title=""/>
            <o:lock v:ext="edit" aspectratio="t"/>
            <w10:wrap type="none"/>
            <w10:anchorlock/>
          </v:shape>
          <o:OLEObject Type="Embed" ProgID="Equation.KSEE3" ShapeID="_x0000_i1058" DrawAspect="Content" ObjectID="_1468075734" r:id="rId28">
            <o:LockedField>false</o:LockedField>
          </o:OLEObject>
        </w:object>
      </w:r>
      <w:r>
        <w:rPr>
          <w:rFonts w:hint="eastAsia"/>
          <w:lang w:val="en-US" w:eastAsia="zh-CN"/>
        </w:rPr>
        <w:t>和类内点数</w:t>
      </w:r>
      <w:r>
        <w:rPr>
          <w:rFonts w:hint="eastAsia"/>
          <w:position w:val="-10"/>
          <w:lang w:val="en-US" w:eastAsia="zh-CN"/>
        </w:rPr>
        <w:object>
          <v:shape id="_x0000_i1059" o:spt="75" type="#_x0000_t75" style="height:16pt;width:38pt;" o:ole="t" filled="f" o:preferrelative="t" stroked="f" coordsize="21600,21600">
            <v:path/>
            <v:fill on="f" focussize="0,0"/>
            <v:stroke on="f"/>
            <v:imagedata r:id="rId31" o:title=""/>
            <o:lock v:ext="edit" aspectratio="t"/>
            <w10:wrap type="none"/>
            <w10:anchorlock/>
          </v:shape>
          <o:OLEObject Type="Embed" ProgID="Equation.KSEE3" ShapeID="_x0000_i1059" DrawAspect="Content" ObjectID="_1468075735" r:id="rId30">
            <o:LockedField>false</o:LockedField>
          </o:OLEObject>
        </w:object>
      </w:r>
    </w:p>
    <w:p>
      <w:pPr>
        <w:numPr>
          <w:ilvl w:val="0"/>
          <w:numId w:val="0"/>
        </w:numPr>
        <w:ind w:firstLine="420" w:firstLineChars="0"/>
        <w:rPr>
          <w:rFonts w:hint="eastAsia"/>
          <w:lang w:val="en-US" w:eastAsia="zh-CN"/>
        </w:rPr>
      </w:pPr>
      <w:r>
        <w:rPr>
          <w:rFonts w:hint="eastAsia"/>
          <w:lang w:val="en-US" w:eastAsia="zh-CN"/>
        </w:rPr>
        <w:t>该算法中，初始k个聚类中心选取对分类效果的影响很大，理论上应选取几个相距较远的点作为初始聚类中心，避免出现类间距离太小的情况。</w:t>
      </w:r>
    </w:p>
    <w:p>
      <w:pPr>
        <w:numPr>
          <w:ilvl w:val="0"/>
          <w:numId w:val="0"/>
        </w:numPr>
        <w:ind w:firstLine="420" w:firstLineChars="0"/>
        <w:rPr>
          <w:rFonts w:hint="eastAsia"/>
          <w:lang w:val="en-US" w:eastAsia="zh-CN"/>
        </w:rPr>
      </w:pPr>
    </w:p>
    <w:p>
      <w:pPr>
        <w:pStyle w:val="3"/>
        <w:rPr>
          <w:rFonts w:hint="eastAsia"/>
          <w:lang w:val="en-US" w:eastAsia="zh-CN"/>
        </w:rPr>
      </w:pPr>
      <w:bookmarkStart w:id="10" w:name="_Toc19302"/>
      <w:r>
        <w:rPr>
          <w:rFonts w:hint="eastAsia"/>
        </w:rPr>
        <w:t>4.3</w:t>
      </w:r>
      <w:r>
        <w:rPr>
          <w:rFonts w:hint="eastAsia"/>
          <w:lang w:eastAsia="zh-CN"/>
        </w:rPr>
        <w:t>轮廓系数求解</w:t>
      </w:r>
      <w:r>
        <w:rPr>
          <w:rFonts w:hint="eastAsia"/>
          <w:lang w:val="en-US" w:eastAsia="zh-CN"/>
        </w:rPr>
        <w:t>K</w:t>
      </w:r>
      <w:bookmarkEnd w:id="10"/>
    </w:p>
    <w:p>
      <w:pPr>
        <w:rPr>
          <w:rFonts w:hint="eastAsia"/>
          <w:lang w:val="en-US" w:eastAsia="zh-CN"/>
        </w:rPr>
      </w:pPr>
      <w:r>
        <w:rPr>
          <w:rFonts w:hint="eastAsia"/>
          <w:lang w:val="en-US" w:eastAsia="zh-CN"/>
        </w:rPr>
        <w:t>对于K-MEANS算法来说，K值的选取是自定义的。但在实际实现过程中，K值的选取直接影响到聚类效果。为此给出以下定义：</w:t>
      </w:r>
    </w:p>
    <w:p>
      <w:pPr>
        <w:rPr>
          <w:rFonts w:hint="eastAsia"/>
          <w:lang w:val="en-US" w:eastAsia="zh-CN"/>
        </w:rPr>
      </w:pPr>
      <w:r>
        <w:rPr>
          <w:rFonts w:hint="eastAsia"/>
          <w:lang w:val="en-US" w:eastAsia="zh-CN"/>
        </w:rPr>
        <w:t>1.类间距离</w:t>
      </w:r>
    </w:p>
    <w:p>
      <w:pPr>
        <w:rPr>
          <w:rFonts w:hint="eastAsia"/>
          <w:lang w:val="en-US" w:eastAsia="zh-CN"/>
        </w:rPr>
      </w:pPr>
      <w:r>
        <w:rPr>
          <w:rFonts w:hint="eastAsia"/>
          <w:lang w:val="en-US" w:eastAsia="zh-CN"/>
        </w:rPr>
        <w:t>已知一个含有个数据的数据集，将其划分为类。簇类间距离即为每个簇类中心到全域中心的距离之和。类间距离越大，说明各个类之间的差别越大，聚类效果越好；如果类间距离越小，则说明不同类之间的差别很小，相似度较高，聚类效果不明显。</w:t>
      </w:r>
    </w:p>
    <w:p>
      <w:pPr>
        <w:rPr>
          <w:rFonts w:hint="eastAsia"/>
          <w:lang w:val="en-US" w:eastAsia="zh-CN"/>
        </w:rPr>
      </w:pPr>
      <w:r>
        <w:rPr>
          <w:rFonts w:hint="eastAsia"/>
          <w:lang w:val="en-US" w:eastAsia="zh-CN"/>
        </w:rPr>
        <w:t>2.类内距离</w:t>
      </w:r>
    </w:p>
    <w:p>
      <w:pPr>
        <w:rPr>
          <w:rFonts w:hint="eastAsia"/>
          <w:lang w:val="en-US" w:eastAsia="zh-CN"/>
        </w:rPr>
      </w:pPr>
      <w:r>
        <w:rPr>
          <w:rFonts w:hint="eastAsia"/>
          <w:lang w:val="en-US" w:eastAsia="zh-CN"/>
        </w:rPr>
        <w:t>类内距离又称类内误差平方和准则，是计算同一簇类内所有数据到该簇类中心的距离的和，如果类内距离越小，说明同一类中数据距离越相近，相似性程度越高，类别凝聚力越大，聚类效果越好；如果类内距离越大，则说明同一类中数据之间距离较远，相似性程度较低，类别凝聚力小，聚类效果不明显，有可能存在孤立点或噪声点。</w:t>
      </w:r>
    </w:p>
    <w:p>
      <w:pPr>
        <w:rPr>
          <w:rFonts w:hint="eastAsia"/>
          <w:lang w:val="en-US" w:eastAsia="zh-CN"/>
        </w:rPr>
      </w:pPr>
      <w:r>
        <w:rPr>
          <w:rFonts w:hint="eastAsia"/>
          <w:lang w:val="en-US" w:eastAsia="zh-CN"/>
        </w:rPr>
        <w:t>聚类内部距离是指同一族类内数据对象的平均距离，它反映了聚类的紧凑性和算法的有效性；而类间距离是指簇类之间所有数据的平均距离，它反映了聚类的清晰性和算法的有效性。较优的聚类算法应该是具有类内部距离较小，类间距离较远。</w:t>
      </w:r>
    </w:p>
    <w:p>
      <w:pPr>
        <w:rPr>
          <w:rFonts w:hint="eastAsia"/>
          <w:lang w:val="en-US" w:eastAsia="zh-CN"/>
        </w:rPr>
      </w:pPr>
      <w:r>
        <w:rPr>
          <w:rFonts w:hint="eastAsia"/>
          <w:lang w:val="en-US" w:eastAsia="zh-CN"/>
        </w:rPr>
        <w:t>查阅资料，轮廓系数可以量化类间距离和类内距离对分类效果的影响，</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"http://en.wikipedia.org/wiki/Silhouette_(clustering)" </w:instrText>
      </w:r>
      <w:r>
        <w:rPr>
          <w:rFonts w:hint="eastAsia"/>
          <w:lang w:val="en-US" w:eastAsia="zh-CN"/>
        </w:rPr>
        <w:fldChar w:fldCharType="separate"/>
      </w:r>
      <w:r>
        <w:rPr>
          <w:rFonts w:hint="eastAsia"/>
          <w:lang w:val="en-US" w:eastAsia="zh-CN"/>
        </w:rPr>
        <w:t>轮廓系数(silhouette coefficient)</w:t>
      </w:r>
      <w:r>
        <w:rPr>
          <w:rFonts w:hint="eastAsia"/>
          <w:lang w:val="en-US" w:eastAsia="zh-CN"/>
        </w:rPr>
        <w:fldChar w:fldCharType="end"/>
      </w:r>
      <w:r>
        <w:rPr>
          <w:rFonts w:hint="eastAsia"/>
          <w:lang w:val="en-US" w:eastAsia="zh-CN"/>
        </w:rPr>
        <w:t> 结合了凝聚度和分离度，其计算步骤如下：</w:t>
      </w:r>
    </w:p>
    <w:p>
      <w:pPr>
        <w:rPr>
          <w:rFonts w:hint="eastAsia"/>
          <w:lang w:val="en-US" w:eastAsia="zh-CN"/>
        </w:rPr>
      </w:pPr>
      <w:r>
        <w:rPr>
          <w:rFonts w:hint="eastAsia"/>
          <w:lang w:val="en-US" w:eastAsia="zh-CN"/>
        </w:rPr>
        <w:t xml:space="preserve">1）对于第 i 个对象，计算它到所属簇中所有其他对象的平均距离，记 </w:t>
      </w:r>
      <w:r>
        <w:rPr>
          <w:rFonts w:hint="eastAsia"/>
          <w:position w:val="-10"/>
          <w:lang w:val="en-US" w:eastAsia="zh-CN"/>
        </w:rPr>
        <w:object>
          <v:shape id="_x0000_i1060" o:spt="75" type="#_x0000_t75" style="height:16pt;width:22pt;" o:ole="t" filled="f" o:preferrelative="t" stroked="f" coordsize="21600,21600">
            <v:path/>
            <v:fill on="f" focussize="0,0"/>
            <v:stroke on="f"/>
            <v:imagedata r:id="rId33" o:title=""/>
            <o:lock v:ext="edit" aspectratio="t"/>
            <w10:wrap type="none"/>
            <w10:anchorlock/>
          </v:shape>
          <o:OLEObject Type="Embed" ProgID="Equation.KSEE3" ShapeID="_x0000_i1060" DrawAspect="Content" ObjectID="_1468075736" r:id="rId32">
            <o:LockedField>false</o:LockedField>
          </o:OLEObject>
        </w:object>
      </w:r>
      <w:r>
        <w:rPr>
          <w:rFonts w:hint="eastAsia"/>
          <w:lang w:val="en-US" w:eastAsia="zh-CN"/>
        </w:rPr>
        <w:t>（体现凝聚度）</w:t>
      </w:r>
    </w:p>
    <w:p>
      <w:pPr>
        <w:rPr>
          <w:rFonts w:hint="eastAsia"/>
          <w:lang w:val="en-US" w:eastAsia="zh-CN"/>
        </w:rPr>
      </w:pPr>
      <w:r>
        <w:rPr>
          <w:rFonts w:hint="eastAsia"/>
          <w:lang w:val="en-US" w:eastAsia="zh-CN"/>
        </w:rPr>
        <w:t xml:space="preserve">2）对于第 i 个对象和不包含该对象的任意簇，计算该对象到给定簇中所有对象的平均距离，记 </w:t>
      </w:r>
      <w:r>
        <w:rPr>
          <w:rFonts w:hint="eastAsia"/>
          <w:position w:val="-10"/>
          <w:lang w:val="en-US" w:eastAsia="zh-CN"/>
        </w:rPr>
        <w:object>
          <v:shape id="_x0000_i1061" o:spt="75" type="#_x0000_t75" style="height:16pt;width:21pt;" o:ole="t" filled="f" o:preferrelative="t" stroked="f" coordsize="21600,21600">
            <v:path/>
            <v:fill on="f" focussize="0,0"/>
            <v:stroke on="f"/>
            <v:imagedata r:id="rId35" o:title=""/>
            <o:lock v:ext="edit" aspectratio="t"/>
            <w10:wrap type="none"/>
            <w10:anchorlock/>
          </v:shape>
          <o:OLEObject Type="Embed" ProgID="Equation.KSEE3" ShapeID="_x0000_i1061" DrawAspect="Content" ObjectID="_1468075737" r:id="rId34">
            <o:LockedField>false</o:LockedField>
          </o:OLEObject>
        </w:object>
      </w:r>
      <w:r>
        <w:rPr>
          <w:rFonts w:hint="eastAsia"/>
          <w:lang w:val="en-US" w:eastAsia="zh-CN"/>
        </w:rPr>
        <w:t>（体现分离度）</w:t>
      </w:r>
    </w:p>
    <w:p>
      <w:pPr>
        <w:rPr>
          <w:rFonts w:hint="eastAsia"/>
          <w:lang w:val="en-US" w:eastAsia="zh-CN"/>
        </w:rPr>
      </w:pPr>
      <w:r>
        <w:rPr>
          <w:rFonts w:hint="eastAsia"/>
          <w:lang w:val="en-US" w:eastAsia="zh-CN"/>
        </w:rPr>
        <w:t xml:space="preserve">3）第 i 个对象的轮廓系数为 </w:t>
      </w:r>
      <w:r>
        <w:rPr>
          <w:rFonts w:hint="eastAsia"/>
          <w:position w:val="-28"/>
          <w:lang w:val="en-US" w:eastAsia="zh-CN"/>
        </w:rPr>
        <w:object>
          <v:shape id="_x0000_i1062" o:spt="75" type="#_x0000_t75" style="height:33pt;width:103pt;" o:ole="t" filled="f" o:preferrelative="t" stroked="f" coordsize="21600,21600">
            <v:path/>
            <v:fill on="f" focussize="0,0"/>
            <v:stroke on="f"/>
            <v:imagedata r:id="rId37" o:title=""/>
            <o:lock v:ext="edit" aspectratio="t"/>
            <w10:wrap type="none"/>
            <w10:anchorlock/>
          </v:shape>
          <o:OLEObject Type="Embed" ProgID="Equation.KSEE3" ShapeID="_x0000_i1062" DrawAspect="Content" ObjectID="_1468075738" r:id="rId36">
            <o:LockedField>false</o:LockedField>
          </o:OLEObject>
        </w:object>
      </w:r>
      <w:r>
        <w:rPr>
          <w:rFonts w:hint="eastAsia"/>
          <w:lang w:val="en-US" w:eastAsia="zh-CN"/>
        </w:rPr>
        <w:t> </w:t>
      </w:r>
    </w:p>
    <w:p>
      <w:pPr>
        <w:rPr>
          <w:rFonts w:hint="eastAsia"/>
          <w:lang w:val="en-US" w:eastAsia="zh-CN"/>
        </w:rPr>
      </w:pPr>
      <w:r>
        <w:rPr>
          <w:rFonts w:hint="eastAsia"/>
          <w:lang w:val="en-US" w:eastAsia="zh-CN"/>
        </w:rPr>
        <w:t xml:space="preserve">从上面可以看出，轮廓系数取值为[-1, 1]，其值越大越好，且当值为负时，表明 </w:t>
      </w:r>
      <w:r>
        <w:rPr>
          <w:rFonts w:hint="eastAsia"/>
          <w:position w:val="-10"/>
          <w:lang w:val="en-US" w:eastAsia="zh-CN"/>
        </w:rPr>
        <w:object>
          <v:shape id="_x0000_i1063" o:spt="75" type="#_x0000_t75" style="height:16pt;width:51pt;" o:ole="t" filled="f" o:preferrelative="t" stroked="f" coordsize="21600,21600">
            <v:path/>
            <v:fill on="f" focussize="0,0"/>
            <v:stroke on="f"/>
            <v:imagedata r:id="rId39" o:title=""/>
            <o:lock v:ext="edit" aspectratio="t"/>
            <w10:wrap type="none"/>
            <w10:anchorlock/>
          </v:shape>
          <o:OLEObject Type="Embed" ProgID="Equation.KSEE3" ShapeID="_x0000_i1063" DrawAspect="Content" ObjectID="_1468075739" r:id="rId38">
            <o:LockedField>false</o:LockedField>
          </o:OLEObject>
        </w:object>
      </w:r>
      <w:r>
        <w:rPr>
          <w:rFonts w:hint="eastAsia"/>
          <w:lang w:val="en-US" w:eastAsia="zh-CN"/>
        </w:rPr>
        <w:t>，样本被分配到错误的簇中，聚类结果不可接受。对于接近0的结果，则表明聚类结果有重叠的情况。</w:t>
      </w:r>
    </w:p>
    <w:p>
      <w:pPr>
        <w:rPr>
          <w:rFonts w:hint="eastAsia"/>
          <w:lang w:val="en-US" w:eastAsia="zh-CN"/>
        </w:rPr>
      </w:pPr>
    </w:p>
    <w:p>
      <w:pPr>
        <w:pStyle w:val="3"/>
        <w:rPr>
          <w:rFonts w:hint="eastAsia"/>
          <w:lang w:val="en-US" w:eastAsia="zh-CN"/>
        </w:rPr>
      </w:pPr>
      <w:bookmarkStart w:id="11" w:name="_Toc28565"/>
      <w:r>
        <w:rPr>
          <w:rFonts w:hint="eastAsia"/>
          <w:lang w:val="en-US" w:eastAsia="zh-CN"/>
        </w:rPr>
        <w:t>4.3 聚类结果</w:t>
      </w:r>
      <w:bookmarkEnd w:id="11"/>
    </w:p>
    <w:p>
      <w:pPr>
        <w:rPr>
          <w:rFonts w:hint="eastAsia"/>
          <w:lang w:val="en-US" w:eastAsia="zh-CN"/>
        </w:rPr>
      </w:pPr>
      <w:r>
        <w:rPr>
          <w:rFonts w:hint="eastAsia"/>
          <w:lang w:val="en-US" w:eastAsia="zh-CN"/>
        </w:rPr>
        <w:t>论文中以杭州湾观测点数据为例，得到K值分别为3到17情况下的轮廓系数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8"/>
        <w:gridCol w:w="1217"/>
        <w:gridCol w:w="1217"/>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K</w:t>
            </w:r>
          </w:p>
        </w:tc>
        <w:tc>
          <w:tcPr>
            <w:tcW w:w="1218" w:type="dxa"/>
          </w:tcPr>
          <w:p>
            <w:pPr>
              <w:jc w:val="left"/>
              <w:rPr>
                <w:rFonts w:hint="eastAsia"/>
                <w:vertAlign w:val="baseline"/>
                <w:lang w:val="en-US" w:eastAsia="zh-CN"/>
              </w:rPr>
            </w:pPr>
            <w:r>
              <w:rPr>
                <w:rFonts w:hint="eastAsia"/>
                <w:vertAlign w:val="baseline"/>
                <w:lang w:val="en-US" w:eastAsia="zh-CN"/>
              </w:rPr>
              <w:t>3</w:t>
            </w:r>
          </w:p>
        </w:tc>
        <w:tc>
          <w:tcPr>
            <w:tcW w:w="1217" w:type="dxa"/>
          </w:tcPr>
          <w:p>
            <w:pPr>
              <w:jc w:val="left"/>
              <w:rPr>
                <w:rFonts w:hint="eastAsia"/>
                <w:vertAlign w:val="baseline"/>
                <w:lang w:val="en-US" w:eastAsia="zh-CN"/>
              </w:rPr>
            </w:pPr>
            <w:r>
              <w:rPr>
                <w:rFonts w:hint="eastAsia"/>
                <w:vertAlign w:val="baseline"/>
                <w:lang w:val="en-US" w:eastAsia="zh-CN"/>
              </w:rPr>
              <w:t>4</w:t>
            </w:r>
          </w:p>
        </w:tc>
        <w:tc>
          <w:tcPr>
            <w:tcW w:w="1217" w:type="dxa"/>
          </w:tcPr>
          <w:p>
            <w:pPr>
              <w:jc w:val="left"/>
              <w:rPr>
                <w:rFonts w:hint="eastAsia"/>
                <w:vertAlign w:val="baseline"/>
                <w:lang w:val="en-US" w:eastAsia="zh-CN"/>
              </w:rPr>
            </w:pPr>
            <w:r>
              <w:rPr>
                <w:rFonts w:hint="eastAsia"/>
                <w:vertAlign w:val="baseline"/>
                <w:lang w:val="en-US" w:eastAsia="zh-CN"/>
              </w:rPr>
              <w:t>5</w:t>
            </w:r>
          </w:p>
        </w:tc>
        <w:tc>
          <w:tcPr>
            <w:tcW w:w="1217" w:type="dxa"/>
          </w:tcPr>
          <w:p>
            <w:pPr>
              <w:jc w:val="left"/>
              <w:rPr>
                <w:rFonts w:hint="eastAsia"/>
                <w:vertAlign w:val="baseline"/>
                <w:lang w:val="en-US" w:eastAsia="zh-CN"/>
              </w:rPr>
            </w:pPr>
            <w:r>
              <w:rPr>
                <w:rFonts w:hint="eastAsia"/>
                <w:vertAlign w:val="baseline"/>
                <w:lang w:val="en-US" w:eastAsia="zh-CN"/>
              </w:rPr>
              <w:t>6</w:t>
            </w:r>
          </w:p>
        </w:tc>
        <w:tc>
          <w:tcPr>
            <w:tcW w:w="1218" w:type="dxa"/>
          </w:tcPr>
          <w:p>
            <w:pPr>
              <w:jc w:val="left"/>
              <w:rPr>
                <w:rFonts w:hint="eastAsia"/>
                <w:vertAlign w:val="baseline"/>
                <w:lang w:val="en-US" w:eastAsia="zh-CN"/>
              </w:rPr>
            </w:pPr>
            <w:r>
              <w:rPr>
                <w:rFonts w:hint="eastAsia"/>
                <w:vertAlign w:val="baseline"/>
                <w:lang w:val="en-US" w:eastAsia="zh-CN"/>
              </w:rPr>
              <w:t>7</w:t>
            </w:r>
          </w:p>
        </w:tc>
        <w:tc>
          <w:tcPr>
            <w:tcW w:w="1218" w:type="dxa"/>
          </w:tcPr>
          <w:p>
            <w:pPr>
              <w:jc w:val="left"/>
              <w:rPr>
                <w:rFonts w:hint="eastAsia"/>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轮廓系数</w:t>
            </w:r>
          </w:p>
        </w:tc>
        <w:tc>
          <w:tcPr>
            <w:tcW w:w="1218" w:type="dxa"/>
          </w:tcPr>
          <w:p>
            <w:pPr>
              <w:ind w:left="0" w:leftChars="0" w:firstLine="0" w:firstLineChars="0"/>
              <w:jc w:val="left"/>
              <w:rPr>
                <w:rFonts w:hint="eastAsia"/>
                <w:vertAlign w:val="baseline"/>
                <w:lang w:val="en-US" w:eastAsia="zh-CN"/>
              </w:rPr>
            </w:pPr>
            <w:r>
              <w:rPr>
                <w:rFonts w:hint="eastAsia"/>
                <w:vertAlign w:val="baseline"/>
                <w:lang w:val="en-US" w:eastAsia="zh-CN"/>
              </w:rPr>
              <w:t>0.2096</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0.2187</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0.1932</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0.1932</w:t>
            </w:r>
          </w:p>
        </w:tc>
        <w:tc>
          <w:tcPr>
            <w:tcW w:w="1218" w:type="dxa"/>
          </w:tcPr>
          <w:p>
            <w:pPr>
              <w:ind w:left="0" w:leftChars="0" w:firstLine="0" w:firstLineChars="0"/>
              <w:jc w:val="left"/>
              <w:rPr>
                <w:rFonts w:hint="eastAsia"/>
                <w:vertAlign w:val="baseline"/>
                <w:lang w:val="en-US" w:eastAsia="zh-CN"/>
              </w:rPr>
            </w:pPr>
            <w:r>
              <w:rPr>
                <w:rFonts w:hint="eastAsia"/>
                <w:vertAlign w:val="baseline"/>
                <w:lang w:val="en-US" w:eastAsia="zh-CN"/>
              </w:rPr>
              <w:t>0.1852</w:t>
            </w:r>
          </w:p>
        </w:tc>
        <w:tc>
          <w:tcPr>
            <w:tcW w:w="1218" w:type="dxa"/>
          </w:tcPr>
          <w:p>
            <w:pPr>
              <w:ind w:left="0" w:leftChars="0" w:firstLine="0" w:firstLineChars="0"/>
              <w:jc w:val="left"/>
              <w:rPr>
                <w:rFonts w:hint="eastAsia"/>
                <w:vertAlign w:val="baseline"/>
                <w:lang w:val="en-US" w:eastAsia="zh-CN"/>
              </w:rPr>
            </w:pPr>
            <w:r>
              <w:rPr>
                <w:rFonts w:hint="eastAsia"/>
                <w:vertAlign w:val="baseline"/>
                <w:lang w:val="en-US" w:eastAsia="zh-CN"/>
              </w:rPr>
              <w:t>0.1776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K</w:t>
            </w:r>
          </w:p>
        </w:tc>
        <w:tc>
          <w:tcPr>
            <w:tcW w:w="1218" w:type="dxa"/>
          </w:tcPr>
          <w:p>
            <w:pPr>
              <w:jc w:val="left"/>
              <w:rPr>
                <w:rFonts w:hint="eastAsia"/>
                <w:vertAlign w:val="baseline"/>
                <w:lang w:val="en-US" w:eastAsia="zh-CN"/>
              </w:rPr>
            </w:pPr>
            <w:r>
              <w:rPr>
                <w:rFonts w:hint="eastAsia"/>
                <w:vertAlign w:val="baseline"/>
                <w:lang w:val="en-US" w:eastAsia="zh-CN"/>
              </w:rPr>
              <w:t>9</w:t>
            </w:r>
          </w:p>
        </w:tc>
        <w:tc>
          <w:tcPr>
            <w:tcW w:w="1217" w:type="dxa"/>
          </w:tcPr>
          <w:p>
            <w:pPr>
              <w:jc w:val="left"/>
              <w:rPr>
                <w:rFonts w:hint="eastAsia"/>
                <w:vertAlign w:val="baseline"/>
                <w:lang w:val="en-US" w:eastAsia="zh-CN"/>
              </w:rPr>
            </w:pPr>
            <w:r>
              <w:rPr>
                <w:rFonts w:hint="eastAsia"/>
                <w:vertAlign w:val="baseline"/>
                <w:lang w:val="en-US" w:eastAsia="zh-CN"/>
              </w:rPr>
              <w:t>10</w:t>
            </w:r>
          </w:p>
        </w:tc>
        <w:tc>
          <w:tcPr>
            <w:tcW w:w="1217" w:type="dxa"/>
          </w:tcPr>
          <w:p>
            <w:pPr>
              <w:jc w:val="left"/>
              <w:rPr>
                <w:rFonts w:hint="eastAsia"/>
                <w:vertAlign w:val="baseline"/>
                <w:lang w:val="en-US" w:eastAsia="zh-CN"/>
              </w:rPr>
            </w:pPr>
            <w:r>
              <w:rPr>
                <w:rFonts w:hint="eastAsia"/>
                <w:vertAlign w:val="baseline"/>
                <w:lang w:val="en-US" w:eastAsia="zh-CN"/>
              </w:rPr>
              <w:t>11</w:t>
            </w:r>
          </w:p>
        </w:tc>
        <w:tc>
          <w:tcPr>
            <w:tcW w:w="1217" w:type="dxa"/>
          </w:tcPr>
          <w:p>
            <w:pPr>
              <w:jc w:val="left"/>
              <w:rPr>
                <w:rFonts w:hint="eastAsia"/>
                <w:vertAlign w:val="baseline"/>
                <w:lang w:val="en-US" w:eastAsia="zh-CN"/>
              </w:rPr>
            </w:pPr>
            <w:r>
              <w:rPr>
                <w:rFonts w:hint="eastAsia"/>
                <w:vertAlign w:val="baseline"/>
                <w:lang w:val="en-US" w:eastAsia="zh-CN"/>
              </w:rPr>
              <w:t>12</w:t>
            </w:r>
          </w:p>
        </w:tc>
        <w:tc>
          <w:tcPr>
            <w:tcW w:w="1218" w:type="dxa"/>
          </w:tcPr>
          <w:p>
            <w:pPr>
              <w:jc w:val="left"/>
              <w:rPr>
                <w:rFonts w:hint="eastAsia"/>
                <w:vertAlign w:val="baseline"/>
                <w:lang w:val="en-US" w:eastAsia="zh-CN"/>
              </w:rPr>
            </w:pPr>
            <w:r>
              <w:rPr>
                <w:rFonts w:hint="eastAsia"/>
                <w:vertAlign w:val="baseline"/>
                <w:lang w:val="en-US" w:eastAsia="zh-CN"/>
              </w:rPr>
              <w:t>13</w:t>
            </w:r>
          </w:p>
        </w:tc>
        <w:tc>
          <w:tcPr>
            <w:tcW w:w="1218" w:type="dxa"/>
          </w:tcPr>
          <w:p>
            <w:pPr>
              <w:jc w:val="left"/>
              <w:rPr>
                <w:rFonts w:hint="eastAsia"/>
                <w:vertAlign w:val="baseline"/>
                <w:lang w:val="en-US" w:eastAsia="zh-CN"/>
              </w:rPr>
            </w:pPr>
            <w:r>
              <w:rPr>
                <w:rFonts w:hint="eastAsia"/>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轮廓系数</w:t>
            </w:r>
          </w:p>
        </w:tc>
        <w:tc>
          <w:tcPr>
            <w:tcW w:w="1218" w:type="dxa"/>
          </w:tcPr>
          <w:p>
            <w:pPr>
              <w:ind w:left="0" w:leftChars="0" w:firstLine="0" w:firstLineChars="0"/>
              <w:jc w:val="left"/>
              <w:rPr>
                <w:rFonts w:hint="eastAsia"/>
                <w:vertAlign w:val="baseline"/>
                <w:lang w:val="en-US" w:eastAsia="zh-CN"/>
              </w:rPr>
            </w:pPr>
            <w:r>
              <w:rPr>
                <w:rFonts w:hint="eastAsia"/>
                <w:vertAlign w:val="baseline"/>
                <w:lang w:val="en-US" w:eastAsia="zh-CN"/>
              </w:rPr>
              <w:t>0.1798</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0.1713</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0.1845</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0.1793</w:t>
            </w:r>
          </w:p>
        </w:tc>
        <w:tc>
          <w:tcPr>
            <w:tcW w:w="1218" w:type="dxa"/>
          </w:tcPr>
          <w:p>
            <w:pPr>
              <w:ind w:left="0" w:leftChars="0" w:firstLine="0" w:firstLineChars="0"/>
              <w:jc w:val="left"/>
              <w:rPr>
                <w:rFonts w:hint="eastAsia"/>
                <w:vertAlign w:val="baseline"/>
                <w:lang w:val="en-US" w:eastAsia="zh-CN"/>
              </w:rPr>
            </w:pPr>
            <w:r>
              <w:rPr>
                <w:rFonts w:hint="eastAsia"/>
                <w:vertAlign w:val="baseline"/>
                <w:lang w:val="en-US" w:eastAsia="zh-CN"/>
              </w:rPr>
              <w:t>0.1800</w:t>
            </w:r>
          </w:p>
        </w:tc>
        <w:tc>
          <w:tcPr>
            <w:tcW w:w="1218" w:type="dxa"/>
          </w:tcPr>
          <w:p>
            <w:pPr>
              <w:ind w:left="0" w:leftChars="0" w:firstLine="0" w:firstLineChars="0"/>
              <w:jc w:val="left"/>
              <w:rPr>
                <w:rFonts w:hint="eastAsia"/>
                <w:vertAlign w:val="baseline"/>
                <w:lang w:val="en-US" w:eastAsia="zh-CN"/>
              </w:rPr>
            </w:pPr>
            <w:r>
              <w:rPr>
                <w:rFonts w:hint="eastAsia"/>
                <w:vertAlign w:val="baseline"/>
                <w:lang w:val="en-US" w:eastAsia="zh-CN"/>
              </w:rPr>
              <w:t>0.1860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K</w:t>
            </w:r>
          </w:p>
        </w:tc>
        <w:tc>
          <w:tcPr>
            <w:tcW w:w="1218" w:type="dxa"/>
          </w:tcPr>
          <w:p>
            <w:pPr>
              <w:jc w:val="left"/>
              <w:rPr>
                <w:rFonts w:hint="eastAsia"/>
                <w:vertAlign w:val="baseline"/>
                <w:lang w:val="en-US" w:eastAsia="zh-CN"/>
              </w:rPr>
            </w:pPr>
            <w:r>
              <w:rPr>
                <w:rFonts w:hint="eastAsia"/>
                <w:vertAlign w:val="baseline"/>
                <w:lang w:val="en-US" w:eastAsia="zh-CN"/>
              </w:rPr>
              <w:t>15</w:t>
            </w:r>
          </w:p>
        </w:tc>
        <w:tc>
          <w:tcPr>
            <w:tcW w:w="1217" w:type="dxa"/>
          </w:tcPr>
          <w:p>
            <w:pPr>
              <w:jc w:val="left"/>
              <w:rPr>
                <w:rFonts w:hint="eastAsia"/>
                <w:vertAlign w:val="baseline"/>
                <w:lang w:val="en-US" w:eastAsia="zh-CN"/>
              </w:rPr>
            </w:pPr>
            <w:r>
              <w:rPr>
                <w:rFonts w:hint="eastAsia"/>
                <w:vertAlign w:val="baseline"/>
                <w:lang w:val="en-US" w:eastAsia="zh-CN"/>
              </w:rPr>
              <w:t>16</w:t>
            </w:r>
          </w:p>
        </w:tc>
        <w:tc>
          <w:tcPr>
            <w:tcW w:w="1217" w:type="dxa"/>
          </w:tcPr>
          <w:p>
            <w:pPr>
              <w:jc w:val="left"/>
              <w:rPr>
                <w:rFonts w:hint="eastAsia"/>
                <w:vertAlign w:val="baseline"/>
                <w:lang w:val="en-US" w:eastAsia="zh-CN"/>
              </w:rPr>
            </w:pPr>
            <w:r>
              <w:rPr>
                <w:rFonts w:hint="eastAsia"/>
                <w:vertAlign w:val="baseline"/>
                <w:lang w:val="en-US" w:eastAsia="zh-CN"/>
              </w:rPr>
              <w:t>17</w:t>
            </w:r>
          </w:p>
        </w:tc>
        <w:tc>
          <w:tcPr>
            <w:tcW w:w="1217" w:type="dxa"/>
          </w:tcPr>
          <w:p>
            <w:pPr>
              <w:jc w:val="left"/>
              <w:rPr>
                <w:rFonts w:hint="eastAsia"/>
                <w:vertAlign w:val="baseline"/>
                <w:lang w:val="en-US" w:eastAsia="zh-CN"/>
              </w:rPr>
            </w:pPr>
          </w:p>
        </w:tc>
        <w:tc>
          <w:tcPr>
            <w:tcW w:w="1218" w:type="dxa"/>
          </w:tcPr>
          <w:p>
            <w:pPr>
              <w:jc w:val="left"/>
              <w:rPr>
                <w:rFonts w:hint="eastAsia"/>
                <w:vertAlign w:val="baseline"/>
                <w:lang w:val="en-US" w:eastAsia="zh-CN"/>
              </w:rPr>
            </w:pPr>
          </w:p>
        </w:tc>
        <w:tc>
          <w:tcPr>
            <w:tcW w:w="1218"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轮廓系数</w:t>
            </w:r>
          </w:p>
        </w:tc>
        <w:tc>
          <w:tcPr>
            <w:tcW w:w="1218" w:type="dxa"/>
          </w:tcPr>
          <w:p>
            <w:pPr>
              <w:ind w:left="0" w:leftChars="0" w:firstLine="0" w:firstLineChars="0"/>
              <w:jc w:val="left"/>
              <w:rPr>
                <w:rFonts w:hint="eastAsia"/>
                <w:vertAlign w:val="baseline"/>
                <w:lang w:val="en-US" w:eastAsia="zh-CN"/>
              </w:rPr>
            </w:pPr>
            <w:r>
              <w:rPr>
                <w:rFonts w:hint="eastAsia"/>
                <w:vertAlign w:val="baseline"/>
                <w:lang w:val="en-US" w:eastAsia="zh-CN"/>
              </w:rPr>
              <w:t>0.1783</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0.1917</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0.1859</w:t>
            </w:r>
          </w:p>
        </w:tc>
        <w:tc>
          <w:tcPr>
            <w:tcW w:w="1217" w:type="dxa"/>
          </w:tcPr>
          <w:p>
            <w:pPr>
              <w:jc w:val="left"/>
              <w:rPr>
                <w:rFonts w:hint="eastAsia"/>
                <w:vertAlign w:val="baseline"/>
                <w:lang w:val="en-US" w:eastAsia="zh-CN"/>
              </w:rPr>
            </w:pPr>
          </w:p>
        </w:tc>
        <w:tc>
          <w:tcPr>
            <w:tcW w:w="1218" w:type="dxa"/>
          </w:tcPr>
          <w:p>
            <w:pPr>
              <w:jc w:val="left"/>
              <w:rPr>
                <w:rFonts w:hint="eastAsia"/>
                <w:vertAlign w:val="baseline"/>
                <w:lang w:val="en-US" w:eastAsia="zh-CN"/>
              </w:rPr>
            </w:pPr>
          </w:p>
        </w:tc>
        <w:tc>
          <w:tcPr>
            <w:tcW w:w="1218" w:type="dxa"/>
          </w:tcPr>
          <w:p>
            <w:pPr>
              <w:jc w:val="left"/>
              <w:rPr>
                <w:rFonts w:hint="eastAsia"/>
                <w:vertAlign w:val="baseline"/>
                <w:lang w:val="en-US" w:eastAsia="zh-CN"/>
              </w:rPr>
            </w:pPr>
          </w:p>
        </w:tc>
      </w:tr>
    </w:tbl>
    <w:p>
      <w:pPr>
        <w:rPr>
          <w:rFonts w:hint="eastAsia"/>
          <w:lang w:val="en-US" w:eastAsia="zh-CN"/>
        </w:rPr>
      </w:pPr>
    </w:p>
    <w:p>
      <w:pPr>
        <w:rPr>
          <w:rFonts w:hint="eastAsia"/>
          <w:lang w:val="en-US" w:eastAsia="zh-CN"/>
        </w:rPr>
      </w:pPr>
    </w:p>
    <w:p>
      <w:pPr>
        <w:ind w:left="0" w:leftChars="0" w:firstLine="420" w:firstLineChars="0"/>
        <w:rPr>
          <w:rFonts w:hint="eastAsia"/>
          <w:lang w:val="en-US" w:eastAsia="zh-CN"/>
        </w:rPr>
      </w:pPr>
      <w:r>
        <w:rPr>
          <w:rFonts w:hint="eastAsia"/>
          <w:lang w:val="en-US" w:eastAsia="zh-CN"/>
        </w:rPr>
        <w:t>分析表中数据可以得到：</w:t>
      </w:r>
    </w:p>
    <w:p>
      <w:pPr>
        <w:numPr>
          <w:ilvl w:val="0"/>
          <w:numId w:val="3"/>
        </w:numPr>
        <w:rPr>
          <w:rFonts w:hint="eastAsia"/>
          <w:lang w:val="en-US" w:eastAsia="zh-CN"/>
        </w:rPr>
      </w:pPr>
      <w:r>
        <w:rPr>
          <w:rFonts w:hint="eastAsia"/>
          <w:lang w:val="en-US" w:eastAsia="zh-CN"/>
        </w:rPr>
        <w:t>对于该海区来说，当K=4时，分类效果最好</w:t>
      </w:r>
    </w:p>
    <w:p>
      <w:pPr>
        <w:numPr>
          <w:ilvl w:val="0"/>
          <w:numId w:val="3"/>
        </w:numPr>
        <w:rPr>
          <w:rFonts w:hint="eastAsia"/>
          <w:lang w:val="en-US" w:eastAsia="zh-CN"/>
        </w:rPr>
      </w:pPr>
      <w:r>
        <w:rPr>
          <w:rFonts w:hint="eastAsia"/>
          <w:lang w:val="en-US" w:eastAsia="zh-CN"/>
        </w:rPr>
        <w:t>轮廓系数在4到17之间差别并不大</w:t>
      </w:r>
    </w:p>
    <w:p>
      <w:pPr>
        <w:numPr>
          <w:ilvl w:val="0"/>
          <w:numId w:val="0"/>
        </w:numPr>
        <w:ind w:firstLine="420" w:firstLineChars="0"/>
        <w:rPr>
          <w:rFonts w:hint="eastAsia"/>
          <w:lang w:val="en-US" w:eastAsia="zh-CN"/>
        </w:rPr>
      </w:pPr>
      <w:r>
        <w:rPr>
          <w:rFonts w:hint="eastAsia"/>
          <w:lang w:val="en-US" w:eastAsia="zh-CN"/>
        </w:rPr>
        <w:t>按照上述理论，最终确定K值为4，并给出最终分类情况表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簇</w:t>
            </w:r>
            <w:r>
              <w:rPr>
                <w:rFonts w:hint="eastAsia"/>
                <w:position w:val="-12"/>
                <w:vertAlign w:val="baseline"/>
                <w:lang w:val="en-US" w:eastAsia="zh-CN"/>
              </w:rPr>
              <w:object>
                <v:shape id="_x0000_i1064" o:spt="75" type="#_x0000_t75" style="height:18pt;width:12pt;" o:ole="t" filled="f" o:preferrelative="t" stroked="f" coordsize="21600,21600">
                  <v:path/>
                  <v:fill on="f" focussize="0,0"/>
                  <v:stroke on="f"/>
                  <v:imagedata r:id="rId41" o:title=""/>
                  <o:lock v:ext="edit" aspectratio="t"/>
                  <w10:wrap type="none"/>
                  <w10:anchorlock/>
                </v:shape>
                <o:OLEObject Type="Embed" ProgID="Equation.KSEE3" ShapeID="_x0000_i1064" DrawAspect="Content" ObjectID="_1468075740" r:id="rId40">
                  <o:LockedField>false</o:LockedField>
                </o:OLEObject>
              </w:object>
            </w:r>
          </w:p>
        </w:tc>
        <w:tc>
          <w:tcPr>
            <w:tcW w:w="4261" w:type="dxa"/>
          </w:tcPr>
          <w:p>
            <w:pPr>
              <w:numPr>
                <w:ilvl w:val="0"/>
                <w:numId w:val="0"/>
              </w:numPr>
              <w:rPr>
                <w:rFonts w:hint="eastAsia"/>
                <w:vertAlign w:val="baseline"/>
                <w:lang w:val="en-US" w:eastAsia="zh-CN"/>
              </w:rPr>
            </w:pPr>
            <w:r>
              <w:rPr>
                <w:rFonts w:hint="eastAsia"/>
                <w:vertAlign w:val="baseline"/>
                <w:lang w:val="en-US" w:eastAsia="zh-CN"/>
              </w:rPr>
              <w:t>簇内点数</w:t>
            </w:r>
            <w:r>
              <w:rPr>
                <w:rFonts w:hint="eastAsia"/>
                <w:position w:val="-10"/>
                <w:vertAlign w:val="baseline"/>
                <w:lang w:val="en-US" w:eastAsia="zh-CN"/>
              </w:rPr>
              <w:object>
                <v:shape id="_x0000_i1065" o:spt="75" type="#_x0000_t75" style="height:16pt;width:38pt;" o:ole="t" filled="f" o:preferrelative="t" stroked="f" coordsize="21600,21600">
                  <v:path/>
                  <v:fill on="f" focussize="0,0"/>
                  <v:stroke on="f"/>
                  <v:imagedata r:id="rId43" o:title=""/>
                  <o:lock v:ext="edit" aspectratio="t"/>
                  <w10:wrap type="none"/>
                  <w10:anchorlock/>
                </v:shape>
                <o:OLEObject Type="Embed" ProgID="Equation.KSEE3" ShapeID="_x0000_i1065" DrawAspect="Content" ObjectID="_1468075741" r:id="rId4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numPr>
                <w:ilvl w:val="0"/>
                <w:numId w:val="0"/>
              </w:numPr>
              <w:rPr>
                <w:rFonts w:hint="eastAsia"/>
                <w:vertAlign w:val="baseline"/>
                <w:lang w:val="en-US" w:eastAsia="zh-CN"/>
              </w:rPr>
            </w:pPr>
            <w:r>
              <w:rPr>
                <w:rFonts w:hint="eastAsia"/>
                <w:vertAlign w:val="baseline"/>
                <w:lang w:val="en-US" w:eastAsia="zh-CN"/>
              </w:rPr>
              <w:t>i=1</w:t>
            </w:r>
          </w:p>
        </w:tc>
        <w:tc>
          <w:tcPr>
            <w:tcW w:w="4261" w:type="dxa"/>
          </w:tcPr>
          <w:p>
            <w:pPr>
              <w:numPr>
                <w:ilvl w:val="0"/>
                <w:numId w:val="0"/>
              </w:numPr>
              <w:rPr>
                <w:rFonts w:hint="eastAsia"/>
                <w:vertAlign w:val="baseline"/>
                <w:lang w:val="en-US" w:eastAsia="zh-CN"/>
              </w:rPr>
            </w:pPr>
            <w:r>
              <w:rPr>
                <w:rFonts w:hint="eastAsia"/>
                <w:vertAlign w:val="baseline"/>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i=2</w:t>
            </w:r>
          </w:p>
        </w:tc>
        <w:tc>
          <w:tcPr>
            <w:tcW w:w="4261" w:type="dxa"/>
          </w:tcPr>
          <w:p>
            <w:pPr>
              <w:numPr>
                <w:ilvl w:val="0"/>
                <w:numId w:val="0"/>
              </w:numPr>
              <w:rPr>
                <w:rFonts w:hint="eastAsia"/>
                <w:vertAlign w:val="baseline"/>
                <w:lang w:val="en-US" w:eastAsia="zh-CN"/>
              </w:rPr>
            </w:pPr>
            <w:r>
              <w:rPr>
                <w:rFonts w:hint="eastAsia"/>
                <w:vertAlign w:val="baseline"/>
                <w:lang w:val="en-US" w:eastAsia="zh-CN"/>
              </w:rPr>
              <w:t>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i=3</w:t>
            </w:r>
          </w:p>
        </w:tc>
        <w:tc>
          <w:tcPr>
            <w:tcW w:w="4261" w:type="dxa"/>
          </w:tcPr>
          <w:p>
            <w:pPr>
              <w:numPr>
                <w:ilvl w:val="0"/>
                <w:numId w:val="0"/>
              </w:numPr>
              <w:rPr>
                <w:rFonts w:hint="eastAsia"/>
                <w:vertAlign w:val="baseline"/>
                <w:lang w:val="en-US" w:eastAsia="zh-CN"/>
              </w:rPr>
            </w:pPr>
            <w:r>
              <w:rPr>
                <w:rFonts w:hint="eastAsia"/>
                <w:vertAlign w:val="baseline"/>
                <w:lang w:val="en-US" w:eastAsia="zh-CN"/>
              </w:rPr>
              <w:t>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i=4</w:t>
            </w:r>
          </w:p>
        </w:tc>
        <w:tc>
          <w:tcPr>
            <w:tcW w:w="4261" w:type="dxa"/>
          </w:tcPr>
          <w:p>
            <w:pPr>
              <w:numPr>
                <w:ilvl w:val="0"/>
                <w:numId w:val="0"/>
              </w:numPr>
              <w:rPr>
                <w:rFonts w:hint="eastAsia"/>
                <w:vertAlign w:val="baseline"/>
                <w:lang w:val="en-US" w:eastAsia="zh-CN"/>
              </w:rPr>
            </w:pPr>
            <w:r>
              <w:rPr>
                <w:rFonts w:hint="eastAsia"/>
                <w:vertAlign w:val="baseline"/>
                <w:lang w:val="en-US" w:eastAsia="zh-CN"/>
              </w:rPr>
              <w:t>231</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rPr>
          <w:rFonts w:hint="eastAsia"/>
          <w:lang w:val="en-US" w:eastAsia="zh-CN"/>
        </w:rPr>
      </w:pPr>
    </w:p>
    <w:p>
      <w:pPr>
        <w:ind w:firstLine="199" w:firstLineChars="83"/>
      </w:pPr>
    </w:p>
    <w:p>
      <w:pPr>
        <w:pStyle w:val="2"/>
      </w:pPr>
      <w:bookmarkStart w:id="12" w:name="_Toc28716"/>
      <w:r>
        <w:rPr>
          <w:rFonts w:hint="eastAsia"/>
        </w:rPr>
        <w:t>5.</w:t>
      </w:r>
      <w:r>
        <w:rPr>
          <w:rFonts w:hint="eastAsia"/>
          <w:lang w:eastAsia="zh-CN"/>
        </w:rPr>
        <w:t>海温模型建立</w:t>
      </w:r>
      <w:bookmarkEnd w:id="12"/>
    </w:p>
    <w:p>
      <w:pPr>
        <w:pStyle w:val="3"/>
      </w:pPr>
      <w:bookmarkStart w:id="13" w:name="_Toc15406"/>
      <w:r>
        <w:rPr>
          <w:rFonts w:hint="eastAsia"/>
        </w:rPr>
        <w:t>5.</w:t>
      </w:r>
      <w:r>
        <w:rPr>
          <w:rFonts w:hint="eastAsia"/>
          <w:lang w:val="en-US" w:eastAsia="zh-CN"/>
        </w:rPr>
        <w:t>1 同一类观测点温度曲线</w:t>
      </w:r>
      <w:bookmarkEnd w:id="13"/>
    </w:p>
    <w:p>
      <w:pPr>
        <w:ind w:firstLine="480"/>
        <w:rPr>
          <w:rFonts w:hint="eastAsia"/>
          <w:lang w:val="en-US" w:eastAsia="zh-CN"/>
        </w:rPr>
      </w:pPr>
      <w:r>
        <w:rPr>
          <w:rFonts w:hint="eastAsia"/>
          <w:lang w:val="en-US" w:eastAsia="zh-CN"/>
        </w:rPr>
        <w:t>以杭州湾温度数据为例，根据问题1中的分类，取第3簇</w:t>
      </w:r>
      <w:r>
        <w:rPr>
          <w:rFonts w:hint="eastAsia"/>
          <w:position w:val="-12"/>
          <w:lang w:val="en-US" w:eastAsia="zh-CN"/>
        </w:rPr>
        <w:object>
          <v:shape id="_x0000_i1066" o:spt="75" type="#_x0000_t75" style="height:18pt;width:13pt;" o:ole="t" filled="f" o:preferrelative="t" stroked="f" coordsize="21600,21600">
            <v:path/>
            <v:fill on="f" focussize="0,0"/>
            <v:stroke on="f"/>
            <v:imagedata r:id="rId45" o:title=""/>
            <o:lock v:ext="edit" aspectratio="t"/>
            <w10:wrap type="none"/>
            <w10:anchorlock/>
          </v:shape>
          <o:OLEObject Type="Embed" ProgID="Equation.KSEE3" ShapeID="_x0000_i1066" DrawAspect="Content" ObjectID="_1468075742" r:id="rId44">
            <o:LockedField>false</o:LockedField>
          </o:OLEObject>
        </w:object>
      </w:r>
      <w:r>
        <w:rPr>
          <w:rFonts w:hint="eastAsia"/>
          <w:lang w:val="en-US" w:eastAsia="zh-CN"/>
        </w:rPr>
        <w:t>作分析。</w:t>
      </w:r>
    </w:p>
    <w:p>
      <w:pPr>
        <w:ind w:firstLine="480"/>
        <w:rPr>
          <w:rFonts w:hint="eastAsia"/>
          <w:lang w:val="en-US" w:eastAsia="zh-CN"/>
        </w:rPr>
      </w:pPr>
      <w:r>
        <w:rPr>
          <w:rFonts w:hint="eastAsia"/>
          <w:lang w:val="en-US" w:eastAsia="zh-CN"/>
        </w:rPr>
        <w:t>为方便起见，一年记作365天，去除数据中两个闰年产生的2月29号数据，标号分别为425和1886。</w:t>
      </w:r>
    </w:p>
    <w:p>
      <w:pPr>
        <w:ind w:firstLine="480"/>
        <w:rPr>
          <w:rFonts w:hint="eastAsia"/>
          <w:lang w:val="en-US" w:eastAsia="zh-CN"/>
        </w:rPr>
      </w:pPr>
      <w:r>
        <w:rPr>
          <w:rFonts w:hint="eastAsia"/>
          <w:lang w:val="en-US" w:eastAsia="zh-CN"/>
        </w:rPr>
        <w:t>对于同一类观测点，其温度与温度变化趋势应相近，取同一类中各点的每天温度平均值作为该类该天温度值</w:t>
      </w:r>
    </w:p>
    <w:p>
      <w:pPr>
        <w:ind w:firstLine="480"/>
        <w:rPr>
          <w:rFonts w:hint="eastAsia"/>
          <w:lang w:val="en-US" w:eastAsia="zh-CN"/>
        </w:rPr>
      </w:pPr>
      <w:r>
        <w:rPr>
          <w:rFonts w:hint="eastAsia"/>
          <w:position w:val="-28"/>
          <w:lang w:val="en-US" w:eastAsia="zh-CN"/>
        </w:rPr>
        <w:object>
          <v:shape id="_x0000_i1067" o:spt="75" type="#_x0000_t75" style="height:36pt;width:156pt;" o:ole="t" filled="f" o:preferrelative="t" stroked="f" coordsize="21600,21600">
            <v:path/>
            <v:fill on="f" focussize="0,0"/>
            <v:stroke on="f"/>
            <v:imagedata r:id="rId47" o:title=""/>
            <o:lock v:ext="edit" aspectratio="t"/>
            <w10:wrap type="none"/>
            <w10:anchorlock/>
          </v:shape>
          <o:OLEObject Type="Embed" ProgID="Equation.KSEE3" ShapeID="_x0000_i1067" DrawAspect="Content" ObjectID="_1468075743" r:id="rId46">
            <o:LockedField>false</o:LockedField>
          </o:OLEObject>
        </w:object>
      </w:r>
    </w:p>
    <w:p>
      <w:pPr>
        <w:ind w:firstLine="480"/>
        <w:rPr>
          <w:rFonts w:hint="eastAsia"/>
          <w:lang w:val="en-US" w:eastAsia="zh-CN"/>
        </w:rPr>
      </w:pPr>
      <w:r>
        <w:rPr>
          <w:rFonts w:hint="eastAsia"/>
          <w:lang w:val="en-US" w:eastAsia="zh-CN"/>
        </w:rPr>
        <w:t>作出第3簇观测点的平均温度图</w:t>
      </w:r>
    </w:p>
    <w:p>
      <w:pPr>
        <w:ind w:firstLine="480"/>
        <w:rPr>
          <w:rFonts w:hint="eastAsia"/>
          <w:lang w:val="en-US" w:eastAsia="zh-CN"/>
        </w:rPr>
      </w:pPr>
      <w:r>
        <w:rPr>
          <w:rFonts w:hint="eastAsia"/>
          <w:lang w:val="en-US" w:eastAsia="zh-CN"/>
        </w:rPr>
        <w:drawing>
          <wp:inline distT="0" distB="0" distL="114300" distR="114300">
            <wp:extent cx="5269230" cy="3951605"/>
            <wp:effectExtent l="0" t="0" r="7620" b="10795"/>
            <wp:docPr id="20" name="图片 20" descr="平均温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平均温度"/>
                    <pic:cNvPicPr>
                      <a:picLocks noChangeAspect="1"/>
                    </pic:cNvPicPr>
                  </pic:nvPicPr>
                  <pic:blipFill>
                    <a:blip r:embed="rId48"/>
                    <a:stretch>
                      <a:fillRect/>
                    </a:stretch>
                  </pic:blipFill>
                  <pic:spPr>
                    <a:xfrm>
                      <a:off x="0" y="0"/>
                      <a:ext cx="5269230" cy="3951605"/>
                    </a:xfrm>
                    <a:prstGeom prst="rect">
                      <a:avLst/>
                    </a:prstGeom>
                  </pic:spPr>
                </pic:pic>
              </a:graphicData>
            </a:graphic>
          </wp:inline>
        </w:drawing>
      </w:r>
    </w:p>
    <w:p>
      <w:pPr>
        <w:ind w:firstLine="480"/>
        <w:rPr>
          <w:rFonts w:hint="eastAsia"/>
          <w:lang w:val="en-US" w:eastAsia="zh-CN"/>
        </w:rPr>
      </w:pPr>
    </w:p>
    <w:p>
      <w:pPr>
        <w:rPr>
          <w:rFonts w:hint="eastAsia"/>
          <w:lang w:val="en-US" w:eastAsia="zh-CN"/>
        </w:rPr>
      </w:pPr>
      <w:r>
        <w:rPr>
          <w:rFonts w:hint="eastAsia"/>
          <w:lang w:val="en-US" w:eastAsia="zh-CN"/>
        </w:rPr>
        <w:t>该曲线具有明显的周期性，考虑使用傅里叶级数模型描述该曲线</w:t>
      </w:r>
    </w:p>
    <w:p>
      <w:pPr>
        <w:rPr>
          <w:rFonts w:hint="eastAsia"/>
          <w:lang w:val="en-US" w:eastAsia="zh-CN"/>
        </w:rPr>
      </w:pPr>
      <w:r>
        <w:rPr>
          <w:rFonts w:hint="eastAsia"/>
          <w:position w:val="-30"/>
          <w:lang w:val="en-US" w:eastAsia="zh-CN"/>
        </w:rPr>
        <w:object>
          <v:shape id="_x0000_i1160" o:spt="75" type="#_x0000_t75" style="height:35pt;width:221pt;" o:ole="t" filled="f" o:preferrelative="t" stroked="f" coordsize="21600,21600">
            <v:fill on="f" focussize="0,0"/>
            <v:stroke on="f"/>
            <v:imagedata r:id="rId50" o:title=""/>
            <o:lock v:ext="edit" aspectratio="t"/>
            <w10:wrap type="none"/>
            <w10:anchorlock/>
          </v:shape>
          <o:OLEObject Type="Embed" ProgID="Equation.KSEE3" ShapeID="_x0000_i1160" DrawAspect="Content" ObjectID="_1468075744" r:id="rId49">
            <o:LockedField>false</o:LockedField>
          </o:OLEObject>
        </w:object>
      </w:r>
    </w:p>
    <w:p>
      <w:pPr>
        <w:rPr>
          <w:rFonts w:hint="eastAsia"/>
          <w:lang w:val="en-US" w:eastAsia="zh-CN"/>
        </w:rPr>
      </w:pPr>
      <w:r>
        <w:rPr>
          <w:rFonts w:hint="eastAsia"/>
          <w:lang w:val="en-US" w:eastAsia="zh-CN"/>
        </w:rPr>
        <w:t>上式中d表示主周期个数，</w:t>
      </w:r>
      <w:r>
        <w:rPr>
          <w:rFonts w:hint="eastAsia"/>
          <w:position w:val="-12"/>
          <w:lang w:val="en-US" w:eastAsia="zh-CN"/>
        </w:rPr>
        <w:object>
          <v:shape id="_x0000_i1161" o:spt="75" type="#_x0000_t75" style="height:18pt;width:11pt;" o:ole="t" filled="f" o:preferrelative="t" stroked="f" coordsize="21600,21600">
            <v:fill on="f" focussize="0,0"/>
            <v:stroke on="f"/>
            <v:imagedata r:id="rId52" o:title=""/>
            <o:lock v:ext="edit" aspectratio="t"/>
            <w10:wrap type="none"/>
            <w10:anchorlock/>
          </v:shape>
          <o:OLEObject Type="Embed" ProgID="Equation.KSEE3" ShapeID="_x0000_i1161" DrawAspect="Content" ObjectID="_1468075745" r:id="rId51">
            <o:LockedField>false</o:LockedField>
          </o:OLEObject>
        </w:object>
      </w:r>
      <w:r>
        <w:rPr>
          <w:rFonts w:hint="eastAsia"/>
          <w:lang w:val="en-US" w:eastAsia="zh-CN"/>
        </w:rPr>
        <w:t>表示第i个谐波对应的周期，</w:t>
      </w:r>
      <w:r>
        <w:rPr>
          <w:rFonts w:hint="eastAsia"/>
          <w:position w:val="-12"/>
          <w:lang w:val="en-US" w:eastAsia="zh-CN"/>
        </w:rPr>
        <w:object>
          <v:shape id="_x0000_i1162" o:spt="75" type="#_x0000_t75" style="height:18pt;width:24pt;" o:ole="t" filled="f" o:preferrelative="t" stroked="f" coordsize="21600,21600">
            <v:fill on="f" focussize="0,0"/>
            <v:stroke on="f"/>
            <v:imagedata r:id="rId54" o:title=""/>
            <o:lock v:ext="edit" aspectratio="t"/>
            <w10:wrap type="none"/>
            <w10:anchorlock/>
          </v:shape>
          <o:OLEObject Type="Embed" ProgID="Equation.KSEE3" ShapeID="_x0000_i1162" DrawAspect="Content" ObjectID="_1468075746" r:id="rId53">
            <o:LockedField>false</o:LockedField>
          </o:OLEObject>
        </w:object>
      </w:r>
      <w:r>
        <w:rPr>
          <w:rFonts w:hint="eastAsia"/>
          <w:lang w:val="en-US" w:eastAsia="zh-CN"/>
        </w:rPr>
        <w:t>表示参数，</w:t>
      </w:r>
      <w:r>
        <w:rPr>
          <w:rFonts w:hint="eastAsia"/>
          <w:position w:val="-6"/>
          <w:lang w:val="en-US" w:eastAsia="zh-CN"/>
        </w:rPr>
        <w:object>
          <v:shape id="_x0000_i1164" o:spt="75" type="#_x0000_t75" style="height:11pt;width:12pt;" o:ole="t" filled="f" o:preferrelative="t" stroked="f" coordsize="21600,21600">
            <v:fill on="f" focussize="0,0"/>
            <v:stroke on="f"/>
            <v:imagedata r:id="rId56" o:title=""/>
            <o:lock v:ext="edit" aspectratio="t"/>
            <w10:wrap type="none"/>
            <w10:anchorlock/>
          </v:shape>
          <o:OLEObject Type="Embed" ProgID="Equation.KSEE3" ShapeID="_x0000_i1164" DrawAspect="Content" ObjectID="_1468075747" r:id="rId55">
            <o:LockedField>false</o:LockedField>
          </o:OLEObject>
        </w:object>
      </w:r>
      <w:r>
        <w:rPr>
          <w:rFonts w:hint="eastAsia"/>
          <w:lang w:val="en-US" w:eastAsia="zh-CN"/>
        </w:rPr>
        <w:t>表示噪声。</w:t>
      </w:r>
    </w:p>
    <w:p>
      <w:pPr>
        <w:rPr>
          <w:rFonts w:hint="eastAsia"/>
          <w:lang w:val="en-US" w:eastAsia="zh-CN"/>
        </w:rPr>
      </w:pPr>
      <w:r>
        <w:rPr>
          <w:rFonts w:hint="eastAsia"/>
          <w:lang w:val="en-US" w:eastAsia="zh-CN"/>
        </w:rPr>
        <w:t>根据FFT变换，容易得到其主周期为365，760，1095，1460。拟合目标曲线为</w:t>
      </w:r>
    </w:p>
    <w:p>
      <w:pPr>
        <w:rPr>
          <w:rFonts w:hint="eastAsia"/>
          <w:lang w:val="en-US" w:eastAsia="zh-CN"/>
        </w:rPr>
      </w:pPr>
      <w:r>
        <w:rPr>
          <w:rFonts w:hint="eastAsia"/>
          <w:position w:val="-24"/>
          <w:lang w:val="en-US" w:eastAsia="zh-CN"/>
        </w:rPr>
        <w:object>
          <v:shape id="_x0000_i1163" o:spt="75" type="#_x0000_t75" style="height:31pt;width:470pt;" o:ole="t" filled="f" o:preferrelative="t" stroked="f" coordsize="21600,21600">
            <v:fill on="f" focussize="0,0"/>
            <v:stroke on="f"/>
            <v:imagedata r:id="rId58" o:title=""/>
            <o:lock v:ext="edit" aspectratio="t"/>
            <w10:wrap type="none"/>
            <w10:anchorlock/>
          </v:shape>
          <o:OLEObject Type="Embed" ProgID="Equation.KSEE3" ShapeID="_x0000_i1163" DrawAspect="Content" ObjectID="_1468075748" r:id="rId57">
            <o:LockedField>false</o:LockedField>
          </o:OLEObject>
        </w:object>
      </w:r>
      <w:r>
        <w:rPr>
          <w:rFonts w:hint="eastAsia"/>
          <w:lang w:val="en-US" w:eastAsia="zh-CN"/>
        </w:rPr>
        <w:t>共有9个参数，给出拟合结果</w:t>
      </w:r>
    </w:p>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946" w:type="dxa"/>
            <w:vAlign w:val="top"/>
          </w:tcPr>
          <w:p>
            <w:pPr>
              <w:jc w:val="left"/>
              <w:rPr>
                <w:rFonts w:hint="eastAsia" w:eastAsia="宋体"/>
                <w:vertAlign w:val="baseline"/>
                <w:lang w:val="en-US" w:eastAsia="zh-CN"/>
              </w:rPr>
            </w:pPr>
            <w:r>
              <w:rPr>
                <w:rFonts w:hint="eastAsia" w:eastAsia="宋体"/>
                <w:position w:val="-12"/>
                <w:vertAlign w:val="baseline"/>
                <w:lang w:val="en-US" w:eastAsia="zh-CN"/>
              </w:rPr>
              <w:object>
                <v:shape id="_x0000_i1165" o:spt="75" type="#_x0000_t75" style="height:18pt;width:12pt;" o:ole="t" filled="f" o:preferrelative="t" stroked="f" coordsize="21600,21600">
                  <v:fill on="f" focussize="0,0"/>
                  <v:stroke on="f"/>
                  <v:imagedata r:id="rId60" o:title=""/>
                  <o:lock v:ext="edit" aspectratio="t"/>
                  <w10:wrap type="none"/>
                  <w10:anchorlock/>
                </v:shape>
                <o:OLEObject Type="Embed" ProgID="Equation.KSEE3" ShapeID="_x0000_i1165" DrawAspect="Content" ObjectID="_1468075749" r:id="rId59">
                  <o:LockedField>false</o:LockedField>
                </o:OLEObject>
              </w:object>
            </w:r>
          </w:p>
        </w:tc>
        <w:tc>
          <w:tcPr>
            <w:tcW w:w="947" w:type="dxa"/>
            <w:vAlign w:val="top"/>
          </w:tcPr>
          <w:p>
            <w:pPr>
              <w:jc w:val="left"/>
              <w:rPr>
                <w:rFonts w:hint="eastAsia"/>
                <w:vertAlign w:val="baseline"/>
                <w:lang w:val="en-US" w:eastAsia="zh-CN"/>
              </w:rPr>
            </w:pPr>
            <w:r>
              <w:rPr>
                <w:rFonts w:hint="eastAsia"/>
                <w:position w:val="-12"/>
                <w:vertAlign w:val="baseline"/>
                <w:lang w:val="en-US" w:eastAsia="zh-CN"/>
              </w:rPr>
              <w:object>
                <v:shape id="_x0000_i1166" o:spt="75" type="#_x0000_t75" style="height:18pt;width:13pt;" o:ole="t" filled="f" o:preferrelative="t" stroked="f" coordsize="21600,21600">
                  <v:fill on="f" focussize="0,0"/>
                  <v:stroke on="f"/>
                  <v:imagedata r:id="rId62" o:title=""/>
                  <o:lock v:ext="edit" aspectratio="t"/>
                  <w10:wrap type="none"/>
                  <w10:anchorlock/>
                </v:shape>
                <o:OLEObject Type="Embed" ProgID="Equation.KSEE3" ShapeID="_x0000_i1166" DrawAspect="Content" ObjectID="_1468075750" r:id="rId61">
                  <o:LockedField>false</o:LockedField>
                </o:OLEObject>
              </w:object>
            </w:r>
          </w:p>
        </w:tc>
        <w:tc>
          <w:tcPr>
            <w:tcW w:w="947" w:type="dxa"/>
            <w:vAlign w:val="top"/>
          </w:tcPr>
          <w:p>
            <w:pPr>
              <w:jc w:val="left"/>
              <w:rPr>
                <w:rFonts w:hint="eastAsia"/>
                <w:vertAlign w:val="baseline"/>
                <w:lang w:val="en-US" w:eastAsia="zh-CN"/>
              </w:rPr>
            </w:pPr>
            <w:r>
              <w:rPr>
                <w:rFonts w:hint="eastAsia"/>
                <w:position w:val="-12"/>
                <w:vertAlign w:val="baseline"/>
                <w:lang w:val="en-US" w:eastAsia="zh-CN"/>
              </w:rPr>
              <w:object>
                <v:shape id="_x0000_i1167" o:spt="75" type="#_x0000_t75" style="height:18pt;width:13pt;" o:ole="t" filled="f" o:preferrelative="t" stroked="f" coordsize="21600,21600">
                  <v:fill on="f" focussize="0,0"/>
                  <v:stroke on="f"/>
                  <v:imagedata r:id="rId64" o:title=""/>
                  <o:lock v:ext="edit" aspectratio="t"/>
                  <w10:wrap type="none"/>
                  <w10:anchorlock/>
                </v:shape>
                <o:OLEObject Type="Embed" ProgID="Equation.KSEE3" ShapeID="_x0000_i1167" DrawAspect="Content" ObjectID="_1468075751" r:id="rId63">
                  <o:LockedField>false</o:LockedField>
                </o:OLEObject>
              </w:object>
            </w:r>
          </w:p>
        </w:tc>
        <w:tc>
          <w:tcPr>
            <w:tcW w:w="947" w:type="dxa"/>
            <w:vAlign w:val="top"/>
          </w:tcPr>
          <w:p>
            <w:pPr>
              <w:jc w:val="left"/>
              <w:rPr>
                <w:rFonts w:hint="eastAsia"/>
                <w:vertAlign w:val="baseline"/>
                <w:lang w:val="en-US" w:eastAsia="zh-CN"/>
              </w:rPr>
            </w:pPr>
            <w:r>
              <w:rPr>
                <w:rFonts w:hint="eastAsia"/>
                <w:position w:val="-12"/>
                <w:vertAlign w:val="baseline"/>
                <w:lang w:val="en-US" w:eastAsia="zh-CN"/>
              </w:rPr>
              <w:object>
                <v:shape id="_x0000_i1168" o:spt="75" type="#_x0000_t75" style="height:18pt;width:13.95pt;" o:ole="t" filled="f" o:preferrelative="t" stroked="f" coordsize="21600,21600">
                  <v:fill on="f" focussize="0,0"/>
                  <v:stroke on="f"/>
                  <v:imagedata r:id="rId66" o:title=""/>
                  <o:lock v:ext="edit" aspectratio="t"/>
                  <w10:wrap type="none"/>
                  <w10:anchorlock/>
                </v:shape>
                <o:OLEObject Type="Embed" ProgID="Equation.KSEE3" ShapeID="_x0000_i1168" DrawAspect="Content" ObjectID="_1468075752" r:id="rId65">
                  <o:LockedField>false</o:LockedField>
                </o:OLEObject>
              </w:object>
            </w:r>
          </w:p>
        </w:tc>
        <w:tc>
          <w:tcPr>
            <w:tcW w:w="947" w:type="dxa"/>
            <w:vAlign w:val="top"/>
          </w:tcPr>
          <w:p>
            <w:pPr>
              <w:jc w:val="left"/>
              <w:rPr>
                <w:rFonts w:hint="eastAsia"/>
                <w:vertAlign w:val="baseline"/>
                <w:lang w:val="en-US" w:eastAsia="zh-CN"/>
              </w:rPr>
            </w:pPr>
            <w:r>
              <w:rPr>
                <w:rFonts w:hint="eastAsia"/>
                <w:position w:val="-12"/>
                <w:vertAlign w:val="baseline"/>
                <w:lang w:val="en-US" w:eastAsia="zh-CN"/>
              </w:rPr>
              <w:object>
                <v:shape id="_x0000_i1169" o:spt="75" type="#_x0000_t75" style="height:18pt;width:13pt;" o:ole="t" filled="f" o:preferrelative="t" stroked="f" coordsize="21600,21600">
                  <v:fill on="f" focussize="0,0"/>
                  <v:stroke on="f"/>
                  <v:imagedata r:id="rId68" o:title=""/>
                  <o:lock v:ext="edit" aspectratio="t"/>
                  <w10:wrap type="none"/>
                  <w10:anchorlock/>
                </v:shape>
                <o:OLEObject Type="Embed" ProgID="Equation.KSEE3" ShapeID="_x0000_i1169" DrawAspect="Content" ObjectID="_1468075753" r:id="rId67">
                  <o:LockedField>false</o:LockedField>
                </o:OLEObject>
              </w:object>
            </w:r>
          </w:p>
        </w:tc>
        <w:tc>
          <w:tcPr>
            <w:tcW w:w="947" w:type="dxa"/>
            <w:vAlign w:val="top"/>
          </w:tcPr>
          <w:p>
            <w:pPr>
              <w:jc w:val="left"/>
              <w:rPr>
                <w:rFonts w:hint="eastAsia"/>
                <w:vertAlign w:val="baseline"/>
                <w:lang w:val="en-US" w:eastAsia="zh-CN"/>
              </w:rPr>
            </w:pPr>
            <w:r>
              <w:rPr>
                <w:rFonts w:hint="eastAsia"/>
                <w:position w:val="-12"/>
                <w:vertAlign w:val="baseline"/>
                <w:lang w:val="en-US" w:eastAsia="zh-CN"/>
              </w:rPr>
              <w:object>
                <v:shape id="_x0000_i1170" o:spt="75" type="#_x0000_t75" style="height:18pt;width:13.95pt;" o:ole="t" filled="f" o:preferrelative="t" stroked="f" coordsize="21600,21600">
                  <v:fill on="f" focussize="0,0"/>
                  <v:stroke on="f"/>
                  <v:imagedata r:id="rId70" o:title=""/>
                  <o:lock v:ext="edit" aspectratio="t"/>
                  <w10:wrap type="none"/>
                  <w10:anchorlock/>
                </v:shape>
                <o:OLEObject Type="Embed" ProgID="Equation.KSEE3" ShapeID="_x0000_i1170" DrawAspect="Content" ObjectID="_1468075754" r:id="rId69">
                  <o:LockedField>false</o:LockedField>
                </o:OLEObject>
              </w:object>
            </w:r>
          </w:p>
        </w:tc>
        <w:tc>
          <w:tcPr>
            <w:tcW w:w="947" w:type="dxa"/>
            <w:vAlign w:val="top"/>
          </w:tcPr>
          <w:p>
            <w:pPr>
              <w:jc w:val="left"/>
              <w:rPr>
                <w:rFonts w:hint="eastAsia"/>
                <w:vertAlign w:val="baseline"/>
                <w:lang w:val="en-US" w:eastAsia="zh-CN"/>
              </w:rPr>
            </w:pPr>
            <w:r>
              <w:rPr>
                <w:rFonts w:hint="eastAsia"/>
                <w:position w:val="-12"/>
                <w:vertAlign w:val="baseline"/>
                <w:lang w:val="en-US" w:eastAsia="zh-CN"/>
              </w:rPr>
              <w:object>
                <v:shape id="_x0000_i1171" o:spt="75" type="#_x0000_t75" style="height:18pt;width:13pt;" o:ole="t" filled="f" o:preferrelative="t" stroked="f" coordsize="21600,21600">
                  <v:fill on="f" focussize="0,0"/>
                  <v:stroke on="f"/>
                  <v:imagedata r:id="rId72" o:title=""/>
                  <o:lock v:ext="edit" aspectratio="t"/>
                  <w10:wrap type="none"/>
                  <w10:anchorlock/>
                </v:shape>
                <o:OLEObject Type="Embed" ProgID="Equation.KSEE3" ShapeID="_x0000_i1171" DrawAspect="Content" ObjectID="_1468075755" r:id="rId71">
                  <o:LockedField>false</o:LockedField>
                </o:OLEObject>
              </w:object>
            </w:r>
          </w:p>
        </w:tc>
        <w:tc>
          <w:tcPr>
            <w:tcW w:w="947" w:type="dxa"/>
            <w:vAlign w:val="top"/>
          </w:tcPr>
          <w:p>
            <w:pPr>
              <w:ind w:left="0" w:leftChars="0" w:firstLine="480" w:firstLineChars="200"/>
              <w:jc w:val="left"/>
              <w:rPr>
                <w:rFonts w:hint="eastAsia"/>
                <w:vertAlign w:val="baseline"/>
                <w:lang w:val="en-US" w:eastAsia="zh-CN"/>
              </w:rPr>
            </w:pPr>
            <w:r>
              <w:rPr>
                <w:rFonts w:hint="eastAsia"/>
                <w:position w:val="-12"/>
                <w:vertAlign w:val="baseline"/>
                <w:lang w:val="en-US" w:eastAsia="zh-CN"/>
              </w:rPr>
              <w:object>
                <v:shape id="_x0000_i1172" o:spt="75" type="#_x0000_t75" style="height:18pt;width:13.95pt;" o:ole="t" filled="f" o:preferrelative="t" stroked="f" coordsize="21600,21600">
                  <v:fill on="f" focussize="0,0"/>
                  <v:stroke on="f"/>
                  <v:imagedata r:id="rId74" o:title=""/>
                  <o:lock v:ext="edit" aspectratio="t"/>
                  <w10:wrap type="none"/>
                  <w10:anchorlock/>
                </v:shape>
                <o:OLEObject Type="Embed" ProgID="Equation.KSEE3" ShapeID="_x0000_i1172" DrawAspect="Content" ObjectID="_1468075756" r:id="rId73">
                  <o:LockedField>false</o:LockedField>
                </o:OLEObject>
              </w:object>
            </w:r>
          </w:p>
        </w:tc>
        <w:tc>
          <w:tcPr>
            <w:tcW w:w="947" w:type="dxa"/>
            <w:vAlign w:val="top"/>
          </w:tcPr>
          <w:p>
            <w:pPr>
              <w:jc w:val="left"/>
              <w:rPr>
                <w:rFonts w:hint="eastAsia"/>
                <w:vertAlign w:val="baseline"/>
                <w:lang w:val="en-US" w:eastAsia="zh-CN"/>
              </w:rPr>
            </w:pPr>
            <w:r>
              <w:rPr>
                <w:rFonts w:hint="eastAsia"/>
                <w:position w:val="-12"/>
                <w:vertAlign w:val="baseline"/>
                <w:lang w:val="en-US" w:eastAsia="zh-CN"/>
              </w:rPr>
              <w:object>
                <v:shape id="_x0000_i1175" o:spt="75" type="#_x0000_t75" style="height:18pt;width:11pt;" o:ole="t" filled="f" o:preferrelative="t" stroked="f" coordsize="21600,21600">
                  <v:fill on="f" focussize="0,0"/>
                  <v:stroke on="f"/>
                  <v:imagedata r:id="rId76" o:title=""/>
                  <o:lock v:ext="edit" aspectratio="t"/>
                  <w10:wrap type="none"/>
                  <w10:anchorlock/>
                </v:shape>
                <o:OLEObject Type="Embed" ProgID="Equation.KSEE3" ShapeID="_x0000_i1175" DrawAspect="Content" ObjectID="_1468075757" r:id="rId7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946" w:type="dxa"/>
            <w:vAlign w:val="top"/>
          </w:tcPr>
          <w:p>
            <w:pPr>
              <w:keepNext w:val="0"/>
              <w:keepLines w:val="0"/>
              <w:widowControl/>
              <w:suppressLineNumbers w:val="0"/>
              <w:ind w:left="0" w:leftChars="0" w:firstLine="0" w:firstLineChars="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8.24</w:t>
            </w:r>
          </w:p>
        </w:tc>
        <w:tc>
          <w:tcPr>
            <w:tcW w:w="947" w:type="dxa"/>
            <w:vAlign w:val="top"/>
          </w:tcPr>
          <w:p>
            <w:pPr>
              <w:keepNext w:val="0"/>
              <w:keepLines w:val="0"/>
              <w:widowControl/>
              <w:suppressLineNumbers w:val="0"/>
              <w:ind w:left="0" w:leftChars="0" w:firstLine="0" w:firstLineChars="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-0.56</w:t>
            </w:r>
          </w:p>
        </w:tc>
        <w:tc>
          <w:tcPr>
            <w:tcW w:w="947" w:type="dxa"/>
            <w:vAlign w:val="top"/>
          </w:tcPr>
          <w:p>
            <w:pPr>
              <w:keepNext w:val="0"/>
              <w:keepLines w:val="0"/>
              <w:widowControl/>
              <w:suppressLineNumbers w:val="0"/>
              <w:ind w:left="0" w:leftChars="0" w:firstLine="0" w:firstLineChars="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0.40</w:t>
            </w:r>
          </w:p>
        </w:tc>
        <w:tc>
          <w:tcPr>
            <w:tcW w:w="947" w:type="dxa"/>
            <w:vAlign w:val="top"/>
          </w:tcPr>
          <w:p>
            <w:pPr>
              <w:keepNext w:val="0"/>
              <w:keepLines w:val="0"/>
              <w:widowControl/>
              <w:suppressLineNumbers w:val="0"/>
              <w:ind w:left="0" w:leftChars="0" w:firstLine="0" w:firstLineChars="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-1.07</w:t>
            </w:r>
          </w:p>
        </w:tc>
        <w:tc>
          <w:tcPr>
            <w:tcW w:w="947" w:type="dxa"/>
            <w:vAlign w:val="top"/>
          </w:tcPr>
          <w:p>
            <w:pPr>
              <w:keepNext w:val="0"/>
              <w:keepLines w:val="0"/>
              <w:widowControl/>
              <w:suppressLineNumbers w:val="0"/>
              <w:ind w:left="0" w:leftChars="0" w:firstLine="0" w:firstLineChars="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-0.42</w:t>
            </w:r>
          </w:p>
        </w:tc>
        <w:tc>
          <w:tcPr>
            <w:tcW w:w="947" w:type="dxa"/>
            <w:vAlign w:val="top"/>
          </w:tcPr>
          <w:p>
            <w:pPr>
              <w:keepNext w:val="0"/>
              <w:keepLines w:val="0"/>
              <w:widowControl/>
              <w:suppressLineNumbers w:val="0"/>
              <w:ind w:left="0" w:leftChars="0" w:firstLine="0" w:firstLineChars="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0.52</w:t>
            </w:r>
          </w:p>
        </w:tc>
        <w:tc>
          <w:tcPr>
            <w:tcW w:w="947" w:type="dxa"/>
            <w:vAlign w:val="top"/>
          </w:tcPr>
          <w:p>
            <w:pPr>
              <w:keepNext w:val="0"/>
              <w:keepLines w:val="0"/>
              <w:widowControl/>
              <w:suppressLineNumbers w:val="0"/>
              <w:ind w:left="0" w:leftChars="0" w:firstLine="0" w:firstLineChars="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-0.37</w:t>
            </w:r>
          </w:p>
        </w:tc>
        <w:tc>
          <w:tcPr>
            <w:tcW w:w="947" w:type="dxa"/>
            <w:vAlign w:val="top"/>
          </w:tcPr>
          <w:p>
            <w:pPr>
              <w:keepNext w:val="0"/>
              <w:keepLines w:val="0"/>
              <w:widowControl/>
              <w:suppressLineNumbers w:val="0"/>
              <w:ind w:left="0" w:leftChars="0" w:firstLine="0" w:firstLineChars="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-0.50</w:t>
            </w:r>
          </w:p>
        </w:tc>
        <w:tc>
          <w:tcPr>
            <w:tcW w:w="947" w:type="dxa"/>
            <w:vAlign w:val="top"/>
          </w:tcPr>
          <w:p>
            <w:pPr>
              <w:keepNext w:val="0"/>
              <w:keepLines w:val="0"/>
              <w:widowControl/>
              <w:suppressLineNumbers w:val="0"/>
              <w:ind w:left="0" w:leftChars="0" w:firstLine="0" w:firstLineChars="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19.46</w:t>
            </w:r>
          </w:p>
        </w:tc>
      </w:tr>
    </w:tbl>
    <w:p>
      <w:pPr>
        <w:rPr>
          <w:rFonts w:hint="eastAsia"/>
          <w:lang w:val="en-US" w:eastAsia="zh-CN"/>
        </w:rPr>
      </w:pPr>
    </w:p>
    <w:p>
      <w:pPr>
        <w:rPr>
          <w:rFonts w:hint="eastAsia"/>
          <w:lang w:val="en-US" w:eastAsia="zh-CN"/>
        </w:rPr>
      </w:pPr>
      <w:r>
        <w:rPr>
          <w:rFonts w:hint="eastAsia"/>
          <w:lang w:val="en-US" w:eastAsia="zh-CN"/>
        </w:rPr>
        <w:t>给出拟合结果</w:t>
      </w:r>
    </w:p>
    <w:p>
      <w:pPr>
        <w:rPr>
          <w:rFonts w:hint="eastAsia"/>
          <w:lang w:val="en-US" w:eastAsia="zh-CN"/>
        </w:rPr>
      </w:pPr>
      <w:r>
        <w:rPr>
          <w:rFonts w:hint="eastAsia"/>
          <w:lang w:val="en-US" w:eastAsia="zh-CN"/>
        </w:rPr>
        <w:drawing>
          <wp:inline distT="0" distB="0" distL="114300" distR="114300">
            <wp:extent cx="5269230" cy="3951605"/>
            <wp:effectExtent l="0" t="0" r="7620" b="10795"/>
            <wp:docPr id="9" name="图片 9" descr="超完美拟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超完美拟合"/>
                    <pic:cNvPicPr>
                      <a:picLocks noChangeAspect="1"/>
                    </pic:cNvPicPr>
                  </pic:nvPicPr>
                  <pic:blipFill>
                    <a:blip r:embed="rId77"/>
                    <a:stretch>
                      <a:fillRect/>
                    </a:stretch>
                  </pic:blipFill>
                  <pic:spPr>
                    <a:xfrm>
                      <a:off x="0" y="0"/>
                      <a:ext cx="5269230" cy="3951605"/>
                    </a:xfrm>
                    <a:prstGeom prst="rect">
                      <a:avLst/>
                    </a:prstGeom>
                  </pic:spPr>
                </pic:pic>
              </a:graphicData>
            </a:graphic>
          </wp:inline>
        </w:drawing>
      </w:r>
    </w:p>
    <w:p>
      <w:pPr>
        <w:rPr>
          <w:rFonts w:hint="eastAsia"/>
          <w:lang w:eastAsia="zh-CN"/>
        </w:rPr>
      </w:pPr>
      <w:r>
        <w:rPr>
          <w:rFonts w:hint="eastAsia"/>
          <w:lang w:eastAsia="zh-CN"/>
        </w:rPr>
        <w:t>图中红色部分为拟合结果。查阅资料知，剩下的噪声序列为白噪声序列。</w:t>
      </w:r>
    </w:p>
    <w:p>
      <w:pPr>
        <w:pStyle w:val="3"/>
        <w:rPr>
          <w:rFonts w:hint="eastAsia" w:eastAsiaTheme="majorEastAsia"/>
          <w:lang w:eastAsia="zh-CN"/>
        </w:rPr>
      </w:pPr>
    </w:p>
    <w:p>
      <w:pPr>
        <w:pStyle w:val="3"/>
      </w:pPr>
      <w:bookmarkStart w:id="14" w:name="_Toc28489"/>
      <w:r>
        <w:rPr>
          <w:rFonts w:hint="eastAsia"/>
        </w:rPr>
        <w:t>5.2</w:t>
      </w:r>
      <w:r>
        <w:rPr>
          <w:rFonts w:hint="eastAsia"/>
          <w:lang w:eastAsia="zh-CN"/>
        </w:rPr>
        <w:t>月平均温度</w:t>
      </w:r>
      <w:bookmarkEnd w:id="14"/>
    </w:p>
    <w:p>
      <w:pPr>
        <w:rPr>
          <w:rFonts w:hint="eastAsia"/>
          <w:lang w:val="en-US" w:eastAsia="zh-CN"/>
        </w:rPr>
      </w:pPr>
      <w:r>
        <w:rPr>
          <w:rFonts w:hint="eastAsia"/>
          <w:lang w:val="en-US" w:eastAsia="zh-CN"/>
        </w:rPr>
        <w:t>首先分析该类观测点9年的平均每月温度，将9年数据按月份逐年相加并取平均得到月平均温度图</w:t>
      </w:r>
    </w:p>
    <w:p>
      <w:pPr>
        <w:rPr>
          <w:rFonts w:hint="eastAsia"/>
          <w:lang w:val="en-US" w:eastAsia="zh-CN"/>
        </w:rPr>
      </w:pPr>
      <w:r>
        <w:rPr>
          <w:rFonts w:hint="eastAsia"/>
          <w:lang w:val="en-US" w:eastAsia="zh-CN"/>
        </w:rPr>
        <w:drawing>
          <wp:inline distT="0" distB="0" distL="114300" distR="114300">
            <wp:extent cx="5269230" cy="3951605"/>
            <wp:effectExtent l="0" t="0" r="7620" b="10795"/>
            <wp:docPr id="2" name="图片 2" descr="月份温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月份温度"/>
                    <pic:cNvPicPr>
                      <a:picLocks noChangeAspect="1"/>
                    </pic:cNvPicPr>
                  </pic:nvPicPr>
                  <pic:blipFill>
                    <a:blip r:embed="rId78"/>
                    <a:stretch>
                      <a:fillRect/>
                    </a:stretch>
                  </pic:blipFill>
                  <pic:spPr>
                    <a:xfrm>
                      <a:off x="0" y="0"/>
                      <a:ext cx="5269230" cy="3951605"/>
                    </a:xfrm>
                    <a:prstGeom prst="rect">
                      <a:avLst/>
                    </a:prstGeom>
                  </pic:spPr>
                </pic:pic>
              </a:graphicData>
            </a:graphic>
          </wp:inline>
        </w:drawing>
      </w:r>
    </w:p>
    <w:p>
      <w:pPr>
        <w:rPr>
          <w:rFonts w:hint="eastAsia"/>
          <w:lang w:val="en-US" w:eastAsia="zh-CN"/>
        </w:rPr>
      </w:pPr>
      <w:r>
        <w:rPr>
          <w:rFonts w:hint="eastAsia"/>
          <w:lang w:val="en-US" w:eastAsia="zh-CN"/>
        </w:rPr>
        <w:t>记录9年每月平均温度的最大和最小值，作图</w:t>
      </w:r>
    </w:p>
    <w:p>
      <w:pPr>
        <w:rPr>
          <w:rFonts w:hint="eastAsia"/>
          <w:lang w:val="en-US" w:eastAsia="zh-CN"/>
        </w:rPr>
      </w:pPr>
      <w:r>
        <w:rPr>
          <w:rFonts w:hint="eastAsia"/>
          <w:lang w:val="en-US" w:eastAsia="zh-CN"/>
        </w:rPr>
        <w:drawing>
          <wp:inline distT="0" distB="0" distL="114300" distR="114300">
            <wp:extent cx="5269230" cy="3951605"/>
            <wp:effectExtent l="0" t="0" r="7620" b="10795"/>
            <wp:docPr id="4" name="图片 4" descr="月平均最大最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月平均最大最小"/>
                    <pic:cNvPicPr>
                      <a:picLocks noChangeAspect="1"/>
                    </pic:cNvPicPr>
                  </pic:nvPicPr>
                  <pic:blipFill>
                    <a:blip r:embed="rId79"/>
                    <a:stretch>
                      <a:fillRect/>
                    </a:stretch>
                  </pic:blipFill>
                  <pic:spPr>
                    <a:xfrm>
                      <a:off x="0" y="0"/>
                      <a:ext cx="5269230" cy="3951605"/>
                    </a:xfrm>
                    <a:prstGeom prst="rect">
                      <a:avLst/>
                    </a:prstGeom>
                  </pic:spPr>
                </pic:pic>
              </a:graphicData>
            </a:graphic>
          </wp:inline>
        </w:drawing>
      </w:r>
    </w:p>
    <w:p>
      <w:pPr>
        <w:rPr>
          <w:rFonts w:hint="eastAsia"/>
          <w:lang w:val="en-US" w:eastAsia="zh-CN"/>
        </w:rPr>
      </w:pPr>
      <w:r>
        <w:rPr>
          <w:rFonts w:hint="eastAsia"/>
          <w:lang w:val="en-US" w:eastAsia="zh-CN"/>
        </w:rPr>
        <w:t>具体数据见表中</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17"/>
        <w:gridCol w:w="1217"/>
        <w:gridCol w:w="1217"/>
        <w:gridCol w:w="1217"/>
        <w:gridCol w:w="1217"/>
        <w:gridCol w:w="1217"/>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6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月份</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1</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2</w:t>
            </w:r>
          </w:p>
        </w:tc>
        <w:tc>
          <w:tcPr>
            <w:tcW w:w="1217" w:type="dxa"/>
          </w:tcPr>
          <w:p>
            <w:pPr>
              <w:ind w:left="0" w:leftChars="0" w:firstLine="0" w:firstLineChars="0"/>
              <w:jc w:val="left"/>
              <w:rPr>
                <w:rFonts w:hint="eastAsia" w:ascii="Times New Roman" w:hAnsi="Times New Roman" w:eastAsia="宋体" w:cstheme="minorBidi"/>
                <w:kern w:val="2"/>
                <w:sz w:val="24"/>
                <w:szCs w:val="22"/>
                <w:vertAlign w:val="baseline"/>
                <w:lang w:val="en-US" w:eastAsia="zh-CN" w:bidi="ar-SA"/>
              </w:rPr>
            </w:pPr>
            <w:r>
              <w:rPr>
                <w:rFonts w:hint="eastAsia" w:cstheme="minorBidi"/>
                <w:kern w:val="2"/>
                <w:sz w:val="24"/>
                <w:szCs w:val="22"/>
                <w:vertAlign w:val="baseline"/>
                <w:lang w:val="en-US" w:eastAsia="zh-CN" w:bidi="ar-SA"/>
              </w:rPr>
              <w:t>3</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4</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5</w:t>
            </w:r>
          </w:p>
        </w:tc>
        <w:tc>
          <w:tcPr>
            <w:tcW w:w="1220" w:type="dxa"/>
          </w:tcPr>
          <w:p>
            <w:pPr>
              <w:ind w:left="0" w:leftChars="0" w:firstLine="0" w:firstLineChars="0"/>
              <w:jc w:val="left"/>
              <w:rPr>
                <w:rFonts w:hint="eastAsia"/>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6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月平均温度/℃</w:t>
            </w:r>
          </w:p>
        </w:tc>
        <w:tc>
          <w:tcPr>
            <w:tcW w:w="1217" w:type="dxa"/>
          </w:tcPr>
          <w:p>
            <w:pPr>
              <w:jc w:val="left"/>
              <w:rPr>
                <w:rFonts w:hint="eastAsia"/>
                <w:vertAlign w:val="baseline"/>
                <w:lang w:val="en-US" w:eastAsia="zh-CN"/>
              </w:rPr>
            </w:pPr>
            <w:r>
              <w:rPr>
                <w:rFonts w:hint="eastAsia"/>
                <w:vertAlign w:val="baseline"/>
                <w:lang w:val="en-US" w:eastAsia="zh-CN"/>
              </w:rPr>
              <w:t>17.7</w:t>
            </w:r>
          </w:p>
        </w:tc>
        <w:tc>
          <w:tcPr>
            <w:tcW w:w="1217" w:type="dxa"/>
          </w:tcPr>
          <w:p>
            <w:pPr>
              <w:jc w:val="left"/>
              <w:rPr>
                <w:rFonts w:hint="eastAsia"/>
                <w:vertAlign w:val="baseline"/>
                <w:lang w:val="en-US" w:eastAsia="zh-CN"/>
              </w:rPr>
            </w:pPr>
            <w:r>
              <w:rPr>
                <w:rFonts w:hint="eastAsia"/>
                <w:vertAlign w:val="baseline"/>
                <w:lang w:val="en-US" w:eastAsia="zh-CN"/>
              </w:rPr>
              <w:t>21.0</w:t>
            </w:r>
          </w:p>
        </w:tc>
        <w:tc>
          <w:tcPr>
            <w:tcW w:w="1217" w:type="dxa"/>
          </w:tcPr>
          <w:p>
            <w:pPr>
              <w:jc w:val="left"/>
              <w:rPr>
                <w:rFonts w:hint="eastAsia"/>
                <w:vertAlign w:val="baseline"/>
                <w:lang w:val="en-US" w:eastAsia="zh-CN"/>
              </w:rPr>
            </w:pPr>
            <w:r>
              <w:rPr>
                <w:rFonts w:hint="eastAsia"/>
                <w:vertAlign w:val="baseline"/>
                <w:lang w:val="en-US" w:eastAsia="zh-CN"/>
              </w:rPr>
              <w:t>23.9</w:t>
            </w:r>
          </w:p>
        </w:tc>
        <w:tc>
          <w:tcPr>
            <w:tcW w:w="1217" w:type="dxa"/>
          </w:tcPr>
          <w:p>
            <w:pPr>
              <w:jc w:val="left"/>
              <w:rPr>
                <w:rFonts w:hint="eastAsia"/>
                <w:vertAlign w:val="baseline"/>
                <w:lang w:val="en-US" w:eastAsia="zh-CN"/>
              </w:rPr>
            </w:pPr>
            <w:r>
              <w:rPr>
                <w:rFonts w:hint="eastAsia"/>
                <w:vertAlign w:val="baseline"/>
                <w:lang w:val="en-US" w:eastAsia="zh-CN"/>
              </w:rPr>
              <w:t>26.7</w:t>
            </w:r>
          </w:p>
        </w:tc>
        <w:tc>
          <w:tcPr>
            <w:tcW w:w="1217" w:type="dxa"/>
          </w:tcPr>
          <w:p>
            <w:pPr>
              <w:jc w:val="left"/>
              <w:rPr>
                <w:rFonts w:hint="eastAsia"/>
                <w:vertAlign w:val="baseline"/>
                <w:lang w:val="en-US" w:eastAsia="zh-CN"/>
              </w:rPr>
            </w:pPr>
            <w:r>
              <w:rPr>
                <w:rFonts w:hint="eastAsia"/>
                <w:vertAlign w:val="baseline"/>
                <w:lang w:val="en-US" w:eastAsia="zh-CN"/>
              </w:rPr>
              <w:t>28.0</w:t>
            </w:r>
          </w:p>
        </w:tc>
        <w:tc>
          <w:tcPr>
            <w:tcW w:w="1220" w:type="dxa"/>
          </w:tcPr>
          <w:p>
            <w:pPr>
              <w:jc w:val="left"/>
              <w:rPr>
                <w:rFonts w:hint="eastAsia"/>
                <w:vertAlign w:val="baseline"/>
                <w:lang w:val="en-US" w:eastAsia="zh-CN"/>
              </w:rPr>
            </w:pPr>
            <w:r>
              <w:rPr>
                <w:rFonts w:hint="eastAsia"/>
                <w:vertAlign w:val="baseline"/>
                <w:lang w:val="en-US" w:eastAsia="zh-CN"/>
              </w:rPr>
              <w:t>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6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最高月平均温度之差/℃</w:t>
            </w:r>
          </w:p>
        </w:tc>
        <w:tc>
          <w:tcPr>
            <w:tcW w:w="1217" w:type="dxa"/>
          </w:tcPr>
          <w:p>
            <w:pPr>
              <w:jc w:val="left"/>
              <w:rPr>
                <w:rFonts w:hint="eastAsia"/>
                <w:vertAlign w:val="baseline"/>
                <w:lang w:val="en-US" w:eastAsia="zh-CN"/>
              </w:rPr>
            </w:pPr>
            <w:r>
              <w:rPr>
                <w:rFonts w:hint="eastAsia"/>
                <w:vertAlign w:val="baseline"/>
                <w:lang w:val="en-US" w:eastAsia="zh-CN"/>
              </w:rPr>
              <w:t>+2.0</w:t>
            </w:r>
          </w:p>
        </w:tc>
        <w:tc>
          <w:tcPr>
            <w:tcW w:w="1217" w:type="dxa"/>
          </w:tcPr>
          <w:p>
            <w:pPr>
              <w:jc w:val="left"/>
              <w:rPr>
                <w:rFonts w:hint="eastAsia"/>
                <w:vertAlign w:val="baseline"/>
                <w:lang w:val="en-US" w:eastAsia="zh-CN"/>
              </w:rPr>
            </w:pPr>
            <w:r>
              <w:rPr>
                <w:rFonts w:hint="eastAsia"/>
                <w:vertAlign w:val="baseline"/>
                <w:lang w:val="en-US" w:eastAsia="zh-CN"/>
              </w:rPr>
              <w:t>+2.3</w:t>
            </w:r>
          </w:p>
        </w:tc>
        <w:tc>
          <w:tcPr>
            <w:tcW w:w="1217" w:type="dxa"/>
          </w:tcPr>
          <w:p>
            <w:pPr>
              <w:jc w:val="left"/>
              <w:rPr>
                <w:rFonts w:hint="eastAsia"/>
                <w:vertAlign w:val="baseline"/>
                <w:lang w:val="en-US" w:eastAsia="zh-CN"/>
              </w:rPr>
            </w:pPr>
            <w:r>
              <w:rPr>
                <w:rFonts w:hint="eastAsia"/>
                <w:vertAlign w:val="baseline"/>
                <w:lang w:val="en-US" w:eastAsia="zh-CN"/>
              </w:rPr>
              <w:t>+0.8</w:t>
            </w:r>
          </w:p>
        </w:tc>
        <w:tc>
          <w:tcPr>
            <w:tcW w:w="1217" w:type="dxa"/>
          </w:tcPr>
          <w:p>
            <w:pPr>
              <w:jc w:val="left"/>
              <w:rPr>
                <w:rFonts w:hint="eastAsia"/>
                <w:vertAlign w:val="baseline"/>
                <w:lang w:val="en-US" w:eastAsia="zh-CN"/>
              </w:rPr>
            </w:pPr>
            <w:r>
              <w:rPr>
                <w:rFonts w:hint="eastAsia"/>
                <w:vertAlign w:val="baseline"/>
                <w:lang w:val="en-US" w:eastAsia="zh-CN"/>
              </w:rPr>
              <w:t>+1.2</w:t>
            </w:r>
          </w:p>
        </w:tc>
        <w:tc>
          <w:tcPr>
            <w:tcW w:w="1217" w:type="dxa"/>
          </w:tcPr>
          <w:p>
            <w:pPr>
              <w:jc w:val="left"/>
              <w:rPr>
                <w:rFonts w:hint="eastAsia"/>
                <w:vertAlign w:val="baseline"/>
                <w:lang w:val="en-US" w:eastAsia="zh-CN"/>
              </w:rPr>
            </w:pPr>
            <w:r>
              <w:rPr>
                <w:rFonts w:hint="eastAsia"/>
                <w:vertAlign w:val="baseline"/>
                <w:lang w:val="en-US" w:eastAsia="zh-CN"/>
              </w:rPr>
              <w:t>+0.8</w:t>
            </w:r>
          </w:p>
        </w:tc>
        <w:tc>
          <w:tcPr>
            <w:tcW w:w="1220" w:type="dxa"/>
          </w:tcPr>
          <w:p>
            <w:pPr>
              <w:jc w:val="left"/>
              <w:rPr>
                <w:rFonts w:hint="eastAsia"/>
                <w:vertAlign w:val="baseline"/>
                <w:lang w:val="en-US" w:eastAsia="zh-CN"/>
              </w:rPr>
            </w:pPr>
            <w:r>
              <w:rPr>
                <w:rFonts w:hint="eastAsia"/>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6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最低月平均温度之差/℃</w:t>
            </w:r>
          </w:p>
        </w:tc>
        <w:tc>
          <w:tcPr>
            <w:tcW w:w="1217" w:type="dxa"/>
          </w:tcPr>
          <w:p>
            <w:pPr>
              <w:jc w:val="left"/>
              <w:rPr>
                <w:rFonts w:hint="eastAsia"/>
                <w:vertAlign w:val="baseline"/>
                <w:lang w:val="en-US" w:eastAsia="zh-CN"/>
              </w:rPr>
            </w:pPr>
            <w:r>
              <w:rPr>
                <w:rFonts w:hint="eastAsia"/>
                <w:vertAlign w:val="baseline"/>
                <w:lang w:val="en-US" w:eastAsia="zh-CN"/>
              </w:rPr>
              <w:t>-1.2</w:t>
            </w:r>
          </w:p>
        </w:tc>
        <w:tc>
          <w:tcPr>
            <w:tcW w:w="1217" w:type="dxa"/>
          </w:tcPr>
          <w:p>
            <w:pPr>
              <w:jc w:val="left"/>
              <w:rPr>
                <w:rFonts w:hint="eastAsia"/>
                <w:vertAlign w:val="baseline"/>
                <w:lang w:val="en-US" w:eastAsia="zh-CN"/>
              </w:rPr>
            </w:pPr>
            <w:r>
              <w:rPr>
                <w:rFonts w:hint="eastAsia"/>
                <w:vertAlign w:val="baseline"/>
                <w:lang w:val="en-US" w:eastAsia="zh-CN"/>
              </w:rPr>
              <w:t>-1.6</w:t>
            </w:r>
          </w:p>
        </w:tc>
        <w:tc>
          <w:tcPr>
            <w:tcW w:w="1217" w:type="dxa"/>
          </w:tcPr>
          <w:p>
            <w:pPr>
              <w:jc w:val="left"/>
              <w:rPr>
                <w:rFonts w:hint="eastAsia"/>
                <w:vertAlign w:val="baseline"/>
                <w:lang w:val="en-US" w:eastAsia="zh-CN"/>
              </w:rPr>
            </w:pPr>
            <w:r>
              <w:rPr>
                <w:rFonts w:hint="eastAsia"/>
                <w:vertAlign w:val="baseline"/>
                <w:lang w:val="en-US" w:eastAsia="zh-CN"/>
              </w:rPr>
              <w:t>-1.2</w:t>
            </w:r>
          </w:p>
        </w:tc>
        <w:tc>
          <w:tcPr>
            <w:tcW w:w="1217" w:type="dxa"/>
          </w:tcPr>
          <w:p>
            <w:pPr>
              <w:jc w:val="left"/>
              <w:rPr>
                <w:rFonts w:hint="eastAsia"/>
                <w:vertAlign w:val="baseline"/>
                <w:lang w:val="en-US" w:eastAsia="zh-CN"/>
              </w:rPr>
            </w:pPr>
            <w:r>
              <w:rPr>
                <w:rFonts w:hint="eastAsia"/>
                <w:vertAlign w:val="baseline"/>
                <w:lang w:val="en-US" w:eastAsia="zh-CN"/>
              </w:rPr>
              <w:t>-.0.8</w:t>
            </w:r>
          </w:p>
        </w:tc>
        <w:tc>
          <w:tcPr>
            <w:tcW w:w="1217" w:type="dxa"/>
          </w:tcPr>
          <w:p>
            <w:pPr>
              <w:jc w:val="left"/>
              <w:rPr>
                <w:rFonts w:hint="eastAsia"/>
                <w:vertAlign w:val="baseline"/>
                <w:lang w:val="en-US" w:eastAsia="zh-CN"/>
              </w:rPr>
            </w:pPr>
            <w:r>
              <w:rPr>
                <w:rFonts w:hint="eastAsia"/>
                <w:vertAlign w:val="baseline"/>
                <w:lang w:val="en-US" w:eastAsia="zh-CN"/>
              </w:rPr>
              <w:t>-1.0</w:t>
            </w:r>
          </w:p>
        </w:tc>
        <w:tc>
          <w:tcPr>
            <w:tcW w:w="1220" w:type="dxa"/>
          </w:tcPr>
          <w:p>
            <w:pPr>
              <w:jc w:val="left"/>
              <w:rPr>
                <w:rFonts w:hint="eastAsia"/>
                <w:vertAlign w:val="baseline"/>
                <w:lang w:val="en-US" w:eastAsia="zh-CN"/>
              </w:rPr>
            </w:pPr>
            <w:r>
              <w:rPr>
                <w:rFonts w:hint="eastAsia"/>
                <w:vertAlign w:val="baseline"/>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月份</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7</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8</w:t>
            </w:r>
          </w:p>
        </w:tc>
        <w:tc>
          <w:tcPr>
            <w:tcW w:w="1217" w:type="dxa"/>
          </w:tcPr>
          <w:p>
            <w:pPr>
              <w:ind w:left="0" w:leftChars="0" w:firstLine="0" w:firstLineChars="0"/>
              <w:jc w:val="left"/>
              <w:rPr>
                <w:rFonts w:hint="eastAsia" w:ascii="Times New Roman" w:hAnsi="Times New Roman" w:eastAsia="宋体" w:cstheme="minorBidi"/>
                <w:kern w:val="2"/>
                <w:sz w:val="24"/>
                <w:szCs w:val="22"/>
                <w:vertAlign w:val="baseline"/>
                <w:lang w:val="en-US" w:eastAsia="zh-CN" w:bidi="ar-SA"/>
              </w:rPr>
            </w:pPr>
            <w:r>
              <w:rPr>
                <w:rFonts w:hint="eastAsia" w:cstheme="minorBidi"/>
                <w:kern w:val="2"/>
                <w:sz w:val="24"/>
                <w:szCs w:val="22"/>
                <w:vertAlign w:val="baseline"/>
                <w:lang w:val="en-US" w:eastAsia="zh-CN" w:bidi="ar-SA"/>
              </w:rPr>
              <w:t>9</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10</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11</w:t>
            </w:r>
          </w:p>
        </w:tc>
        <w:tc>
          <w:tcPr>
            <w:tcW w:w="1220" w:type="dxa"/>
          </w:tcPr>
          <w:p>
            <w:pPr>
              <w:ind w:left="0" w:leftChars="0" w:firstLine="0" w:firstLineChars="0"/>
              <w:jc w:val="left"/>
              <w:rPr>
                <w:rFonts w:hint="eastAsia"/>
                <w:vertAlign w:val="baseline"/>
                <w:lang w:val="en-US" w:eastAsia="zh-CN"/>
              </w:rPr>
            </w:pPr>
            <w:r>
              <w:rPr>
                <w:rFonts w:hint="eastAsia"/>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月平均温度/℃</w:t>
            </w:r>
          </w:p>
        </w:tc>
        <w:tc>
          <w:tcPr>
            <w:tcW w:w="1217" w:type="dxa"/>
          </w:tcPr>
          <w:p>
            <w:pPr>
              <w:jc w:val="left"/>
              <w:rPr>
                <w:rFonts w:hint="eastAsia"/>
                <w:vertAlign w:val="baseline"/>
                <w:lang w:val="en-US" w:eastAsia="zh-CN"/>
              </w:rPr>
            </w:pPr>
            <w:r>
              <w:rPr>
                <w:rFonts w:hint="eastAsia"/>
                <w:vertAlign w:val="baseline"/>
                <w:lang w:val="en-US" w:eastAsia="zh-CN"/>
              </w:rPr>
              <w:t>21.6</w:t>
            </w:r>
          </w:p>
        </w:tc>
        <w:tc>
          <w:tcPr>
            <w:tcW w:w="1217" w:type="dxa"/>
          </w:tcPr>
          <w:p>
            <w:pPr>
              <w:jc w:val="left"/>
              <w:rPr>
                <w:rFonts w:hint="eastAsia"/>
                <w:vertAlign w:val="baseline"/>
                <w:lang w:val="en-US" w:eastAsia="zh-CN"/>
              </w:rPr>
            </w:pPr>
            <w:r>
              <w:rPr>
                <w:rFonts w:hint="eastAsia"/>
                <w:vertAlign w:val="baseline"/>
                <w:lang w:val="en-US" w:eastAsia="zh-CN"/>
              </w:rPr>
              <w:t>17.5</w:t>
            </w:r>
          </w:p>
        </w:tc>
        <w:tc>
          <w:tcPr>
            <w:tcW w:w="1217" w:type="dxa"/>
          </w:tcPr>
          <w:p>
            <w:pPr>
              <w:jc w:val="left"/>
              <w:rPr>
                <w:rFonts w:hint="eastAsia"/>
                <w:vertAlign w:val="baseline"/>
                <w:lang w:val="en-US" w:eastAsia="zh-CN"/>
              </w:rPr>
            </w:pPr>
            <w:r>
              <w:rPr>
                <w:rFonts w:hint="eastAsia"/>
                <w:vertAlign w:val="baseline"/>
                <w:lang w:val="en-US" w:eastAsia="zh-CN"/>
              </w:rPr>
              <w:t>13.3</w:t>
            </w:r>
          </w:p>
        </w:tc>
        <w:tc>
          <w:tcPr>
            <w:tcW w:w="1217" w:type="dxa"/>
          </w:tcPr>
          <w:p>
            <w:pPr>
              <w:jc w:val="left"/>
              <w:rPr>
                <w:rFonts w:hint="eastAsia"/>
                <w:vertAlign w:val="baseline"/>
                <w:lang w:val="en-US" w:eastAsia="zh-CN"/>
              </w:rPr>
            </w:pPr>
            <w:r>
              <w:rPr>
                <w:rFonts w:hint="eastAsia"/>
                <w:vertAlign w:val="baseline"/>
                <w:lang w:val="en-US" w:eastAsia="zh-CN"/>
              </w:rPr>
              <w:t>11.1</w:t>
            </w:r>
          </w:p>
        </w:tc>
        <w:tc>
          <w:tcPr>
            <w:tcW w:w="1217" w:type="dxa"/>
          </w:tcPr>
          <w:p>
            <w:pPr>
              <w:jc w:val="left"/>
              <w:rPr>
                <w:rFonts w:hint="eastAsia"/>
                <w:vertAlign w:val="baseline"/>
                <w:lang w:val="en-US" w:eastAsia="zh-CN"/>
              </w:rPr>
            </w:pPr>
            <w:r>
              <w:rPr>
                <w:rFonts w:hint="eastAsia"/>
                <w:vertAlign w:val="baseline"/>
                <w:lang w:val="en-US" w:eastAsia="zh-CN"/>
              </w:rPr>
              <w:t>11.7</w:t>
            </w:r>
          </w:p>
        </w:tc>
        <w:tc>
          <w:tcPr>
            <w:tcW w:w="1220" w:type="dxa"/>
          </w:tcPr>
          <w:p>
            <w:pPr>
              <w:jc w:val="left"/>
              <w:rPr>
                <w:rFonts w:hint="eastAsia"/>
                <w:vertAlign w:val="baseline"/>
                <w:lang w:val="en-US" w:eastAsia="zh-CN"/>
              </w:rPr>
            </w:pPr>
            <w:r>
              <w:rPr>
                <w:rFonts w:hint="eastAsia"/>
                <w:vertAlign w:val="baseline"/>
                <w:lang w:val="en-US" w:eastAsia="zh-CN"/>
              </w:rPr>
              <w:t>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最高月平均温度之差/℃</w:t>
            </w:r>
          </w:p>
        </w:tc>
        <w:tc>
          <w:tcPr>
            <w:tcW w:w="1217" w:type="dxa"/>
          </w:tcPr>
          <w:p>
            <w:pPr>
              <w:jc w:val="left"/>
              <w:rPr>
                <w:rFonts w:hint="eastAsia"/>
                <w:vertAlign w:val="baseline"/>
                <w:lang w:val="en-US" w:eastAsia="zh-CN"/>
              </w:rPr>
            </w:pPr>
            <w:r>
              <w:rPr>
                <w:rFonts w:hint="eastAsia"/>
                <w:vertAlign w:val="baseline"/>
                <w:lang w:val="en-US" w:eastAsia="zh-CN"/>
              </w:rPr>
              <w:t>+1.4</w:t>
            </w:r>
          </w:p>
        </w:tc>
        <w:tc>
          <w:tcPr>
            <w:tcW w:w="1217" w:type="dxa"/>
          </w:tcPr>
          <w:p>
            <w:pPr>
              <w:jc w:val="left"/>
              <w:rPr>
                <w:rFonts w:hint="eastAsia"/>
                <w:vertAlign w:val="baseline"/>
                <w:lang w:val="en-US" w:eastAsia="zh-CN"/>
              </w:rPr>
            </w:pPr>
            <w:r>
              <w:rPr>
                <w:rFonts w:hint="eastAsia"/>
                <w:vertAlign w:val="baseline"/>
                <w:lang w:val="en-US" w:eastAsia="zh-CN"/>
              </w:rPr>
              <w:t>+1.4</w:t>
            </w:r>
          </w:p>
        </w:tc>
        <w:tc>
          <w:tcPr>
            <w:tcW w:w="1217" w:type="dxa"/>
          </w:tcPr>
          <w:p>
            <w:pPr>
              <w:jc w:val="left"/>
              <w:rPr>
                <w:rFonts w:hint="eastAsia"/>
                <w:vertAlign w:val="baseline"/>
                <w:lang w:val="en-US" w:eastAsia="zh-CN"/>
              </w:rPr>
            </w:pPr>
            <w:r>
              <w:rPr>
                <w:rFonts w:hint="eastAsia"/>
                <w:vertAlign w:val="baseline"/>
                <w:lang w:val="en-US" w:eastAsia="zh-CN"/>
              </w:rPr>
              <w:t>+1.0</w:t>
            </w:r>
          </w:p>
        </w:tc>
        <w:tc>
          <w:tcPr>
            <w:tcW w:w="1217" w:type="dxa"/>
          </w:tcPr>
          <w:p>
            <w:pPr>
              <w:jc w:val="left"/>
              <w:rPr>
                <w:rFonts w:hint="eastAsia"/>
                <w:vertAlign w:val="baseline"/>
                <w:lang w:val="en-US" w:eastAsia="zh-CN"/>
              </w:rPr>
            </w:pPr>
            <w:r>
              <w:rPr>
                <w:rFonts w:hint="eastAsia"/>
                <w:vertAlign w:val="baseline"/>
                <w:lang w:val="en-US" w:eastAsia="zh-CN"/>
              </w:rPr>
              <w:t>+2.1</w:t>
            </w:r>
          </w:p>
        </w:tc>
        <w:tc>
          <w:tcPr>
            <w:tcW w:w="1217" w:type="dxa"/>
          </w:tcPr>
          <w:p>
            <w:pPr>
              <w:jc w:val="left"/>
              <w:rPr>
                <w:rFonts w:hint="eastAsia"/>
                <w:vertAlign w:val="baseline"/>
                <w:lang w:val="en-US" w:eastAsia="zh-CN"/>
              </w:rPr>
            </w:pPr>
            <w:r>
              <w:rPr>
                <w:rFonts w:hint="eastAsia"/>
                <w:vertAlign w:val="baseline"/>
                <w:lang w:val="en-US" w:eastAsia="zh-CN"/>
              </w:rPr>
              <w:t>+1.6</w:t>
            </w:r>
          </w:p>
        </w:tc>
        <w:tc>
          <w:tcPr>
            <w:tcW w:w="1220" w:type="dxa"/>
          </w:tcPr>
          <w:p>
            <w:pPr>
              <w:jc w:val="left"/>
              <w:rPr>
                <w:rFonts w:hint="eastAsia"/>
                <w:vertAlign w:val="baseline"/>
                <w:lang w:val="en-US" w:eastAsia="zh-CN"/>
              </w:rPr>
            </w:pPr>
            <w:r>
              <w:rPr>
                <w:rFonts w:hint="eastAsia"/>
                <w:vertAlign w:val="baseline"/>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最低月平均温度之差/℃</w:t>
            </w:r>
          </w:p>
        </w:tc>
        <w:tc>
          <w:tcPr>
            <w:tcW w:w="1217" w:type="dxa"/>
          </w:tcPr>
          <w:p>
            <w:pPr>
              <w:jc w:val="left"/>
              <w:rPr>
                <w:rFonts w:hint="eastAsia"/>
                <w:vertAlign w:val="baseline"/>
                <w:lang w:val="en-US" w:eastAsia="zh-CN"/>
              </w:rPr>
            </w:pPr>
            <w:r>
              <w:rPr>
                <w:rFonts w:hint="eastAsia"/>
                <w:vertAlign w:val="baseline"/>
                <w:lang w:val="en-US" w:eastAsia="zh-CN"/>
              </w:rPr>
              <w:t>-2.6</w:t>
            </w:r>
          </w:p>
        </w:tc>
        <w:tc>
          <w:tcPr>
            <w:tcW w:w="1217" w:type="dxa"/>
          </w:tcPr>
          <w:p>
            <w:pPr>
              <w:jc w:val="left"/>
              <w:rPr>
                <w:rFonts w:hint="eastAsia"/>
                <w:vertAlign w:val="baseline"/>
                <w:lang w:val="en-US" w:eastAsia="zh-CN"/>
              </w:rPr>
            </w:pPr>
            <w:r>
              <w:rPr>
                <w:rFonts w:hint="eastAsia"/>
                <w:vertAlign w:val="baseline"/>
                <w:lang w:val="en-US" w:eastAsia="zh-CN"/>
              </w:rPr>
              <w:t>-1.3</w:t>
            </w:r>
          </w:p>
        </w:tc>
        <w:tc>
          <w:tcPr>
            <w:tcW w:w="1217" w:type="dxa"/>
          </w:tcPr>
          <w:p>
            <w:pPr>
              <w:jc w:val="left"/>
              <w:rPr>
                <w:rFonts w:hint="eastAsia"/>
                <w:vertAlign w:val="baseline"/>
                <w:lang w:val="en-US" w:eastAsia="zh-CN"/>
              </w:rPr>
            </w:pPr>
            <w:r>
              <w:rPr>
                <w:rFonts w:hint="eastAsia"/>
                <w:vertAlign w:val="baseline"/>
                <w:lang w:val="en-US" w:eastAsia="zh-CN"/>
              </w:rPr>
              <w:t>-1.2</w:t>
            </w:r>
          </w:p>
        </w:tc>
        <w:tc>
          <w:tcPr>
            <w:tcW w:w="1217" w:type="dxa"/>
          </w:tcPr>
          <w:p>
            <w:pPr>
              <w:jc w:val="left"/>
              <w:rPr>
                <w:rFonts w:hint="eastAsia"/>
                <w:vertAlign w:val="baseline"/>
                <w:lang w:val="en-US" w:eastAsia="zh-CN"/>
              </w:rPr>
            </w:pPr>
            <w:r>
              <w:rPr>
                <w:rFonts w:hint="eastAsia"/>
                <w:vertAlign w:val="baseline"/>
                <w:lang w:val="en-US" w:eastAsia="zh-CN"/>
              </w:rPr>
              <w:t>-1.5</w:t>
            </w:r>
          </w:p>
        </w:tc>
        <w:tc>
          <w:tcPr>
            <w:tcW w:w="1217" w:type="dxa"/>
          </w:tcPr>
          <w:p>
            <w:pPr>
              <w:jc w:val="left"/>
              <w:rPr>
                <w:rFonts w:hint="eastAsia"/>
                <w:vertAlign w:val="baseline"/>
                <w:lang w:val="en-US" w:eastAsia="zh-CN"/>
              </w:rPr>
            </w:pPr>
            <w:r>
              <w:rPr>
                <w:rFonts w:hint="eastAsia"/>
                <w:vertAlign w:val="baseline"/>
                <w:lang w:val="en-US" w:eastAsia="zh-CN"/>
              </w:rPr>
              <w:t>-1.7</w:t>
            </w:r>
          </w:p>
        </w:tc>
        <w:tc>
          <w:tcPr>
            <w:tcW w:w="1220" w:type="dxa"/>
          </w:tcPr>
          <w:p>
            <w:pPr>
              <w:jc w:val="left"/>
              <w:rPr>
                <w:rFonts w:hint="eastAsia"/>
                <w:vertAlign w:val="baseline"/>
                <w:lang w:val="en-US" w:eastAsia="zh-CN"/>
              </w:rPr>
            </w:pPr>
            <w:r>
              <w:rPr>
                <w:rFonts w:hint="eastAsia"/>
                <w:vertAlign w:val="baseline"/>
                <w:lang w:val="en-US" w:eastAsia="zh-CN"/>
              </w:rPr>
              <w:t>-2.1</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分析图和表可得如下结论：</w:t>
      </w:r>
    </w:p>
    <w:p>
      <w:pPr>
        <w:rPr>
          <w:rFonts w:hint="eastAsia"/>
          <w:lang w:val="en-US" w:eastAsia="zh-CN"/>
        </w:rPr>
      </w:pPr>
      <w:r>
        <w:rPr>
          <w:rFonts w:hint="eastAsia"/>
          <w:lang w:val="en-US" w:eastAsia="zh-CN"/>
        </w:rPr>
        <w:t>1.月平均温度与最高月平均温度、最低月平均温度相差不大</w:t>
      </w:r>
    </w:p>
    <w:p>
      <w:pPr>
        <w:rPr>
          <w:rFonts w:hint="eastAsia"/>
          <w:lang w:val="en-US" w:eastAsia="zh-CN"/>
        </w:rPr>
      </w:pPr>
      <w:r>
        <w:rPr>
          <w:rFonts w:hint="eastAsia"/>
          <w:lang w:val="en-US" w:eastAsia="zh-CN"/>
        </w:rPr>
        <w:t>2.月平均温度差最大为2月，最高2月平均温度与最低2月平均温度差为3.9℃</w:t>
      </w:r>
    </w:p>
    <w:p>
      <w:pPr>
        <w:rPr>
          <w:rFonts w:hint="eastAsia"/>
          <w:lang w:val="en-US" w:eastAsia="zh-CN"/>
        </w:rPr>
      </w:pPr>
      <w:r>
        <w:rPr>
          <w:rFonts w:hint="eastAsia"/>
          <w:lang w:val="en-US" w:eastAsia="zh-CN"/>
        </w:rPr>
        <w:t>3.以春（3、4、5月）、夏（6、7、8月）、秋（9、10、11月）、冬（12、1、2月）来划分，则按季节变化的趋势为：春夏之交时，海水温度到达最高点，随后开始下降，至秋末到达最低点，再缓缓回升。</w:t>
      </w:r>
    </w:p>
    <w:p>
      <w:pPr>
        <w:pStyle w:val="3"/>
      </w:pPr>
      <w:bookmarkStart w:id="15" w:name="_Toc20295"/>
      <w:r>
        <w:rPr>
          <w:rFonts w:hint="eastAsia"/>
        </w:rPr>
        <w:t>5.3</w:t>
      </w:r>
      <w:r>
        <w:rPr>
          <w:rFonts w:hint="eastAsia"/>
          <w:lang w:eastAsia="zh-CN"/>
        </w:rPr>
        <w:t>温度变化趋势</w:t>
      </w:r>
      <w:bookmarkEnd w:id="15"/>
    </w:p>
    <w:p>
      <w:pPr>
        <w:pStyle w:val="4"/>
        <w:rPr>
          <w:rFonts w:hint="eastAsia"/>
          <w:lang w:val="en-US" w:eastAsia="zh-CN"/>
        </w:rPr>
      </w:pPr>
      <w:bookmarkStart w:id="16" w:name="_Toc18251"/>
      <w:r>
        <w:rPr>
          <w:rFonts w:hint="eastAsia"/>
          <w:lang w:val="en-US" w:eastAsia="zh-CN"/>
        </w:rPr>
        <w:t>5.3.1线性回归法</w:t>
      </w:r>
      <w:bookmarkEnd w:id="16"/>
    </w:p>
    <w:p>
      <w:pPr>
        <w:rPr>
          <w:rFonts w:hint="eastAsia"/>
          <w:lang w:val="en-US" w:eastAsia="zh-CN"/>
        </w:rPr>
      </w:pPr>
      <w:r>
        <w:rPr>
          <w:rFonts w:hint="eastAsia"/>
          <w:lang w:val="en-US" w:eastAsia="zh-CN"/>
        </w:rPr>
        <w:t>首先考虑用线性回归的方法，求出9年杭州湾温度变化的线性趋势。</w:t>
      </w:r>
    </w:p>
    <w:p>
      <w:pPr>
        <w:rPr>
          <w:rFonts w:hint="eastAsia"/>
          <w:lang w:val="en-US" w:eastAsia="zh-CN"/>
        </w:rPr>
      </w:pPr>
      <w:r>
        <w:rPr>
          <w:rFonts w:hint="eastAsia"/>
          <w:lang w:val="en-US" w:eastAsia="zh-CN"/>
        </w:rPr>
        <w:t>线性回归是利用数理统计中回归分析，来确定两种或两种以上变量间相互依赖的定量关系的一种统计分析方法，运用十分广泛。回归分析中，只包括一个自变量和一个因变量，且二者的关系可用一条直线近似表示，这种回归分析称为一元线性回归分析。</w:t>
      </w:r>
    </w:p>
    <w:p>
      <w:pPr>
        <w:rPr>
          <w:rFonts w:hint="eastAsia"/>
          <w:lang w:val="en-US" w:eastAsia="zh-CN"/>
        </w:rPr>
      </w:pPr>
      <w:r>
        <w:rPr>
          <w:rFonts w:hint="eastAsia"/>
          <w:lang w:val="en-US" w:eastAsia="zh-CN"/>
        </w:rPr>
        <w:t>给出一元线性回归公式：</w:t>
      </w:r>
    </w:p>
    <w:p>
      <w:pPr>
        <w:rPr>
          <w:rFonts w:hint="eastAsia"/>
          <w:lang w:val="en-US" w:eastAsia="zh-CN"/>
        </w:rPr>
      </w:pPr>
      <w:r>
        <w:rPr>
          <w:rFonts w:hint="eastAsia"/>
          <w:position w:val="-10"/>
          <w:lang w:val="en-US" w:eastAsia="zh-CN"/>
        </w:rPr>
        <w:object>
          <v:shape id="_x0000_i1151" o:spt="75" type="#_x0000_t75" style="height:16pt;width:88pt;" o:ole="t" filled="f" o:preferrelative="t" stroked="f" coordsize="21600,21600">
            <v:fill on="f" focussize="0,0"/>
            <v:stroke on="f"/>
            <v:imagedata r:id="rId81" o:title=""/>
            <o:lock v:ext="edit" aspectratio="t"/>
            <w10:wrap type="none"/>
            <w10:anchorlock/>
          </v:shape>
          <o:OLEObject Type="Embed" ProgID="Equation.KSEE3" ShapeID="_x0000_i1151" DrawAspect="Content" ObjectID="_1468075758" r:id="rId80">
            <o:LockedField>false</o:LockedField>
          </o:OLEObject>
        </w:object>
      </w:r>
    </w:p>
    <w:p>
      <w:pPr>
        <w:rPr>
          <w:rFonts w:hint="eastAsia"/>
          <w:lang w:val="en-US" w:eastAsia="zh-CN"/>
        </w:rPr>
      </w:pPr>
      <w:r>
        <w:rPr>
          <w:rFonts w:hint="eastAsia"/>
          <w:lang w:val="en-US" w:eastAsia="zh-CN"/>
        </w:rPr>
        <w:t>式中</w:t>
      </w:r>
      <w:r>
        <w:rPr>
          <w:rFonts w:hint="eastAsia"/>
          <w:position w:val="-6"/>
          <w:lang w:val="en-US" w:eastAsia="zh-CN"/>
        </w:rPr>
        <w:object>
          <v:shape id="_x0000_i1152" o:spt="75" type="#_x0000_t75" style="height:11pt;width:10pt;" o:ole="t" filled="f" o:preferrelative="t" stroked="f" coordsize="21600,21600">
            <v:fill on="f" focussize="0,0"/>
            <v:stroke on="f"/>
            <v:imagedata r:id="rId83" o:title=""/>
            <o:lock v:ext="edit" aspectratio="t"/>
            <w10:wrap type="none"/>
            <w10:anchorlock/>
          </v:shape>
          <o:OLEObject Type="Embed" ProgID="Equation.KSEE3" ShapeID="_x0000_i1152" DrawAspect="Content" ObjectID="_1468075759" r:id="rId82">
            <o:LockedField>false</o:LockedField>
          </o:OLEObject>
        </w:object>
      </w:r>
      <w:r>
        <w:rPr>
          <w:rFonts w:hint="eastAsia"/>
          <w:lang w:val="en-US" w:eastAsia="zh-CN"/>
        </w:rPr>
        <w:t>为回归系数，相关系数r的求解方法为</w:t>
      </w:r>
    </w:p>
    <w:p>
      <w:pPr>
        <w:rPr>
          <w:rFonts w:hint="eastAsia"/>
          <w:lang w:val="en-US" w:eastAsia="zh-CN"/>
        </w:rPr>
      </w:pPr>
      <w:r>
        <w:rPr>
          <w:rFonts w:hint="eastAsia"/>
          <w:position w:val="-36"/>
          <w:lang w:val="en-US" w:eastAsia="zh-CN"/>
        </w:rPr>
        <w:object>
          <v:shape id="_x0000_i1153" o:spt="75" type="#_x0000_t75" style="height:39pt;width:60.95pt;" o:ole="t" filled="f" o:preferrelative="t" stroked="f" coordsize="21600,21600">
            <v:fill on="f" focussize="0,0"/>
            <v:stroke on="f"/>
            <v:imagedata r:id="rId85" o:title=""/>
            <o:lock v:ext="edit" aspectratio="t"/>
            <w10:wrap type="none"/>
            <w10:anchorlock/>
          </v:shape>
          <o:OLEObject Type="Embed" ProgID="Equation.KSEE3" ShapeID="_x0000_i1153" DrawAspect="Content" ObjectID="_1468075760" r:id="rId84">
            <o:LockedField>false</o:LockedField>
          </o:OLEObject>
        </w:object>
      </w:r>
    </w:p>
    <w:p>
      <w:pPr>
        <w:rPr>
          <w:rFonts w:hint="eastAsia"/>
          <w:lang w:val="en-US" w:eastAsia="zh-CN"/>
        </w:rPr>
      </w:pPr>
      <w:r>
        <w:rPr>
          <w:rFonts w:hint="eastAsia"/>
          <w:lang w:val="en-US" w:eastAsia="zh-CN"/>
        </w:rPr>
        <w:t>相关系数衡量回归方程与真实序列的吻合程度。</w:t>
      </w:r>
    </w:p>
    <w:p>
      <w:pPr>
        <w:rPr>
          <w:rFonts w:hint="eastAsia"/>
          <w:lang w:val="en-US" w:eastAsia="zh-CN"/>
        </w:rPr>
      </w:pPr>
      <w:r>
        <w:rPr>
          <w:rFonts w:hint="eastAsia"/>
          <w:lang w:val="en-US" w:eastAsia="zh-CN"/>
        </w:rPr>
        <w:t>由上述公式得到</w:t>
      </w:r>
    </w:p>
    <w:p>
      <w:pPr>
        <w:rPr>
          <w:rFonts w:hint="eastAsia"/>
          <w:lang w:val="en-US" w:eastAsia="zh-CN"/>
        </w:rPr>
      </w:pPr>
      <w:r>
        <w:rPr>
          <w:rFonts w:hint="eastAsia"/>
          <w:position w:val="-6"/>
          <w:lang w:val="en-US" w:eastAsia="zh-CN"/>
        </w:rPr>
        <w:object>
          <v:shape id="_x0000_i1154" o:spt="75" type="#_x0000_t75" style="height:13.95pt;width:74pt;" o:ole="t" filled="f" o:preferrelative="t" stroked="f" coordsize="21600,21600">
            <v:fill on="f" focussize="0,0"/>
            <v:stroke on="f"/>
            <v:imagedata r:id="rId87" o:title=""/>
            <o:lock v:ext="edit" aspectratio="t"/>
            <w10:wrap type="none"/>
            <w10:anchorlock/>
          </v:shape>
          <o:OLEObject Type="Embed" ProgID="Equation.KSEE3" ShapeID="_x0000_i1154" DrawAspect="Content" ObjectID="_1468075761" r:id="rId86">
            <o:LockedField>false</o:LockedField>
          </o:OLEObject>
        </w:object>
      </w:r>
    </w:p>
    <w:p>
      <w:pPr>
        <w:rPr>
          <w:rFonts w:hint="eastAsia"/>
          <w:lang w:val="en-US" w:eastAsia="zh-CN"/>
        </w:rPr>
      </w:pPr>
      <w:r>
        <w:rPr>
          <w:rFonts w:hint="eastAsia"/>
          <w:position w:val="-6"/>
          <w:lang w:val="en-US" w:eastAsia="zh-CN"/>
        </w:rPr>
        <w:object>
          <v:shape id="_x0000_i1155" o:spt="75" type="#_x0000_t75" style="height:13.95pt;width:59pt;" o:ole="t" filled="f" o:preferrelative="t" stroked="f" coordsize="21600,21600">
            <v:fill on="f" focussize="0,0"/>
            <v:stroke on="f"/>
            <v:imagedata r:id="rId89" o:title=""/>
            <o:lock v:ext="edit" aspectratio="t"/>
            <w10:wrap type="none"/>
            <w10:anchorlock/>
          </v:shape>
          <o:OLEObject Type="Embed" ProgID="Equation.KSEE3" ShapeID="_x0000_i1155" DrawAspect="Content" ObjectID="_1468075762" r:id="rId88">
            <o:LockedField>false</o:LockedField>
          </o:OLEObject>
        </w:object>
      </w:r>
    </w:p>
    <w:p>
      <w:pPr>
        <w:rPr>
          <w:rFonts w:hint="eastAsia"/>
          <w:lang w:val="en-US" w:eastAsia="zh-CN"/>
        </w:rPr>
      </w:pPr>
      <w:r>
        <w:rPr>
          <w:rFonts w:hint="eastAsia"/>
          <w:position w:val="-6"/>
          <w:lang w:val="en-US" w:eastAsia="zh-CN"/>
        </w:rPr>
        <w:object>
          <v:shape id="_x0000_i1156" o:spt="75" type="#_x0000_t75" style="height:13.95pt;width:54pt;" o:ole="t" filled="f" o:preferrelative="t" stroked="f" coordsize="21600,21600">
            <v:fill on="f" focussize="0,0"/>
            <v:stroke on="f"/>
            <v:imagedata r:id="rId91" o:title=""/>
            <o:lock v:ext="edit" aspectratio="t"/>
            <w10:wrap type="none"/>
            <w10:anchorlock/>
          </v:shape>
          <o:OLEObject Type="Embed" ProgID="Equation.KSEE3" ShapeID="_x0000_i1156" DrawAspect="Content" ObjectID="_1468075763" r:id="rId90">
            <o:LockedField>false</o:LockedField>
          </o:OLEObject>
        </w:object>
      </w:r>
    </w:p>
    <w:p>
      <w:pPr>
        <w:rPr>
          <w:rFonts w:hint="eastAsia"/>
          <w:lang w:val="en-US" w:eastAsia="zh-CN"/>
        </w:rPr>
      </w:pPr>
      <w:r>
        <w:rPr>
          <w:rFonts w:hint="eastAsia"/>
          <w:lang w:val="en-US" w:eastAsia="zh-CN"/>
        </w:rPr>
        <w:drawing>
          <wp:inline distT="0" distB="0" distL="114300" distR="114300">
            <wp:extent cx="5269230" cy="3951605"/>
            <wp:effectExtent l="0" t="0" r="7620" b="10795"/>
            <wp:docPr id="5" name="图片 5" descr="线性回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线性回归"/>
                    <pic:cNvPicPr>
                      <a:picLocks noChangeAspect="1"/>
                    </pic:cNvPicPr>
                  </pic:nvPicPr>
                  <pic:blipFill>
                    <a:blip r:embed="rId92"/>
                    <a:stretch>
                      <a:fillRect/>
                    </a:stretch>
                  </pic:blipFill>
                  <pic:spPr>
                    <a:xfrm>
                      <a:off x="0" y="0"/>
                      <a:ext cx="5269230" cy="3951605"/>
                    </a:xfrm>
                    <a:prstGeom prst="rect">
                      <a:avLst/>
                    </a:prstGeom>
                  </pic:spPr>
                </pic:pic>
              </a:graphicData>
            </a:graphic>
          </wp:inline>
        </w:drawing>
      </w:r>
    </w:p>
    <w:p>
      <w:pPr>
        <w:rPr>
          <w:rFonts w:hint="eastAsia"/>
          <w:lang w:val="en-US" w:eastAsia="zh-CN"/>
        </w:rPr>
      </w:pPr>
      <w:r>
        <w:rPr>
          <w:rFonts w:hint="eastAsia"/>
          <w:lang w:val="en-US" w:eastAsia="zh-CN"/>
        </w:rPr>
        <w:t>图中红色直线为回归方程，得到温度变化的线性趋势为-0.8272℃/10 a。注意到两者的相关系数</w:t>
      </w:r>
      <w:r>
        <w:rPr>
          <w:rFonts w:hint="eastAsia"/>
          <w:position w:val="-4"/>
          <w:lang w:val="en-US" w:eastAsia="zh-CN"/>
        </w:rPr>
        <w:object>
          <v:shape id="_x0000_i1157" o:spt="75" type="#_x0000_t75" style="height:10pt;width:9pt;" o:ole="t" filled="f" o:preferrelative="t" stroked="f" coordsize="21600,21600">
            <v:fill on="f" focussize="0,0"/>
            <v:stroke on="f"/>
            <v:imagedata r:id="rId94" o:title=""/>
            <o:lock v:ext="edit" aspectratio="t"/>
            <w10:wrap type="none"/>
            <w10:anchorlock/>
          </v:shape>
          <o:OLEObject Type="Embed" ProgID="Equation.KSEE3" ShapeID="_x0000_i1157" DrawAspect="Content" ObjectID="_1468075764" r:id="rId93">
            <o:LockedField>false</o:LockedField>
          </o:OLEObject>
        </w:object>
      </w:r>
      <w:r>
        <w:rPr>
          <w:rFonts w:hint="eastAsia"/>
          <w:lang w:val="en-US" w:eastAsia="zh-CN"/>
        </w:rPr>
        <w:t>非常的小，该结果的准确性尚待商榷。为此使用低通滤波的方法作为对比。</w:t>
      </w:r>
    </w:p>
    <w:p>
      <w:pPr>
        <w:pStyle w:val="4"/>
        <w:rPr>
          <w:rFonts w:hint="eastAsia"/>
          <w:lang w:val="en-US" w:eastAsia="zh-CN"/>
        </w:rPr>
      </w:pPr>
      <w:bookmarkStart w:id="17" w:name="_Toc19314"/>
      <w:r>
        <w:rPr>
          <w:rFonts w:hint="eastAsia"/>
          <w:lang w:val="en-US" w:eastAsia="zh-CN"/>
        </w:rPr>
        <w:t>5.3.2 低通滤波法</w:t>
      </w:r>
      <w:bookmarkEnd w:id="17"/>
    </w:p>
    <w:p>
      <w:pPr>
        <w:rPr>
          <w:rFonts w:hint="eastAsia"/>
          <w:lang w:val="en-US" w:eastAsia="zh-CN"/>
        </w:rPr>
      </w:pPr>
      <w:r>
        <w:rPr>
          <w:rFonts w:hint="eastAsia"/>
          <w:lang w:val="en-US" w:eastAsia="zh-CN"/>
        </w:rPr>
        <w:t>低通滤波是一种过滤方式，规则为低频信号能正常通过，而超过设定临界值的高频信号则被阻隔、减弱。但是阻隔、减弱的幅度则会依据不同的频率以及不同的滤波程序（目的）而改变。</w:t>
      </w:r>
    </w:p>
    <w:p>
      <w:pPr>
        <w:rPr>
          <w:rFonts w:hint="eastAsia"/>
          <w:lang w:val="en-US" w:eastAsia="zh-CN"/>
        </w:rPr>
      </w:pPr>
      <w:r>
        <w:rPr>
          <w:rFonts w:hint="eastAsia"/>
          <w:lang w:val="en-US" w:eastAsia="zh-CN"/>
        </w:rPr>
        <w:t>低通滤波可以简单的认为：设定一个频率点，当信号频率高于这个频率时不能通过，在数字信号中，这个频率点也就是</w:t>
      </w:r>
      <w:r>
        <w:rPr>
          <w:rFonts w:hint="eastAsia"/>
          <w:lang w:val="en-US" w:eastAsia="zh-CN"/>
        </w:rPr>
        <w:fldChar w:fldCharType="begin"/>
      </w:r>
      <w:r>
        <w:rPr>
          <w:rFonts w:hint="eastAsia"/>
          <w:lang w:val="en-US" w:eastAsia="zh-CN"/>
        </w:rPr>
        <w:instrText xml:space="preserve"> HYPERLINK "https://baike.baidu.com/item/%E6%88%AA%E6%AD%A2%E9%A2%91%E7%8E%87" \t "https://baike.baidu.com/item/%E4%BD%8E%E9%80%9A%E6%BB%A4%E6%B3%A2/_blank" </w:instrText>
      </w:r>
      <w:r>
        <w:rPr>
          <w:rFonts w:hint="eastAsia"/>
          <w:lang w:val="en-US" w:eastAsia="zh-CN"/>
        </w:rPr>
        <w:fldChar w:fldCharType="separate"/>
      </w:r>
      <w:r>
        <w:rPr>
          <w:rFonts w:hint="eastAsia"/>
          <w:lang w:val="en-US" w:eastAsia="zh-CN"/>
        </w:rPr>
        <w:t>截止频率</w:t>
      </w:r>
      <w:r>
        <w:rPr>
          <w:rFonts w:hint="eastAsia"/>
          <w:lang w:val="en-US" w:eastAsia="zh-CN"/>
        </w:rPr>
        <w:fldChar w:fldCharType="end"/>
      </w:r>
      <w:r>
        <w:rPr>
          <w:rFonts w:hint="eastAsia"/>
          <w:lang w:val="en-US" w:eastAsia="zh-CN"/>
        </w:rPr>
        <w:t>，当频域高于这个截止频率时，则全部赋值为0。因为在这一处理过程中，让低频信号全部通过，所以称为低通滤波。</w:t>
      </w:r>
    </w:p>
    <w:p>
      <w:pPr>
        <w:rPr>
          <w:rFonts w:hint="eastAsia"/>
          <w:lang w:val="en-US" w:eastAsia="zh-CN"/>
        </w:rPr>
      </w:pPr>
      <w:r>
        <w:rPr>
          <w:rFonts w:hint="eastAsia"/>
          <w:lang w:val="en-US" w:eastAsia="zh-CN"/>
        </w:rPr>
        <w:t>首先我们规定一天为最小的单位，那么原序列的采样频率fs=1hz，对原序列做快速傅立叶变换(FFT)</w:t>
      </w:r>
      <w:r>
        <w:drawing>
          <wp:inline distT="0" distB="0" distL="114300" distR="114300">
            <wp:extent cx="5266690" cy="4881245"/>
            <wp:effectExtent l="0" t="0" r="10160" b="14605"/>
            <wp:docPr id="7"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5"/>
                    <pic:cNvPicPr>
                      <a:picLocks noChangeAspect="1"/>
                    </pic:cNvPicPr>
                  </pic:nvPicPr>
                  <pic:blipFill>
                    <a:blip r:embed="rId95"/>
                    <a:stretch>
                      <a:fillRect/>
                    </a:stretch>
                  </pic:blipFill>
                  <pic:spPr>
                    <a:xfrm>
                      <a:off x="0" y="0"/>
                      <a:ext cx="5266690" cy="488124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如图所示，通过计算得到其主要周期分量的周期为365，730，1095，1460，对应频率为1/365hz，1/730hz，1/1095hz，1/1460hz，通常低通数字滤波器的通带频率fp不宜过小，针对现有情况无法设计适合的低通滤波器。</w:t>
      </w:r>
    </w:p>
    <w:p>
      <w:pPr>
        <w:rPr>
          <w:rFonts w:hint="eastAsia"/>
          <w:lang w:val="en-US" w:eastAsia="zh-CN"/>
        </w:rPr>
      </w:pPr>
      <w:r>
        <w:rPr>
          <w:rFonts w:hint="eastAsia"/>
          <w:lang w:val="en-US" w:eastAsia="zh-CN"/>
        </w:rPr>
        <w:t>考虑降低采样频率以满足设计滤波器的硬性要求，将采样频率设置为fs=1/15hz，经过FIR低通滤波器后，得到残留的近似直流分量为</w:t>
      </w:r>
    </w:p>
    <w:p>
      <w:pPr>
        <w:rPr>
          <w:rFonts w:hint="eastAsia"/>
          <w:lang w:val="en-US" w:eastAsia="zh-CN"/>
        </w:rPr>
      </w:pPr>
      <w:r>
        <w:rPr>
          <w:rFonts w:hint="eastAsia"/>
          <w:lang w:val="en-US" w:eastAsia="zh-CN"/>
        </w:rPr>
        <w:drawing>
          <wp:inline distT="0" distB="0" distL="114300" distR="114300">
            <wp:extent cx="5269230" cy="3951605"/>
            <wp:effectExtent l="0" t="0" r="7620" b="10795"/>
            <wp:docPr id="8" name="图片 8" descr="疯狂的低通滤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疯狂的低通滤波"/>
                    <pic:cNvPicPr>
                      <a:picLocks noChangeAspect="1"/>
                    </pic:cNvPicPr>
                  </pic:nvPicPr>
                  <pic:blipFill>
                    <a:blip r:embed="rId96"/>
                    <a:stretch>
                      <a:fillRect/>
                    </a:stretch>
                  </pic:blipFill>
                  <pic:spPr>
                    <a:xfrm>
                      <a:off x="0" y="0"/>
                      <a:ext cx="5269230" cy="3951605"/>
                    </a:xfrm>
                    <a:prstGeom prst="rect">
                      <a:avLst/>
                    </a:prstGeom>
                  </pic:spPr>
                </pic:pic>
              </a:graphicData>
            </a:graphic>
          </wp:inline>
        </w:drawing>
      </w:r>
    </w:p>
    <w:p>
      <w:pPr>
        <w:rPr>
          <w:rFonts w:hint="eastAsia"/>
          <w:lang w:val="en-US" w:eastAsia="zh-CN"/>
        </w:rPr>
      </w:pPr>
      <w:r>
        <w:rPr>
          <w:rFonts w:hint="eastAsia"/>
          <w:lang w:val="en-US" w:eastAsia="zh-CN"/>
        </w:rPr>
        <w:t>根据上图，经过低通滤波后的序列呈上升趋势，表明该海区温度总体为上升趋势。</w:t>
      </w:r>
    </w:p>
    <w:p>
      <w:pPr>
        <w:rPr>
          <w:rFonts w:hint="eastAsia"/>
          <w:lang w:val="en-US" w:eastAsia="zh-CN"/>
        </w:rPr>
      </w:pPr>
    </w:p>
    <w:p>
      <w:pPr>
        <w:ind w:firstLine="0" w:firstLineChars="0"/>
        <w:jc w:val="left"/>
      </w:pPr>
    </w:p>
    <w:p>
      <w:pPr>
        <w:ind w:firstLine="480"/>
      </w:pPr>
    </w:p>
    <w:p>
      <w:pPr>
        <w:pStyle w:val="2"/>
        <w:rPr>
          <w:rFonts w:hint="eastAsia"/>
          <w:lang w:val="en-US" w:eastAsia="zh-CN"/>
        </w:rPr>
      </w:pPr>
      <w:r>
        <w:br w:type="page"/>
      </w:r>
      <w:r>
        <w:rPr>
          <w:rFonts w:hint="eastAsia"/>
          <w:lang w:val="en-US" w:eastAsia="zh-CN"/>
        </w:rPr>
        <w:t>6.海温预测</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4310" cy="3098800"/>
            <wp:effectExtent l="0" t="0" r="2540" b="6350"/>
            <wp:docPr id="13" name="图片 13" descr="海洋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海洋地图"/>
                    <pic:cNvPicPr>
                      <a:picLocks noChangeAspect="1"/>
                    </pic:cNvPicPr>
                  </pic:nvPicPr>
                  <pic:blipFill>
                    <a:blip r:embed="rId97"/>
                    <a:stretch>
                      <a:fillRect/>
                    </a:stretch>
                  </pic:blipFill>
                  <pic:spPr>
                    <a:xfrm>
                      <a:off x="0" y="0"/>
                      <a:ext cx="5274310" cy="309880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通过东海、南海、台湾海峡、杭州湾海峡预测全球海洋变化趋势？</w:t>
      </w:r>
      <w:bookmarkStart w:id="20" w:name="_GoBack"/>
      <w:bookmarkEnd w:id="20"/>
    </w:p>
    <w:p>
      <w:pPr>
        <w:pStyle w:val="2"/>
      </w:pPr>
      <w:bookmarkStart w:id="18" w:name="_Toc7639"/>
      <w:r>
        <w:rPr>
          <w:rFonts w:hint="eastAsia"/>
        </w:rPr>
        <w:t>参考文献</w:t>
      </w:r>
      <w:bookmarkEnd w:id="18"/>
    </w:p>
    <w:p>
      <w:pPr>
        <w:ind w:firstLine="480"/>
      </w:pPr>
    </w:p>
    <w:p>
      <w:pPr>
        <w:ind w:firstLine="480"/>
      </w:pPr>
    </w:p>
    <w:p>
      <w:pPr>
        <w:ind w:firstLine="480"/>
      </w:pPr>
    </w:p>
    <w:p>
      <w:pPr>
        <w:ind w:firstLine="480"/>
      </w:pPr>
    </w:p>
    <w:p>
      <w:pPr>
        <w:ind w:firstLine="0" w:firstLineChars="0"/>
        <w:jc w:val="left"/>
      </w:pPr>
      <w:r>
        <w:br w:type="page"/>
      </w:r>
    </w:p>
    <w:p>
      <w:pPr>
        <w:pStyle w:val="2"/>
      </w:pPr>
      <w:bookmarkStart w:id="19" w:name="_Toc24522"/>
      <w:r>
        <w:rPr>
          <w:rFonts w:hint="eastAsia"/>
        </w:rPr>
        <w:t>附录</w:t>
      </w:r>
      <w:bookmarkEnd w:id="19"/>
    </w:p>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D15AC"/>
    <w:multiLevelType w:val="multilevel"/>
    <w:tmpl w:val="093D15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9840C9"/>
    <w:multiLevelType w:val="singleLevel"/>
    <w:tmpl w:val="599840C9"/>
    <w:lvl w:ilvl="0" w:tentative="0">
      <w:start w:val="1"/>
      <w:numFmt w:val="decimal"/>
      <w:suff w:val="nothing"/>
      <w:lvlText w:val="%1."/>
      <w:lvlJc w:val="left"/>
    </w:lvl>
  </w:abstractNum>
  <w:abstractNum w:abstractNumId="2">
    <w:nsid w:val="59984A2A"/>
    <w:multiLevelType w:val="singleLevel"/>
    <w:tmpl w:val="59984A2A"/>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A58"/>
    <w:rsid w:val="00003094"/>
    <w:rsid w:val="00007CF2"/>
    <w:rsid w:val="00017EB5"/>
    <w:rsid w:val="00020780"/>
    <w:rsid w:val="00023DF3"/>
    <w:rsid w:val="00023E1B"/>
    <w:rsid w:val="000245BA"/>
    <w:rsid w:val="00030ECA"/>
    <w:rsid w:val="00032B11"/>
    <w:rsid w:val="00033958"/>
    <w:rsid w:val="00034EEA"/>
    <w:rsid w:val="000357DC"/>
    <w:rsid w:val="00041CC8"/>
    <w:rsid w:val="0004208B"/>
    <w:rsid w:val="000536B8"/>
    <w:rsid w:val="000539D3"/>
    <w:rsid w:val="00053F13"/>
    <w:rsid w:val="0005520B"/>
    <w:rsid w:val="0005648A"/>
    <w:rsid w:val="00067419"/>
    <w:rsid w:val="00070FB5"/>
    <w:rsid w:val="000727A0"/>
    <w:rsid w:val="00073E3F"/>
    <w:rsid w:val="00073FB9"/>
    <w:rsid w:val="00077D51"/>
    <w:rsid w:val="00087220"/>
    <w:rsid w:val="00094AE6"/>
    <w:rsid w:val="00097659"/>
    <w:rsid w:val="0009768C"/>
    <w:rsid w:val="000A0841"/>
    <w:rsid w:val="000A30D8"/>
    <w:rsid w:val="000A38F3"/>
    <w:rsid w:val="000A6485"/>
    <w:rsid w:val="000B0640"/>
    <w:rsid w:val="000B0A8D"/>
    <w:rsid w:val="000B0F44"/>
    <w:rsid w:val="000B250E"/>
    <w:rsid w:val="000B3639"/>
    <w:rsid w:val="000B7B11"/>
    <w:rsid w:val="000C1D50"/>
    <w:rsid w:val="000C3318"/>
    <w:rsid w:val="000C4AF8"/>
    <w:rsid w:val="000C5A33"/>
    <w:rsid w:val="000D2B9C"/>
    <w:rsid w:val="000D369D"/>
    <w:rsid w:val="000D375C"/>
    <w:rsid w:val="000E2485"/>
    <w:rsid w:val="000E33A0"/>
    <w:rsid w:val="000E352D"/>
    <w:rsid w:val="000E4659"/>
    <w:rsid w:val="000E636D"/>
    <w:rsid w:val="000F099B"/>
    <w:rsid w:val="000F2688"/>
    <w:rsid w:val="000F5AB4"/>
    <w:rsid w:val="000F79CD"/>
    <w:rsid w:val="00100719"/>
    <w:rsid w:val="001015DC"/>
    <w:rsid w:val="00115E15"/>
    <w:rsid w:val="00117F5E"/>
    <w:rsid w:val="00120424"/>
    <w:rsid w:val="00120FF7"/>
    <w:rsid w:val="001215C4"/>
    <w:rsid w:val="00121A70"/>
    <w:rsid w:val="00122F90"/>
    <w:rsid w:val="00132477"/>
    <w:rsid w:val="0013524F"/>
    <w:rsid w:val="001378BA"/>
    <w:rsid w:val="00142DE2"/>
    <w:rsid w:val="00145DCB"/>
    <w:rsid w:val="00146591"/>
    <w:rsid w:val="00151FB6"/>
    <w:rsid w:val="00156C17"/>
    <w:rsid w:val="00157ADA"/>
    <w:rsid w:val="00160509"/>
    <w:rsid w:val="00163D2C"/>
    <w:rsid w:val="00165293"/>
    <w:rsid w:val="00165483"/>
    <w:rsid w:val="0016576D"/>
    <w:rsid w:val="001725AB"/>
    <w:rsid w:val="00172BA1"/>
    <w:rsid w:val="00176C36"/>
    <w:rsid w:val="0017716B"/>
    <w:rsid w:val="00184912"/>
    <w:rsid w:val="001877D6"/>
    <w:rsid w:val="00191923"/>
    <w:rsid w:val="001A455F"/>
    <w:rsid w:val="001A6DF3"/>
    <w:rsid w:val="001B063F"/>
    <w:rsid w:val="001B5913"/>
    <w:rsid w:val="001B7182"/>
    <w:rsid w:val="001B7641"/>
    <w:rsid w:val="001B7A95"/>
    <w:rsid w:val="001C0B3E"/>
    <w:rsid w:val="001D472D"/>
    <w:rsid w:val="001D6376"/>
    <w:rsid w:val="001E3BF1"/>
    <w:rsid w:val="001F1CD8"/>
    <w:rsid w:val="001F2676"/>
    <w:rsid w:val="00205F7A"/>
    <w:rsid w:val="00207F86"/>
    <w:rsid w:val="00225C53"/>
    <w:rsid w:val="0023084F"/>
    <w:rsid w:val="00230ECC"/>
    <w:rsid w:val="002316E0"/>
    <w:rsid w:val="002325B5"/>
    <w:rsid w:val="002341CA"/>
    <w:rsid w:val="00236CA9"/>
    <w:rsid w:val="00237005"/>
    <w:rsid w:val="00237BEB"/>
    <w:rsid w:val="00240DFD"/>
    <w:rsid w:val="00245751"/>
    <w:rsid w:val="002459C6"/>
    <w:rsid w:val="00247FDD"/>
    <w:rsid w:val="00260717"/>
    <w:rsid w:val="00260969"/>
    <w:rsid w:val="00260F89"/>
    <w:rsid w:val="002612A2"/>
    <w:rsid w:val="00261CE5"/>
    <w:rsid w:val="00262B01"/>
    <w:rsid w:val="00263D8F"/>
    <w:rsid w:val="00267478"/>
    <w:rsid w:val="002745EB"/>
    <w:rsid w:val="0028124F"/>
    <w:rsid w:val="00281350"/>
    <w:rsid w:val="002813DF"/>
    <w:rsid w:val="00282BF8"/>
    <w:rsid w:val="002839E9"/>
    <w:rsid w:val="002853E7"/>
    <w:rsid w:val="00290015"/>
    <w:rsid w:val="002A10CD"/>
    <w:rsid w:val="002A2009"/>
    <w:rsid w:val="002A288B"/>
    <w:rsid w:val="002A4D68"/>
    <w:rsid w:val="002A6C42"/>
    <w:rsid w:val="002A76DA"/>
    <w:rsid w:val="002B54A5"/>
    <w:rsid w:val="002B65E0"/>
    <w:rsid w:val="002B7CE3"/>
    <w:rsid w:val="002C0D68"/>
    <w:rsid w:val="002C5A72"/>
    <w:rsid w:val="002D3755"/>
    <w:rsid w:val="002D4B03"/>
    <w:rsid w:val="002D52E6"/>
    <w:rsid w:val="002E0534"/>
    <w:rsid w:val="002E0707"/>
    <w:rsid w:val="002F0336"/>
    <w:rsid w:val="002F06E5"/>
    <w:rsid w:val="002F4C27"/>
    <w:rsid w:val="002F53F0"/>
    <w:rsid w:val="0030331C"/>
    <w:rsid w:val="00307026"/>
    <w:rsid w:val="00315BBA"/>
    <w:rsid w:val="00316801"/>
    <w:rsid w:val="003247FC"/>
    <w:rsid w:val="00335AFA"/>
    <w:rsid w:val="0034030B"/>
    <w:rsid w:val="00340D3A"/>
    <w:rsid w:val="00344CAE"/>
    <w:rsid w:val="00350146"/>
    <w:rsid w:val="003521E2"/>
    <w:rsid w:val="00352256"/>
    <w:rsid w:val="003529B7"/>
    <w:rsid w:val="0036015E"/>
    <w:rsid w:val="00361663"/>
    <w:rsid w:val="00361D5E"/>
    <w:rsid w:val="003620FC"/>
    <w:rsid w:val="00362CB5"/>
    <w:rsid w:val="00363CA7"/>
    <w:rsid w:val="003662F9"/>
    <w:rsid w:val="00367B8A"/>
    <w:rsid w:val="003731E4"/>
    <w:rsid w:val="00381E3A"/>
    <w:rsid w:val="00384261"/>
    <w:rsid w:val="00386D3B"/>
    <w:rsid w:val="0039439C"/>
    <w:rsid w:val="003947F7"/>
    <w:rsid w:val="00397DB0"/>
    <w:rsid w:val="003A13B2"/>
    <w:rsid w:val="003A23A4"/>
    <w:rsid w:val="003A2607"/>
    <w:rsid w:val="003B0726"/>
    <w:rsid w:val="003B0DAC"/>
    <w:rsid w:val="003B1692"/>
    <w:rsid w:val="003B19FF"/>
    <w:rsid w:val="003B2F00"/>
    <w:rsid w:val="003B7126"/>
    <w:rsid w:val="003C3D85"/>
    <w:rsid w:val="003C57D0"/>
    <w:rsid w:val="003C6463"/>
    <w:rsid w:val="003D30EC"/>
    <w:rsid w:val="003D71A8"/>
    <w:rsid w:val="003E16AE"/>
    <w:rsid w:val="003E2FA7"/>
    <w:rsid w:val="003E695D"/>
    <w:rsid w:val="0040137D"/>
    <w:rsid w:val="00403279"/>
    <w:rsid w:val="004036F5"/>
    <w:rsid w:val="004149EB"/>
    <w:rsid w:val="004151A6"/>
    <w:rsid w:val="004229FE"/>
    <w:rsid w:val="0042344E"/>
    <w:rsid w:val="00427C8D"/>
    <w:rsid w:val="00433DF1"/>
    <w:rsid w:val="0043470D"/>
    <w:rsid w:val="004423DB"/>
    <w:rsid w:val="00443CEE"/>
    <w:rsid w:val="00445EE5"/>
    <w:rsid w:val="004466FE"/>
    <w:rsid w:val="00451D42"/>
    <w:rsid w:val="00454B1E"/>
    <w:rsid w:val="004561D9"/>
    <w:rsid w:val="0045620E"/>
    <w:rsid w:val="004564D0"/>
    <w:rsid w:val="004578BB"/>
    <w:rsid w:val="00464433"/>
    <w:rsid w:val="00464695"/>
    <w:rsid w:val="00467297"/>
    <w:rsid w:val="00467314"/>
    <w:rsid w:val="00467FF4"/>
    <w:rsid w:val="00471233"/>
    <w:rsid w:val="00474142"/>
    <w:rsid w:val="00475FE0"/>
    <w:rsid w:val="0047734F"/>
    <w:rsid w:val="004802BD"/>
    <w:rsid w:val="00480A56"/>
    <w:rsid w:val="00481064"/>
    <w:rsid w:val="004833A8"/>
    <w:rsid w:val="00484927"/>
    <w:rsid w:val="00490D16"/>
    <w:rsid w:val="00493AC2"/>
    <w:rsid w:val="00493D48"/>
    <w:rsid w:val="004A0FCF"/>
    <w:rsid w:val="004A2DE9"/>
    <w:rsid w:val="004A355B"/>
    <w:rsid w:val="004A464E"/>
    <w:rsid w:val="004A56A7"/>
    <w:rsid w:val="004A7BB5"/>
    <w:rsid w:val="004B55F8"/>
    <w:rsid w:val="004B6876"/>
    <w:rsid w:val="004C1AFB"/>
    <w:rsid w:val="004C49A1"/>
    <w:rsid w:val="004D247F"/>
    <w:rsid w:val="004D29C7"/>
    <w:rsid w:val="004D39CA"/>
    <w:rsid w:val="004E0972"/>
    <w:rsid w:val="004E23F4"/>
    <w:rsid w:val="004E6829"/>
    <w:rsid w:val="004F474C"/>
    <w:rsid w:val="004F5FF1"/>
    <w:rsid w:val="004F727C"/>
    <w:rsid w:val="004F7CFF"/>
    <w:rsid w:val="00500A48"/>
    <w:rsid w:val="00510001"/>
    <w:rsid w:val="005130C5"/>
    <w:rsid w:val="00513B01"/>
    <w:rsid w:val="00515694"/>
    <w:rsid w:val="00516A3A"/>
    <w:rsid w:val="005219FB"/>
    <w:rsid w:val="00524860"/>
    <w:rsid w:val="00526D1B"/>
    <w:rsid w:val="005322D3"/>
    <w:rsid w:val="00532755"/>
    <w:rsid w:val="0053543F"/>
    <w:rsid w:val="005402E3"/>
    <w:rsid w:val="00541073"/>
    <w:rsid w:val="00543E4E"/>
    <w:rsid w:val="00547346"/>
    <w:rsid w:val="00557939"/>
    <w:rsid w:val="0056393F"/>
    <w:rsid w:val="00564140"/>
    <w:rsid w:val="0056626E"/>
    <w:rsid w:val="00570156"/>
    <w:rsid w:val="00571EFF"/>
    <w:rsid w:val="005771F0"/>
    <w:rsid w:val="00582414"/>
    <w:rsid w:val="00582D97"/>
    <w:rsid w:val="005928BC"/>
    <w:rsid w:val="00592FCF"/>
    <w:rsid w:val="005B2BDD"/>
    <w:rsid w:val="005B3047"/>
    <w:rsid w:val="005B426F"/>
    <w:rsid w:val="005B7B8D"/>
    <w:rsid w:val="005C0907"/>
    <w:rsid w:val="005C2B02"/>
    <w:rsid w:val="005C2E61"/>
    <w:rsid w:val="005C4890"/>
    <w:rsid w:val="005C4A07"/>
    <w:rsid w:val="005C76DE"/>
    <w:rsid w:val="005D0903"/>
    <w:rsid w:val="005D0C54"/>
    <w:rsid w:val="005D0FE4"/>
    <w:rsid w:val="005D3D5F"/>
    <w:rsid w:val="005D6A6D"/>
    <w:rsid w:val="005E6275"/>
    <w:rsid w:val="005F5BE8"/>
    <w:rsid w:val="005F624F"/>
    <w:rsid w:val="00607038"/>
    <w:rsid w:val="00611C0C"/>
    <w:rsid w:val="0061563C"/>
    <w:rsid w:val="00615F43"/>
    <w:rsid w:val="00617400"/>
    <w:rsid w:val="00621EA4"/>
    <w:rsid w:val="00622974"/>
    <w:rsid w:val="00623289"/>
    <w:rsid w:val="006236AC"/>
    <w:rsid w:val="00626626"/>
    <w:rsid w:val="0062745C"/>
    <w:rsid w:val="006274E6"/>
    <w:rsid w:val="00627611"/>
    <w:rsid w:val="00631B19"/>
    <w:rsid w:val="00632BB5"/>
    <w:rsid w:val="00632E04"/>
    <w:rsid w:val="00637811"/>
    <w:rsid w:val="00640E9C"/>
    <w:rsid w:val="00642BBE"/>
    <w:rsid w:val="00644A05"/>
    <w:rsid w:val="00650562"/>
    <w:rsid w:val="006543E0"/>
    <w:rsid w:val="0065496A"/>
    <w:rsid w:val="00657840"/>
    <w:rsid w:val="00670A80"/>
    <w:rsid w:val="00671A85"/>
    <w:rsid w:val="00680315"/>
    <w:rsid w:val="00684B03"/>
    <w:rsid w:val="0068582D"/>
    <w:rsid w:val="00687ADC"/>
    <w:rsid w:val="00692559"/>
    <w:rsid w:val="00693A22"/>
    <w:rsid w:val="006972A1"/>
    <w:rsid w:val="00697A2C"/>
    <w:rsid w:val="006B3388"/>
    <w:rsid w:val="006B5329"/>
    <w:rsid w:val="006B57CD"/>
    <w:rsid w:val="006B6D68"/>
    <w:rsid w:val="006C4195"/>
    <w:rsid w:val="006D0E64"/>
    <w:rsid w:val="006D1A2F"/>
    <w:rsid w:val="006D1B77"/>
    <w:rsid w:val="006D260C"/>
    <w:rsid w:val="006D4331"/>
    <w:rsid w:val="006D45A4"/>
    <w:rsid w:val="006D7A0B"/>
    <w:rsid w:val="006E793E"/>
    <w:rsid w:val="006F4D48"/>
    <w:rsid w:val="00700155"/>
    <w:rsid w:val="00701D77"/>
    <w:rsid w:val="00704F7A"/>
    <w:rsid w:val="00705DE4"/>
    <w:rsid w:val="007128FD"/>
    <w:rsid w:val="00723388"/>
    <w:rsid w:val="00724F42"/>
    <w:rsid w:val="00737ADE"/>
    <w:rsid w:val="007411B1"/>
    <w:rsid w:val="007461C0"/>
    <w:rsid w:val="007549CB"/>
    <w:rsid w:val="007567F0"/>
    <w:rsid w:val="007620EF"/>
    <w:rsid w:val="007649BC"/>
    <w:rsid w:val="007656DB"/>
    <w:rsid w:val="00766267"/>
    <w:rsid w:val="00767E97"/>
    <w:rsid w:val="00770B8D"/>
    <w:rsid w:val="00770CB8"/>
    <w:rsid w:val="007721F7"/>
    <w:rsid w:val="00774B83"/>
    <w:rsid w:val="00777BDD"/>
    <w:rsid w:val="00780F5A"/>
    <w:rsid w:val="00783482"/>
    <w:rsid w:val="007873DB"/>
    <w:rsid w:val="00790432"/>
    <w:rsid w:val="00795321"/>
    <w:rsid w:val="007A3082"/>
    <w:rsid w:val="007A53B5"/>
    <w:rsid w:val="007A7DFE"/>
    <w:rsid w:val="007B0A96"/>
    <w:rsid w:val="007B68D7"/>
    <w:rsid w:val="007B6A03"/>
    <w:rsid w:val="007C1384"/>
    <w:rsid w:val="007C33D9"/>
    <w:rsid w:val="007D2306"/>
    <w:rsid w:val="007E2B96"/>
    <w:rsid w:val="007E2C70"/>
    <w:rsid w:val="007F3C2B"/>
    <w:rsid w:val="007F4D48"/>
    <w:rsid w:val="007F5E6B"/>
    <w:rsid w:val="0081343A"/>
    <w:rsid w:val="00815DA3"/>
    <w:rsid w:val="0081616B"/>
    <w:rsid w:val="00825F3F"/>
    <w:rsid w:val="00844A1B"/>
    <w:rsid w:val="00847AFD"/>
    <w:rsid w:val="00847EE2"/>
    <w:rsid w:val="00855FCC"/>
    <w:rsid w:val="00856220"/>
    <w:rsid w:val="00857DF3"/>
    <w:rsid w:val="00872929"/>
    <w:rsid w:val="0087581A"/>
    <w:rsid w:val="00886487"/>
    <w:rsid w:val="00886D58"/>
    <w:rsid w:val="008871AD"/>
    <w:rsid w:val="008904BE"/>
    <w:rsid w:val="0089630E"/>
    <w:rsid w:val="00897118"/>
    <w:rsid w:val="008A2C8E"/>
    <w:rsid w:val="008A2E81"/>
    <w:rsid w:val="008A49D2"/>
    <w:rsid w:val="008A54A8"/>
    <w:rsid w:val="008B1EF4"/>
    <w:rsid w:val="008B65F2"/>
    <w:rsid w:val="008C4A45"/>
    <w:rsid w:val="008C50DE"/>
    <w:rsid w:val="008C5763"/>
    <w:rsid w:val="008C6B97"/>
    <w:rsid w:val="008C7E2C"/>
    <w:rsid w:val="008D5684"/>
    <w:rsid w:val="008D7F5E"/>
    <w:rsid w:val="008E0129"/>
    <w:rsid w:val="008E421A"/>
    <w:rsid w:val="008E6815"/>
    <w:rsid w:val="008E75FE"/>
    <w:rsid w:val="008E7913"/>
    <w:rsid w:val="008E7E48"/>
    <w:rsid w:val="008F079C"/>
    <w:rsid w:val="008F3771"/>
    <w:rsid w:val="008F4D30"/>
    <w:rsid w:val="008F791F"/>
    <w:rsid w:val="009200EA"/>
    <w:rsid w:val="0092047A"/>
    <w:rsid w:val="00921917"/>
    <w:rsid w:val="009279B1"/>
    <w:rsid w:val="00932793"/>
    <w:rsid w:val="009340EA"/>
    <w:rsid w:val="0094464D"/>
    <w:rsid w:val="0094635B"/>
    <w:rsid w:val="009533AF"/>
    <w:rsid w:val="00953E4B"/>
    <w:rsid w:val="009553C3"/>
    <w:rsid w:val="00956E22"/>
    <w:rsid w:val="00957495"/>
    <w:rsid w:val="0097094E"/>
    <w:rsid w:val="00970B9B"/>
    <w:rsid w:val="00973015"/>
    <w:rsid w:val="0097729F"/>
    <w:rsid w:val="00981C30"/>
    <w:rsid w:val="00987DD4"/>
    <w:rsid w:val="00991A58"/>
    <w:rsid w:val="009945E4"/>
    <w:rsid w:val="009A45A4"/>
    <w:rsid w:val="009A5A03"/>
    <w:rsid w:val="009A7540"/>
    <w:rsid w:val="009A7710"/>
    <w:rsid w:val="009B4608"/>
    <w:rsid w:val="009C0310"/>
    <w:rsid w:val="009C2C87"/>
    <w:rsid w:val="009C7043"/>
    <w:rsid w:val="009D1D9B"/>
    <w:rsid w:val="009D24AE"/>
    <w:rsid w:val="009D2836"/>
    <w:rsid w:val="009D30AA"/>
    <w:rsid w:val="009D7BE8"/>
    <w:rsid w:val="009E0362"/>
    <w:rsid w:val="009E7048"/>
    <w:rsid w:val="009F38D9"/>
    <w:rsid w:val="009F49C8"/>
    <w:rsid w:val="009F4B0C"/>
    <w:rsid w:val="00A006BB"/>
    <w:rsid w:val="00A1648B"/>
    <w:rsid w:val="00A22B33"/>
    <w:rsid w:val="00A2329B"/>
    <w:rsid w:val="00A27F72"/>
    <w:rsid w:val="00A40FCB"/>
    <w:rsid w:val="00A415AA"/>
    <w:rsid w:val="00A41D5E"/>
    <w:rsid w:val="00A4480D"/>
    <w:rsid w:val="00A51473"/>
    <w:rsid w:val="00A52E40"/>
    <w:rsid w:val="00A54080"/>
    <w:rsid w:val="00A543EF"/>
    <w:rsid w:val="00A544F0"/>
    <w:rsid w:val="00A62647"/>
    <w:rsid w:val="00A66EA6"/>
    <w:rsid w:val="00A726B6"/>
    <w:rsid w:val="00A7486D"/>
    <w:rsid w:val="00A75DC4"/>
    <w:rsid w:val="00A850D4"/>
    <w:rsid w:val="00A8581D"/>
    <w:rsid w:val="00A86DEF"/>
    <w:rsid w:val="00A87CDD"/>
    <w:rsid w:val="00A91187"/>
    <w:rsid w:val="00A91866"/>
    <w:rsid w:val="00A95DD6"/>
    <w:rsid w:val="00A97200"/>
    <w:rsid w:val="00AB191E"/>
    <w:rsid w:val="00AC288C"/>
    <w:rsid w:val="00AC6FF8"/>
    <w:rsid w:val="00AD1F96"/>
    <w:rsid w:val="00AD25C8"/>
    <w:rsid w:val="00AE4D85"/>
    <w:rsid w:val="00AF578A"/>
    <w:rsid w:val="00AF601C"/>
    <w:rsid w:val="00AF73F5"/>
    <w:rsid w:val="00B00FCF"/>
    <w:rsid w:val="00B0230D"/>
    <w:rsid w:val="00B029CD"/>
    <w:rsid w:val="00B045D9"/>
    <w:rsid w:val="00B074DC"/>
    <w:rsid w:val="00B13121"/>
    <w:rsid w:val="00B15A73"/>
    <w:rsid w:val="00B20701"/>
    <w:rsid w:val="00B22E2B"/>
    <w:rsid w:val="00B232DB"/>
    <w:rsid w:val="00B23355"/>
    <w:rsid w:val="00B2383A"/>
    <w:rsid w:val="00B25516"/>
    <w:rsid w:val="00B302F2"/>
    <w:rsid w:val="00B32F5A"/>
    <w:rsid w:val="00B33871"/>
    <w:rsid w:val="00B34C36"/>
    <w:rsid w:val="00B401A9"/>
    <w:rsid w:val="00B426D4"/>
    <w:rsid w:val="00B46CB9"/>
    <w:rsid w:val="00B5190E"/>
    <w:rsid w:val="00B5483B"/>
    <w:rsid w:val="00B60FC1"/>
    <w:rsid w:val="00B6137B"/>
    <w:rsid w:val="00B63D2D"/>
    <w:rsid w:val="00B67D1C"/>
    <w:rsid w:val="00B73181"/>
    <w:rsid w:val="00B77BBF"/>
    <w:rsid w:val="00B908CC"/>
    <w:rsid w:val="00BA4283"/>
    <w:rsid w:val="00BB4610"/>
    <w:rsid w:val="00BB5758"/>
    <w:rsid w:val="00BB5930"/>
    <w:rsid w:val="00BB5E18"/>
    <w:rsid w:val="00BB7629"/>
    <w:rsid w:val="00BB7E07"/>
    <w:rsid w:val="00BD75C3"/>
    <w:rsid w:val="00BD7988"/>
    <w:rsid w:val="00BE2BC0"/>
    <w:rsid w:val="00BE35F9"/>
    <w:rsid w:val="00C01012"/>
    <w:rsid w:val="00C01C4F"/>
    <w:rsid w:val="00C033BF"/>
    <w:rsid w:val="00C04C74"/>
    <w:rsid w:val="00C06B18"/>
    <w:rsid w:val="00C07203"/>
    <w:rsid w:val="00C108E3"/>
    <w:rsid w:val="00C1114D"/>
    <w:rsid w:val="00C122F0"/>
    <w:rsid w:val="00C15DCB"/>
    <w:rsid w:val="00C23A4C"/>
    <w:rsid w:val="00C24BC3"/>
    <w:rsid w:val="00C27EE6"/>
    <w:rsid w:val="00C321C0"/>
    <w:rsid w:val="00C40521"/>
    <w:rsid w:val="00C425A6"/>
    <w:rsid w:val="00C42774"/>
    <w:rsid w:val="00C45486"/>
    <w:rsid w:val="00C5332A"/>
    <w:rsid w:val="00C53CC9"/>
    <w:rsid w:val="00C54736"/>
    <w:rsid w:val="00C54FD7"/>
    <w:rsid w:val="00C609E4"/>
    <w:rsid w:val="00C6186F"/>
    <w:rsid w:val="00C619C9"/>
    <w:rsid w:val="00C6224B"/>
    <w:rsid w:val="00C646CA"/>
    <w:rsid w:val="00C6733D"/>
    <w:rsid w:val="00C67458"/>
    <w:rsid w:val="00C71132"/>
    <w:rsid w:val="00C720A6"/>
    <w:rsid w:val="00C72857"/>
    <w:rsid w:val="00C77063"/>
    <w:rsid w:val="00C84314"/>
    <w:rsid w:val="00C879B0"/>
    <w:rsid w:val="00C87BA5"/>
    <w:rsid w:val="00C96440"/>
    <w:rsid w:val="00CA0E7C"/>
    <w:rsid w:val="00CA171D"/>
    <w:rsid w:val="00CA3EBB"/>
    <w:rsid w:val="00CA650E"/>
    <w:rsid w:val="00CA6846"/>
    <w:rsid w:val="00CA78F8"/>
    <w:rsid w:val="00CB37AF"/>
    <w:rsid w:val="00CB79F2"/>
    <w:rsid w:val="00CC137A"/>
    <w:rsid w:val="00CC1685"/>
    <w:rsid w:val="00CC639B"/>
    <w:rsid w:val="00CC76F9"/>
    <w:rsid w:val="00CC770C"/>
    <w:rsid w:val="00CC7C09"/>
    <w:rsid w:val="00CD0A0B"/>
    <w:rsid w:val="00CD1B5D"/>
    <w:rsid w:val="00CD1E53"/>
    <w:rsid w:val="00CD4264"/>
    <w:rsid w:val="00CD5E4D"/>
    <w:rsid w:val="00CE537D"/>
    <w:rsid w:val="00CF07DD"/>
    <w:rsid w:val="00CF1F7F"/>
    <w:rsid w:val="00CF32C2"/>
    <w:rsid w:val="00CF3347"/>
    <w:rsid w:val="00CF39BE"/>
    <w:rsid w:val="00CF3B0E"/>
    <w:rsid w:val="00CF60AB"/>
    <w:rsid w:val="00CF76E8"/>
    <w:rsid w:val="00D022E0"/>
    <w:rsid w:val="00D052AB"/>
    <w:rsid w:val="00D05B81"/>
    <w:rsid w:val="00D07FF9"/>
    <w:rsid w:val="00D12A58"/>
    <w:rsid w:val="00D13EE5"/>
    <w:rsid w:val="00D21364"/>
    <w:rsid w:val="00D21A9F"/>
    <w:rsid w:val="00D27280"/>
    <w:rsid w:val="00D32325"/>
    <w:rsid w:val="00D444CB"/>
    <w:rsid w:val="00D4541B"/>
    <w:rsid w:val="00D464C0"/>
    <w:rsid w:val="00D47957"/>
    <w:rsid w:val="00D505EB"/>
    <w:rsid w:val="00D52A8D"/>
    <w:rsid w:val="00D541E6"/>
    <w:rsid w:val="00D60228"/>
    <w:rsid w:val="00D719CA"/>
    <w:rsid w:val="00D80345"/>
    <w:rsid w:val="00D853F5"/>
    <w:rsid w:val="00D93E3D"/>
    <w:rsid w:val="00DA10FF"/>
    <w:rsid w:val="00DA2695"/>
    <w:rsid w:val="00DB177A"/>
    <w:rsid w:val="00DB1FAE"/>
    <w:rsid w:val="00DB49A7"/>
    <w:rsid w:val="00DC185F"/>
    <w:rsid w:val="00DC2B95"/>
    <w:rsid w:val="00DC5126"/>
    <w:rsid w:val="00DD31DF"/>
    <w:rsid w:val="00DD7FC1"/>
    <w:rsid w:val="00DE1A29"/>
    <w:rsid w:val="00DE46B8"/>
    <w:rsid w:val="00DE48D2"/>
    <w:rsid w:val="00DE7BFB"/>
    <w:rsid w:val="00DF0596"/>
    <w:rsid w:val="00DF3358"/>
    <w:rsid w:val="00DF4009"/>
    <w:rsid w:val="00DF53C1"/>
    <w:rsid w:val="00DF5ABD"/>
    <w:rsid w:val="00DF6B2B"/>
    <w:rsid w:val="00DF7D30"/>
    <w:rsid w:val="00E02039"/>
    <w:rsid w:val="00E02627"/>
    <w:rsid w:val="00E03C0E"/>
    <w:rsid w:val="00E05892"/>
    <w:rsid w:val="00E0686F"/>
    <w:rsid w:val="00E162EB"/>
    <w:rsid w:val="00E218D5"/>
    <w:rsid w:val="00E24721"/>
    <w:rsid w:val="00E25A81"/>
    <w:rsid w:val="00E30D6A"/>
    <w:rsid w:val="00E31AD2"/>
    <w:rsid w:val="00E335C9"/>
    <w:rsid w:val="00E41E8B"/>
    <w:rsid w:val="00E42625"/>
    <w:rsid w:val="00E459ED"/>
    <w:rsid w:val="00E468A2"/>
    <w:rsid w:val="00E469C8"/>
    <w:rsid w:val="00E46CB0"/>
    <w:rsid w:val="00E50E93"/>
    <w:rsid w:val="00E527CC"/>
    <w:rsid w:val="00E529B3"/>
    <w:rsid w:val="00E555D7"/>
    <w:rsid w:val="00E628D3"/>
    <w:rsid w:val="00E76758"/>
    <w:rsid w:val="00E86030"/>
    <w:rsid w:val="00E87DA6"/>
    <w:rsid w:val="00E921E8"/>
    <w:rsid w:val="00E92E4B"/>
    <w:rsid w:val="00EA3A67"/>
    <w:rsid w:val="00EB173F"/>
    <w:rsid w:val="00EB17CD"/>
    <w:rsid w:val="00EB52FF"/>
    <w:rsid w:val="00EC0396"/>
    <w:rsid w:val="00EC0FBA"/>
    <w:rsid w:val="00ED03E5"/>
    <w:rsid w:val="00ED16A5"/>
    <w:rsid w:val="00ED2644"/>
    <w:rsid w:val="00ED2F17"/>
    <w:rsid w:val="00ED4B4E"/>
    <w:rsid w:val="00ED4C70"/>
    <w:rsid w:val="00EE002B"/>
    <w:rsid w:val="00EE2D27"/>
    <w:rsid w:val="00EE4235"/>
    <w:rsid w:val="00EE55FE"/>
    <w:rsid w:val="00EE60C3"/>
    <w:rsid w:val="00EF0E75"/>
    <w:rsid w:val="00EF1389"/>
    <w:rsid w:val="00F0261A"/>
    <w:rsid w:val="00F02FAF"/>
    <w:rsid w:val="00F04B75"/>
    <w:rsid w:val="00F05365"/>
    <w:rsid w:val="00F05A2D"/>
    <w:rsid w:val="00F05FC2"/>
    <w:rsid w:val="00F238EE"/>
    <w:rsid w:val="00F24A9B"/>
    <w:rsid w:val="00F32B31"/>
    <w:rsid w:val="00F3702D"/>
    <w:rsid w:val="00F378AE"/>
    <w:rsid w:val="00F405BB"/>
    <w:rsid w:val="00F45589"/>
    <w:rsid w:val="00F45FF1"/>
    <w:rsid w:val="00F51A56"/>
    <w:rsid w:val="00F5203E"/>
    <w:rsid w:val="00F55047"/>
    <w:rsid w:val="00F601A1"/>
    <w:rsid w:val="00F63103"/>
    <w:rsid w:val="00F64CE0"/>
    <w:rsid w:val="00F6561F"/>
    <w:rsid w:val="00F65862"/>
    <w:rsid w:val="00F67D52"/>
    <w:rsid w:val="00F70213"/>
    <w:rsid w:val="00F733F6"/>
    <w:rsid w:val="00F74C22"/>
    <w:rsid w:val="00F77665"/>
    <w:rsid w:val="00F85D35"/>
    <w:rsid w:val="00F869A7"/>
    <w:rsid w:val="00FB0803"/>
    <w:rsid w:val="00FB4812"/>
    <w:rsid w:val="00FB6D27"/>
    <w:rsid w:val="00FD5FBC"/>
    <w:rsid w:val="00FD77BB"/>
    <w:rsid w:val="00FD7A8A"/>
    <w:rsid w:val="00FE064D"/>
    <w:rsid w:val="00FE7FE8"/>
    <w:rsid w:val="00FF2454"/>
    <w:rsid w:val="00FF5849"/>
    <w:rsid w:val="00FF65A8"/>
    <w:rsid w:val="00FF6A65"/>
    <w:rsid w:val="21843B97"/>
    <w:rsid w:val="5D5E464D"/>
    <w:rsid w:val="5F0E6591"/>
    <w:rsid w:val="6A8C1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7"/>
    <w:qFormat/>
    <w:uiPriority w:val="9"/>
    <w:pPr>
      <w:spacing w:line="360" w:lineRule="auto"/>
      <w:ind w:firstLine="0" w:firstLineChars="0"/>
      <w:outlineLvl w:val="0"/>
    </w:pPr>
    <w:rPr>
      <w:b/>
      <w:bCs/>
      <w:kern w:val="44"/>
      <w:sz w:val="32"/>
      <w:szCs w:val="44"/>
    </w:rPr>
  </w:style>
  <w:style w:type="paragraph" w:styleId="3">
    <w:name w:val="heading 2"/>
    <w:basedOn w:val="1"/>
    <w:next w:val="1"/>
    <w:link w:val="18"/>
    <w:unhideWhenUsed/>
    <w:qFormat/>
    <w:uiPriority w:val="9"/>
    <w:pPr>
      <w:spacing w:line="360" w:lineRule="auto"/>
      <w:ind w:firstLine="0" w:firstLineChars="0"/>
      <w:outlineLvl w:val="1"/>
    </w:pPr>
    <w:rPr>
      <w:rFonts w:eastAsiaTheme="majorEastAsia" w:cstheme="majorBidi"/>
      <w:b/>
      <w:bCs/>
      <w:sz w:val="30"/>
      <w:szCs w:val="32"/>
    </w:rPr>
  </w:style>
  <w:style w:type="paragraph" w:styleId="4">
    <w:name w:val="heading 3"/>
    <w:basedOn w:val="1"/>
    <w:next w:val="1"/>
    <w:link w:val="25"/>
    <w:unhideWhenUsed/>
    <w:qFormat/>
    <w:uiPriority w:val="9"/>
    <w:pPr>
      <w:spacing w:line="240" w:lineRule="auto"/>
      <w:ind w:firstLine="0" w:firstLineChars="0"/>
      <w:outlineLvl w:val="2"/>
    </w:pPr>
    <w:rPr>
      <w:b/>
      <w:bCs/>
      <w:sz w:val="30"/>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21"/>
    <w:unhideWhenUsed/>
    <w:qFormat/>
    <w:uiPriority w:val="99"/>
    <w:rPr>
      <w:sz w:val="18"/>
      <w:szCs w:val="18"/>
    </w:rPr>
  </w:style>
  <w:style w:type="paragraph" w:styleId="7">
    <w:name w:val="footer"/>
    <w:basedOn w:val="1"/>
    <w:link w:val="27"/>
    <w:unhideWhenUsed/>
    <w:qFormat/>
    <w:uiPriority w:val="99"/>
    <w:pPr>
      <w:tabs>
        <w:tab w:val="center" w:pos="4153"/>
        <w:tab w:val="right" w:pos="8306"/>
      </w:tabs>
      <w:snapToGrid w:val="0"/>
      <w:spacing w:line="240" w:lineRule="atLeast"/>
      <w:jc w:val="left"/>
    </w:pPr>
    <w:rPr>
      <w:sz w:val="18"/>
      <w:szCs w:val="18"/>
    </w:rPr>
  </w:style>
  <w:style w:type="paragraph" w:styleId="8">
    <w:name w:val="header"/>
    <w:basedOn w:val="1"/>
    <w:link w:val="2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9">
    <w:name w:val="toc 1"/>
    <w:basedOn w:val="1"/>
    <w:next w:val="1"/>
    <w:unhideWhenUsed/>
    <w:qFormat/>
    <w:uiPriority w:val="39"/>
    <w:pPr>
      <w:tabs>
        <w:tab w:val="right" w:leader="dot" w:pos="8296"/>
      </w:tabs>
      <w:ind w:firstLine="480"/>
    </w:pPr>
  </w:style>
  <w:style w:type="paragraph" w:styleId="10">
    <w:name w:val="toc 2"/>
    <w:basedOn w:val="1"/>
    <w:next w:val="1"/>
    <w:unhideWhenUsed/>
    <w:uiPriority w:val="39"/>
    <w:pPr>
      <w:ind w:left="420" w:leftChars="200"/>
    </w:pPr>
  </w:style>
  <w:style w:type="paragraph" w:styleId="11">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13">
    <w:name w:val="Hyperlink"/>
    <w:basedOn w:val="12"/>
    <w:unhideWhenUsed/>
    <w:uiPriority w:val="99"/>
    <w:rPr>
      <w:color w:val="0000FF" w:themeColor="hyperlink"/>
      <w:u w:val="single"/>
      <w14:textFill>
        <w14:solidFill>
          <w14:schemeClr w14:val="hlink"/>
        </w14:solidFill>
      </w14:textFill>
    </w:rPr>
  </w:style>
  <w:style w:type="table" w:styleId="15">
    <w:name w:val="Table Grid"/>
    <w:basedOn w:val="1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6">
    <w:name w:val="List Paragraph"/>
    <w:basedOn w:val="1"/>
    <w:qFormat/>
    <w:uiPriority w:val="34"/>
    <w:pPr>
      <w:ind w:firstLine="420"/>
    </w:pPr>
  </w:style>
  <w:style w:type="character" w:customStyle="1" w:styleId="17">
    <w:name w:val="标题 1 Char"/>
    <w:basedOn w:val="12"/>
    <w:link w:val="2"/>
    <w:uiPriority w:val="9"/>
    <w:rPr>
      <w:rFonts w:ascii="Times New Roman" w:hAnsi="Times New Roman" w:eastAsia="宋体"/>
      <w:b/>
      <w:bCs/>
      <w:kern w:val="44"/>
      <w:sz w:val="32"/>
      <w:szCs w:val="44"/>
    </w:rPr>
  </w:style>
  <w:style w:type="character" w:customStyle="1" w:styleId="18">
    <w:name w:val="标题 2 Char"/>
    <w:basedOn w:val="12"/>
    <w:link w:val="3"/>
    <w:uiPriority w:val="9"/>
    <w:rPr>
      <w:rFonts w:ascii="Times New Roman" w:hAnsi="Times New Roman" w:eastAsiaTheme="majorEastAsia" w:cstheme="majorBidi"/>
      <w:b/>
      <w:bCs/>
      <w:sz w:val="30"/>
      <w:szCs w:val="32"/>
    </w:rPr>
  </w:style>
  <w:style w:type="paragraph" w:customStyle="1" w:styleId="19">
    <w:name w:val="No Spacing"/>
    <w:qFormat/>
    <w:uiPriority w:val="1"/>
    <w:pPr>
      <w:widowControl w:val="0"/>
      <w:spacing w:line="360" w:lineRule="auto"/>
      <w:ind w:firstLine="200" w:firstLineChars="200"/>
      <w:jc w:val="center"/>
    </w:pPr>
    <w:rPr>
      <w:rFonts w:ascii="Times New Roman" w:hAnsi="Times New Roman" w:eastAsia="宋体" w:cstheme="minorBidi"/>
      <w:kern w:val="2"/>
      <w:sz w:val="21"/>
      <w:szCs w:val="22"/>
      <w:lang w:val="en-US" w:eastAsia="zh-CN" w:bidi="ar-SA"/>
    </w:rPr>
  </w:style>
  <w:style w:type="paragraph" w:customStyle="1" w:styleId="20">
    <w:name w:val="TOC Heading"/>
    <w:basedOn w:val="2"/>
    <w:next w:val="1"/>
    <w:unhideWhenUsed/>
    <w:qFormat/>
    <w:uiPriority w:val="39"/>
    <w:pPr>
      <w:keepNext/>
      <w:keepLines/>
      <w:spacing w:before="48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1">
    <w:name w:val="批注框文本 Char"/>
    <w:basedOn w:val="12"/>
    <w:link w:val="6"/>
    <w:semiHidden/>
    <w:uiPriority w:val="99"/>
    <w:rPr>
      <w:rFonts w:ascii="Times New Roman" w:hAnsi="Times New Roman" w:eastAsia="宋体"/>
      <w:sz w:val="18"/>
      <w:szCs w:val="18"/>
    </w:rPr>
  </w:style>
  <w:style w:type="character" w:customStyle="1" w:styleId="22">
    <w:name w:val="MTEquationSection"/>
    <w:basedOn w:val="12"/>
    <w:uiPriority w:val="0"/>
    <w:rPr>
      <w:vanish/>
      <w:color w:val="FF0000"/>
    </w:rPr>
  </w:style>
  <w:style w:type="paragraph" w:customStyle="1" w:styleId="23">
    <w:name w:val="MTDisplayEquation"/>
    <w:basedOn w:val="1"/>
    <w:next w:val="1"/>
    <w:link w:val="24"/>
    <w:uiPriority w:val="0"/>
    <w:pPr>
      <w:tabs>
        <w:tab w:val="center" w:pos="4160"/>
        <w:tab w:val="right" w:pos="8300"/>
      </w:tabs>
      <w:ind w:firstLine="0" w:firstLineChars="0"/>
    </w:pPr>
  </w:style>
  <w:style w:type="character" w:customStyle="1" w:styleId="24">
    <w:name w:val="MTDisplayEquation Char"/>
    <w:basedOn w:val="12"/>
    <w:link w:val="23"/>
    <w:uiPriority w:val="0"/>
    <w:rPr>
      <w:rFonts w:ascii="Times New Roman" w:hAnsi="Times New Roman" w:eastAsia="宋体"/>
      <w:sz w:val="24"/>
    </w:rPr>
  </w:style>
  <w:style w:type="character" w:customStyle="1" w:styleId="25">
    <w:name w:val="标题 3 Char"/>
    <w:basedOn w:val="12"/>
    <w:link w:val="4"/>
    <w:uiPriority w:val="9"/>
    <w:rPr>
      <w:rFonts w:ascii="Times New Roman" w:hAnsi="Times New Roman" w:eastAsia="宋体"/>
      <w:b/>
      <w:bCs/>
      <w:sz w:val="30"/>
      <w:szCs w:val="32"/>
    </w:rPr>
  </w:style>
  <w:style w:type="character" w:customStyle="1" w:styleId="26">
    <w:name w:val="页眉 Char"/>
    <w:basedOn w:val="12"/>
    <w:link w:val="8"/>
    <w:uiPriority w:val="99"/>
    <w:rPr>
      <w:rFonts w:ascii="Times New Roman" w:hAnsi="Times New Roman" w:eastAsia="宋体"/>
      <w:sz w:val="18"/>
      <w:szCs w:val="18"/>
    </w:rPr>
  </w:style>
  <w:style w:type="character" w:customStyle="1" w:styleId="27">
    <w:name w:val="页脚 Char"/>
    <w:basedOn w:val="12"/>
    <w:link w:val="7"/>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9" Type="http://schemas.openxmlformats.org/officeDocument/2006/relationships/numbering" Target="numbering.xml"/><Relationship Id="rId98" Type="http://schemas.openxmlformats.org/officeDocument/2006/relationships/customXml" Target="../customXml/item1.xml"/><Relationship Id="rId97" Type="http://schemas.openxmlformats.org/officeDocument/2006/relationships/image" Target="media/image48.jpeg"/><Relationship Id="rId96" Type="http://schemas.openxmlformats.org/officeDocument/2006/relationships/image" Target="media/image47.jpeg"/><Relationship Id="rId95" Type="http://schemas.openxmlformats.org/officeDocument/2006/relationships/image" Target="media/image46.png"/><Relationship Id="rId94" Type="http://schemas.openxmlformats.org/officeDocument/2006/relationships/image" Target="media/image45.wmf"/><Relationship Id="rId93" Type="http://schemas.openxmlformats.org/officeDocument/2006/relationships/oleObject" Target="embeddings/oleObject40.bin"/><Relationship Id="rId92" Type="http://schemas.openxmlformats.org/officeDocument/2006/relationships/image" Target="media/image44.jpeg"/><Relationship Id="rId91" Type="http://schemas.openxmlformats.org/officeDocument/2006/relationships/image" Target="media/image43.wmf"/><Relationship Id="rId90" Type="http://schemas.openxmlformats.org/officeDocument/2006/relationships/oleObject" Target="embeddings/oleObject39.bin"/><Relationship Id="rId9" Type="http://schemas.openxmlformats.org/officeDocument/2006/relationships/theme" Target="theme/theme1.xml"/><Relationship Id="rId89" Type="http://schemas.openxmlformats.org/officeDocument/2006/relationships/image" Target="media/image42.wmf"/><Relationship Id="rId88" Type="http://schemas.openxmlformats.org/officeDocument/2006/relationships/oleObject" Target="embeddings/oleObject38.bin"/><Relationship Id="rId87" Type="http://schemas.openxmlformats.org/officeDocument/2006/relationships/image" Target="media/image41.wmf"/><Relationship Id="rId86" Type="http://schemas.openxmlformats.org/officeDocument/2006/relationships/oleObject" Target="embeddings/oleObject37.bin"/><Relationship Id="rId85" Type="http://schemas.openxmlformats.org/officeDocument/2006/relationships/image" Target="media/image40.wmf"/><Relationship Id="rId84" Type="http://schemas.openxmlformats.org/officeDocument/2006/relationships/oleObject" Target="embeddings/oleObject36.bin"/><Relationship Id="rId83" Type="http://schemas.openxmlformats.org/officeDocument/2006/relationships/image" Target="media/image39.wmf"/><Relationship Id="rId82" Type="http://schemas.openxmlformats.org/officeDocument/2006/relationships/oleObject" Target="embeddings/oleObject35.bin"/><Relationship Id="rId81" Type="http://schemas.openxmlformats.org/officeDocument/2006/relationships/image" Target="media/image38.wmf"/><Relationship Id="rId80" Type="http://schemas.openxmlformats.org/officeDocument/2006/relationships/oleObject" Target="embeddings/oleObject34.bin"/><Relationship Id="rId8" Type="http://schemas.openxmlformats.org/officeDocument/2006/relationships/footer" Target="footer3.xml"/><Relationship Id="rId79" Type="http://schemas.openxmlformats.org/officeDocument/2006/relationships/image" Target="media/image37.jpeg"/><Relationship Id="rId78" Type="http://schemas.openxmlformats.org/officeDocument/2006/relationships/image" Target="media/image36.jpeg"/><Relationship Id="rId77" Type="http://schemas.openxmlformats.org/officeDocument/2006/relationships/image" Target="media/image35.jpeg"/><Relationship Id="rId76" Type="http://schemas.openxmlformats.org/officeDocument/2006/relationships/image" Target="media/image34.wmf"/><Relationship Id="rId75" Type="http://schemas.openxmlformats.org/officeDocument/2006/relationships/oleObject" Target="embeddings/oleObject33.bin"/><Relationship Id="rId74" Type="http://schemas.openxmlformats.org/officeDocument/2006/relationships/image" Target="media/image33.wmf"/><Relationship Id="rId73" Type="http://schemas.openxmlformats.org/officeDocument/2006/relationships/oleObject" Target="embeddings/oleObject32.bin"/><Relationship Id="rId72" Type="http://schemas.openxmlformats.org/officeDocument/2006/relationships/image" Target="media/image32.wmf"/><Relationship Id="rId71" Type="http://schemas.openxmlformats.org/officeDocument/2006/relationships/oleObject" Target="embeddings/oleObject31.bin"/><Relationship Id="rId70" Type="http://schemas.openxmlformats.org/officeDocument/2006/relationships/image" Target="media/image31.wmf"/><Relationship Id="rId7" Type="http://schemas.openxmlformats.org/officeDocument/2006/relationships/footer" Target="footer2.xml"/><Relationship Id="rId69" Type="http://schemas.openxmlformats.org/officeDocument/2006/relationships/oleObject" Target="embeddings/oleObject30.bin"/><Relationship Id="rId68" Type="http://schemas.openxmlformats.org/officeDocument/2006/relationships/image" Target="media/image30.wmf"/><Relationship Id="rId67" Type="http://schemas.openxmlformats.org/officeDocument/2006/relationships/oleObject" Target="embeddings/oleObject29.bin"/><Relationship Id="rId66" Type="http://schemas.openxmlformats.org/officeDocument/2006/relationships/image" Target="media/image29.wmf"/><Relationship Id="rId65" Type="http://schemas.openxmlformats.org/officeDocument/2006/relationships/oleObject" Target="embeddings/oleObject28.bin"/><Relationship Id="rId64" Type="http://schemas.openxmlformats.org/officeDocument/2006/relationships/image" Target="media/image28.wmf"/><Relationship Id="rId63" Type="http://schemas.openxmlformats.org/officeDocument/2006/relationships/oleObject" Target="embeddings/oleObject27.bin"/><Relationship Id="rId62" Type="http://schemas.openxmlformats.org/officeDocument/2006/relationships/image" Target="media/image27.wmf"/><Relationship Id="rId61" Type="http://schemas.openxmlformats.org/officeDocument/2006/relationships/oleObject" Target="embeddings/oleObject26.bin"/><Relationship Id="rId60" Type="http://schemas.openxmlformats.org/officeDocument/2006/relationships/image" Target="media/image26.wmf"/><Relationship Id="rId6" Type="http://schemas.openxmlformats.org/officeDocument/2006/relationships/footer" Target="footer1.xml"/><Relationship Id="rId59" Type="http://schemas.openxmlformats.org/officeDocument/2006/relationships/oleObject" Target="embeddings/oleObject25.bin"/><Relationship Id="rId58" Type="http://schemas.openxmlformats.org/officeDocument/2006/relationships/image" Target="media/image25.wmf"/><Relationship Id="rId57" Type="http://schemas.openxmlformats.org/officeDocument/2006/relationships/oleObject" Target="embeddings/oleObject24.bin"/><Relationship Id="rId56" Type="http://schemas.openxmlformats.org/officeDocument/2006/relationships/image" Target="media/image24.wmf"/><Relationship Id="rId55" Type="http://schemas.openxmlformats.org/officeDocument/2006/relationships/oleObject" Target="embeddings/oleObject23.bin"/><Relationship Id="rId54" Type="http://schemas.openxmlformats.org/officeDocument/2006/relationships/image" Target="media/image23.wmf"/><Relationship Id="rId53" Type="http://schemas.openxmlformats.org/officeDocument/2006/relationships/oleObject" Target="embeddings/oleObject22.bin"/><Relationship Id="rId52" Type="http://schemas.openxmlformats.org/officeDocument/2006/relationships/image" Target="media/image22.wmf"/><Relationship Id="rId51" Type="http://schemas.openxmlformats.org/officeDocument/2006/relationships/oleObject" Target="embeddings/oleObject21.bin"/><Relationship Id="rId50" Type="http://schemas.openxmlformats.org/officeDocument/2006/relationships/image" Target="media/image21.wmf"/><Relationship Id="rId5" Type="http://schemas.openxmlformats.org/officeDocument/2006/relationships/header" Target="header3.xml"/><Relationship Id="rId49" Type="http://schemas.openxmlformats.org/officeDocument/2006/relationships/oleObject" Target="embeddings/oleObject20.bin"/><Relationship Id="rId48" Type="http://schemas.openxmlformats.org/officeDocument/2006/relationships/image" Target="media/image20.jpeg"/><Relationship Id="rId47" Type="http://schemas.openxmlformats.org/officeDocument/2006/relationships/image" Target="media/image19.wmf"/><Relationship Id="rId46" Type="http://schemas.openxmlformats.org/officeDocument/2006/relationships/oleObject" Target="embeddings/oleObject19.bin"/><Relationship Id="rId45" Type="http://schemas.openxmlformats.org/officeDocument/2006/relationships/image" Target="media/image18.wmf"/><Relationship Id="rId44" Type="http://schemas.openxmlformats.org/officeDocument/2006/relationships/oleObject" Target="embeddings/oleObject18.bin"/><Relationship Id="rId43" Type="http://schemas.openxmlformats.org/officeDocument/2006/relationships/image" Target="media/image17.wmf"/><Relationship Id="rId42" Type="http://schemas.openxmlformats.org/officeDocument/2006/relationships/oleObject" Target="embeddings/oleObject17.bin"/><Relationship Id="rId41" Type="http://schemas.openxmlformats.org/officeDocument/2006/relationships/image" Target="media/image16.wmf"/><Relationship Id="rId40" Type="http://schemas.openxmlformats.org/officeDocument/2006/relationships/oleObject" Target="embeddings/oleObject16.bin"/><Relationship Id="rId4" Type="http://schemas.openxmlformats.org/officeDocument/2006/relationships/header" Target="header2.xml"/><Relationship Id="rId39" Type="http://schemas.openxmlformats.org/officeDocument/2006/relationships/image" Target="media/image15.wmf"/><Relationship Id="rId38" Type="http://schemas.openxmlformats.org/officeDocument/2006/relationships/oleObject" Target="embeddings/oleObject15.bin"/><Relationship Id="rId37" Type="http://schemas.openxmlformats.org/officeDocument/2006/relationships/image" Target="media/image14.wmf"/><Relationship Id="rId36" Type="http://schemas.openxmlformats.org/officeDocument/2006/relationships/oleObject" Target="embeddings/oleObject14.bin"/><Relationship Id="rId35" Type="http://schemas.openxmlformats.org/officeDocument/2006/relationships/image" Target="media/image13.wmf"/><Relationship Id="rId34" Type="http://schemas.openxmlformats.org/officeDocument/2006/relationships/oleObject" Target="embeddings/oleObject13.bin"/><Relationship Id="rId33" Type="http://schemas.openxmlformats.org/officeDocument/2006/relationships/image" Target="media/image12.wmf"/><Relationship Id="rId32" Type="http://schemas.openxmlformats.org/officeDocument/2006/relationships/oleObject" Target="embeddings/oleObject12.bin"/><Relationship Id="rId31" Type="http://schemas.openxmlformats.org/officeDocument/2006/relationships/image" Target="media/image11.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0.wmf"/><Relationship Id="rId28" Type="http://schemas.openxmlformats.org/officeDocument/2006/relationships/oleObject" Target="embeddings/oleObject10.bin"/><Relationship Id="rId27" Type="http://schemas.openxmlformats.org/officeDocument/2006/relationships/image" Target="media/image9.wmf"/><Relationship Id="rId26" Type="http://schemas.openxmlformats.org/officeDocument/2006/relationships/oleObject" Target="embeddings/oleObject9.bin"/><Relationship Id="rId25" Type="http://schemas.openxmlformats.org/officeDocument/2006/relationships/image" Target="media/image8.wmf"/><Relationship Id="rId24" Type="http://schemas.openxmlformats.org/officeDocument/2006/relationships/oleObject" Target="embeddings/oleObject8.bin"/><Relationship Id="rId23" Type="http://schemas.openxmlformats.org/officeDocument/2006/relationships/image" Target="media/image7.wmf"/><Relationship Id="rId22" Type="http://schemas.openxmlformats.org/officeDocument/2006/relationships/oleObject" Target="embeddings/oleObject7.bin"/><Relationship Id="rId21" Type="http://schemas.openxmlformats.org/officeDocument/2006/relationships/image" Target="media/image6.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5.bin"/><Relationship Id="rId17" Type="http://schemas.openxmlformats.org/officeDocument/2006/relationships/image" Target="media/image4.wmf"/><Relationship Id="rId16" Type="http://schemas.openxmlformats.org/officeDocument/2006/relationships/oleObject" Target="embeddings/oleObject4.bin"/><Relationship Id="rId15" Type="http://schemas.openxmlformats.org/officeDocument/2006/relationships/image" Target="media/image3.wmf"/><Relationship Id="rId14" Type="http://schemas.openxmlformats.org/officeDocument/2006/relationships/oleObject" Target="embeddings/oleObject3.bin"/><Relationship Id="rId13" Type="http://schemas.openxmlformats.org/officeDocument/2006/relationships/image" Target="media/image2.wmf"/><Relationship Id="rId12" Type="http://schemas.openxmlformats.org/officeDocument/2006/relationships/oleObject" Target="embeddings/oleObject2.bin"/><Relationship Id="rId11" Type="http://schemas.openxmlformats.org/officeDocument/2006/relationships/image" Target="media/image1.wmf"/><Relationship Id="rId101" Type="http://schemas.openxmlformats.org/officeDocument/2006/relationships/fontTable" Target="fontTable.xml"/><Relationship Id="rId100" Type="http://schemas.openxmlformats.org/officeDocument/2006/relationships/customXml" Target="../customXml/item2.xml"/><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52A7E1-517E-4D18-A27B-24B701F897F3}">
  <ds:schemaRefs/>
</ds:datastoreItem>
</file>

<file path=docProps/app.xml><?xml version="1.0" encoding="utf-8"?>
<Properties xmlns="http://schemas.openxmlformats.org/officeDocument/2006/extended-properties" xmlns:vt="http://schemas.openxmlformats.org/officeDocument/2006/docPropsVTypes">
  <Template>Normal.dotm</Template>
  <Pages>29</Pages>
  <Words>3895</Words>
  <Characters>22208</Characters>
  <Lines>185</Lines>
  <Paragraphs>52</Paragraphs>
  <ScaleCrop>false</ScaleCrop>
  <LinksUpToDate>false</LinksUpToDate>
  <CharactersWithSpaces>26051</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2017-08-12T03:28:00Z</dcterms:created>
  <dc:creator>Windows 用户</dc:creator>
  <cp:lastModifiedBy>Administrator</cp:lastModifiedBy>
  <dcterms:modified xsi:type="dcterms:W3CDTF">2017-08-19T20:25:05Z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KSOProductBuildVer">
    <vt:lpwstr>2052-10.1.0.6690</vt:lpwstr>
  </property>
</Properties>
</file>