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9ACE4" w14:textId="00C35A92" w:rsidR="00B12B82" w:rsidRDefault="00341AA2" w:rsidP="00341AA2">
      <w:pPr>
        <w:pStyle w:val="a3"/>
        <w:jc w:val="both"/>
      </w:pPr>
      <w:r>
        <w:rPr>
          <w:rFonts w:hint="eastAsia"/>
        </w:rPr>
        <w:t>数据类型：</w:t>
      </w:r>
    </w:p>
    <w:p w14:paraId="2C04CBBA" w14:textId="56DA7EEF" w:rsidR="00DD7857" w:rsidRDefault="00F97640" w:rsidP="00F97640">
      <w:r>
        <w:rPr>
          <w:rFonts w:hint="eastAsia"/>
        </w:rPr>
        <w:t>整形：b</w:t>
      </w:r>
      <w:r>
        <w:t>yte</w:t>
      </w:r>
      <w:r w:rsidR="00DD7857">
        <w:rPr>
          <w:rFonts w:hint="eastAsia"/>
        </w:rPr>
        <w:t>(</w:t>
      </w:r>
      <w:r w:rsidR="00DD7857">
        <w:rPr>
          <w:rFonts w:ascii="Helvetica" w:hAnsi="Helvetica" w:cs="Helvetica"/>
          <w:color w:val="333333"/>
          <w:sz w:val="20"/>
          <w:szCs w:val="20"/>
          <w:shd w:val="clear" w:color="auto" w:fill="FFFFFF"/>
        </w:rPr>
        <w:t>8</w:t>
      </w:r>
      <w:r w:rsidR="00DD7857">
        <w:rPr>
          <w:rFonts w:ascii="Consolas" w:hAnsi="Consolas"/>
          <w:b/>
          <w:bCs/>
          <w:color w:val="333333"/>
          <w:sz w:val="20"/>
          <w:szCs w:val="20"/>
          <w:shd w:val="clear" w:color="auto" w:fill="ECEAE6"/>
        </w:rPr>
        <w:t xml:space="preserve">  -128</w:t>
      </w:r>
      <w:r w:rsidR="00DD7857">
        <w:rPr>
          <w:rFonts w:ascii="Consolas" w:hAnsi="Consolas"/>
          <w:b/>
          <w:bCs/>
          <w:color w:val="333333"/>
          <w:sz w:val="20"/>
          <w:szCs w:val="20"/>
          <w:shd w:val="clear" w:color="auto" w:fill="ECEAE6"/>
        </w:rPr>
        <w:t>（</w:t>
      </w:r>
      <w:r w:rsidR="00DD7857">
        <w:rPr>
          <w:rFonts w:ascii="Consolas" w:hAnsi="Consolas"/>
          <w:b/>
          <w:bCs/>
          <w:color w:val="333333"/>
          <w:sz w:val="20"/>
          <w:szCs w:val="20"/>
          <w:shd w:val="clear" w:color="auto" w:fill="ECEAE6"/>
        </w:rPr>
        <w:t>-2^7</w:t>
      </w:r>
      <w:r w:rsidR="00DD7857">
        <w:rPr>
          <w:rFonts w:ascii="Consolas" w:hAnsi="Consolas"/>
          <w:b/>
          <w:bCs/>
          <w:color w:val="333333"/>
          <w:sz w:val="20"/>
          <w:szCs w:val="20"/>
          <w:shd w:val="clear" w:color="auto" w:fill="ECEAE6"/>
        </w:rPr>
        <w:t>）</w:t>
      </w:r>
      <w:r w:rsidR="00DD7857">
        <w:rPr>
          <w:rFonts w:ascii="Consolas" w:hAnsi="Consolas" w:hint="eastAsia"/>
          <w:b/>
          <w:bCs/>
          <w:color w:val="333333"/>
          <w:sz w:val="20"/>
          <w:szCs w:val="20"/>
          <w:shd w:val="clear" w:color="auto" w:fill="ECEAE6"/>
        </w:rPr>
        <w:t xml:space="preserve"> </w:t>
      </w:r>
      <w:r w:rsidR="00DD7857">
        <w:rPr>
          <w:rFonts w:ascii="Consolas" w:hAnsi="Consolas"/>
          <w:b/>
          <w:bCs/>
          <w:color w:val="333333"/>
          <w:sz w:val="20"/>
          <w:szCs w:val="20"/>
          <w:shd w:val="clear" w:color="auto" w:fill="ECEAE6"/>
        </w:rPr>
        <w:t xml:space="preserve"> 127</w:t>
      </w:r>
      <w:r w:rsidR="00DD7857">
        <w:rPr>
          <w:rFonts w:ascii="Consolas" w:hAnsi="Consolas"/>
          <w:b/>
          <w:bCs/>
          <w:color w:val="333333"/>
          <w:sz w:val="20"/>
          <w:szCs w:val="20"/>
          <w:shd w:val="clear" w:color="auto" w:fill="ECEAE6"/>
        </w:rPr>
        <w:t>（</w:t>
      </w:r>
      <w:r w:rsidR="00DD7857">
        <w:rPr>
          <w:rFonts w:ascii="Consolas" w:hAnsi="Consolas"/>
          <w:b/>
          <w:bCs/>
          <w:color w:val="333333"/>
          <w:sz w:val="20"/>
          <w:szCs w:val="20"/>
          <w:shd w:val="clear" w:color="auto" w:fill="ECEAE6"/>
        </w:rPr>
        <w:t>2^7-1</w:t>
      </w:r>
      <w:r w:rsidR="00DD7857">
        <w:rPr>
          <w:rFonts w:ascii="Consolas" w:hAnsi="Consolas"/>
          <w:b/>
          <w:bCs/>
          <w:color w:val="333333"/>
          <w:sz w:val="20"/>
          <w:szCs w:val="20"/>
          <w:shd w:val="clear" w:color="auto" w:fill="ECEAE6"/>
        </w:rPr>
        <w:t>）</w:t>
      </w:r>
      <w:r w:rsidR="00DD7857">
        <w:rPr>
          <w:rFonts w:ascii="Consolas" w:hAnsi="Consolas" w:hint="eastAsia"/>
          <w:b/>
          <w:bCs/>
          <w:color w:val="333333"/>
          <w:sz w:val="20"/>
          <w:szCs w:val="20"/>
          <w:shd w:val="clear" w:color="auto" w:fill="ECEAE6"/>
        </w:rPr>
        <w:t xml:space="preserve"> </w:t>
      </w:r>
      <w:r w:rsidR="00DD7857">
        <w:rPr>
          <w:rFonts w:ascii="Consolas" w:hAnsi="Consolas"/>
          <w:b/>
          <w:bCs/>
          <w:color w:val="333333"/>
          <w:sz w:val="20"/>
          <w:szCs w:val="20"/>
          <w:shd w:val="clear" w:color="auto" w:fill="ECEAE6"/>
        </w:rPr>
        <w:t>0</w:t>
      </w:r>
      <w:r w:rsidR="00DD7857">
        <w:t>)</w:t>
      </w:r>
      <w:r>
        <w:t xml:space="preserve"> </w:t>
      </w:r>
    </w:p>
    <w:p w14:paraId="332FFF6D" w14:textId="77777777" w:rsidR="00DD7857" w:rsidRDefault="00DD7857" w:rsidP="00DD7857">
      <w:pPr>
        <w:ind w:firstLineChars="300" w:firstLine="630"/>
      </w:pPr>
      <w:r>
        <w:t xml:space="preserve">short </w:t>
      </w:r>
      <w:r>
        <w:rPr>
          <w:rFonts w:hint="eastAsia"/>
        </w:rPr>
        <w:t>(</w:t>
      </w:r>
      <w:r>
        <w:rPr>
          <w:rFonts w:ascii="Helvetica" w:hAnsi="Helvetica" w:cs="Helvetica"/>
          <w:color w:val="333333"/>
          <w:sz w:val="20"/>
          <w:szCs w:val="20"/>
          <w:shd w:val="clear" w:color="auto" w:fill="FFFFFF"/>
        </w:rPr>
        <w:t>16</w:t>
      </w:r>
      <w:r>
        <w:rPr>
          <w:rFonts w:ascii="Consolas" w:hAnsi="Consolas"/>
          <w:b/>
          <w:bCs/>
          <w:color w:val="333333"/>
          <w:sz w:val="20"/>
          <w:szCs w:val="20"/>
          <w:shd w:val="clear" w:color="auto" w:fill="ECEAE6"/>
        </w:rPr>
        <w:t xml:space="preserve">  -32768</w:t>
      </w:r>
      <w:r>
        <w:rPr>
          <w:rFonts w:ascii="Consolas" w:hAnsi="Consolas"/>
          <w:b/>
          <w:bCs/>
          <w:color w:val="333333"/>
          <w:sz w:val="20"/>
          <w:szCs w:val="20"/>
          <w:shd w:val="clear" w:color="auto" w:fill="ECEAE6"/>
        </w:rPr>
        <w:t>（</w:t>
      </w:r>
      <w:r>
        <w:rPr>
          <w:rFonts w:ascii="Consolas" w:hAnsi="Consolas"/>
          <w:b/>
          <w:bCs/>
          <w:color w:val="333333"/>
          <w:sz w:val="20"/>
          <w:szCs w:val="20"/>
          <w:shd w:val="clear" w:color="auto" w:fill="ECEAE6"/>
        </w:rPr>
        <w:t>-2^15</w:t>
      </w:r>
      <w:r>
        <w:rPr>
          <w:rFonts w:ascii="Consolas" w:hAnsi="Consolas"/>
          <w:b/>
          <w:bCs/>
          <w:color w:val="333333"/>
          <w:sz w:val="20"/>
          <w:szCs w:val="20"/>
          <w:shd w:val="clear" w:color="auto" w:fill="ECEAE6"/>
        </w:rPr>
        <w:t>）</w:t>
      </w:r>
      <w:r>
        <w:rPr>
          <w:rFonts w:ascii="Consolas" w:hAnsi="Consolas"/>
          <w:b/>
          <w:bCs/>
          <w:color w:val="333333"/>
          <w:sz w:val="20"/>
          <w:szCs w:val="20"/>
          <w:shd w:val="clear" w:color="auto" w:fill="ECEAE6"/>
        </w:rPr>
        <w:t>32767</w:t>
      </w:r>
      <w:r>
        <w:rPr>
          <w:rFonts w:ascii="Consolas" w:hAnsi="Consolas"/>
          <w:b/>
          <w:bCs/>
          <w:color w:val="333333"/>
          <w:sz w:val="20"/>
          <w:szCs w:val="20"/>
          <w:shd w:val="clear" w:color="auto" w:fill="ECEAE6"/>
        </w:rPr>
        <w:t>（</w:t>
      </w:r>
      <w:r>
        <w:rPr>
          <w:rFonts w:ascii="Consolas" w:hAnsi="Consolas"/>
          <w:b/>
          <w:bCs/>
          <w:color w:val="333333"/>
          <w:sz w:val="20"/>
          <w:szCs w:val="20"/>
          <w:shd w:val="clear" w:color="auto" w:fill="ECEAE6"/>
        </w:rPr>
        <w:t>2^15 - 1</w:t>
      </w:r>
      <w:r>
        <w:rPr>
          <w:rFonts w:ascii="Consolas" w:hAnsi="Consolas"/>
          <w:b/>
          <w:bCs/>
          <w:color w:val="333333"/>
          <w:sz w:val="20"/>
          <w:szCs w:val="20"/>
          <w:shd w:val="clear" w:color="auto" w:fill="ECEAE6"/>
        </w:rPr>
        <w:t>）</w:t>
      </w:r>
      <w:r>
        <w:rPr>
          <w:rFonts w:ascii="Consolas" w:hAnsi="Consolas"/>
          <w:b/>
          <w:bCs/>
          <w:color w:val="333333"/>
          <w:sz w:val="20"/>
          <w:szCs w:val="20"/>
          <w:shd w:val="clear" w:color="auto" w:fill="ECEAE6"/>
        </w:rPr>
        <w:t>0</w:t>
      </w:r>
      <w:r>
        <w:t>)</w:t>
      </w:r>
    </w:p>
    <w:p w14:paraId="156136F2" w14:textId="11FFE5E2" w:rsidR="00EF7457" w:rsidRDefault="00DD7857" w:rsidP="00EF7457">
      <w:pPr>
        <w:ind w:firstLineChars="300" w:firstLine="630"/>
      </w:pPr>
      <w:r>
        <w:t>int</w:t>
      </w:r>
      <w:r w:rsidR="00EF7457">
        <w:t>(</w:t>
      </w:r>
      <w:r w:rsidR="00EF7457">
        <w:rPr>
          <w:rFonts w:ascii="Helvetica" w:hAnsi="Helvetica" w:cs="Helvetica"/>
          <w:color w:val="333333"/>
          <w:sz w:val="20"/>
          <w:szCs w:val="20"/>
          <w:shd w:val="clear" w:color="auto" w:fill="FFFFFF"/>
        </w:rPr>
        <w:t xml:space="preserve">32  </w:t>
      </w:r>
      <w:r w:rsidR="00EF7457">
        <w:rPr>
          <w:rFonts w:ascii="Consolas" w:hAnsi="Consolas"/>
          <w:b/>
          <w:bCs/>
          <w:color w:val="333333"/>
          <w:sz w:val="20"/>
          <w:szCs w:val="20"/>
          <w:shd w:val="clear" w:color="auto" w:fill="ECEAE6"/>
        </w:rPr>
        <w:t>-2,147,483,648</w:t>
      </w:r>
      <w:r w:rsidR="00EF7457">
        <w:rPr>
          <w:rFonts w:ascii="Consolas" w:hAnsi="Consolas"/>
          <w:b/>
          <w:bCs/>
          <w:color w:val="333333"/>
          <w:sz w:val="20"/>
          <w:szCs w:val="20"/>
          <w:shd w:val="clear" w:color="auto" w:fill="ECEAE6"/>
        </w:rPr>
        <w:t>（</w:t>
      </w:r>
      <w:r w:rsidR="00EF7457">
        <w:rPr>
          <w:rFonts w:ascii="Consolas" w:hAnsi="Consolas"/>
          <w:b/>
          <w:bCs/>
          <w:color w:val="333333"/>
          <w:sz w:val="20"/>
          <w:szCs w:val="20"/>
          <w:shd w:val="clear" w:color="auto" w:fill="ECEAE6"/>
        </w:rPr>
        <w:t>-2^31</w:t>
      </w:r>
      <w:r w:rsidR="00EF7457">
        <w:rPr>
          <w:rFonts w:ascii="Consolas" w:hAnsi="Consolas"/>
          <w:b/>
          <w:bCs/>
          <w:color w:val="333333"/>
          <w:sz w:val="20"/>
          <w:szCs w:val="20"/>
          <w:shd w:val="clear" w:color="auto" w:fill="ECEAE6"/>
        </w:rPr>
        <w:t>）</w:t>
      </w:r>
      <w:r w:rsidR="00EF7457">
        <w:rPr>
          <w:rFonts w:ascii="Consolas" w:hAnsi="Consolas"/>
          <w:b/>
          <w:bCs/>
          <w:color w:val="333333"/>
          <w:sz w:val="20"/>
          <w:szCs w:val="20"/>
          <w:shd w:val="clear" w:color="auto" w:fill="ECEAE6"/>
        </w:rPr>
        <w:t>2,147,483,647</w:t>
      </w:r>
      <w:r w:rsidR="00EF7457">
        <w:rPr>
          <w:rFonts w:ascii="Consolas" w:hAnsi="Consolas"/>
          <w:b/>
          <w:bCs/>
          <w:color w:val="333333"/>
          <w:sz w:val="20"/>
          <w:szCs w:val="20"/>
          <w:shd w:val="clear" w:color="auto" w:fill="ECEAE6"/>
        </w:rPr>
        <w:t>（</w:t>
      </w:r>
      <w:r w:rsidR="00EF7457">
        <w:rPr>
          <w:rFonts w:ascii="Consolas" w:hAnsi="Consolas"/>
          <w:b/>
          <w:bCs/>
          <w:color w:val="333333"/>
          <w:sz w:val="20"/>
          <w:szCs w:val="20"/>
          <w:shd w:val="clear" w:color="auto" w:fill="ECEAE6"/>
        </w:rPr>
        <w:t>2^31 - 1</w:t>
      </w:r>
      <w:r w:rsidR="00EF7457">
        <w:rPr>
          <w:rFonts w:ascii="Consolas" w:hAnsi="Consolas"/>
          <w:b/>
          <w:bCs/>
          <w:color w:val="333333"/>
          <w:sz w:val="20"/>
          <w:szCs w:val="20"/>
          <w:shd w:val="clear" w:color="auto" w:fill="ECEAE6"/>
        </w:rPr>
        <w:t>）</w:t>
      </w:r>
      <w:r w:rsidR="00EF7457">
        <w:rPr>
          <w:rFonts w:ascii="Consolas" w:hAnsi="Consolas" w:hint="eastAsia"/>
          <w:b/>
          <w:bCs/>
          <w:color w:val="333333"/>
          <w:sz w:val="20"/>
          <w:szCs w:val="20"/>
          <w:shd w:val="clear" w:color="auto" w:fill="ECEAE6"/>
        </w:rPr>
        <w:t>0</w:t>
      </w:r>
      <w:r w:rsidR="00EF7457">
        <w:t>)</w:t>
      </w:r>
    </w:p>
    <w:p w14:paraId="2122C5CD" w14:textId="150BAD30" w:rsidR="00EF7457" w:rsidRDefault="00EF7457" w:rsidP="00EF7457">
      <w:pPr>
        <w:ind w:firstLineChars="300" w:firstLine="630"/>
      </w:pPr>
      <w:r>
        <w:t>long(</w:t>
      </w:r>
      <w:r w:rsidR="00F96089">
        <w:rPr>
          <w:rFonts w:ascii="Helvetica" w:hAnsi="Helvetica" w:cs="Helvetica"/>
          <w:color w:val="333333"/>
          <w:sz w:val="20"/>
          <w:szCs w:val="20"/>
          <w:shd w:val="clear" w:color="auto" w:fill="FFFFFF"/>
        </w:rPr>
        <w:t xml:space="preserve">64  </w:t>
      </w:r>
      <w:r w:rsidR="00F96089">
        <w:rPr>
          <w:rFonts w:ascii="Consolas" w:hAnsi="Consolas"/>
          <w:b/>
          <w:bCs/>
          <w:color w:val="333333"/>
          <w:sz w:val="20"/>
          <w:szCs w:val="20"/>
          <w:shd w:val="clear" w:color="auto" w:fill="ECEAE6"/>
        </w:rPr>
        <w:t>-2,147,483,648</w:t>
      </w:r>
      <w:r w:rsidR="00F96089">
        <w:rPr>
          <w:rFonts w:ascii="Consolas" w:hAnsi="Consolas"/>
          <w:b/>
          <w:bCs/>
          <w:color w:val="333333"/>
          <w:sz w:val="20"/>
          <w:szCs w:val="20"/>
          <w:shd w:val="clear" w:color="auto" w:fill="ECEAE6"/>
        </w:rPr>
        <w:t>（</w:t>
      </w:r>
      <w:r w:rsidR="00F96089">
        <w:rPr>
          <w:rFonts w:ascii="Consolas" w:hAnsi="Consolas"/>
          <w:b/>
          <w:bCs/>
          <w:color w:val="333333"/>
          <w:sz w:val="20"/>
          <w:szCs w:val="20"/>
          <w:shd w:val="clear" w:color="auto" w:fill="ECEAE6"/>
        </w:rPr>
        <w:t>-2^31</w:t>
      </w:r>
      <w:r w:rsidR="00F96089">
        <w:rPr>
          <w:rFonts w:ascii="Consolas" w:hAnsi="Consolas"/>
          <w:b/>
          <w:bCs/>
          <w:color w:val="333333"/>
          <w:sz w:val="20"/>
          <w:szCs w:val="20"/>
          <w:shd w:val="clear" w:color="auto" w:fill="ECEAE6"/>
        </w:rPr>
        <w:t>）</w:t>
      </w:r>
      <w:r w:rsidR="00F96089">
        <w:rPr>
          <w:rFonts w:ascii="Consolas" w:hAnsi="Consolas" w:hint="eastAsia"/>
          <w:b/>
          <w:bCs/>
          <w:color w:val="333333"/>
          <w:sz w:val="20"/>
          <w:szCs w:val="20"/>
          <w:shd w:val="clear" w:color="auto" w:fill="ECEAE6"/>
        </w:rPr>
        <w:t xml:space="preserve"> </w:t>
      </w:r>
      <w:r w:rsidR="00F96089">
        <w:rPr>
          <w:rFonts w:ascii="Consolas" w:hAnsi="Consolas"/>
          <w:b/>
          <w:bCs/>
          <w:color w:val="333333"/>
          <w:sz w:val="20"/>
          <w:szCs w:val="20"/>
          <w:shd w:val="clear" w:color="auto" w:fill="ECEAE6"/>
        </w:rPr>
        <w:t>2,147,483,647</w:t>
      </w:r>
      <w:r w:rsidR="00F96089">
        <w:rPr>
          <w:rFonts w:ascii="Consolas" w:hAnsi="Consolas"/>
          <w:b/>
          <w:bCs/>
          <w:color w:val="333333"/>
          <w:sz w:val="20"/>
          <w:szCs w:val="20"/>
          <w:shd w:val="clear" w:color="auto" w:fill="ECEAE6"/>
        </w:rPr>
        <w:t>（</w:t>
      </w:r>
      <w:r w:rsidR="00F96089">
        <w:rPr>
          <w:rFonts w:ascii="Consolas" w:hAnsi="Consolas"/>
          <w:b/>
          <w:bCs/>
          <w:color w:val="333333"/>
          <w:sz w:val="20"/>
          <w:szCs w:val="20"/>
          <w:shd w:val="clear" w:color="auto" w:fill="ECEAE6"/>
        </w:rPr>
        <w:t>2^31 - 1</w:t>
      </w:r>
      <w:r w:rsidR="00F96089">
        <w:rPr>
          <w:rFonts w:ascii="Consolas" w:hAnsi="Consolas"/>
          <w:b/>
          <w:bCs/>
          <w:color w:val="333333"/>
          <w:sz w:val="20"/>
          <w:szCs w:val="20"/>
          <w:shd w:val="clear" w:color="auto" w:fill="ECEAE6"/>
        </w:rPr>
        <w:t>）</w:t>
      </w:r>
      <w:r w:rsidR="00F96089">
        <w:rPr>
          <w:rFonts w:ascii="Consolas" w:hAnsi="Consolas" w:hint="eastAsia"/>
          <w:b/>
          <w:bCs/>
          <w:color w:val="333333"/>
          <w:sz w:val="20"/>
          <w:szCs w:val="20"/>
          <w:shd w:val="clear" w:color="auto" w:fill="ECEAE6"/>
        </w:rPr>
        <w:t xml:space="preserve"> </w:t>
      </w:r>
      <w:r w:rsidR="00F96089">
        <w:rPr>
          <w:rFonts w:ascii="Consolas" w:hAnsi="Consolas"/>
          <w:b/>
          <w:bCs/>
          <w:color w:val="333333"/>
          <w:sz w:val="20"/>
          <w:szCs w:val="20"/>
          <w:shd w:val="clear" w:color="auto" w:fill="ECEAE6"/>
        </w:rPr>
        <w:t>0</w:t>
      </w:r>
      <w:r>
        <w:t>)</w:t>
      </w:r>
    </w:p>
    <w:p w14:paraId="753ADF86" w14:textId="3BF206D8" w:rsidR="00EF7457" w:rsidRDefault="00F97640" w:rsidP="00EF7457">
      <w:pPr>
        <w:ind w:firstLineChars="300" w:firstLine="630"/>
      </w:pPr>
      <w:r>
        <w:t>char</w:t>
      </w:r>
      <w:r w:rsidR="00EF7457">
        <w:t>(</w:t>
      </w:r>
      <w:r w:rsidR="00F96089">
        <w:rPr>
          <w:rFonts w:ascii="Helvetica" w:hAnsi="Helvetica" w:cs="Helvetica"/>
          <w:color w:val="333333"/>
          <w:sz w:val="20"/>
          <w:szCs w:val="20"/>
          <w:shd w:val="clear" w:color="auto" w:fill="FFFFFF"/>
        </w:rPr>
        <w:t xml:space="preserve"> 16 </w:t>
      </w:r>
      <w:r w:rsidR="00F96089">
        <w:rPr>
          <w:rFonts w:ascii="Helvetica" w:hAnsi="Helvetica" w:cs="Helvetica"/>
          <w:color w:val="333333"/>
          <w:sz w:val="20"/>
          <w:szCs w:val="20"/>
          <w:shd w:val="clear" w:color="auto" w:fill="FFFFFF"/>
        </w:rPr>
        <w:t>位</w:t>
      </w:r>
      <w:r w:rsidR="00F96089">
        <w:rPr>
          <w:rFonts w:ascii="Helvetica" w:hAnsi="Helvetica" w:cs="Helvetica"/>
          <w:color w:val="333333"/>
          <w:sz w:val="20"/>
          <w:szCs w:val="20"/>
          <w:shd w:val="clear" w:color="auto" w:fill="FFFFFF"/>
        </w:rPr>
        <w:t xml:space="preserve"> Unicode </w:t>
      </w:r>
      <w:r w:rsidR="00F96089">
        <w:rPr>
          <w:rFonts w:ascii="Helvetica" w:hAnsi="Helvetica" w:cs="Helvetica"/>
          <w:color w:val="333333"/>
          <w:sz w:val="20"/>
          <w:szCs w:val="20"/>
          <w:shd w:val="clear" w:color="auto" w:fill="FFFFFF"/>
        </w:rPr>
        <w:t>字符</w:t>
      </w:r>
      <w:r w:rsidR="00F96089">
        <w:rPr>
          <w:rFonts w:ascii="Helvetica" w:hAnsi="Helvetica" w:cs="Helvetica" w:hint="eastAsia"/>
          <w:color w:val="333333"/>
          <w:sz w:val="20"/>
          <w:szCs w:val="20"/>
          <w:shd w:val="clear" w:color="auto" w:fill="FFFFFF"/>
        </w:rPr>
        <w:t xml:space="preserve"> </w:t>
      </w:r>
      <w:r w:rsidR="00F96089">
        <w:rPr>
          <w:rFonts w:ascii="Helvetica" w:hAnsi="Helvetica" w:cs="Helvetica"/>
          <w:color w:val="333333"/>
          <w:sz w:val="20"/>
          <w:szCs w:val="20"/>
          <w:shd w:val="clear" w:color="auto" w:fill="FFFFFF"/>
        </w:rPr>
        <w:t xml:space="preserve"> </w:t>
      </w:r>
      <w:r w:rsidR="00F96089">
        <w:rPr>
          <w:rFonts w:ascii="Consolas" w:hAnsi="Consolas"/>
          <w:b/>
          <w:bCs/>
          <w:color w:val="333333"/>
          <w:sz w:val="20"/>
          <w:szCs w:val="20"/>
          <w:shd w:val="clear" w:color="auto" w:fill="ECEAE6"/>
        </w:rPr>
        <w:t xml:space="preserve">\u0000 </w:t>
      </w:r>
      <w:r w:rsidR="00F96089">
        <w:rPr>
          <w:rFonts w:ascii="Helvetica" w:hAnsi="Helvetica" w:cs="Helvetica"/>
          <w:color w:val="333333"/>
          <w:sz w:val="20"/>
          <w:szCs w:val="20"/>
          <w:shd w:val="clear" w:color="auto" w:fill="FFFFFF"/>
        </w:rPr>
        <w:t>0</w:t>
      </w:r>
      <w:r w:rsidR="00F96089">
        <w:rPr>
          <w:rFonts w:ascii="Consolas" w:hAnsi="Consolas"/>
          <w:b/>
          <w:bCs/>
          <w:color w:val="333333"/>
          <w:sz w:val="20"/>
          <w:szCs w:val="20"/>
          <w:shd w:val="clear" w:color="auto" w:fill="ECEAE6"/>
        </w:rPr>
        <w:t xml:space="preserve"> \uffff </w:t>
      </w:r>
      <w:r w:rsidR="00F96089">
        <w:rPr>
          <w:rFonts w:ascii="Helvetica" w:hAnsi="Helvetica" w:cs="Helvetica"/>
          <w:color w:val="333333"/>
          <w:sz w:val="20"/>
          <w:szCs w:val="20"/>
          <w:shd w:val="clear" w:color="auto" w:fill="FFFFFF"/>
        </w:rPr>
        <w:t xml:space="preserve">65535 char </w:t>
      </w:r>
      <w:r w:rsidR="00F96089">
        <w:rPr>
          <w:rFonts w:ascii="Helvetica" w:hAnsi="Helvetica" w:cs="Helvetica"/>
          <w:color w:val="333333"/>
          <w:sz w:val="20"/>
          <w:szCs w:val="20"/>
          <w:shd w:val="clear" w:color="auto" w:fill="FFFFFF"/>
        </w:rPr>
        <w:t>数据类型可以储存任何字符</w:t>
      </w:r>
      <w:r w:rsidR="00EF7457">
        <w:t>)</w:t>
      </w:r>
    </w:p>
    <w:p w14:paraId="61764251" w14:textId="5BB03576" w:rsidR="00F97640" w:rsidRDefault="00F97640" w:rsidP="00EF7457">
      <w:pPr>
        <w:ind w:firstLineChars="300" w:firstLine="630"/>
      </w:pPr>
    </w:p>
    <w:p w14:paraId="614CBF14" w14:textId="77777777" w:rsidR="00A94D89" w:rsidRDefault="00F97640" w:rsidP="00F97640">
      <w:r>
        <w:rPr>
          <w:rFonts w:hint="eastAsia"/>
        </w:rPr>
        <w:t>浮点类型:</w:t>
      </w:r>
      <w:r>
        <w:t xml:space="preserve"> </w:t>
      </w:r>
    </w:p>
    <w:p w14:paraId="3810C34E" w14:textId="08BFC488" w:rsidR="00F97640" w:rsidRDefault="00606BFD" w:rsidP="00A94D89">
      <w:pPr>
        <w:ind w:firstLine="420"/>
        <w:rPr>
          <w:rFonts w:ascii="Helvetica" w:hAnsi="Helvetica" w:cs="Helvetica"/>
          <w:color w:val="333333"/>
          <w:sz w:val="20"/>
          <w:szCs w:val="20"/>
          <w:shd w:val="clear" w:color="auto" w:fill="FFFFFF"/>
        </w:rPr>
      </w:pPr>
      <w:r>
        <w:t>F</w:t>
      </w:r>
      <w:r w:rsidR="00F97640">
        <w:t>loat</w:t>
      </w:r>
      <w:r>
        <w:t>:</w:t>
      </w:r>
      <w:r w:rsidR="0049085E">
        <w:t>(</w:t>
      </w:r>
      <w:r w:rsidR="0049085E">
        <w:rPr>
          <w:rFonts w:ascii="Helvetica" w:hAnsi="Helvetica" w:cs="Helvetica"/>
          <w:color w:val="333333"/>
          <w:sz w:val="20"/>
          <w:szCs w:val="20"/>
          <w:shd w:val="clear" w:color="auto" w:fill="FFFFFF"/>
        </w:rPr>
        <w:t>单精度、</w:t>
      </w:r>
      <w:r w:rsidR="0049085E">
        <w:rPr>
          <w:rFonts w:ascii="Helvetica" w:hAnsi="Helvetica" w:cs="Helvetica"/>
          <w:color w:val="333333"/>
          <w:sz w:val="20"/>
          <w:szCs w:val="20"/>
          <w:shd w:val="clear" w:color="auto" w:fill="FFFFFF"/>
        </w:rPr>
        <w:t>32</w:t>
      </w:r>
      <w:r w:rsidR="0049085E">
        <w:rPr>
          <w:rFonts w:ascii="Helvetica" w:hAnsi="Helvetica" w:cs="Helvetica"/>
          <w:color w:val="333333"/>
          <w:sz w:val="20"/>
          <w:szCs w:val="20"/>
          <w:shd w:val="clear" w:color="auto" w:fill="FFFFFF"/>
        </w:rPr>
        <w:t>位、符合</w:t>
      </w:r>
      <w:r w:rsidR="0049085E">
        <w:rPr>
          <w:rFonts w:ascii="Helvetica" w:hAnsi="Helvetica" w:cs="Helvetica"/>
          <w:color w:val="333333"/>
          <w:sz w:val="20"/>
          <w:szCs w:val="20"/>
          <w:shd w:val="clear" w:color="auto" w:fill="FFFFFF"/>
        </w:rPr>
        <w:t>IEEE 754</w:t>
      </w:r>
      <w:r w:rsidR="0049085E">
        <w:rPr>
          <w:rFonts w:ascii="Helvetica" w:hAnsi="Helvetica" w:cs="Helvetica"/>
          <w:color w:val="333333"/>
          <w:sz w:val="20"/>
          <w:szCs w:val="20"/>
          <w:shd w:val="clear" w:color="auto" w:fill="FFFFFF"/>
        </w:rPr>
        <w:t>标准的浮点数</w:t>
      </w:r>
      <w:r w:rsidR="0049085E">
        <w:rPr>
          <w:rFonts w:ascii="Helvetica" w:hAnsi="Helvetica" w:cs="Helvetica" w:hint="eastAsia"/>
          <w:color w:val="333333"/>
          <w:sz w:val="20"/>
          <w:szCs w:val="20"/>
          <w:shd w:val="clear" w:color="auto" w:fill="FFFFFF"/>
        </w:rPr>
        <w:t xml:space="preserve"> </w:t>
      </w:r>
      <w:r w:rsidR="0049085E">
        <w:rPr>
          <w:rFonts w:ascii="Helvetica" w:hAnsi="Helvetica" w:cs="Helvetica"/>
          <w:color w:val="333333"/>
          <w:sz w:val="20"/>
          <w:szCs w:val="20"/>
          <w:shd w:val="clear" w:color="auto" w:fill="FFFFFF"/>
        </w:rPr>
        <w:t xml:space="preserve"> </w:t>
      </w:r>
      <w:r w:rsidR="0049085E">
        <w:rPr>
          <w:rFonts w:ascii="Consolas" w:hAnsi="Consolas"/>
          <w:b/>
          <w:bCs/>
          <w:color w:val="333333"/>
          <w:sz w:val="20"/>
          <w:szCs w:val="20"/>
          <w:shd w:val="clear" w:color="auto" w:fill="ECEAE6"/>
        </w:rPr>
        <w:t>0.0f</w:t>
      </w:r>
      <w:r w:rsidR="0049085E">
        <w:t>)</w:t>
      </w:r>
      <w:r w:rsidR="00A94D89">
        <w:t xml:space="preserve"> </w:t>
      </w:r>
      <w:r w:rsidR="00A94D89">
        <w:rPr>
          <w:rFonts w:ascii="Helvetica" w:hAnsi="Helvetica" w:cs="Helvetica"/>
          <w:color w:val="333333"/>
          <w:sz w:val="20"/>
          <w:szCs w:val="20"/>
          <w:shd w:val="clear" w:color="auto" w:fill="FFFFFF"/>
        </w:rPr>
        <w:t>储存大型浮点数组的时候可节省内存空间</w:t>
      </w:r>
    </w:p>
    <w:p w14:paraId="681B48F6" w14:textId="1FDF4307" w:rsidR="00606BFD" w:rsidRDefault="00606BFD" w:rsidP="00606BFD">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b/>
        <w:t>Double:</w:t>
      </w:r>
      <w:r>
        <w:rPr>
          <w:rFonts w:ascii="Helvetica" w:hAnsi="Helvetica" w:cs="Helvetica" w:hint="eastAsia"/>
          <w:color w:val="333333"/>
          <w:sz w:val="20"/>
          <w:szCs w:val="20"/>
          <w:shd w:val="clear" w:color="auto" w:fill="FFFFFF"/>
        </w:rPr>
        <w:t>(</w:t>
      </w:r>
      <w:r w:rsidRPr="00606BFD">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双精度、</w:t>
      </w:r>
      <w:r>
        <w:rPr>
          <w:rFonts w:ascii="Helvetica" w:hAnsi="Helvetica" w:cs="Helvetica"/>
          <w:color w:val="333333"/>
          <w:sz w:val="20"/>
          <w:szCs w:val="20"/>
          <w:shd w:val="clear" w:color="auto" w:fill="FFFFFF"/>
        </w:rPr>
        <w:t xml:space="preserve">64 </w:t>
      </w:r>
      <w:r>
        <w:rPr>
          <w:rFonts w:ascii="Helvetica" w:hAnsi="Helvetica" w:cs="Helvetica"/>
          <w:color w:val="333333"/>
          <w:sz w:val="20"/>
          <w:szCs w:val="20"/>
          <w:shd w:val="clear" w:color="auto" w:fill="FFFFFF"/>
        </w:rPr>
        <w:t>位、符合</w:t>
      </w:r>
      <w:r>
        <w:rPr>
          <w:rFonts w:ascii="Helvetica" w:hAnsi="Helvetica" w:cs="Helvetica"/>
          <w:color w:val="333333"/>
          <w:sz w:val="20"/>
          <w:szCs w:val="20"/>
          <w:shd w:val="clear" w:color="auto" w:fill="FFFFFF"/>
        </w:rPr>
        <w:t xml:space="preserve"> IEEE 754 </w:t>
      </w:r>
      <w:r>
        <w:rPr>
          <w:rFonts w:ascii="Helvetica" w:hAnsi="Helvetica" w:cs="Helvetica"/>
          <w:color w:val="333333"/>
          <w:sz w:val="20"/>
          <w:szCs w:val="20"/>
          <w:shd w:val="clear" w:color="auto" w:fill="FFFFFF"/>
        </w:rPr>
        <w:t>标准的浮点数</w:t>
      </w: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Pr>
          <w:rFonts w:ascii="Consolas" w:hAnsi="Consolas"/>
          <w:b/>
          <w:bCs/>
          <w:color w:val="333333"/>
          <w:sz w:val="20"/>
          <w:szCs w:val="20"/>
          <w:shd w:val="clear" w:color="auto" w:fill="ECEAE6"/>
        </w:rPr>
        <w:t>0.0d</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浮点数的默认类型为</w:t>
      </w:r>
      <w:r>
        <w:rPr>
          <w:rFonts w:ascii="Helvetica" w:hAnsi="Helvetica" w:cs="Helvetica"/>
          <w:color w:val="333333"/>
          <w:sz w:val="20"/>
          <w:szCs w:val="20"/>
          <w:shd w:val="clear" w:color="auto" w:fill="FFFFFF"/>
        </w:rPr>
        <w:t xml:space="preserve"> double </w:t>
      </w:r>
      <w:r>
        <w:rPr>
          <w:rFonts w:ascii="Helvetica" w:hAnsi="Helvetica" w:cs="Helvetica"/>
          <w:color w:val="333333"/>
          <w:sz w:val="20"/>
          <w:szCs w:val="20"/>
          <w:shd w:val="clear" w:color="auto" w:fill="FFFFFF"/>
        </w:rPr>
        <w:t>类型</w:t>
      </w:r>
    </w:p>
    <w:p w14:paraId="531B2362" w14:textId="6386733A" w:rsidR="0047145E" w:rsidRDefault="0047145E" w:rsidP="00606BFD">
      <w:pPr>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布尔类型</w:t>
      </w:r>
      <w:r>
        <w:rPr>
          <w:rFonts w:ascii="Helvetica" w:hAnsi="Helvetica" w:cs="Helvetica" w:hint="eastAsia"/>
          <w:color w:val="333333"/>
          <w:sz w:val="20"/>
          <w:szCs w:val="20"/>
          <w:shd w:val="clear" w:color="auto" w:fill="FFFFFF"/>
        </w:rPr>
        <w:t>:</w:t>
      </w:r>
    </w:p>
    <w:p w14:paraId="10D4516C" w14:textId="602D3E22" w:rsidR="00FF46F7" w:rsidRDefault="0047145E" w:rsidP="00606BFD">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b/>
        <w:t>Boolean: (</w:t>
      </w:r>
      <w:r>
        <w:rPr>
          <w:rFonts w:ascii="Helvetica" w:hAnsi="Helvetica" w:cs="Helvetica"/>
          <w:color w:val="333333"/>
          <w:sz w:val="20"/>
          <w:szCs w:val="20"/>
          <w:shd w:val="clear" w:color="auto" w:fill="FFFFFF"/>
        </w:rPr>
        <w:t>表示一位的信息</w:t>
      </w:r>
      <w:r>
        <w:rPr>
          <w:rFonts w:ascii="Helvetica" w:hAnsi="Helvetica" w:cs="Helvetica" w:hint="eastAsia"/>
          <w:color w:val="333333"/>
          <w:sz w:val="20"/>
          <w:szCs w:val="20"/>
          <w:shd w:val="clear" w:color="auto" w:fill="FFFFFF"/>
        </w:rPr>
        <w:t xml:space="preserve"> </w:t>
      </w:r>
      <w:r>
        <w:rPr>
          <w:rFonts w:ascii="Consolas" w:hAnsi="Consolas"/>
          <w:b/>
          <w:bCs/>
          <w:color w:val="333333"/>
          <w:sz w:val="20"/>
          <w:szCs w:val="20"/>
          <w:shd w:val="clear" w:color="auto" w:fill="ECEAE6"/>
        </w:rPr>
        <w:t>false</w:t>
      </w:r>
      <w:r>
        <w:rPr>
          <w:rFonts w:ascii="Helvetica" w:hAnsi="Helvetica" w:cs="Helvetica"/>
          <w:color w:val="333333"/>
          <w:sz w:val="20"/>
          <w:szCs w:val="20"/>
          <w:shd w:val="clear" w:color="auto" w:fill="FFFFFF"/>
        </w:rPr>
        <w:t>)</w:t>
      </w:r>
    </w:p>
    <w:p w14:paraId="42B57EDC" w14:textId="71105E42" w:rsidR="007E7BB6" w:rsidRDefault="007E7BB6" w:rsidP="007E7BB6">
      <w:pPr>
        <w:pStyle w:val="a3"/>
        <w:jc w:val="both"/>
        <w:rPr>
          <w:shd w:val="clear" w:color="auto" w:fill="FFFFFF"/>
        </w:rPr>
      </w:pPr>
      <w:r>
        <w:rPr>
          <w:rFonts w:hint="eastAsia"/>
          <w:shd w:val="clear" w:color="auto" w:fill="FFFFFF"/>
        </w:rPr>
        <w:t>基本语法：</w:t>
      </w:r>
    </w:p>
    <w:p w14:paraId="6F12F990" w14:textId="77777777" w:rsidR="00E97625" w:rsidRDefault="00FA0AC9" w:rsidP="00E97625">
      <w:pPr>
        <w:pStyle w:val="aa"/>
        <w:jc w:val="both"/>
      </w:pPr>
      <w:r>
        <w:rPr>
          <w:rFonts w:hint="eastAsia"/>
        </w:rPr>
        <w:t>访问控制：</w:t>
      </w:r>
    </w:p>
    <w:p w14:paraId="02080C20" w14:textId="2E9396F5" w:rsidR="00FA0AC9" w:rsidRDefault="00FA0AC9" w:rsidP="00FA0AC9">
      <w:r>
        <w:rPr>
          <w:rFonts w:hint="eastAsia"/>
        </w:rPr>
        <w:t>public</w:t>
      </w:r>
      <w:r>
        <w:t xml:space="preserve"> </w:t>
      </w:r>
      <w:r>
        <w:rPr>
          <w:rFonts w:hint="eastAsia"/>
        </w:rPr>
        <w:t>private protect</w:t>
      </w:r>
    </w:p>
    <w:p w14:paraId="1B0750B1" w14:textId="7AA23EF4" w:rsidR="007C40B4" w:rsidRDefault="007C40B4" w:rsidP="00FA0AC9">
      <w:r>
        <w:rPr>
          <w:noProof/>
        </w:rPr>
        <w:drawing>
          <wp:inline distT="0" distB="0" distL="0" distR="0" wp14:anchorId="3D5622E8" wp14:editId="2BE875BF">
            <wp:extent cx="5274310" cy="1246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46505"/>
                    </a:xfrm>
                    <a:prstGeom prst="rect">
                      <a:avLst/>
                    </a:prstGeom>
                  </pic:spPr>
                </pic:pic>
              </a:graphicData>
            </a:graphic>
          </wp:inline>
        </w:drawing>
      </w:r>
    </w:p>
    <w:p w14:paraId="6B7A897C" w14:textId="56AE04A0" w:rsidR="00FA0AC9" w:rsidRDefault="00FA0AC9" w:rsidP="00FA0AC9">
      <w:r>
        <w:rPr>
          <w:rFonts w:hint="eastAsia"/>
        </w:rPr>
        <w:t>循环条件：i</w:t>
      </w:r>
      <w:r>
        <w:t xml:space="preserve">f while for break </w:t>
      </w:r>
      <w:r>
        <w:rPr>
          <w:rFonts w:hint="eastAsia"/>
        </w:rPr>
        <w:t>continue</w:t>
      </w:r>
    </w:p>
    <w:p w14:paraId="6CF45706" w14:textId="72F0B945" w:rsidR="00FA0AC9" w:rsidRDefault="00FA0AC9" w:rsidP="00FA0AC9">
      <w:r>
        <w:rPr>
          <w:rFonts w:hint="eastAsia"/>
        </w:rPr>
        <w:t>异常：</w:t>
      </w:r>
      <w:r w:rsidR="002253E2">
        <w:rPr>
          <w:rFonts w:hint="eastAsia"/>
        </w:rPr>
        <w:t>基本异常类型，全局异常处理机制</w:t>
      </w:r>
    </w:p>
    <w:p w14:paraId="1FD6F198" w14:textId="77777777" w:rsidR="004919F8" w:rsidRDefault="00FA0AC9" w:rsidP="004919F8">
      <w:pPr>
        <w:pStyle w:val="aa"/>
        <w:jc w:val="both"/>
      </w:pPr>
      <w:r>
        <w:rPr>
          <w:rFonts w:hint="eastAsia"/>
        </w:rPr>
        <w:t>反射：</w:t>
      </w:r>
    </w:p>
    <w:p w14:paraId="2D8F09F5" w14:textId="29C258D7" w:rsidR="00FA0AC9" w:rsidRDefault="002253E2" w:rsidP="00FA0AC9">
      <w:r>
        <w:rPr>
          <w:rFonts w:hint="eastAsia"/>
        </w:rPr>
        <w:t xml:space="preserve">原理及使用 </w:t>
      </w:r>
    </w:p>
    <w:p w14:paraId="5FC3BF8C" w14:textId="77777777" w:rsidR="002C4191" w:rsidRDefault="002C4191" w:rsidP="002C4191">
      <w:r>
        <w:rPr>
          <w:rFonts w:hint="eastAsia"/>
        </w:rPr>
        <w:t>获取内容</w:t>
      </w:r>
      <w:r>
        <w:t xml:space="preserve">    方法签名</w:t>
      </w:r>
    </w:p>
    <w:p w14:paraId="7398469B" w14:textId="77777777" w:rsidR="002C4191" w:rsidRDefault="002C4191" w:rsidP="002C4191">
      <w:r>
        <w:rPr>
          <w:rFonts w:hint="eastAsia"/>
        </w:rPr>
        <w:t>构造器</w:t>
      </w:r>
      <w:r>
        <w:t xml:space="preserve"> Constructor&lt;T&gt; getConstructor(Class&lt;?&gt;... parameterTypes)</w:t>
      </w:r>
    </w:p>
    <w:p w14:paraId="33D9A5F7" w14:textId="77777777" w:rsidR="002C4191" w:rsidRDefault="002C4191" w:rsidP="002C4191">
      <w:r>
        <w:rPr>
          <w:rFonts w:hint="eastAsia"/>
        </w:rPr>
        <w:t>包含的方法</w:t>
      </w:r>
      <w:r>
        <w:t xml:space="preserve">   Method getMethod(String name, Class&lt;?&gt;... parameterTypes)</w:t>
      </w:r>
    </w:p>
    <w:p w14:paraId="3FC0BFBC" w14:textId="77777777" w:rsidR="002C4191" w:rsidRDefault="002C4191" w:rsidP="002C4191">
      <w:r>
        <w:rPr>
          <w:rFonts w:hint="eastAsia"/>
        </w:rPr>
        <w:t>包含的属性</w:t>
      </w:r>
      <w:r>
        <w:t xml:space="preserve">   Field getField(String name)</w:t>
      </w:r>
    </w:p>
    <w:p w14:paraId="60886251" w14:textId="77777777" w:rsidR="002C4191" w:rsidRDefault="002C4191" w:rsidP="002C4191">
      <w:r>
        <w:rPr>
          <w:rFonts w:hint="eastAsia"/>
        </w:rPr>
        <w:t>包含的</w:t>
      </w:r>
      <w:r>
        <w:t>Annotation   &lt;A extends Annotation&gt; A getAnnotation(Class&lt;A&gt; annotationClass)</w:t>
      </w:r>
    </w:p>
    <w:p w14:paraId="6B30A127" w14:textId="77777777" w:rsidR="002C4191" w:rsidRDefault="002C4191" w:rsidP="002C4191">
      <w:r>
        <w:rPr>
          <w:rFonts w:hint="eastAsia"/>
        </w:rPr>
        <w:t>内部类</w:t>
      </w:r>
      <w:r>
        <w:t xml:space="preserve"> Class&lt;?&gt;[] getDeclaredClasses()</w:t>
      </w:r>
    </w:p>
    <w:p w14:paraId="43A34C4E" w14:textId="77777777" w:rsidR="002C4191" w:rsidRDefault="002C4191" w:rsidP="002C4191">
      <w:r>
        <w:rPr>
          <w:rFonts w:hint="eastAsia"/>
        </w:rPr>
        <w:t>外部类</w:t>
      </w:r>
      <w:r>
        <w:t xml:space="preserve"> Class&lt;?&gt; getDeclaringClass()</w:t>
      </w:r>
    </w:p>
    <w:p w14:paraId="6AB31EFB" w14:textId="77777777" w:rsidR="002C4191" w:rsidRDefault="002C4191" w:rsidP="002C4191">
      <w:r>
        <w:rPr>
          <w:rFonts w:hint="eastAsia"/>
        </w:rPr>
        <w:t>所实现的接口</w:t>
      </w:r>
      <w:r>
        <w:t xml:space="preserve">  Class&lt;?&gt;[] getInterfaces()</w:t>
      </w:r>
    </w:p>
    <w:p w14:paraId="74B86A6F" w14:textId="77777777" w:rsidR="002C4191" w:rsidRDefault="002C4191" w:rsidP="002C4191">
      <w:r>
        <w:rPr>
          <w:rFonts w:hint="eastAsia"/>
        </w:rPr>
        <w:t>修饰符</w:t>
      </w:r>
      <w:r>
        <w:t xml:space="preserve"> int getModifiers()</w:t>
      </w:r>
    </w:p>
    <w:p w14:paraId="61D809B3" w14:textId="77777777" w:rsidR="002C4191" w:rsidRDefault="002C4191" w:rsidP="002C4191">
      <w:r>
        <w:rPr>
          <w:rFonts w:hint="eastAsia"/>
        </w:rPr>
        <w:lastRenderedPageBreak/>
        <w:t>所在包</w:t>
      </w:r>
      <w:r>
        <w:t xml:space="preserve"> Package getPackage()</w:t>
      </w:r>
    </w:p>
    <w:p w14:paraId="37F90F17" w14:textId="77777777" w:rsidR="002C4191" w:rsidRDefault="002C4191" w:rsidP="002C4191">
      <w:r>
        <w:rPr>
          <w:rFonts w:hint="eastAsia"/>
        </w:rPr>
        <w:t>类名</w:t>
      </w:r>
      <w:r>
        <w:t xml:space="preserve">  String getName()</w:t>
      </w:r>
    </w:p>
    <w:p w14:paraId="34BE4368" w14:textId="6828FFF1" w:rsidR="002C4191" w:rsidRDefault="002C4191" w:rsidP="002C4191">
      <w:r>
        <w:rPr>
          <w:rFonts w:hint="eastAsia"/>
        </w:rPr>
        <w:t>简称</w:t>
      </w:r>
      <w:r>
        <w:t xml:space="preserve">  String getSimpleName()</w:t>
      </w:r>
    </w:p>
    <w:p w14:paraId="07EFBDFC" w14:textId="13582293" w:rsidR="0001480B" w:rsidRDefault="0001480B" w:rsidP="002C4191"/>
    <w:p w14:paraId="221F816C" w14:textId="77777777" w:rsidR="0001480B" w:rsidRDefault="0001480B" w:rsidP="0001480B">
      <w:r>
        <w:rPr>
          <w:rFonts w:hint="eastAsia"/>
        </w:rPr>
        <w:t>判断内容</w:t>
      </w:r>
      <w:r>
        <w:t xml:space="preserve">    方法签名</w:t>
      </w:r>
    </w:p>
    <w:p w14:paraId="2DB4DF55" w14:textId="77777777" w:rsidR="0001480B" w:rsidRDefault="0001480B" w:rsidP="0001480B">
      <w:r>
        <w:rPr>
          <w:rFonts w:hint="eastAsia"/>
        </w:rPr>
        <w:t>注解类型</w:t>
      </w:r>
      <w:r>
        <w:t>?   boolean isAnnotation()</w:t>
      </w:r>
    </w:p>
    <w:p w14:paraId="0EE88438" w14:textId="77777777" w:rsidR="0001480B" w:rsidRDefault="0001480B" w:rsidP="0001480B">
      <w:r>
        <w:rPr>
          <w:rFonts w:hint="eastAsia"/>
        </w:rPr>
        <w:t>使用了该</w:t>
      </w:r>
      <w:r>
        <w:t>Annotation修饰?   boolean isAnnotationPresent(Class&lt;? extends Annotation&gt; annotationClass)</w:t>
      </w:r>
    </w:p>
    <w:p w14:paraId="0924FEA3" w14:textId="77777777" w:rsidR="0001480B" w:rsidRDefault="0001480B" w:rsidP="0001480B">
      <w:r>
        <w:rPr>
          <w:rFonts w:hint="eastAsia"/>
        </w:rPr>
        <w:t>匿名类</w:t>
      </w:r>
      <w:r>
        <w:t>?    boolean isAnonymousClass()</w:t>
      </w:r>
    </w:p>
    <w:p w14:paraId="6B495FB8" w14:textId="77777777" w:rsidR="0001480B" w:rsidRDefault="0001480B" w:rsidP="0001480B">
      <w:r>
        <w:rPr>
          <w:rFonts w:hint="eastAsia"/>
        </w:rPr>
        <w:t>数组</w:t>
      </w:r>
      <w:r>
        <w:t>? boolean isArray()</w:t>
      </w:r>
    </w:p>
    <w:p w14:paraId="78EA11FF" w14:textId="77777777" w:rsidR="0001480B" w:rsidRDefault="0001480B" w:rsidP="0001480B">
      <w:r>
        <w:rPr>
          <w:rFonts w:hint="eastAsia"/>
        </w:rPr>
        <w:t>枚举</w:t>
      </w:r>
      <w:r>
        <w:t>? boolean isEnum()</w:t>
      </w:r>
    </w:p>
    <w:p w14:paraId="46C16317" w14:textId="77777777" w:rsidR="0001480B" w:rsidRDefault="0001480B" w:rsidP="0001480B">
      <w:r>
        <w:rPr>
          <w:rFonts w:hint="eastAsia"/>
        </w:rPr>
        <w:t>原始类型</w:t>
      </w:r>
      <w:r>
        <w:t>?   boolean isPrimitive()</w:t>
      </w:r>
    </w:p>
    <w:p w14:paraId="04034226" w14:textId="77777777" w:rsidR="0001480B" w:rsidRDefault="0001480B" w:rsidP="0001480B">
      <w:r>
        <w:rPr>
          <w:rFonts w:hint="eastAsia"/>
        </w:rPr>
        <w:t>接口</w:t>
      </w:r>
      <w:r>
        <w:t>? boolean isInterface()</w:t>
      </w:r>
    </w:p>
    <w:p w14:paraId="37331375" w14:textId="42CF05A7" w:rsidR="0001480B" w:rsidRDefault="0001480B" w:rsidP="0001480B">
      <w:r>
        <w:t>obj是否是该Class的实例 boolean isInstance(Object obj)</w:t>
      </w:r>
    </w:p>
    <w:p w14:paraId="1B18B3D5" w14:textId="1DB7B5E4" w:rsidR="003B162A" w:rsidRDefault="003B162A" w:rsidP="0001480B"/>
    <w:p w14:paraId="2BC9B88E" w14:textId="21BE9091" w:rsidR="003B162A" w:rsidRDefault="003B162A" w:rsidP="0001480B">
      <w:r>
        <w:rPr>
          <w:noProof/>
        </w:rPr>
        <w:drawing>
          <wp:inline distT="0" distB="0" distL="0" distR="0" wp14:anchorId="4BE7C898" wp14:editId="5E1AE750">
            <wp:extent cx="5274310" cy="4291965"/>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91965"/>
                    </a:xfrm>
                    <a:prstGeom prst="rect">
                      <a:avLst/>
                    </a:prstGeom>
                    <a:noFill/>
                    <a:ln>
                      <a:noFill/>
                    </a:ln>
                  </pic:spPr>
                </pic:pic>
              </a:graphicData>
            </a:graphic>
          </wp:inline>
        </w:drawing>
      </w:r>
    </w:p>
    <w:p w14:paraId="26BCCC51" w14:textId="032C7A3A" w:rsidR="009017B6" w:rsidRDefault="009017B6" w:rsidP="0001480B">
      <w:r w:rsidRPr="00E5660B">
        <w:rPr>
          <w:rFonts w:ascii="Arial" w:hAnsi="Arial" w:cs="Arial"/>
          <w:b/>
          <w:bCs/>
          <w:color w:val="4D4D4D"/>
          <w:shd w:val="clear" w:color="auto" w:fill="FFFFFF"/>
        </w:rPr>
        <w:t>获取某个类的构造方法</w:t>
      </w:r>
      <w:r>
        <w:rPr>
          <w:rFonts w:ascii="Arial" w:hAnsi="Arial" w:cs="Arial"/>
          <w:color w:val="4D4D4D"/>
          <w:shd w:val="clear" w:color="auto" w:fill="FFFFFF"/>
        </w:rPr>
        <w:t>：</w:t>
      </w:r>
    </w:p>
    <w:p w14:paraId="7001E290" w14:textId="77777777" w:rsidR="007C4167" w:rsidRDefault="007C4167" w:rsidP="007C4167">
      <w:r>
        <w:t>Constructor getConstructor(Class[] params)根据构造函数的参数，返回一个具体的具有public属性的构造函数</w:t>
      </w:r>
    </w:p>
    <w:p w14:paraId="135D9198" w14:textId="77777777" w:rsidR="007C4167" w:rsidRDefault="007C4167" w:rsidP="007C4167">
      <w:r>
        <w:t>Constructor getConstructors()     返回所有具有public属性的构造函数数组</w:t>
      </w:r>
    </w:p>
    <w:p w14:paraId="07A741A0" w14:textId="77777777" w:rsidR="007C4167" w:rsidRDefault="007C4167" w:rsidP="007C4167">
      <w:r>
        <w:t>Constructor getDeclaredConstructor(Class[] params)     根据构造函数的参数，返回一个具体的构造函数（不分public和非public属性）</w:t>
      </w:r>
    </w:p>
    <w:p w14:paraId="414C7ADD" w14:textId="2F58E6BB" w:rsidR="007C4167" w:rsidRDefault="007C4167" w:rsidP="007C4167">
      <w:r>
        <w:t>Constructor getDeclaredConstructors()    返回该类中所有的构造函数数组（不分public和</w:t>
      </w:r>
      <w:r>
        <w:lastRenderedPageBreak/>
        <w:t>非public属性）</w:t>
      </w:r>
    </w:p>
    <w:p w14:paraId="00987233" w14:textId="77777777" w:rsidR="00A5578D" w:rsidRDefault="00A5578D" w:rsidP="007C4167"/>
    <w:p w14:paraId="2AF1B122" w14:textId="67D34708" w:rsidR="00E5660B" w:rsidRPr="00A5578D" w:rsidRDefault="00A5578D" w:rsidP="007C4167">
      <w:pPr>
        <w:rPr>
          <w:b/>
          <w:bCs/>
        </w:rPr>
      </w:pPr>
      <w:r w:rsidRPr="00A5578D">
        <w:rPr>
          <w:rFonts w:ascii="Arial" w:hAnsi="Arial" w:cs="Arial"/>
          <w:b/>
          <w:bCs/>
          <w:color w:val="4D4D4D"/>
          <w:shd w:val="clear" w:color="auto" w:fill="FFFFFF"/>
        </w:rPr>
        <w:t>获取成员方法</w:t>
      </w:r>
      <w:r w:rsidRPr="00A5578D">
        <w:rPr>
          <w:rFonts w:ascii="Arial" w:hAnsi="Arial" w:cs="Arial" w:hint="eastAsia"/>
          <w:b/>
          <w:bCs/>
          <w:color w:val="4D4D4D"/>
          <w:shd w:val="clear" w:color="auto" w:fill="FFFFFF"/>
        </w:rPr>
        <w:t>：</w:t>
      </w:r>
    </w:p>
    <w:p w14:paraId="3BB56546" w14:textId="77777777" w:rsidR="00E5660B" w:rsidRDefault="00E5660B" w:rsidP="00E5660B">
      <w:r>
        <w:t>Method getMethod(String name, Class[] params) 根据方法名和参数，返回一个具体的具有public属性的方法</w:t>
      </w:r>
    </w:p>
    <w:p w14:paraId="38FAFC95" w14:textId="77777777" w:rsidR="00E5660B" w:rsidRDefault="00E5660B" w:rsidP="00E5660B">
      <w:r>
        <w:t>Method[] getMethods() 返回所有具有public属性的方法数组</w:t>
      </w:r>
    </w:p>
    <w:p w14:paraId="0FB8A4EB" w14:textId="77777777" w:rsidR="00E5660B" w:rsidRDefault="00E5660B" w:rsidP="00E5660B">
      <w:r>
        <w:t>Method getDeclaredMethod(String name, Class[] params)  根据方法名和参数，返回一个具体的方法（不分public和非public属性）</w:t>
      </w:r>
    </w:p>
    <w:p w14:paraId="514688DA" w14:textId="70722953" w:rsidR="00E5660B" w:rsidRDefault="00E5660B" w:rsidP="00E5660B">
      <w:r>
        <w:t>Method[] getDeclaredMethods() 返回该类中的所有的方法数组（不分public和非public属性）</w:t>
      </w:r>
    </w:p>
    <w:p w14:paraId="66A859C6" w14:textId="1F8F4A1B" w:rsidR="00D34D45" w:rsidRDefault="00D34D45" w:rsidP="00E5660B">
      <w:pPr>
        <w:rPr>
          <w:rFonts w:ascii="Arial" w:hAnsi="Arial" w:cs="Arial"/>
          <w:b/>
          <w:bCs/>
          <w:color w:val="4D4D4D"/>
          <w:shd w:val="clear" w:color="auto" w:fill="FFFFFF"/>
        </w:rPr>
      </w:pPr>
      <w:r w:rsidRPr="00D34D45">
        <w:rPr>
          <w:rFonts w:ascii="Arial" w:hAnsi="Arial" w:cs="Arial"/>
          <w:b/>
          <w:bCs/>
          <w:color w:val="4D4D4D"/>
          <w:shd w:val="clear" w:color="auto" w:fill="FFFFFF"/>
        </w:rPr>
        <w:t>获取类的成员变量</w:t>
      </w:r>
      <w:r w:rsidRPr="00D34D45">
        <w:rPr>
          <w:rFonts w:ascii="Arial" w:hAnsi="Arial" w:cs="Arial" w:hint="eastAsia"/>
          <w:b/>
          <w:bCs/>
          <w:color w:val="4D4D4D"/>
          <w:shd w:val="clear" w:color="auto" w:fill="FFFFFF"/>
        </w:rPr>
        <w:t>:</w:t>
      </w:r>
    </w:p>
    <w:p w14:paraId="17ECDA2D" w14:textId="77777777" w:rsidR="00D34D45" w:rsidRPr="00D34D45" w:rsidRDefault="00D34D45" w:rsidP="00D34D45">
      <w:r w:rsidRPr="00D34D45">
        <w:t>Field getField(String name)  根据变量名，返回一个具体的具有public属性的成员变量</w:t>
      </w:r>
    </w:p>
    <w:p w14:paraId="747AB0A2" w14:textId="77777777" w:rsidR="00D34D45" w:rsidRPr="00D34D45" w:rsidRDefault="00D34D45" w:rsidP="00D34D45">
      <w:r w:rsidRPr="00D34D45">
        <w:t>Field[] getFields()  返回具有public属性的成员变量的数组</w:t>
      </w:r>
    </w:p>
    <w:p w14:paraId="21D73136" w14:textId="77777777" w:rsidR="00D34D45" w:rsidRPr="00D34D45" w:rsidRDefault="00D34D45" w:rsidP="00D34D45">
      <w:r w:rsidRPr="00D34D45">
        <w:t>Field getDeclaredField(String name) 根据变量名，返回一个成员变量（不分public和非public属性）</w:t>
      </w:r>
    </w:p>
    <w:p w14:paraId="571AC134" w14:textId="5787AFEB" w:rsidR="00D34D45" w:rsidRPr="00D34D45" w:rsidRDefault="00D34D45" w:rsidP="00D34D45">
      <w:r w:rsidRPr="00D34D45">
        <w:t>Field[] getDelcaredFields() 返回所有成员变量组成的数组（不分public和非public属性）</w:t>
      </w:r>
    </w:p>
    <w:p w14:paraId="61AE6570" w14:textId="5406C818" w:rsidR="00FF46F7" w:rsidRDefault="00FF46F7" w:rsidP="00FF46F7">
      <w:pPr>
        <w:pStyle w:val="a3"/>
        <w:jc w:val="both"/>
      </w:pPr>
      <w:r>
        <w:rPr>
          <w:rFonts w:hint="eastAsia"/>
        </w:rPr>
        <w:t>面向对象：</w:t>
      </w:r>
    </w:p>
    <w:p w14:paraId="0975D7C2" w14:textId="77777777" w:rsidR="00F06FC3" w:rsidRDefault="00B24329" w:rsidP="00F06FC3">
      <w:pPr>
        <w:pStyle w:val="aa"/>
        <w:jc w:val="both"/>
      </w:pPr>
      <w:r>
        <w:rPr>
          <w:rFonts w:hint="eastAsia"/>
        </w:rPr>
        <w:t>类和对象：</w:t>
      </w:r>
    </w:p>
    <w:p w14:paraId="23372C3E" w14:textId="28F63C58" w:rsidR="00B24329" w:rsidRPr="00B24329" w:rsidRDefault="00B24329" w:rsidP="00B24329">
      <w:r>
        <w:rPr>
          <w:rFonts w:hint="eastAsia"/>
        </w:rPr>
        <w:t>创建与销毁 生命周期</w:t>
      </w:r>
      <w:r>
        <w:t xml:space="preserve"> </w:t>
      </w:r>
      <w:r>
        <w:rPr>
          <w:rFonts w:hint="eastAsia"/>
        </w:rPr>
        <w:t>容器等 equals</w:t>
      </w:r>
      <w:r>
        <w:t>()</w:t>
      </w:r>
      <w:r>
        <w:rPr>
          <w:rFonts w:hint="eastAsia"/>
        </w:rPr>
        <w:t>和hashcode</w:t>
      </w:r>
      <w:r>
        <w:t>()</w:t>
      </w:r>
    </w:p>
    <w:p w14:paraId="05CB0090" w14:textId="77777777" w:rsidR="00F06FC3" w:rsidRDefault="00B24329" w:rsidP="00F06FC3">
      <w:pPr>
        <w:pStyle w:val="aa"/>
        <w:jc w:val="both"/>
      </w:pPr>
      <w:r>
        <w:rPr>
          <w:rFonts w:hint="eastAsia"/>
        </w:rPr>
        <w:t>枚举：</w:t>
      </w:r>
    </w:p>
    <w:p w14:paraId="263B70C5" w14:textId="57E145EA" w:rsidR="002A1857" w:rsidRDefault="00B24329" w:rsidP="007E7BB6">
      <w:r>
        <w:rPr>
          <w:rFonts w:hint="eastAsia"/>
        </w:rPr>
        <w:t>enum和接口常量</w:t>
      </w:r>
    </w:p>
    <w:p w14:paraId="40486291" w14:textId="77777777" w:rsidR="002A1857" w:rsidRDefault="00B24329" w:rsidP="002A1857">
      <w:pPr>
        <w:pStyle w:val="aa"/>
        <w:jc w:val="both"/>
      </w:pPr>
      <w:r w:rsidRPr="002A1857">
        <w:rPr>
          <w:rStyle w:val="ab"/>
          <w:rFonts w:hint="eastAsia"/>
        </w:rPr>
        <w:t>集合类</w:t>
      </w:r>
      <w:r>
        <w:rPr>
          <w:rFonts w:hint="eastAsia"/>
        </w:rPr>
        <w:t>：</w:t>
      </w:r>
    </w:p>
    <w:p w14:paraId="0C921B54" w14:textId="5771B562" w:rsidR="00B24329" w:rsidRDefault="00B24329" w:rsidP="007E7BB6">
      <w:r>
        <w:rPr>
          <w:rFonts w:hint="eastAsia"/>
        </w:rPr>
        <w:t>L</w:t>
      </w:r>
      <w:r>
        <w:t>ist Map Set Queue</w:t>
      </w:r>
      <w:r w:rsidR="00D908F2">
        <w:t xml:space="preserve"> </w:t>
      </w:r>
      <w:r w:rsidR="00D908F2">
        <w:rPr>
          <w:rFonts w:hint="eastAsia"/>
        </w:rPr>
        <w:t>底层剖析</w:t>
      </w:r>
    </w:p>
    <w:p w14:paraId="5EB1FA05" w14:textId="6CD18BDF" w:rsidR="00F41871" w:rsidRDefault="00F41871" w:rsidP="007E7BB6"/>
    <w:p w14:paraId="3DEFE618" w14:textId="5640614E" w:rsidR="00F41871" w:rsidRDefault="00F41871" w:rsidP="007E7BB6">
      <w:r>
        <w:rPr>
          <w:rFonts w:hint="eastAsia"/>
        </w:rPr>
        <w:t>详解:</w:t>
      </w:r>
    </w:p>
    <w:p w14:paraId="7BEA349A" w14:textId="7EE1CE11" w:rsidR="00F02DE8" w:rsidRDefault="00F02DE8" w:rsidP="007E7BB6">
      <w:r>
        <w:rPr>
          <w:noProof/>
        </w:rPr>
        <w:lastRenderedPageBreak/>
        <w:drawing>
          <wp:inline distT="0" distB="0" distL="0" distR="0" wp14:anchorId="2599FEA7" wp14:editId="7F7998F8">
            <wp:extent cx="4060044" cy="3861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779" cy="3868456"/>
                    </a:xfrm>
                    <a:prstGeom prst="rect">
                      <a:avLst/>
                    </a:prstGeom>
                    <a:noFill/>
                    <a:ln>
                      <a:noFill/>
                    </a:ln>
                  </pic:spPr>
                </pic:pic>
              </a:graphicData>
            </a:graphic>
          </wp:inline>
        </w:drawing>
      </w:r>
    </w:p>
    <w:p w14:paraId="29BAD9E0" w14:textId="31FAA9C6" w:rsidR="00F41871" w:rsidRDefault="00F41871" w:rsidP="007E7BB6">
      <w:r>
        <w:rPr>
          <w:rFonts w:hint="eastAsia"/>
        </w:rPr>
        <w:t>粗解：</w:t>
      </w:r>
    </w:p>
    <w:p w14:paraId="784FEAB1" w14:textId="04C31409" w:rsidR="00F41871" w:rsidRDefault="00F41871" w:rsidP="007E7BB6">
      <w:r>
        <w:rPr>
          <w:noProof/>
        </w:rPr>
        <w:drawing>
          <wp:inline distT="0" distB="0" distL="0" distR="0" wp14:anchorId="62987CAC" wp14:editId="0ED4CD23">
            <wp:extent cx="5274310" cy="23850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85060"/>
                    </a:xfrm>
                    <a:prstGeom prst="rect">
                      <a:avLst/>
                    </a:prstGeom>
                    <a:noFill/>
                    <a:ln>
                      <a:noFill/>
                    </a:ln>
                  </pic:spPr>
                </pic:pic>
              </a:graphicData>
            </a:graphic>
          </wp:inline>
        </w:drawing>
      </w:r>
    </w:p>
    <w:p w14:paraId="240EA691" w14:textId="77777777" w:rsidR="00C34349" w:rsidRDefault="00C34349" w:rsidP="00C34349">
      <w:r>
        <w:t>List</w:t>
      </w:r>
    </w:p>
    <w:p w14:paraId="6118C272" w14:textId="77777777" w:rsidR="00C34349" w:rsidRDefault="00C34349" w:rsidP="00C34349">
      <w:r>
        <w:t>Vector： Object[] 数组；</w:t>
      </w:r>
    </w:p>
    <w:p w14:paraId="0DE86AFB" w14:textId="77777777" w:rsidR="00C34349" w:rsidRDefault="00C34349" w:rsidP="00C34349">
      <w:r>
        <w:t>Arraylist： Object[] 数组；</w:t>
      </w:r>
    </w:p>
    <w:p w14:paraId="285CD150" w14:textId="77777777" w:rsidR="00C34349" w:rsidRDefault="00C34349" w:rsidP="00C34349">
      <w:r>
        <w:t>LinkedList： 双向链表(JDK1.6 之前为双向循环链表，JDK1.7 取消了循环)</w:t>
      </w:r>
    </w:p>
    <w:p w14:paraId="0BD6B166" w14:textId="77777777" w:rsidR="00C34349" w:rsidRDefault="00C34349" w:rsidP="00C34349">
      <w:r>
        <w:t>Set</w:t>
      </w:r>
    </w:p>
    <w:p w14:paraId="46604689" w14:textId="77777777" w:rsidR="00C34349" w:rsidRDefault="00C34349" w:rsidP="00C34349">
      <w:r>
        <w:t>HashSet（无序，唯一）: 基于 HashMap 实现的，底层采用 HashMap 来保存元素；</w:t>
      </w:r>
    </w:p>
    <w:p w14:paraId="767EBD40" w14:textId="77777777" w:rsidR="00C34349" w:rsidRDefault="00C34349" w:rsidP="00C34349">
      <w:r>
        <w:t>LinkedHashSet： LinkedHashSet 继承与 HashSet，并且其内部是通过 LinkedHashMap 来实现的，有点类似于 LinkedHashMap 的内部是基于 HashMap 实现；</w:t>
      </w:r>
    </w:p>
    <w:p w14:paraId="772F2507" w14:textId="77777777" w:rsidR="00C34349" w:rsidRDefault="00C34349" w:rsidP="00C34349">
      <w:r>
        <w:t>TreeSet（有序，唯一）： 红黑树（自平衡的排序二叉树）</w:t>
      </w:r>
    </w:p>
    <w:p w14:paraId="66AC6338" w14:textId="77777777" w:rsidR="00C34349" w:rsidRDefault="00C34349" w:rsidP="00C34349">
      <w:r>
        <w:t>Map</w:t>
      </w:r>
    </w:p>
    <w:p w14:paraId="7E6747E9" w14:textId="77777777" w:rsidR="00C34349" w:rsidRDefault="00C34349" w:rsidP="00C34349">
      <w:r>
        <w:lastRenderedPageBreak/>
        <w:t>HashMap： JDK1.8 前，HashMap 由数组+链表组成的，数组是 HashMap 的主体，链表则是主要为了解决哈希冲突而存在的（“拉链法”）。JDK1.8 以后在解决哈希冲突时有了较大的变化，当链表长度大于阈值（默认为8）时，会将链表转化为红黑树，以减少搜索时间；</w:t>
      </w:r>
    </w:p>
    <w:p w14:paraId="5B3EBD6A" w14:textId="77777777" w:rsidR="00C34349" w:rsidRDefault="00C34349" w:rsidP="00C34349">
      <w:r>
        <w:t>LinkedHashMap： LinkedHashMap 继承自 HashMap，所以它的底层仍然是基于拉链式散列结构，即由数组和链表或红黑树组成。另外，LinkedHashMap 在上面结构的基础上，增加了一条双向链表，使得上面的结构可以保持键值对的插入顺序，同时通过对链表进行相应的操作，实现了访问顺序的相关逻辑。详细可以查看：《LinkedHashMap 源码详细分析（JDK1.8）》；</w:t>
      </w:r>
    </w:p>
    <w:p w14:paraId="10F56A72" w14:textId="77777777" w:rsidR="00C34349" w:rsidRDefault="00C34349" w:rsidP="00C34349">
      <w:r>
        <w:t>Hashtable： 数组+链表组成的，数组是 HashMap 的主体，链表则是主要为了解决哈希冲突而存在；</w:t>
      </w:r>
    </w:p>
    <w:p w14:paraId="32015036" w14:textId="77777777" w:rsidR="00C34349" w:rsidRDefault="00C34349" w:rsidP="00C34349">
      <w:r>
        <w:t>TreeMap： 红黑树（自平衡的排序二叉树）</w:t>
      </w:r>
    </w:p>
    <w:p w14:paraId="5569128B" w14:textId="77777777" w:rsidR="00446F7B" w:rsidRDefault="00446F7B" w:rsidP="007E7BB6"/>
    <w:p w14:paraId="29FDBB0D" w14:textId="77777777" w:rsidR="00532E92" w:rsidRDefault="00D908F2" w:rsidP="0033669D">
      <w:pPr>
        <w:pStyle w:val="aa"/>
        <w:jc w:val="both"/>
      </w:pPr>
      <w:r w:rsidRPr="00532E92">
        <w:rPr>
          <w:rStyle w:val="ab"/>
          <w:rFonts w:hint="eastAsia"/>
        </w:rPr>
        <w:t>继承和多态</w:t>
      </w:r>
      <w:r>
        <w:rPr>
          <w:rFonts w:hint="eastAsia"/>
        </w:rPr>
        <w:t>：</w:t>
      </w:r>
    </w:p>
    <w:p w14:paraId="57D0D348" w14:textId="4DB4BE84" w:rsidR="00D908F2" w:rsidRDefault="00D24D91" w:rsidP="007E7BB6">
      <w:r>
        <w:rPr>
          <w:rFonts w:hint="eastAsia"/>
        </w:rPr>
        <w:t>d</w:t>
      </w:r>
      <w:r>
        <w:t>ddd</w:t>
      </w:r>
    </w:p>
    <w:p w14:paraId="1FB8675B" w14:textId="77777777" w:rsidR="00A802C6" w:rsidRDefault="00A802C6" w:rsidP="007E7BB6"/>
    <w:p w14:paraId="704F8030" w14:textId="77777777" w:rsidR="00B2054D" w:rsidRDefault="00D908F2" w:rsidP="00B2054D">
      <w:pPr>
        <w:pStyle w:val="aa"/>
        <w:jc w:val="both"/>
        <w:rPr>
          <w:rStyle w:val="ab"/>
        </w:rPr>
      </w:pPr>
      <w:r w:rsidRPr="009419C5">
        <w:rPr>
          <w:rStyle w:val="ab"/>
          <w:rFonts w:hint="eastAsia"/>
        </w:rPr>
        <w:t>泛型：</w:t>
      </w:r>
    </w:p>
    <w:p w14:paraId="24E07DF0" w14:textId="3521E4B3" w:rsidR="00D908F2" w:rsidRDefault="00602838" w:rsidP="007E7BB6">
      <w:pPr>
        <w:rPr>
          <w:b/>
          <w:bCs/>
        </w:rPr>
      </w:pPr>
      <w:r w:rsidRPr="00602838">
        <w:rPr>
          <w:rFonts w:hint="eastAsia"/>
        </w:rPr>
        <w:t>泛型的本质是为了参数化类型（在不创建新的类型的情况下，通过泛型指定的不同类型来控制形参具体限制的类型）。也就是说在泛型使用过程中，操作的数据类型被指定为一个参数，这种参数类型可以用在类、接口和方法中，分别被称为泛型类、泛型接口、泛型方法。</w:t>
      </w:r>
      <w:r w:rsidR="008C3FD0" w:rsidRPr="008C3FD0">
        <w:rPr>
          <w:rFonts w:hint="eastAsia"/>
          <w:b/>
          <w:bCs/>
        </w:rPr>
        <w:t>泛型只在编译阶段有效</w:t>
      </w:r>
    </w:p>
    <w:p w14:paraId="15DD6D49" w14:textId="57938EB1" w:rsidR="00B56694" w:rsidRDefault="00553EC0" w:rsidP="007E7BB6">
      <w:pPr>
        <w:rPr>
          <w:rFonts w:ascii="Arial" w:hAnsi="Arial" w:cs="Arial"/>
          <w:color w:val="4D4D4D"/>
          <w:shd w:val="clear" w:color="auto" w:fill="FFFFFF"/>
        </w:rPr>
      </w:pPr>
      <w:r>
        <w:rPr>
          <w:rFonts w:ascii="Arial" w:hAnsi="Arial" w:cs="Arial" w:hint="eastAsia"/>
          <w:color w:val="4D4D4D"/>
          <w:shd w:val="clear" w:color="auto" w:fill="FFFFFF"/>
        </w:rPr>
        <w:t>参考：</w:t>
      </w:r>
      <w:r w:rsidR="00B56694" w:rsidRPr="00B56694">
        <w:rPr>
          <w:rFonts w:ascii="Arial" w:hAnsi="Arial" w:cs="Arial"/>
          <w:color w:val="4D4D4D"/>
          <w:shd w:val="clear" w:color="auto" w:fill="FFFFFF"/>
        </w:rPr>
        <w:t>https://blog.csdn.net/s10461/article/details/53941091</w:t>
      </w:r>
    </w:p>
    <w:p w14:paraId="7C8CD091" w14:textId="77777777" w:rsidR="005C5465" w:rsidRDefault="005C5465" w:rsidP="007E7BB6"/>
    <w:p w14:paraId="158C9886" w14:textId="766DE236" w:rsidR="00D908F2" w:rsidRDefault="00D908F2" w:rsidP="007E7BB6">
      <w:r>
        <w:rPr>
          <w:rFonts w:hint="eastAsia"/>
        </w:rPr>
        <w:t>内部类：</w:t>
      </w:r>
      <w:r w:rsidR="006E41B4">
        <w:rPr>
          <w:rFonts w:hint="eastAsia"/>
        </w:rPr>
        <w:t>d</w:t>
      </w:r>
      <w:r w:rsidR="006E41B4">
        <w:t>ddd</w:t>
      </w:r>
    </w:p>
    <w:p w14:paraId="21309750" w14:textId="00C348C1" w:rsidR="00D908F2" w:rsidRDefault="00D908F2" w:rsidP="007E7BB6">
      <w:r>
        <w:rPr>
          <w:rFonts w:hint="eastAsia"/>
        </w:rPr>
        <w:t>接口：</w:t>
      </w:r>
      <w:r w:rsidR="006E41B4">
        <w:rPr>
          <w:rFonts w:hint="eastAsia"/>
        </w:rPr>
        <w:t>d</w:t>
      </w:r>
      <w:r w:rsidR="006E41B4">
        <w:t>ddd</w:t>
      </w:r>
    </w:p>
    <w:p w14:paraId="65383E51" w14:textId="7E9FCB4D" w:rsidR="00D908F2" w:rsidRDefault="00D908F2" w:rsidP="009419C5">
      <w:pPr>
        <w:pStyle w:val="aa"/>
        <w:jc w:val="both"/>
      </w:pPr>
      <w:r>
        <w:rPr>
          <w:rFonts w:hint="eastAsia"/>
        </w:rPr>
        <w:t>注解：</w:t>
      </w:r>
    </w:p>
    <w:p w14:paraId="53474667" w14:textId="0ED1B467" w:rsidR="00585876" w:rsidRDefault="00585876" w:rsidP="007E7BB6">
      <w:r w:rsidRPr="00585876">
        <w:rPr>
          <w:rFonts w:hint="eastAsia"/>
        </w:rPr>
        <w:t>元注解</w:t>
      </w:r>
      <w:r>
        <w:rPr>
          <w:rFonts w:hint="eastAsia"/>
        </w:rPr>
        <w:t>:</w:t>
      </w:r>
      <w:r w:rsidRPr="00585876">
        <w:t xml:space="preserve"> @Retention、 @Target、 @Document、 @Inherited和@Repeatable（JDK1.8加入）</w:t>
      </w:r>
    </w:p>
    <w:p w14:paraId="1919B28A" w14:textId="77777777" w:rsidR="00F748E4" w:rsidRPr="005947F9" w:rsidRDefault="00F748E4" w:rsidP="00F748E4">
      <w:pPr>
        <w:rPr>
          <w:b/>
          <w:bCs/>
        </w:rPr>
      </w:pPr>
      <w:r w:rsidRPr="005947F9">
        <w:rPr>
          <w:b/>
          <w:bCs/>
        </w:rPr>
        <w:t>@Retention</w:t>
      </w:r>
    </w:p>
    <w:p w14:paraId="09E324DD" w14:textId="77777777" w:rsidR="00F748E4" w:rsidRDefault="00F748E4" w:rsidP="00F748E4">
      <w:r>
        <w:t>Retention英文意思有保留、保持的意思，它表示注解存在阶段是保留在源码（编译期），字节码（类加载）或者运行期（JVM中运行）。在@Retention注解中使用枚举RetentionPolicy来表示注解保留时期</w:t>
      </w:r>
    </w:p>
    <w:p w14:paraId="6A09E5C2" w14:textId="77777777" w:rsidR="00F748E4" w:rsidRDefault="00F748E4" w:rsidP="00F748E4">
      <w:r>
        <w:t>@Retention(RetentionPolicy.SOURCE)，注解仅存在于源码中，在class字节码文件中不包含</w:t>
      </w:r>
    </w:p>
    <w:p w14:paraId="18C03B84" w14:textId="77777777" w:rsidR="00F748E4" w:rsidRDefault="00F748E4" w:rsidP="00F748E4">
      <w:r>
        <w:t>@Retention(RetentionPolicy.CLASS)， 默认的保留策略，注解会在class字节码文件中存在，但运行时无法获得</w:t>
      </w:r>
    </w:p>
    <w:p w14:paraId="21B7E9FB" w14:textId="77777777" w:rsidR="00F748E4" w:rsidRDefault="00F748E4" w:rsidP="00F748E4">
      <w:r>
        <w:t>@Retention(RetentionPolicy.RUNTIME)， 注解会在class字节码文件中存在，在运行时可以通过反射获取到</w:t>
      </w:r>
    </w:p>
    <w:p w14:paraId="27981069" w14:textId="51989F4F" w:rsidR="00F748E4" w:rsidRDefault="00F748E4" w:rsidP="00F748E4">
      <w:r>
        <w:rPr>
          <w:rFonts w:hint="eastAsia"/>
        </w:rPr>
        <w:t>如果我们是自定义注解，则通过前面分析，我们自定义注解如果只存着源码中或者字节码文件中就无法发挥作用，而在运行期间能获取到注解才能实现我们目的，所以自定义注解</w:t>
      </w:r>
      <w:r>
        <w:rPr>
          <w:rFonts w:hint="eastAsia"/>
        </w:rPr>
        <w:lastRenderedPageBreak/>
        <w:t>中肯定是使用</w:t>
      </w:r>
      <w:r>
        <w:t xml:space="preserve"> @Retention(RetentionPolicy.RUNTIME)</w:t>
      </w:r>
    </w:p>
    <w:p w14:paraId="58807042" w14:textId="77777777" w:rsidR="00617670" w:rsidRPr="00103CE5" w:rsidRDefault="00617670" w:rsidP="00617670">
      <w:pPr>
        <w:rPr>
          <w:b/>
          <w:bCs/>
        </w:rPr>
      </w:pPr>
      <w:r w:rsidRPr="00103CE5">
        <w:rPr>
          <w:b/>
          <w:bCs/>
        </w:rPr>
        <w:t>@Target</w:t>
      </w:r>
    </w:p>
    <w:p w14:paraId="525F6D11" w14:textId="77777777" w:rsidR="00617670" w:rsidRDefault="00617670" w:rsidP="00617670">
      <w:r>
        <w:t>Target的英文意思是目标，这也很容易理解，使用@Target元注解表示我们的注解作用的范围就比较具体了，可以是类，方法，方法参数变量等，同样也是通过枚举类ElementType表达作用类型</w:t>
      </w:r>
    </w:p>
    <w:p w14:paraId="31E7FDE4" w14:textId="77777777" w:rsidR="00617670" w:rsidRDefault="00617670" w:rsidP="00617670">
      <w:r>
        <w:t>@Target(ElementType.TYPE) 作用接口、类、枚举、注解</w:t>
      </w:r>
    </w:p>
    <w:p w14:paraId="2C03F011" w14:textId="77777777" w:rsidR="00617670" w:rsidRDefault="00617670" w:rsidP="00617670">
      <w:r>
        <w:t>@Target(ElementType.FIELD) 作用属性字段、枚举的常量</w:t>
      </w:r>
    </w:p>
    <w:p w14:paraId="2E1D86A8" w14:textId="77777777" w:rsidR="00617670" w:rsidRDefault="00617670" w:rsidP="00617670">
      <w:r>
        <w:t>@Target(ElementType.METHOD) 作用方法</w:t>
      </w:r>
    </w:p>
    <w:p w14:paraId="3DC3A3A3" w14:textId="77777777" w:rsidR="00617670" w:rsidRDefault="00617670" w:rsidP="00617670">
      <w:r>
        <w:t>@Target(ElementType.PARAMETER) 作用方法参数</w:t>
      </w:r>
    </w:p>
    <w:p w14:paraId="15697E6E" w14:textId="77777777" w:rsidR="00617670" w:rsidRDefault="00617670" w:rsidP="00617670">
      <w:r>
        <w:t>@Target(ElementType.CONSTRUCTOR) 作用构造函数</w:t>
      </w:r>
    </w:p>
    <w:p w14:paraId="0B24101D" w14:textId="77777777" w:rsidR="00617670" w:rsidRDefault="00617670" w:rsidP="00617670">
      <w:r>
        <w:t>@Target(ElementType.LOCAL_VARIABLE)作用局部变量</w:t>
      </w:r>
    </w:p>
    <w:p w14:paraId="018AED53" w14:textId="77777777" w:rsidR="00617670" w:rsidRDefault="00617670" w:rsidP="00617670">
      <w:r>
        <w:t>@Target(ElementType.ANNOTATION_TYPE)作用于注解（@Retention注解中就使用该属性）</w:t>
      </w:r>
    </w:p>
    <w:p w14:paraId="49BF32E3" w14:textId="77777777" w:rsidR="00617670" w:rsidRDefault="00617670" w:rsidP="00617670">
      <w:r>
        <w:t>@Target(ElementType.PACKAGE) 作用于包</w:t>
      </w:r>
    </w:p>
    <w:p w14:paraId="47100EF9" w14:textId="77777777" w:rsidR="00617670" w:rsidRDefault="00617670" w:rsidP="00617670">
      <w:r>
        <w:t>@Target(ElementType.TYPE_PARAMETER) 作用于类型泛型，即泛型方法、泛型类、泛型接口 （jdk1.8加入）</w:t>
      </w:r>
    </w:p>
    <w:p w14:paraId="4E1B49F6" w14:textId="77777777" w:rsidR="00617670" w:rsidRDefault="00617670" w:rsidP="00617670">
      <w:r>
        <w:t>@Target(ElementType.TYPE_USE) 类型使用.可以用于标注任意类型除了 class （jdk1.8加入）</w:t>
      </w:r>
    </w:p>
    <w:p w14:paraId="07F1449A" w14:textId="77777777" w:rsidR="00617670" w:rsidRDefault="00617670" w:rsidP="00617670">
      <w:r>
        <w:rPr>
          <w:rFonts w:hint="eastAsia"/>
        </w:rPr>
        <w:t>一般比较常用的是</w:t>
      </w:r>
      <w:r>
        <w:t>ElementType.TYPE类型</w:t>
      </w:r>
    </w:p>
    <w:p w14:paraId="4DE18071" w14:textId="77777777" w:rsidR="00617670" w:rsidRDefault="00617670" w:rsidP="00617670">
      <w:r>
        <w:t>@Retention(RetentionPolicy.RUNTIME)</w:t>
      </w:r>
    </w:p>
    <w:p w14:paraId="5F09473D" w14:textId="77777777" w:rsidR="00617670" w:rsidRDefault="00617670" w:rsidP="00617670">
      <w:r>
        <w:t>@Target(ElementType.TYPE)</w:t>
      </w:r>
    </w:p>
    <w:p w14:paraId="01FEE759" w14:textId="77777777" w:rsidR="00617670" w:rsidRDefault="00617670" w:rsidP="00617670">
      <w:r>
        <w:t>public @interface MyTestAnnotation {</w:t>
      </w:r>
    </w:p>
    <w:p w14:paraId="2AFE024C" w14:textId="77777777" w:rsidR="00617670" w:rsidRDefault="00617670" w:rsidP="00617670"/>
    <w:p w14:paraId="6DAAE398" w14:textId="77777777" w:rsidR="00617670" w:rsidRDefault="00617670" w:rsidP="00617670">
      <w:r>
        <w:t>}</w:t>
      </w:r>
    </w:p>
    <w:p w14:paraId="4FEA21B9" w14:textId="77777777" w:rsidR="00617670" w:rsidRPr="00103CE5" w:rsidRDefault="00617670" w:rsidP="00617670">
      <w:pPr>
        <w:rPr>
          <w:b/>
          <w:bCs/>
        </w:rPr>
      </w:pPr>
      <w:r w:rsidRPr="00103CE5">
        <w:rPr>
          <w:b/>
          <w:bCs/>
        </w:rPr>
        <w:t>@Documented</w:t>
      </w:r>
    </w:p>
    <w:p w14:paraId="641C9870" w14:textId="77777777" w:rsidR="00617670" w:rsidRDefault="00617670" w:rsidP="00617670">
      <w:r>
        <w:t>Document的英文意思是文档。它的作用是能够将注解中的元素包含到 Javadoc 中去。</w:t>
      </w:r>
    </w:p>
    <w:p w14:paraId="3810DF8C" w14:textId="77777777" w:rsidR="00617670" w:rsidRPr="00103CE5" w:rsidRDefault="00617670" w:rsidP="00617670">
      <w:pPr>
        <w:rPr>
          <w:b/>
          <w:bCs/>
        </w:rPr>
      </w:pPr>
      <w:r w:rsidRPr="00103CE5">
        <w:rPr>
          <w:b/>
          <w:bCs/>
        </w:rPr>
        <w:t>@Inherited</w:t>
      </w:r>
    </w:p>
    <w:p w14:paraId="7A5CD60C" w14:textId="77777777" w:rsidR="00617670" w:rsidRDefault="00617670" w:rsidP="00617670">
      <w:r>
        <w:t>Inherited的英文意思是继承，但是这个继承和我们平时理解的继承大同小异，一个被@Inherited注解了的注解修饰了一个父类，如果他的子类没有被其他注解修饰，则它的子类也继承了父类的注解。</w:t>
      </w:r>
    </w:p>
    <w:p w14:paraId="6778F5D2" w14:textId="77777777" w:rsidR="00617670" w:rsidRDefault="00617670" w:rsidP="00617670">
      <w:r>
        <w:t>/**自定义注解*/</w:t>
      </w:r>
    </w:p>
    <w:p w14:paraId="267B65A3" w14:textId="77777777" w:rsidR="00617670" w:rsidRDefault="00617670" w:rsidP="00617670">
      <w:r>
        <w:t>@Documented</w:t>
      </w:r>
    </w:p>
    <w:p w14:paraId="66F6EAB7" w14:textId="77777777" w:rsidR="00617670" w:rsidRDefault="00617670" w:rsidP="00617670">
      <w:r>
        <w:t>@Inherited</w:t>
      </w:r>
    </w:p>
    <w:p w14:paraId="299759C8" w14:textId="77777777" w:rsidR="00617670" w:rsidRDefault="00617670" w:rsidP="00617670">
      <w:r>
        <w:t>@Retention(RetentionPolicy.RUNTIME)</w:t>
      </w:r>
    </w:p>
    <w:p w14:paraId="2E5C0554" w14:textId="77777777" w:rsidR="00617670" w:rsidRDefault="00617670" w:rsidP="00617670">
      <w:r>
        <w:t>@Target(ElementType.TYPE)</w:t>
      </w:r>
    </w:p>
    <w:p w14:paraId="1B453FC9" w14:textId="77777777" w:rsidR="00617670" w:rsidRDefault="00617670" w:rsidP="00617670">
      <w:r>
        <w:t>public @interface MyTestAnnotation {</w:t>
      </w:r>
    </w:p>
    <w:p w14:paraId="4AACB472" w14:textId="77777777" w:rsidR="00617670" w:rsidRDefault="00617670" w:rsidP="00617670">
      <w:r>
        <w:t>}</w:t>
      </w:r>
    </w:p>
    <w:p w14:paraId="5E935C9E" w14:textId="77777777" w:rsidR="00617670" w:rsidRDefault="00617670" w:rsidP="00617670">
      <w:r>
        <w:t>/**父类标注自定义注解*/</w:t>
      </w:r>
    </w:p>
    <w:p w14:paraId="5655061E" w14:textId="77777777" w:rsidR="00617670" w:rsidRDefault="00617670" w:rsidP="00617670">
      <w:r>
        <w:t>@MyTestAnnotation</w:t>
      </w:r>
    </w:p>
    <w:p w14:paraId="16D89C3F" w14:textId="77777777" w:rsidR="00617670" w:rsidRDefault="00617670" w:rsidP="00617670">
      <w:r>
        <w:t>public class Father {</w:t>
      </w:r>
    </w:p>
    <w:p w14:paraId="0EEECD38" w14:textId="77777777" w:rsidR="00617670" w:rsidRDefault="00617670" w:rsidP="00617670">
      <w:r>
        <w:t>}</w:t>
      </w:r>
    </w:p>
    <w:p w14:paraId="7A4396E3" w14:textId="77777777" w:rsidR="00617670" w:rsidRDefault="00617670" w:rsidP="00617670">
      <w:r>
        <w:t>/**子类*/</w:t>
      </w:r>
    </w:p>
    <w:p w14:paraId="0E006F7D" w14:textId="77777777" w:rsidR="00617670" w:rsidRDefault="00617670" w:rsidP="00617670">
      <w:r>
        <w:t>public class Son extends Father {</w:t>
      </w:r>
    </w:p>
    <w:p w14:paraId="41C1CCFA" w14:textId="77777777" w:rsidR="00617670" w:rsidRDefault="00617670" w:rsidP="00617670">
      <w:r>
        <w:t>}</w:t>
      </w:r>
    </w:p>
    <w:p w14:paraId="42E15FFF" w14:textId="77777777" w:rsidR="00617670" w:rsidRDefault="00617670" w:rsidP="00617670">
      <w:r>
        <w:t>/**测试子类获取父类自定义注解*/</w:t>
      </w:r>
    </w:p>
    <w:p w14:paraId="5B2C96EC" w14:textId="77777777" w:rsidR="00617670" w:rsidRDefault="00617670" w:rsidP="00617670">
      <w:r>
        <w:t>public class test {</w:t>
      </w:r>
    </w:p>
    <w:p w14:paraId="58A6BB0B" w14:textId="77777777" w:rsidR="00617670" w:rsidRDefault="00617670" w:rsidP="00617670">
      <w:r>
        <w:lastRenderedPageBreak/>
        <w:t xml:space="preserve">   public static void main(String[] args){</w:t>
      </w:r>
    </w:p>
    <w:p w14:paraId="0F6270A3" w14:textId="77777777" w:rsidR="00617670" w:rsidRDefault="00617670" w:rsidP="00617670"/>
    <w:p w14:paraId="4E87D64F" w14:textId="77777777" w:rsidR="00617670" w:rsidRDefault="00617670" w:rsidP="00617670">
      <w:r>
        <w:t xml:space="preserve">      //获取Son的class对象</w:t>
      </w:r>
    </w:p>
    <w:p w14:paraId="4C357E46" w14:textId="77777777" w:rsidR="00617670" w:rsidRDefault="00617670" w:rsidP="00617670">
      <w:r>
        <w:t xml:space="preserve">       Class&lt;Son&gt; sonClass = Son.class;</w:t>
      </w:r>
    </w:p>
    <w:p w14:paraId="3B3A1AA6" w14:textId="77777777" w:rsidR="00617670" w:rsidRDefault="00617670" w:rsidP="00617670">
      <w:r>
        <w:t xml:space="preserve">      // 获取Son类上的注解MyTestAnnotation可以执行成功</w:t>
      </w:r>
    </w:p>
    <w:p w14:paraId="3F1D1644" w14:textId="77777777" w:rsidR="00617670" w:rsidRDefault="00617670" w:rsidP="00617670">
      <w:r>
        <w:t xml:space="preserve">      MyTestAnnotation annotation = sonClass.getAnnotation(MyTestAnnotation.class);</w:t>
      </w:r>
    </w:p>
    <w:p w14:paraId="59EBFEE0" w14:textId="77777777" w:rsidR="00617670" w:rsidRDefault="00617670" w:rsidP="00617670">
      <w:r>
        <w:t xml:space="preserve">   }</w:t>
      </w:r>
    </w:p>
    <w:p w14:paraId="4D9DBEDA" w14:textId="77777777" w:rsidR="00617670" w:rsidRDefault="00617670" w:rsidP="00617670">
      <w:r>
        <w:t>}</w:t>
      </w:r>
    </w:p>
    <w:p w14:paraId="37AF851E" w14:textId="77777777" w:rsidR="00617670" w:rsidRPr="00103CE5" w:rsidRDefault="00617670" w:rsidP="00617670">
      <w:pPr>
        <w:rPr>
          <w:b/>
          <w:bCs/>
        </w:rPr>
      </w:pPr>
      <w:r w:rsidRPr="00103CE5">
        <w:rPr>
          <w:b/>
          <w:bCs/>
        </w:rPr>
        <w:t>@Repeatable</w:t>
      </w:r>
    </w:p>
    <w:p w14:paraId="63929428" w14:textId="4C186983" w:rsidR="00617670" w:rsidRDefault="00617670" w:rsidP="00617670">
      <w:r>
        <w:t>Repeatable的英文意思是可重复的。顾名思义说明被这个元注解修饰的注解可以同时作用一个对象多次，但是每次作用注解又可以代表不同的含义。</w:t>
      </w:r>
    </w:p>
    <w:p w14:paraId="5F94A2FA" w14:textId="643D293C" w:rsidR="00605EE3" w:rsidRPr="00E10FDC" w:rsidRDefault="00605EE3" w:rsidP="00617670">
      <w:pPr>
        <w:rPr>
          <w:b/>
          <w:bCs/>
        </w:rPr>
      </w:pPr>
    </w:p>
    <w:p w14:paraId="1963C987" w14:textId="51D391D9" w:rsidR="00605EE3" w:rsidRPr="00E10FDC" w:rsidRDefault="00605EE3" w:rsidP="00617670">
      <w:pPr>
        <w:rPr>
          <w:b/>
          <w:bCs/>
        </w:rPr>
      </w:pPr>
      <w:r w:rsidRPr="00E10FDC">
        <w:rPr>
          <w:rFonts w:hint="eastAsia"/>
          <w:b/>
          <w:bCs/>
        </w:rPr>
        <w:t>注解的本质就是一个</w:t>
      </w:r>
      <w:r w:rsidRPr="00E10FDC">
        <w:rPr>
          <w:b/>
          <w:bCs/>
        </w:rPr>
        <w:t>Annotation接口</w:t>
      </w:r>
    </w:p>
    <w:p w14:paraId="43F334C9" w14:textId="7BD1BFAC" w:rsidR="008242BD" w:rsidRDefault="00C00662" w:rsidP="00617670">
      <w:r>
        <w:rPr>
          <w:rFonts w:hint="eastAsia"/>
        </w:rPr>
        <w:t>参考：</w:t>
      </w:r>
      <w:r w:rsidRPr="00C00662">
        <w:t>https://www.jianshu.com/p/9471d6bcf4cf</w:t>
      </w:r>
    </w:p>
    <w:p w14:paraId="59DBC84A" w14:textId="44D785AB" w:rsidR="00D908F2" w:rsidRDefault="00D908F2" w:rsidP="00D908F2">
      <w:pPr>
        <w:pStyle w:val="a3"/>
        <w:jc w:val="both"/>
      </w:pPr>
      <w:r>
        <w:rPr>
          <w:rFonts w:hint="eastAsia"/>
        </w:rPr>
        <w:t>常用工具类：</w:t>
      </w:r>
    </w:p>
    <w:p w14:paraId="50C5318B" w14:textId="5FEAA7C3" w:rsidR="00AA7B1A" w:rsidRDefault="00940B72" w:rsidP="009C1AC7">
      <w:r>
        <w:rPr>
          <w:rFonts w:hint="eastAsia"/>
        </w:rPr>
        <w:t>String</w:t>
      </w:r>
      <w:r>
        <w:t xml:space="preserve">,Date </w:t>
      </w:r>
      <w:r>
        <w:rPr>
          <w:rFonts w:hint="eastAsia"/>
        </w:rPr>
        <w:t>以及相关优化类</w:t>
      </w:r>
      <w:r w:rsidR="00994019">
        <w:rPr>
          <w:rFonts w:hint="eastAsia"/>
        </w:rPr>
        <w:t xml:space="preserve"> </w:t>
      </w:r>
      <w:r w:rsidR="00994019">
        <w:t xml:space="preserve"> </w:t>
      </w:r>
      <w:hyperlink r:id="rId11" w:history="1">
        <w:r w:rsidR="00AA7B1A" w:rsidRPr="000A0785">
          <w:rPr>
            <w:rStyle w:val="ac"/>
          </w:rPr>
          <w:t>https://www.cnblogs.com/donleo123/p/14140627.html</w:t>
        </w:r>
      </w:hyperlink>
    </w:p>
    <w:p w14:paraId="0F54B621" w14:textId="2838099F" w:rsidR="00940B72" w:rsidRDefault="00E4019D" w:rsidP="00AA7B1A">
      <w:pPr>
        <w:pStyle w:val="a3"/>
        <w:jc w:val="both"/>
      </w:pPr>
      <w:r>
        <w:rPr>
          <w:rFonts w:hint="eastAsia"/>
        </w:rPr>
        <w:t>正则表达式：</w:t>
      </w:r>
    </w:p>
    <w:p w14:paraId="08D5DB87" w14:textId="3CF566A7" w:rsidR="009D64A5" w:rsidRDefault="009D64A5" w:rsidP="009C1AC7">
      <w:r>
        <w:rPr>
          <w:rFonts w:hint="eastAsia"/>
        </w:rPr>
        <w:t>手册：</w:t>
      </w:r>
      <w:r w:rsidRPr="009D64A5">
        <w:t>https://tool.oschina.net/uploads/apidocs/jquery/regexp.html</w:t>
      </w:r>
    </w:p>
    <w:p w14:paraId="3D9CB8C2" w14:textId="37F02A53" w:rsidR="003B3C9E" w:rsidRDefault="003B3C9E" w:rsidP="003B3C9E">
      <w:pPr>
        <w:pStyle w:val="a3"/>
        <w:jc w:val="both"/>
      </w:pPr>
      <w:r>
        <w:rPr>
          <w:rFonts w:hint="eastAsia"/>
        </w:rPr>
        <w:t>内存和J</w:t>
      </w:r>
      <w:r>
        <w:t>VM</w:t>
      </w:r>
      <w:r w:rsidR="006A3359">
        <w:rPr>
          <w:rFonts w:hint="eastAsia"/>
        </w:rPr>
        <w:t>&amp;</w:t>
      </w:r>
      <w:r w:rsidR="006A3359">
        <w:t>GC</w:t>
      </w:r>
      <w:r>
        <w:rPr>
          <w:rFonts w:hint="eastAsia"/>
        </w:rPr>
        <w:t>：</w:t>
      </w:r>
    </w:p>
    <w:p w14:paraId="3D917FB2" w14:textId="18A2B8CA" w:rsidR="00DE5560" w:rsidRDefault="00DE5560" w:rsidP="00DE5560">
      <w:r>
        <w:rPr>
          <w:noProof/>
        </w:rPr>
        <w:drawing>
          <wp:inline distT="0" distB="0" distL="0" distR="0" wp14:anchorId="1E8C9969" wp14:editId="21574A12">
            <wp:extent cx="4645152" cy="3488059"/>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7196" cy="3534648"/>
                    </a:xfrm>
                    <a:prstGeom prst="rect">
                      <a:avLst/>
                    </a:prstGeom>
                    <a:noFill/>
                    <a:ln>
                      <a:noFill/>
                    </a:ln>
                  </pic:spPr>
                </pic:pic>
              </a:graphicData>
            </a:graphic>
          </wp:inline>
        </w:drawing>
      </w:r>
    </w:p>
    <w:p w14:paraId="3597CE9D" w14:textId="25AE78C3" w:rsidR="00592E88" w:rsidRDefault="00592E88" w:rsidP="00DE5560"/>
    <w:p w14:paraId="315B903B" w14:textId="20B8F489" w:rsidR="00592E88" w:rsidRDefault="00592E88" w:rsidP="00DE5560"/>
    <w:p w14:paraId="27B9E497" w14:textId="21834ABA" w:rsidR="00592E88" w:rsidRDefault="00592E88" w:rsidP="00DE5560"/>
    <w:p w14:paraId="44D67B31" w14:textId="61BE9A53" w:rsidR="00592E88" w:rsidRDefault="00816CB9" w:rsidP="00DE5560">
      <w:r w:rsidRPr="00816CB9">
        <w:rPr>
          <w:noProof/>
        </w:rPr>
        <w:drawing>
          <wp:inline distT="0" distB="0" distL="0" distR="0" wp14:anchorId="68334E6C" wp14:editId="7200F015">
            <wp:extent cx="5274310" cy="36588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58870"/>
                    </a:xfrm>
                    <a:prstGeom prst="rect">
                      <a:avLst/>
                    </a:prstGeom>
                  </pic:spPr>
                </pic:pic>
              </a:graphicData>
            </a:graphic>
          </wp:inline>
        </w:drawing>
      </w:r>
    </w:p>
    <w:p w14:paraId="5F4BB220" w14:textId="75FD5109" w:rsidR="00015EBD" w:rsidRDefault="00015EBD" w:rsidP="00DE5560"/>
    <w:p w14:paraId="25F27C17" w14:textId="12E22A4C" w:rsidR="00015EBD" w:rsidRDefault="00015EBD" w:rsidP="00DC60D7">
      <w:pPr>
        <w:pStyle w:val="aa"/>
        <w:jc w:val="both"/>
      </w:pPr>
      <w:r>
        <w:rPr>
          <w:rFonts w:hint="eastAsia"/>
        </w:rPr>
        <w:t>类加载机制</w:t>
      </w:r>
    </w:p>
    <w:p w14:paraId="628F350D" w14:textId="77777777" w:rsidR="00015EBD" w:rsidRDefault="00015EBD" w:rsidP="00015EBD">
      <w:r>
        <w:rPr>
          <w:rFonts w:hint="eastAsia"/>
        </w:rPr>
        <w:t>加载class文件到内存：</w:t>
      </w:r>
    </w:p>
    <w:p w14:paraId="2AF3247E" w14:textId="77777777" w:rsidR="00015EBD" w:rsidRDefault="00015EBD" w:rsidP="00015EBD">
      <w:pPr>
        <w:rPr>
          <w:rFonts w:ascii="宋体" w:eastAsia="宋体" w:hAnsi="宋体" w:cs="宋体"/>
          <w:sz w:val="24"/>
        </w:rPr>
      </w:pPr>
      <w:r>
        <w:rPr>
          <w:rFonts w:ascii="宋体" w:eastAsia="宋体" w:hAnsi="宋体" w:cs="宋体" w:hint="eastAsia"/>
          <w:sz w:val="24"/>
          <w:szCs w:val="24"/>
        </w:rPr>
        <w:t>加载：导入class文件</w:t>
      </w:r>
    </w:p>
    <w:p w14:paraId="4CCBB769" w14:textId="77777777" w:rsidR="00015EBD" w:rsidRDefault="00015EBD" w:rsidP="00015EBD">
      <w:pPr>
        <w:rPr>
          <w:rFonts w:ascii="宋体" w:eastAsia="宋体" w:hAnsi="宋体" w:cs="宋体"/>
          <w:sz w:val="24"/>
        </w:rPr>
      </w:pPr>
      <w:r>
        <w:rPr>
          <w:rFonts w:ascii="宋体" w:eastAsia="宋体" w:hAnsi="宋体" w:cs="宋体" w:hint="eastAsia"/>
          <w:sz w:val="24"/>
          <w:szCs w:val="24"/>
        </w:rPr>
        <w:t>验证：检查class文件的正确性</w:t>
      </w:r>
    </w:p>
    <w:p w14:paraId="3E48157B" w14:textId="77777777" w:rsidR="00015EBD" w:rsidRDefault="00015EBD" w:rsidP="00015EBD">
      <w:pPr>
        <w:rPr>
          <w:rFonts w:ascii="宋体" w:eastAsia="宋体" w:hAnsi="宋体" w:cs="宋体"/>
          <w:sz w:val="24"/>
        </w:rPr>
      </w:pPr>
      <w:r>
        <w:rPr>
          <w:rFonts w:ascii="宋体" w:eastAsia="宋体" w:hAnsi="宋体" w:cs="宋体" w:hint="eastAsia"/>
          <w:sz w:val="24"/>
          <w:szCs w:val="24"/>
        </w:rPr>
        <w:t>准备：为类的静态变量分配内存</w:t>
      </w:r>
    </w:p>
    <w:p w14:paraId="6E6CDD75" w14:textId="32090AB9" w:rsidR="00015EBD" w:rsidRDefault="00015EBD" w:rsidP="00015EBD">
      <w:pPr>
        <w:rPr>
          <w:rFonts w:ascii="宋体" w:eastAsia="宋体" w:hAnsi="宋体" w:cs="宋体"/>
          <w:sz w:val="24"/>
        </w:rPr>
      </w:pPr>
      <w:r>
        <w:rPr>
          <w:rFonts w:ascii="宋体" w:eastAsia="宋体" w:hAnsi="宋体" w:cs="宋体" w:hint="eastAsia"/>
          <w:sz w:val="24"/>
          <w:szCs w:val="24"/>
        </w:rPr>
        <w:t>解析：</w:t>
      </w:r>
      <w:r w:rsidR="00DB504B">
        <w:rPr>
          <w:rFonts w:ascii="宋体" w:eastAsia="宋体" w:hAnsi="宋体" w:cs="宋体"/>
          <w:sz w:val="24"/>
        </w:rPr>
        <w:t xml:space="preserve"> </w:t>
      </w:r>
    </w:p>
    <w:p w14:paraId="6178C02C" w14:textId="6AF94C6D" w:rsidR="00015EBD" w:rsidRDefault="00015EBD" w:rsidP="00015EBD">
      <w:pPr>
        <w:rPr>
          <w:rFonts w:ascii="宋体" w:eastAsia="宋体" w:hAnsi="宋体" w:cs="宋体"/>
          <w:sz w:val="24"/>
          <w:szCs w:val="24"/>
        </w:rPr>
      </w:pPr>
      <w:r>
        <w:rPr>
          <w:rFonts w:ascii="宋体" w:eastAsia="宋体" w:hAnsi="宋体" w:cs="宋体" w:hint="eastAsia"/>
          <w:sz w:val="24"/>
          <w:szCs w:val="24"/>
        </w:rPr>
        <w:t>初始化：对静态变量和静态代码初始化</w:t>
      </w:r>
    </w:p>
    <w:p w14:paraId="78F5DF11" w14:textId="0B7B778E" w:rsidR="00FB66F3" w:rsidRDefault="00FB66F3" w:rsidP="00015EBD">
      <w:pPr>
        <w:rPr>
          <w:rFonts w:ascii="宋体" w:eastAsia="宋体" w:hAnsi="宋体" w:cs="宋体"/>
          <w:sz w:val="24"/>
          <w:szCs w:val="24"/>
        </w:rPr>
      </w:pPr>
    </w:p>
    <w:p w14:paraId="503FB498" w14:textId="77777777" w:rsidR="00FB66F3" w:rsidRPr="00FB66F3" w:rsidRDefault="00FB66F3" w:rsidP="004D302D">
      <w:pPr>
        <w:pStyle w:val="aa"/>
        <w:jc w:val="both"/>
      </w:pPr>
      <w:r w:rsidRPr="00FB66F3">
        <w:t>程序计数器</w:t>
      </w:r>
    </w:p>
    <w:p w14:paraId="370006EF" w14:textId="77777777" w:rsidR="00FB66F3" w:rsidRPr="00FB66F3" w:rsidRDefault="00FB66F3" w:rsidP="00FB66F3">
      <w:pPr>
        <w:rPr>
          <w:rFonts w:ascii="宋体" w:eastAsia="宋体" w:hAnsi="宋体" w:cs="宋体"/>
          <w:sz w:val="24"/>
        </w:rPr>
      </w:pPr>
    </w:p>
    <w:p w14:paraId="1716BEE4" w14:textId="77777777" w:rsidR="00FB66F3" w:rsidRPr="00FB66F3" w:rsidRDefault="00FB66F3" w:rsidP="00FB66F3">
      <w:pPr>
        <w:rPr>
          <w:rFonts w:ascii="宋体" w:eastAsia="宋体" w:hAnsi="宋体" w:cs="宋体"/>
          <w:sz w:val="24"/>
        </w:rPr>
      </w:pPr>
      <w:r w:rsidRPr="00FB66F3">
        <w:rPr>
          <w:rFonts w:ascii="宋体" w:eastAsia="宋体" w:hAnsi="宋体" w:cs="宋体" w:hint="eastAsia"/>
          <w:sz w:val="24"/>
        </w:rPr>
        <w:t>内存空间小，线程私有。字节码解释器工作是就是通过改变这个计数器的值来选取下一条需要执行指令的字节码指令，分支、循环、跳转、异常处理、线程恢复等基础功能都需要依赖计数器完成</w:t>
      </w:r>
    </w:p>
    <w:p w14:paraId="5EA5EFEB" w14:textId="77777777" w:rsidR="00FB66F3" w:rsidRPr="00FB66F3" w:rsidRDefault="00FB66F3" w:rsidP="00FB66F3">
      <w:pPr>
        <w:rPr>
          <w:rFonts w:ascii="宋体" w:eastAsia="宋体" w:hAnsi="宋体" w:cs="宋体"/>
          <w:sz w:val="24"/>
        </w:rPr>
      </w:pPr>
    </w:p>
    <w:p w14:paraId="1EF1E1F7" w14:textId="77777777" w:rsidR="00FB66F3" w:rsidRPr="00FB66F3" w:rsidRDefault="00FB66F3" w:rsidP="00FB66F3">
      <w:pPr>
        <w:rPr>
          <w:rFonts w:ascii="宋体" w:eastAsia="宋体" w:hAnsi="宋体" w:cs="宋体"/>
          <w:sz w:val="24"/>
        </w:rPr>
      </w:pPr>
      <w:r w:rsidRPr="00FB66F3">
        <w:rPr>
          <w:rFonts w:ascii="宋体" w:eastAsia="宋体" w:hAnsi="宋体" w:cs="宋体" w:hint="eastAsia"/>
          <w:sz w:val="24"/>
        </w:rPr>
        <w:t>如果线程正在执行一个</w:t>
      </w:r>
      <w:r w:rsidRPr="00FB66F3">
        <w:rPr>
          <w:rFonts w:ascii="宋体" w:eastAsia="宋体" w:hAnsi="宋体" w:cs="宋体"/>
          <w:sz w:val="24"/>
        </w:rPr>
        <w:t xml:space="preserve"> Java 方法，这个计数器记录的是正在执行的虚拟机字节码指令的地址；如果正在执行的是 Native 方法，这个计数器的值则为 (Undefined)。此内存区域是唯一一个在 Java 虚拟机规范中没有规定任何 OutOfMemoryError 情况的区域。</w:t>
      </w:r>
    </w:p>
    <w:p w14:paraId="4076812B" w14:textId="77777777" w:rsidR="00FB66F3" w:rsidRPr="00FB66F3" w:rsidRDefault="00FB66F3" w:rsidP="00FB66F3">
      <w:pPr>
        <w:rPr>
          <w:rFonts w:ascii="宋体" w:eastAsia="宋体" w:hAnsi="宋体" w:cs="宋体"/>
          <w:sz w:val="24"/>
        </w:rPr>
      </w:pPr>
    </w:p>
    <w:p w14:paraId="1D46308E" w14:textId="41F28116" w:rsidR="00FB66F3" w:rsidRPr="00FB66F3" w:rsidRDefault="00FB66F3" w:rsidP="00FB66F3">
      <w:pPr>
        <w:pStyle w:val="aa"/>
        <w:jc w:val="both"/>
      </w:pPr>
      <w:r w:rsidRPr="00FB66F3">
        <w:t>Java 虚拟机栈</w:t>
      </w:r>
    </w:p>
    <w:p w14:paraId="28C17A93" w14:textId="77777777" w:rsidR="00FB66F3" w:rsidRPr="00FB66F3" w:rsidRDefault="00FB66F3" w:rsidP="00FB66F3">
      <w:pPr>
        <w:rPr>
          <w:rFonts w:ascii="宋体" w:eastAsia="宋体" w:hAnsi="宋体" w:cs="宋体"/>
          <w:sz w:val="24"/>
        </w:rPr>
      </w:pPr>
    </w:p>
    <w:p w14:paraId="21881BB7" w14:textId="77777777" w:rsidR="00FB66F3" w:rsidRPr="00FB66F3" w:rsidRDefault="00FB66F3" w:rsidP="00FB66F3">
      <w:pPr>
        <w:rPr>
          <w:rFonts w:ascii="宋体" w:eastAsia="宋体" w:hAnsi="宋体" w:cs="宋体"/>
          <w:sz w:val="24"/>
        </w:rPr>
      </w:pPr>
      <w:r w:rsidRPr="00FB66F3">
        <w:rPr>
          <w:rFonts w:ascii="宋体" w:eastAsia="宋体" w:hAnsi="宋体" w:cs="宋体" w:hint="eastAsia"/>
          <w:sz w:val="24"/>
        </w:rPr>
        <w:t>线程私有，生命周期和线程一致。描述的是</w:t>
      </w:r>
      <w:r w:rsidRPr="00FB66F3">
        <w:rPr>
          <w:rFonts w:ascii="宋体" w:eastAsia="宋体" w:hAnsi="宋体" w:cs="宋体"/>
          <w:sz w:val="24"/>
        </w:rPr>
        <w:t xml:space="preserve"> Java 方法执行的内存模型：每个方法在执行时都会床创建一个栈帧(Stack Frame)用于存储局部变量表、操作数栈、动态链接、方法出口等信息。每一个方法从调用直至执行结束，就对应着一个栈帧从虚拟机栈中入栈到出栈的过程。</w:t>
      </w:r>
    </w:p>
    <w:p w14:paraId="7D9C0BCD" w14:textId="77777777" w:rsidR="00FB66F3" w:rsidRPr="00FB66F3" w:rsidRDefault="00FB66F3" w:rsidP="00FB66F3">
      <w:pPr>
        <w:rPr>
          <w:rFonts w:ascii="宋体" w:eastAsia="宋体" w:hAnsi="宋体" w:cs="宋体"/>
          <w:sz w:val="24"/>
        </w:rPr>
      </w:pPr>
    </w:p>
    <w:p w14:paraId="667DACE2" w14:textId="77777777" w:rsidR="00FB66F3" w:rsidRPr="00FB66F3" w:rsidRDefault="00FB66F3" w:rsidP="00FB66F3">
      <w:pPr>
        <w:rPr>
          <w:rFonts w:ascii="宋体" w:eastAsia="宋体" w:hAnsi="宋体" w:cs="宋体"/>
          <w:sz w:val="24"/>
        </w:rPr>
      </w:pPr>
      <w:r w:rsidRPr="00FB66F3">
        <w:rPr>
          <w:rFonts w:ascii="宋体" w:eastAsia="宋体" w:hAnsi="宋体" w:cs="宋体" w:hint="eastAsia"/>
          <w:sz w:val="24"/>
        </w:rPr>
        <w:t>局部变量表：存放了编译期可知的各种基本类型</w:t>
      </w:r>
      <w:r w:rsidRPr="00FB66F3">
        <w:rPr>
          <w:rFonts w:ascii="宋体" w:eastAsia="宋体" w:hAnsi="宋体" w:cs="宋体"/>
          <w:sz w:val="24"/>
        </w:rPr>
        <w:t>(boolean、byte、char、short、int、float、long、double)、对象引用(reference 类型)和 returnAddress 类型(指向了一条字节码指令的地址)</w:t>
      </w:r>
    </w:p>
    <w:p w14:paraId="7E5E4C37" w14:textId="77777777" w:rsidR="00FB66F3" w:rsidRPr="00FB66F3" w:rsidRDefault="00FB66F3" w:rsidP="00FB66F3">
      <w:pPr>
        <w:rPr>
          <w:rFonts w:ascii="宋体" w:eastAsia="宋体" w:hAnsi="宋体" w:cs="宋体"/>
          <w:sz w:val="24"/>
        </w:rPr>
      </w:pPr>
    </w:p>
    <w:p w14:paraId="029ECC53" w14:textId="77777777" w:rsidR="00FB66F3" w:rsidRPr="00FB66F3" w:rsidRDefault="00FB66F3" w:rsidP="00FB66F3">
      <w:pPr>
        <w:rPr>
          <w:rFonts w:ascii="宋体" w:eastAsia="宋体" w:hAnsi="宋体" w:cs="宋体"/>
          <w:sz w:val="24"/>
        </w:rPr>
      </w:pPr>
      <w:r w:rsidRPr="00FB66F3">
        <w:rPr>
          <w:rFonts w:ascii="宋体" w:eastAsia="宋体" w:hAnsi="宋体" w:cs="宋体"/>
          <w:sz w:val="24"/>
        </w:rPr>
        <w:t>StackOverflowError：线程请求的栈深度大于虚拟机所允许的深度。</w:t>
      </w:r>
    </w:p>
    <w:p w14:paraId="211146D3" w14:textId="77777777" w:rsidR="00FB66F3" w:rsidRPr="00FB66F3" w:rsidRDefault="00FB66F3" w:rsidP="00FB66F3">
      <w:pPr>
        <w:rPr>
          <w:rFonts w:ascii="宋体" w:eastAsia="宋体" w:hAnsi="宋体" w:cs="宋体"/>
          <w:sz w:val="24"/>
        </w:rPr>
      </w:pPr>
      <w:r w:rsidRPr="00FB66F3">
        <w:rPr>
          <w:rFonts w:ascii="宋体" w:eastAsia="宋体" w:hAnsi="宋体" w:cs="宋体"/>
          <w:sz w:val="24"/>
        </w:rPr>
        <w:t>OutOfMemoryError：如果虚拟机栈可以动态扩展，而扩展时无法申请到足够的内存。</w:t>
      </w:r>
    </w:p>
    <w:p w14:paraId="2ED6C8C0" w14:textId="77777777" w:rsidR="00FB66F3" w:rsidRPr="00FB66F3" w:rsidRDefault="00FB66F3" w:rsidP="00FB66F3">
      <w:pPr>
        <w:rPr>
          <w:rFonts w:ascii="宋体" w:eastAsia="宋体" w:hAnsi="宋体" w:cs="宋体"/>
          <w:sz w:val="24"/>
        </w:rPr>
      </w:pPr>
    </w:p>
    <w:p w14:paraId="00E02BCB" w14:textId="4EC3A089" w:rsidR="00FB66F3" w:rsidRPr="00FB66F3" w:rsidRDefault="00FB66F3" w:rsidP="00FB66F3">
      <w:pPr>
        <w:pStyle w:val="aa"/>
        <w:jc w:val="both"/>
      </w:pPr>
      <w:r w:rsidRPr="00FB66F3">
        <w:t>本地方法栈</w:t>
      </w:r>
    </w:p>
    <w:p w14:paraId="32FCCD82" w14:textId="77777777" w:rsidR="00FB66F3" w:rsidRPr="00FB66F3" w:rsidRDefault="00FB66F3" w:rsidP="00FB66F3">
      <w:pPr>
        <w:rPr>
          <w:rFonts w:ascii="宋体" w:eastAsia="宋体" w:hAnsi="宋体" w:cs="宋体"/>
          <w:sz w:val="24"/>
        </w:rPr>
      </w:pPr>
    </w:p>
    <w:p w14:paraId="2764C800" w14:textId="77777777" w:rsidR="00FB66F3" w:rsidRPr="00FB66F3" w:rsidRDefault="00FB66F3" w:rsidP="00FB66F3">
      <w:pPr>
        <w:rPr>
          <w:rFonts w:ascii="宋体" w:eastAsia="宋体" w:hAnsi="宋体" w:cs="宋体"/>
          <w:sz w:val="24"/>
        </w:rPr>
      </w:pPr>
      <w:r w:rsidRPr="00FB66F3">
        <w:rPr>
          <w:rFonts w:ascii="宋体" w:eastAsia="宋体" w:hAnsi="宋体" w:cs="宋体" w:hint="eastAsia"/>
          <w:sz w:val="24"/>
        </w:rPr>
        <w:t>区别于</w:t>
      </w:r>
      <w:r w:rsidRPr="00FB66F3">
        <w:rPr>
          <w:rFonts w:ascii="宋体" w:eastAsia="宋体" w:hAnsi="宋体" w:cs="宋体"/>
          <w:sz w:val="24"/>
        </w:rPr>
        <w:t xml:space="preserve"> Java 虚拟机栈的是，Java 虚拟机栈为虚拟机执行 Java 方法(也就是字节码)服务，而本地方法栈则为虚拟机使用到的 Native 方法服务。也会有 StackOverflowError 和 OutOfMemoryError 异常。</w:t>
      </w:r>
    </w:p>
    <w:p w14:paraId="605969D3" w14:textId="77777777" w:rsidR="00FB66F3" w:rsidRPr="00FB66F3" w:rsidRDefault="00FB66F3" w:rsidP="00FB66F3">
      <w:pPr>
        <w:rPr>
          <w:rFonts w:ascii="宋体" w:eastAsia="宋体" w:hAnsi="宋体" w:cs="宋体"/>
          <w:sz w:val="24"/>
        </w:rPr>
      </w:pPr>
    </w:p>
    <w:p w14:paraId="613DA039" w14:textId="777B7C6F" w:rsidR="00FB66F3" w:rsidRPr="00FB66F3" w:rsidRDefault="00FB66F3" w:rsidP="00FB66F3">
      <w:pPr>
        <w:pStyle w:val="aa"/>
        <w:jc w:val="both"/>
      </w:pPr>
      <w:r w:rsidRPr="00FB66F3">
        <w:t>Java 堆</w:t>
      </w:r>
    </w:p>
    <w:p w14:paraId="1438A7B1" w14:textId="77777777" w:rsidR="00FB66F3" w:rsidRPr="00FB66F3" w:rsidRDefault="00FB66F3" w:rsidP="00FB66F3">
      <w:pPr>
        <w:rPr>
          <w:rFonts w:ascii="宋体" w:eastAsia="宋体" w:hAnsi="宋体" w:cs="宋体"/>
          <w:sz w:val="24"/>
        </w:rPr>
      </w:pPr>
    </w:p>
    <w:p w14:paraId="5C85E3E0" w14:textId="77777777" w:rsidR="00FB66F3" w:rsidRPr="00FB66F3" w:rsidRDefault="00FB66F3" w:rsidP="00FB66F3">
      <w:pPr>
        <w:rPr>
          <w:rFonts w:ascii="宋体" w:eastAsia="宋体" w:hAnsi="宋体" w:cs="宋体"/>
          <w:sz w:val="24"/>
        </w:rPr>
      </w:pPr>
      <w:r w:rsidRPr="00FB66F3">
        <w:rPr>
          <w:rFonts w:ascii="宋体" w:eastAsia="宋体" w:hAnsi="宋体" w:cs="宋体" w:hint="eastAsia"/>
          <w:sz w:val="24"/>
        </w:rPr>
        <w:t>对于绝大多数应用来说，这块区域是</w:t>
      </w:r>
      <w:r w:rsidRPr="00FB66F3">
        <w:rPr>
          <w:rFonts w:ascii="宋体" w:eastAsia="宋体" w:hAnsi="宋体" w:cs="宋体"/>
          <w:sz w:val="24"/>
        </w:rPr>
        <w:t xml:space="preserve"> JVM 所管理的内存中最大的一块。线程共享，主要是存放对象实例和数组。内部会划分出多个线程私有的分配缓冲区(Thread Local Allocation Buffer, TLAB)。可以位于物理上不连续的空间，但是逻辑上要连续。</w:t>
      </w:r>
    </w:p>
    <w:p w14:paraId="1783F985" w14:textId="77777777" w:rsidR="00FB66F3" w:rsidRPr="00FB66F3" w:rsidRDefault="00FB66F3" w:rsidP="00FB66F3">
      <w:pPr>
        <w:rPr>
          <w:rFonts w:ascii="宋体" w:eastAsia="宋体" w:hAnsi="宋体" w:cs="宋体"/>
          <w:sz w:val="24"/>
        </w:rPr>
      </w:pPr>
    </w:p>
    <w:p w14:paraId="3D08216F" w14:textId="77777777" w:rsidR="00FB66F3" w:rsidRPr="00FB66F3" w:rsidRDefault="00FB66F3" w:rsidP="00FB66F3">
      <w:pPr>
        <w:rPr>
          <w:rFonts w:ascii="宋体" w:eastAsia="宋体" w:hAnsi="宋体" w:cs="宋体"/>
          <w:sz w:val="24"/>
        </w:rPr>
      </w:pPr>
      <w:r w:rsidRPr="00FB66F3">
        <w:rPr>
          <w:rFonts w:ascii="宋体" w:eastAsia="宋体" w:hAnsi="宋体" w:cs="宋体"/>
          <w:sz w:val="24"/>
        </w:rPr>
        <w:t>OutOfMemoryError：如果堆中没有内存完成实例分配，并且堆也无法再扩展时，抛出该异常。</w:t>
      </w:r>
    </w:p>
    <w:p w14:paraId="7BF7690D" w14:textId="77777777" w:rsidR="00FB66F3" w:rsidRPr="00FB66F3" w:rsidRDefault="00FB66F3" w:rsidP="00FB66F3">
      <w:pPr>
        <w:rPr>
          <w:rFonts w:ascii="宋体" w:eastAsia="宋体" w:hAnsi="宋体" w:cs="宋体"/>
          <w:sz w:val="24"/>
        </w:rPr>
      </w:pPr>
    </w:p>
    <w:p w14:paraId="5D860DBC" w14:textId="78371751" w:rsidR="00FB66F3" w:rsidRPr="00FB66F3" w:rsidRDefault="005902C8" w:rsidP="005902C8">
      <w:pPr>
        <w:pStyle w:val="aa"/>
        <w:jc w:val="both"/>
      </w:pPr>
      <w:r>
        <w:rPr>
          <w:rFonts w:hint="eastAsia"/>
        </w:rPr>
        <w:t>方法</w:t>
      </w:r>
      <w:r w:rsidR="00FB66F3" w:rsidRPr="00FB66F3">
        <w:t>区</w:t>
      </w:r>
    </w:p>
    <w:p w14:paraId="7AC9C26E" w14:textId="77777777" w:rsidR="00FB66F3" w:rsidRPr="00FB66F3" w:rsidRDefault="00FB66F3" w:rsidP="00FB66F3">
      <w:pPr>
        <w:rPr>
          <w:rFonts w:ascii="宋体" w:eastAsia="宋体" w:hAnsi="宋体" w:cs="宋体"/>
          <w:sz w:val="24"/>
        </w:rPr>
      </w:pPr>
    </w:p>
    <w:p w14:paraId="2934EDB3" w14:textId="77777777" w:rsidR="00FB66F3" w:rsidRPr="00FB66F3" w:rsidRDefault="00FB66F3" w:rsidP="00FB66F3">
      <w:pPr>
        <w:rPr>
          <w:rFonts w:ascii="宋体" w:eastAsia="宋体" w:hAnsi="宋体" w:cs="宋体"/>
          <w:sz w:val="24"/>
        </w:rPr>
      </w:pPr>
      <w:r w:rsidRPr="00FB66F3">
        <w:rPr>
          <w:rFonts w:ascii="宋体" w:eastAsia="宋体" w:hAnsi="宋体" w:cs="宋体" w:hint="eastAsia"/>
          <w:sz w:val="24"/>
        </w:rPr>
        <w:t>属于共享内存区域，存储已被虚拟机加载的类信息、常量、静态变量、即时编译器编译后的代码等数据。</w:t>
      </w:r>
    </w:p>
    <w:p w14:paraId="5488A159" w14:textId="77777777" w:rsidR="00592E88" w:rsidRPr="00DE5560" w:rsidRDefault="00592E88" w:rsidP="00DE5560"/>
    <w:p w14:paraId="4C2CFE6B" w14:textId="77777777" w:rsidR="00FD5CFF" w:rsidRDefault="00FD5CFF" w:rsidP="00FD5CFF">
      <w:r>
        <w:t>-Xms设置堆的最小空间大小。</w:t>
      </w:r>
    </w:p>
    <w:p w14:paraId="75292A95" w14:textId="77777777" w:rsidR="00FD5CFF" w:rsidRDefault="00FD5CFF" w:rsidP="00FD5CFF">
      <w:r>
        <w:t>-Xmx设置堆的最大空间大小。</w:t>
      </w:r>
    </w:p>
    <w:p w14:paraId="47537C8E" w14:textId="77777777" w:rsidR="00FD5CFF" w:rsidRDefault="00FD5CFF" w:rsidP="00FD5CFF">
      <w:r>
        <w:t>-Xmn堆中新生代初始及最大大小（NewSize和MaxNewSize为其细化）。</w:t>
      </w:r>
    </w:p>
    <w:p w14:paraId="68DE391D" w14:textId="77777777" w:rsidR="00FD5CFF" w:rsidRDefault="00FD5CFF" w:rsidP="00FD5CFF">
      <w:r>
        <w:t>-XX:NewSize设置新生代最小空间大小。</w:t>
      </w:r>
    </w:p>
    <w:p w14:paraId="3041EC19" w14:textId="77777777" w:rsidR="00FD5CFF" w:rsidRDefault="00FD5CFF" w:rsidP="00FD5CFF">
      <w:r>
        <w:t>-XX:MaxNewSize设置新生代最大空间大小。</w:t>
      </w:r>
    </w:p>
    <w:p w14:paraId="6C0B3766" w14:textId="77777777" w:rsidR="00FD5CFF" w:rsidRDefault="00FD5CFF" w:rsidP="00FD5CFF">
      <w:r>
        <w:t>-XX:PermSize设置永久代最小空间大小。</w:t>
      </w:r>
    </w:p>
    <w:p w14:paraId="0559265D" w14:textId="77777777" w:rsidR="00FD5CFF" w:rsidRDefault="00FD5CFF" w:rsidP="00FD5CFF">
      <w:r>
        <w:t>-XX:MaxPermSize设置永久代最大空间大小。</w:t>
      </w:r>
    </w:p>
    <w:p w14:paraId="22B7F5E6" w14:textId="7AAE3AE8" w:rsidR="00890B92" w:rsidRDefault="00FD5CFF" w:rsidP="00FD5CFF">
      <w:r>
        <w:t>-Xss设置每个线程的堆栈大小。</w:t>
      </w:r>
    </w:p>
    <w:p w14:paraId="0916D6CA" w14:textId="77777777" w:rsidR="00890B92" w:rsidRDefault="00890B92" w:rsidP="00FD5CFF"/>
    <w:p w14:paraId="18DC6E46" w14:textId="77777777" w:rsidR="00A728ED" w:rsidRDefault="00A728ED" w:rsidP="00447153">
      <w:pPr>
        <w:pStyle w:val="aa"/>
        <w:jc w:val="both"/>
      </w:pPr>
      <w:r>
        <w:rPr>
          <w:rFonts w:hint="eastAsia"/>
        </w:rPr>
        <w:t>基本优化：</w:t>
      </w:r>
    </w:p>
    <w:p w14:paraId="64B41FFC" w14:textId="68D6F0B0" w:rsidR="00FD5CFF" w:rsidRDefault="00FD5CFF" w:rsidP="00FD5CFF">
      <w:r>
        <w:rPr>
          <w:rFonts w:hint="eastAsia"/>
        </w:rPr>
        <w:t>适当扩大</w:t>
      </w:r>
      <w:r>
        <w:t>eden区即-Xmn  避免full gc</w:t>
      </w:r>
    </w:p>
    <w:p w14:paraId="6D3BEA59" w14:textId="77777777" w:rsidR="00FD5CFF" w:rsidRDefault="00FD5CFF" w:rsidP="00FD5CFF">
      <w:r>
        <w:rPr>
          <w:rFonts w:hint="eastAsia"/>
        </w:rPr>
        <w:t>最好只进行</w:t>
      </w:r>
      <w:r>
        <w:t xml:space="preserve">minor gc 效率高 </w:t>
      </w:r>
    </w:p>
    <w:p w14:paraId="2E9A5670" w14:textId="77777777" w:rsidR="00FD5CFF" w:rsidRDefault="00FD5CFF" w:rsidP="00FD5CFF">
      <w:r>
        <w:t>eden:s0:s1</w:t>
      </w:r>
    </w:p>
    <w:p w14:paraId="1D240CC1" w14:textId="7F7037C3" w:rsidR="00FD5CFF" w:rsidRDefault="00FD5CFF" w:rsidP="00FD5CFF">
      <w:r>
        <w:t>8:1:1</w:t>
      </w:r>
    </w:p>
    <w:p w14:paraId="034829CB" w14:textId="0FE51428" w:rsidR="0061692A" w:rsidRDefault="0061692A" w:rsidP="0061692A">
      <w:pPr>
        <w:pStyle w:val="a3"/>
        <w:jc w:val="both"/>
      </w:pPr>
      <w:r>
        <w:rPr>
          <w:rFonts w:hint="eastAsia"/>
        </w:rPr>
        <w:t>数据结构和算法：</w:t>
      </w:r>
    </w:p>
    <w:p w14:paraId="4265AF2F" w14:textId="77777777" w:rsidR="00B80A30" w:rsidRDefault="00B80A30" w:rsidP="00B80A30">
      <w:pPr>
        <w:pStyle w:val="aa"/>
        <w:jc w:val="both"/>
      </w:pPr>
      <w:r w:rsidRPr="00B80A30">
        <w:rPr>
          <w:rFonts w:hint="eastAsia"/>
          <w:sz w:val="28"/>
          <w:szCs w:val="28"/>
        </w:rPr>
        <w:t>数据结构：</w:t>
      </w:r>
    </w:p>
    <w:p w14:paraId="6482036A" w14:textId="181BB254" w:rsidR="0061692A" w:rsidRDefault="00B80A30" w:rsidP="0061692A">
      <w:r>
        <w:rPr>
          <w:rFonts w:hint="eastAsia"/>
        </w:rPr>
        <w:t>线性结构：链表 Has</w:t>
      </w:r>
      <w:r>
        <w:t>h</w:t>
      </w:r>
      <w:r w:rsidR="006D37EE">
        <w:t xml:space="preserve"> </w:t>
      </w:r>
      <w:r w:rsidR="006D37EE">
        <w:rPr>
          <w:rFonts w:hint="eastAsia"/>
        </w:rPr>
        <w:t>数组 栈 堆</w:t>
      </w:r>
    </w:p>
    <w:p w14:paraId="6E5E7ABE" w14:textId="13B959F5" w:rsidR="00B80A30" w:rsidRDefault="00B80A30" w:rsidP="0061692A">
      <w:r>
        <w:rPr>
          <w:rFonts w:hint="eastAsia"/>
        </w:rPr>
        <w:t xml:space="preserve">树性结构：树 </w:t>
      </w:r>
      <w:r>
        <w:t xml:space="preserve"> </w:t>
      </w:r>
      <w:r>
        <w:rPr>
          <w:rFonts w:hint="eastAsia"/>
        </w:rPr>
        <w:t>二叉树</w:t>
      </w:r>
    </w:p>
    <w:p w14:paraId="055093F7" w14:textId="01181AFF" w:rsidR="00B80A30" w:rsidRDefault="00B80A30" w:rsidP="0061692A">
      <w:r>
        <w:rPr>
          <w:rFonts w:hint="eastAsia"/>
        </w:rPr>
        <w:t>图：图的搜索遍历 （广度优先，深度优先）</w:t>
      </w:r>
    </w:p>
    <w:p w14:paraId="14D05FF0" w14:textId="3EB6266D" w:rsidR="00B80A30" w:rsidRDefault="00B80A30" w:rsidP="00B80A30">
      <w:pPr>
        <w:pStyle w:val="aa"/>
        <w:jc w:val="both"/>
        <w:rPr>
          <w:sz w:val="28"/>
          <w:szCs w:val="28"/>
        </w:rPr>
      </w:pPr>
      <w:r w:rsidRPr="00B80A30">
        <w:rPr>
          <w:rFonts w:hint="eastAsia"/>
          <w:sz w:val="28"/>
          <w:szCs w:val="28"/>
        </w:rPr>
        <w:t>算法：</w:t>
      </w:r>
    </w:p>
    <w:p w14:paraId="6CED0141" w14:textId="70802EE2" w:rsidR="007E7BB6" w:rsidRDefault="007E7BB6" w:rsidP="007E7BB6">
      <w:r>
        <w:rPr>
          <w:rFonts w:hint="eastAsia"/>
        </w:rPr>
        <w:t>搜索算法：</w:t>
      </w:r>
    </w:p>
    <w:p w14:paraId="00938446" w14:textId="64CA243E" w:rsidR="007E7BB6" w:rsidRDefault="007E7BB6" w:rsidP="007E7BB6">
      <w:r>
        <w:rPr>
          <w:rFonts w:hint="eastAsia"/>
        </w:rPr>
        <w:t>排序算法：</w:t>
      </w:r>
    </w:p>
    <w:p w14:paraId="39DD5CE4" w14:textId="44329201" w:rsidR="005D5707" w:rsidRDefault="005D5707" w:rsidP="005D5707">
      <w:pPr>
        <w:pStyle w:val="a3"/>
        <w:jc w:val="both"/>
      </w:pPr>
      <w:r>
        <w:rPr>
          <w:rFonts w:hint="eastAsia"/>
        </w:rPr>
        <w:t>设计模式：</w:t>
      </w:r>
    </w:p>
    <w:p w14:paraId="6318161D" w14:textId="5CF73C59" w:rsidR="000551AB" w:rsidRDefault="000551AB" w:rsidP="000551AB">
      <w:r>
        <w:rPr>
          <w:rFonts w:hint="eastAsia"/>
        </w:rPr>
        <w:t>原则：</w:t>
      </w:r>
    </w:p>
    <w:p w14:paraId="50AB95F1" w14:textId="5018503D" w:rsidR="00C83F73" w:rsidRDefault="00C83F73" w:rsidP="000551AB">
      <w:r>
        <w:rPr>
          <w:rFonts w:hint="eastAsia"/>
        </w:rPr>
        <w:t>会实现：单例 工厂 代理</w:t>
      </w:r>
    </w:p>
    <w:p w14:paraId="4FCB0874" w14:textId="701E0AA9" w:rsidR="00C83F73" w:rsidRPr="00C83F73" w:rsidRDefault="00C83F73" w:rsidP="000551AB">
      <w:r>
        <w:rPr>
          <w:rFonts w:hint="eastAsia"/>
        </w:rPr>
        <w:t>能看懂：适配器 观察者 模板</w:t>
      </w:r>
    </w:p>
    <w:p w14:paraId="0E79B3B5" w14:textId="176C9A34" w:rsidR="0046050B" w:rsidRDefault="0046050B" w:rsidP="003A07B3">
      <w:pPr>
        <w:pStyle w:val="a3"/>
        <w:jc w:val="both"/>
      </w:pPr>
      <w:r>
        <w:rPr>
          <w:rFonts w:hint="eastAsia"/>
        </w:rPr>
        <w:t>服务器与容器：</w:t>
      </w:r>
    </w:p>
    <w:p w14:paraId="3C647B28" w14:textId="1CC5E273" w:rsidR="003D11B4" w:rsidRDefault="003D11B4" w:rsidP="003D11B4">
      <w:r>
        <w:rPr>
          <w:rFonts w:hint="eastAsia"/>
        </w:rPr>
        <w:t>Tomcat:</w:t>
      </w:r>
    </w:p>
    <w:p w14:paraId="6E8D1072" w14:textId="6DD7F5AE" w:rsidR="003D11B4" w:rsidRDefault="003D11B4" w:rsidP="003D11B4">
      <w:r>
        <w:t>Apache:</w:t>
      </w:r>
    </w:p>
    <w:p w14:paraId="10F90428" w14:textId="1F889066" w:rsidR="003D11B4" w:rsidRDefault="003D11B4" w:rsidP="003D11B4">
      <w:r>
        <w:t>Nginx</w:t>
      </w:r>
      <w:r w:rsidR="00092D8C">
        <w:rPr>
          <w:rFonts w:hint="eastAsia"/>
        </w:rPr>
        <w:t>:</w:t>
      </w:r>
    </w:p>
    <w:p w14:paraId="3B62B09A" w14:textId="7DC8627E" w:rsidR="00B6520C" w:rsidRDefault="00B6520C" w:rsidP="00B6520C">
      <w:pPr>
        <w:pStyle w:val="a3"/>
        <w:jc w:val="both"/>
      </w:pPr>
      <w:r>
        <w:rPr>
          <w:rFonts w:hint="eastAsia"/>
        </w:rPr>
        <w:lastRenderedPageBreak/>
        <w:t>测试与日志：</w:t>
      </w:r>
    </w:p>
    <w:p w14:paraId="0B777CA7" w14:textId="70E735C0" w:rsidR="008C22FE" w:rsidRDefault="008C22FE" w:rsidP="008C22FE">
      <w:r>
        <w:rPr>
          <w:rFonts w:hint="eastAsia"/>
        </w:rPr>
        <w:t>单元测试：Junit</w:t>
      </w:r>
    </w:p>
    <w:p w14:paraId="1249E15B" w14:textId="55EEE8B4" w:rsidR="008C22FE" w:rsidRDefault="008C22FE" w:rsidP="008C22FE">
      <w:r>
        <w:rPr>
          <w:rFonts w:hint="eastAsia"/>
        </w:rPr>
        <w:t>日志类：l</w:t>
      </w:r>
      <w:r>
        <w:t>og4j slf4j logback MDC</w:t>
      </w:r>
      <w:r>
        <w:rPr>
          <w:rFonts w:hint="eastAsia"/>
        </w:rPr>
        <w:t>应用</w:t>
      </w:r>
    </w:p>
    <w:p w14:paraId="49622618" w14:textId="0212E41D" w:rsidR="009D65BA" w:rsidRDefault="009D65BA" w:rsidP="009D65BA">
      <w:pPr>
        <w:pStyle w:val="a3"/>
        <w:jc w:val="both"/>
      </w:pPr>
      <w:r>
        <w:rPr>
          <w:rFonts w:hint="eastAsia"/>
        </w:rPr>
        <w:t>编码与加解密：</w:t>
      </w:r>
    </w:p>
    <w:p w14:paraId="7C8A20CD" w14:textId="038C1B4F" w:rsidR="00F31041" w:rsidRPr="00F31041" w:rsidRDefault="00E21FDC" w:rsidP="008D332F">
      <w:pPr>
        <w:pStyle w:val="a3"/>
        <w:jc w:val="both"/>
      </w:pPr>
      <w:r>
        <w:t>I/O</w:t>
      </w:r>
      <w:r>
        <w:rPr>
          <w:rFonts w:hint="eastAsia"/>
        </w:rPr>
        <w:t>与基本网络编程:</w:t>
      </w:r>
    </w:p>
    <w:p w14:paraId="101D4AD2" w14:textId="2F1CB70E" w:rsidR="009D65BA" w:rsidRPr="008C22FE" w:rsidRDefault="0080692F" w:rsidP="008C22FE">
      <w:r>
        <w:rPr>
          <w:noProof/>
        </w:rPr>
        <w:drawing>
          <wp:inline distT="0" distB="0" distL="0" distR="0" wp14:anchorId="2828E2DA" wp14:editId="392AA1EB">
            <wp:extent cx="5274310" cy="68186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818630"/>
                    </a:xfrm>
                    <a:prstGeom prst="rect">
                      <a:avLst/>
                    </a:prstGeom>
                    <a:noFill/>
                    <a:ln>
                      <a:noFill/>
                    </a:ln>
                  </pic:spPr>
                </pic:pic>
              </a:graphicData>
            </a:graphic>
          </wp:inline>
        </w:drawing>
      </w:r>
    </w:p>
    <w:p w14:paraId="7306959F" w14:textId="0018428F" w:rsidR="007054D2" w:rsidRDefault="00FC5DE1" w:rsidP="00FC5DE1">
      <w:pPr>
        <w:pStyle w:val="a3"/>
        <w:jc w:val="both"/>
      </w:pPr>
      <w:r>
        <w:rPr>
          <w:rFonts w:hint="eastAsia"/>
        </w:rPr>
        <w:lastRenderedPageBreak/>
        <w:t>计算机网络：</w:t>
      </w:r>
    </w:p>
    <w:p w14:paraId="3DBE2697" w14:textId="0D00A3F5" w:rsidR="003C5854" w:rsidRDefault="003C5854" w:rsidP="003C5854">
      <w:r>
        <w:rPr>
          <w:rFonts w:hint="eastAsia"/>
        </w:rPr>
        <w:t>分层结构：</w:t>
      </w:r>
    </w:p>
    <w:p w14:paraId="6C9E9723" w14:textId="4E333BA9" w:rsidR="003C5854" w:rsidRDefault="003C5854" w:rsidP="003C5854">
      <w:r>
        <w:t>TCP/UDP</w:t>
      </w:r>
      <w:r>
        <w:rPr>
          <w:rFonts w:hint="eastAsia"/>
        </w:rPr>
        <w:t>：区别以及</w:t>
      </w:r>
      <w:r>
        <w:t>TCP</w:t>
      </w:r>
      <w:r>
        <w:rPr>
          <w:rFonts w:hint="eastAsia"/>
        </w:rPr>
        <w:t>的三次握手和四次握手</w:t>
      </w:r>
    </w:p>
    <w:p w14:paraId="1E84AC92" w14:textId="1B70614F" w:rsidR="003C5854" w:rsidRDefault="003C5854" w:rsidP="003C5854">
      <w:r>
        <w:rPr>
          <w:rFonts w:hint="eastAsia"/>
        </w:rPr>
        <w:t>H</w:t>
      </w:r>
      <w:r>
        <w:t>TTP/HTTPS</w:t>
      </w:r>
      <w:r>
        <w:rPr>
          <w:rFonts w:hint="eastAsia"/>
        </w:rPr>
        <w:t xml:space="preserve">：区别 </w:t>
      </w:r>
      <w:r>
        <w:t xml:space="preserve"> </w:t>
      </w:r>
      <w:r>
        <w:rPr>
          <w:rFonts w:hint="eastAsia"/>
        </w:rPr>
        <w:t xml:space="preserve">无状态 </w:t>
      </w:r>
      <w:r>
        <w:t xml:space="preserve"> </w:t>
      </w:r>
      <w:r>
        <w:rPr>
          <w:rFonts w:hint="eastAsia"/>
        </w:rPr>
        <w:t>长连接 短连接</w:t>
      </w:r>
    </w:p>
    <w:p w14:paraId="190BC6E8" w14:textId="3302E99E" w:rsidR="003C5854" w:rsidRDefault="003C5854" w:rsidP="003C5854">
      <w:r>
        <w:rPr>
          <w:rFonts w:hint="eastAsia"/>
        </w:rPr>
        <w:t>状态码：</w:t>
      </w:r>
    </w:p>
    <w:p w14:paraId="11C92F50" w14:textId="7BEBCE45" w:rsidR="003C5854" w:rsidRDefault="003C5854" w:rsidP="003C5854">
      <w:r>
        <w:rPr>
          <w:rFonts w:hint="eastAsia"/>
        </w:rPr>
        <w:t>Cook</w:t>
      </w:r>
      <w:r>
        <w:t>ie</w:t>
      </w:r>
      <w:r>
        <w:rPr>
          <w:rFonts w:hint="eastAsia"/>
        </w:rPr>
        <w:t>和Se</w:t>
      </w:r>
      <w:r>
        <w:t>ssion</w:t>
      </w:r>
      <w:r>
        <w:rPr>
          <w:rFonts w:hint="eastAsia"/>
        </w:rPr>
        <w:t>：</w:t>
      </w:r>
    </w:p>
    <w:p w14:paraId="2055366A" w14:textId="00982E7A" w:rsidR="003C5854" w:rsidRPr="003C5854" w:rsidRDefault="003C5854" w:rsidP="003C5854">
      <w:r>
        <w:rPr>
          <w:rFonts w:hint="eastAsia"/>
        </w:rPr>
        <w:t>U</w:t>
      </w:r>
      <w:r>
        <w:t>RL</w:t>
      </w:r>
      <w:r>
        <w:rPr>
          <w:rFonts w:hint="eastAsia"/>
        </w:rPr>
        <w:t>和U</w:t>
      </w:r>
      <w:r>
        <w:t>RI</w:t>
      </w:r>
      <w:r>
        <w:rPr>
          <w:rFonts w:hint="eastAsia"/>
        </w:rPr>
        <w:t>：</w:t>
      </w:r>
    </w:p>
    <w:sectPr w:rsidR="003C5854" w:rsidRPr="003C58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FB708" w14:textId="77777777" w:rsidR="0097298F" w:rsidRDefault="0097298F" w:rsidP="00D67FB7">
      <w:r>
        <w:separator/>
      </w:r>
    </w:p>
  </w:endnote>
  <w:endnote w:type="continuationSeparator" w:id="0">
    <w:p w14:paraId="4971EDEC" w14:textId="77777777" w:rsidR="0097298F" w:rsidRDefault="0097298F" w:rsidP="00D6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1B476" w14:textId="77777777" w:rsidR="0097298F" w:rsidRDefault="0097298F" w:rsidP="00D67FB7">
      <w:r>
        <w:separator/>
      </w:r>
    </w:p>
  </w:footnote>
  <w:footnote w:type="continuationSeparator" w:id="0">
    <w:p w14:paraId="7FBDC844" w14:textId="77777777" w:rsidR="0097298F" w:rsidRDefault="0097298F" w:rsidP="00D67F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D1D97"/>
    <w:multiLevelType w:val="multilevel"/>
    <w:tmpl w:val="B76E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A13412"/>
    <w:multiLevelType w:val="singleLevel"/>
    <w:tmpl w:val="4BA13412"/>
    <w:lvl w:ilvl="0">
      <w:start w:val="5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94112"/>
    <w:rsid w:val="0001480B"/>
    <w:rsid w:val="00015EBD"/>
    <w:rsid w:val="000551AB"/>
    <w:rsid w:val="00092D8C"/>
    <w:rsid w:val="000B25CD"/>
    <w:rsid w:val="00103CE5"/>
    <w:rsid w:val="0014167F"/>
    <w:rsid w:val="002253E2"/>
    <w:rsid w:val="00294112"/>
    <w:rsid w:val="002A1857"/>
    <w:rsid w:val="002C4191"/>
    <w:rsid w:val="0033669D"/>
    <w:rsid w:val="00341AA2"/>
    <w:rsid w:val="00395230"/>
    <w:rsid w:val="003A07B3"/>
    <w:rsid w:val="003B162A"/>
    <w:rsid w:val="003B3C9E"/>
    <w:rsid w:val="003C4DE2"/>
    <w:rsid w:val="003C5854"/>
    <w:rsid w:val="003D11B4"/>
    <w:rsid w:val="00441457"/>
    <w:rsid w:val="00446F7B"/>
    <w:rsid w:val="00447153"/>
    <w:rsid w:val="0046050B"/>
    <w:rsid w:val="0047145E"/>
    <w:rsid w:val="0049085E"/>
    <w:rsid w:val="004919F8"/>
    <w:rsid w:val="004D302D"/>
    <w:rsid w:val="00532E92"/>
    <w:rsid w:val="00553EC0"/>
    <w:rsid w:val="005824D7"/>
    <w:rsid w:val="00585876"/>
    <w:rsid w:val="005902C8"/>
    <w:rsid w:val="00592E88"/>
    <w:rsid w:val="005947F9"/>
    <w:rsid w:val="005A0E83"/>
    <w:rsid w:val="005C5465"/>
    <w:rsid w:val="005D5707"/>
    <w:rsid w:val="00602838"/>
    <w:rsid w:val="00605EE3"/>
    <w:rsid w:val="00606BFD"/>
    <w:rsid w:val="0061692A"/>
    <w:rsid w:val="00617670"/>
    <w:rsid w:val="006979B5"/>
    <w:rsid w:val="006A3359"/>
    <w:rsid w:val="006D37EE"/>
    <w:rsid w:val="006E41B4"/>
    <w:rsid w:val="007054D2"/>
    <w:rsid w:val="00726FBF"/>
    <w:rsid w:val="007556C6"/>
    <w:rsid w:val="0078492B"/>
    <w:rsid w:val="0079374E"/>
    <w:rsid w:val="007A1A4C"/>
    <w:rsid w:val="007C40B4"/>
    <w:rsid w:val="007C4167"/>
    <w:rsid w:val="007E7BB6"/>
    <w:rsid w:val="0080692F"/>
    <w:rsid w:val="00816CB9"/>
    <w:rsid w:val="008242BD"/>
    <w:rsid w:val="00890B92"/>
    <w:rsid w:val="008A28AB"/>
    <w:rsid w:val="008C22FE"/>
    <w:rsid w:val="008C3FD0"/>
    <w:rsid w:val="008C674C"/>
    <w:rsid w:val="008D332F"/>
    <w:rsid w:val="009017B6"/>
    <w:rsid w:val="00940B72"/>
    <w:rsid w:val="009419C5"/>
    <w:rsid w:val="00946ED5"/>
    <w:rsid w:val="0097298F"/>
    <w:rsid w:val="00994019"/>
    <w:rsid w:val="009C1AC7"/>
    <w:rsid w:val="009C51A4"/>
    <w:rsid w:val="009D28DC"/>
    <w:rsid w:val="009D64A5"/>
    <w:rsid w:val="009D65BA"/>
    <w:rsid w:val="00A51BF9"/>
    <w:rsid w:val="00A5578D"/>
    <w:rsid w:val="00A65233"/>
    <w:rsid w:val="00A728ED"/>
    <w:rsid w:val="00A802C6"/>
    <w:rsid w:val="00A9454D"/>
    <w:rsid w:val="00A94D89"/>
    <w:rsid w:val="00AA7B1A"/>
    <w:rsid w:val="00AF68E9"/>
    <w:rsid w:val="00B12B82"/>
    <w:rsid w:val="00B2054D"/>
    <w:rsid w:val="00B24329"/>
    <w:rsid w:val="00B56694"/>
    <w:rsid w:val="00B6520C"/>
    <w:rsid w:val="00B80A30"/>
    <w:rsid w:val="00B83880"/>
    <w:rsid w:val="00BA2B54"/>
    <w:rsid w:val="00BB560A"/>
    <w:rsid w:val="00BE2125"/>
    <w:rsid w:val="00BE518F"/>
    <w:rsid w:val="00C00662"/>
    <w:rsid w:val="00C34349"/>
    <w:rsid w:val="00C83F73"/>
    <w:rsid w:val="00D24D91"/>
    <w:rsid w:val="00D30CD0"/>
    <w:rsid w:val="00D34D45"/>
    <w:rsid w:val="00D67FB7"/>
    <w:rsid w:val="00D908F2"/>
    <w:rsid w:val="00DB4BB4"/>
    <w:rsid w:val="00DB504B"/>
    <w:rsid w:val="00DC60D7"/>
    <w:rsid w:val="00DD7857"/>
    <w:rsid w:val="00DE5560"/>
    <w:rsid w:val="00E10FDC"/>
    <w:rsid w:val="00E11702"/>
    <w:rsid w:val="00E1609E"/>
    <w:rsid w:val="00E21FDC"/>
    <w:rsid w:val="00E4019D"/>
    <w:rsid w:val="00E5660B"/>
    <w:rsid w:val="00E97625"/>
    <w:rsid w:val="00EF7457"/>
    <w:rsid w:val="00F02DE8"/>
    <w:rsid w:val="00F06FC3"/>
    <w:rsid w:val="00F31041"/>
    <w:rsid w:val="00F41871"/>
    <w:rsid w:val="00F47533"/>
    <w:rsid w:val="00F55381"/>
    <w:rsid w:val="00F748E4"/>
    <w:rsid w:val="00F96089"/>
    <w:rsid w:val="00F97640"/>
    <w:rsid w:val="00FA0AC9"/>
    <w:rsid w:val="00FB66F3"/>
    <w:rsid w:val="00FC5DE1"/>
    <w:rsid w:val="00FD5CFF"/>
    <w:rsid w:val="00FE2B24"/>
    <w:rsid w:val="00FF46F7"/>
    <w:rsid w:val="00FF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20656"/>
  <w15:docId w15:val="{176DE639-91DE-45B5-8B47-3ADB12C0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41AA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41AA2"/>
    <w:rPr>
      <w:rFonts w:asciiTheme="majorHAnsi" w:eastAsiaTheme="majorEastAsia" w:hAnsiTheme="majorHAnsi" w:cstheme="majorBidi"/>
      <w:b/>
      <w:bCs/>
      <w:sz w:val="32"/>
      <w:szCs w:val="32"/>
    </w:rPr>
  </w:style>
  <w:style w:type="character" w:styleId="a5">
    <w:name w:val="Strong"/>
    <w:basedOn w:val="a0"/>
    <w:uiPriority w:val="22"/>
    <w:qFormat/>
    <w:rsid w:val="00606BFD"/>
    <w:rPr>
      <w:b/>
      <w:bCs/>
    </w:rPr>
  </w:style>
  <w:style w:type="paragraph" w:styleId="a6">
    <w:name w:val="header"/>
    <w:basedOn w:val="a"/>
    <w:link w:val="a7"/>
    <w:uiPriority w:val="99"/>
    <w:unhideWhenUsed/>
    <w:rsid w:val="00D67FB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67FB7"/>
    <w:rPr>
      <w:sz w:val="18"/>
      <w:szCs w:val="18"/>
    </w:rPr>
  </w:style>
  <w:style w:type="paragraph" w:styleId="a8">
    <w:name w:val="footer"/>
    <w:basedOn w:val="a"/>
    <w:link w:val="a9"/>
    <w:uiPriority w:val="99"/>
    <w:unhideWhenUsed/>
    <w:rsid w:val="00D67FB7"/>
    <w:pPr>
      <w:tabs>
        <w:tab w:val="center" w:pos="4153"/>
        <w:tab w:val="right" w:pos="8306"/>
      </w:tabs>
      <w:snapToGrid w:val="0"/>
      <w:jc w:val="left"/>
    </w:pPr>
    <w:rPr>
      <w:sz w:val="18"/>
      <w:szCs w:val="18"/>
    </w:rPr>
  </w:style>
  <w:style w:type="character" w:customStyle="1" w:styleId="a9">
    <w:name w:val="页脚 字符"/>
    <w:basedOn w:val="a0"/>
    <w:link w:val="a8"/>
    <w:uiPriority w:val="99"/>
    <w:rsid w:val="00D67FB7"/>
    <w:rPr>
      <w:sz w:val="18"/>
      <w:szCs w:val="18"/>
    </w:rPr>
  </w:style>
  <w:style w:type="paragraph" w:styleId="aa">
    <w:name w:val="Subtitle"/>
    <w:basedOn w:val="a"/>
    <w:next w:val="a"/>
    <w:link w:val="ab"/>
    <w:uiPriority w:val="11"/>
    <w:qFormat/>
    <w:rsid w:val="00B80A30"/>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B80A30"/>
    <w:rPr>
      <w:b/>
      <w:bCs/>
      <w:kern w:val="28"/>
      <w:sz w:val="32"/>
      <w:szCs w:val="32"/>
    </w:rPr>
  </w:style>
  <w:style w:type="character" w:styleId="ac">
    <w:name w:val="Hyperlink"/>
    <w:basedOn w:val="a0"/>
    <w:uiPriority w:val="99"/>
    <w:unhideWhenUsed/>
    <w:rsid w:val="00AA7B1A"/>
    <w:rPr>
      <w:color w:val="0563C1" w:themeColor="hyperlink"/>
      <w:u w:val="single"/>
    </w:rPr>
  </w:style>
  <w:style w:type="character" w:styleId="ad">
    <w:name w:val="Unresolved Mention"/>
    <w:basedOn w:val="a0"/>
    <w:uiPriority w:val="99"/>
    <w:semiHidden/>
    <w:unhideWhenUsed/>
    <w:rsid w:val="00AA7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57603">
      <w:bodyDiv w:val="1"/>
      <w:marLeft w:val="0"/>
      <w:marRight w:val="0"/>
      <w:marTop w:val="0"/>
      <w:marBottom w:val="0"/>
      <w:divBdr>
        <w:top w:val="none" w:sz="0" w:space="0" w:color="auto"/>
        <w:left w:val="none" w:sz="0" w:space="0" w:color="auto"/>
        <w:bottom w:val="none" w:sz="0" w:space="0" w:color="auto"/>
        <w:right w:val="none" w:sz="0" w:space="0" w:color="auto"/>
      </w:divBdr>
    </w:div>
    <w:div w:id="967856721">
      <w:bodyDiv w:val="1"/>
      <w:marLeft w:val="0"/>
      <w:marRight w:val="0"/>
      <w:marTop w:val="0"/>
      <w:marBottom w:val="0"/>
      <w:divBdr>
        <w:top w:val="none" w:sz="0" w:space="0" w:color="auto"/>
        <w:left w:val="none" w:sz="0" w:space="0" w:color="auto"/>
        <w:bottom w:val="none" w:sz="0" w:space="0" w:color="auto"/>
        <w:right w:val="none" w:sz="0" w:space="0" w:color="auto"/>
      </w:divBdr>
      <w:divsChild>
        <w:div w:id="1134373289">
          <w:marLeft w:val="0"/>
          <w:marRight w:val="0"/>
          <w:marTop w:val="0"/>
          <w:marBottom w:val="0"/>
          <w:divBdr>
            <w:top w:val="none" w:sz="0" w:space="0" w:color="auto"/>
            <w:left w:val="none" w:sz="0" w:space="0" w:color="auto"/>
            <w:bottom w:val="none" w:sz="0" w:space="0" w:color="auto"/>
            <w:right w:val="none" w:sz="0" w:space="0" w:color="auto"/>
          </w:divBdr>
          <w:divsChild>
            <w:div w:id="913320271">
              <w:marLeft w:val="0"/>
              <w:marRight w:val="0"/>
              <w:marTop w:val="0"/>
              <w:marBottom w:val="0"/>
              <w:divBdr>
                <w:top w:val="none" w:sz="0" w:space="0" w:color="auto"/>
                <w:left w:val="none" w:sz="0" w:space="0" w:color="auto"/>
                <w:bottom w:val="none" w:sz="0" w:space="0" w:color="auto"/>
                <w:right w:val="none" w:sz="0" w:space="0" w:color="auto"/>
              </w:divBdr>
              <w:divsChild>
                <w:div w:id="1488984473">
                  <w:marLeft w:val="0"/>
                  <w:marRight w:val="0"/>
                  <w:marTop w:val="0"/>
                  <w:marBottom w:val="0"/>
                  <w:divBdr>
                    <w:top w:val="none" w:sz="0" w:space="0" w:color="auto"/>
                    <w:left w:val="none" w:sz="0" w:space="0" w:color="auto"/>
                    <w:bottom w:val="none" w:sz="0" w:space="0" w:color="auto"/>
                    <w:right w:val="none" w:sz="0" w:space="0" w:color="auto"/>
                  </w:divBdr>
                </w:div>
                <w:div w:id="19483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267715">
      <w:bodyDiv w:val="1"/>
      <w:marLeft w:val="0"/>
      <w:marRight w:val="0"/>
      <w:marTop w:val="0"/>
      <w:marBottom w:val="0"/>
      <w:divBdr>
        <w:top w:val="none" w:sz="0" w:space="0" w:color="auto"/>
        <w:left w:val="none" w:sz="0" w:space="0" w:color="auto"/>
        <w:bottom w:val="none" w:sz="0" w:space="0" w:color="auto"/>
        <w:right w:val="none" w:sz="0" w:space="0" w:color="auto"/>
      </w:divBdr>
      <w:divsChild>
        <w:div w:id="1508398572">
          <w:marLeft w:val="0"/>
          <w:marRight w:val="0"/>
          <w:marTop w:val="0"/>
          <w:marBottom w:val="0"/>
          <w:divBdr>
            <w:top w:val="none" w:sz="0" w:space="0" w:color="auto"/>
            <w:left w:val="none" w:sz="0" w:space="0" w:color="auto"/>
            <w:bottom w:val="none" w:sz="0" w:space="0" w:color="auto"/>
            <w:right w:val="none" w:sz="0" w:space="0" w:color="auto"/>
          </w:divBdr>
          <w:divsChild>
            <w:div w:id="11058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donleo123/p/14140627.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2910</TotalTime>
  <Pages>12</Pages>
  <Words>1060</Words>
  <Characters>6044</Characters>
  <Application>Microsoft Office Word</Application>
  <DocSecurity>0</DocSecurity>
  <Lines>50</Lines>
  <Paragraphs>14</Paragraphs>
  <ScaleCrop>false</ScaleCrop>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传斌</dc:creator>
  <cp:keywords/>
  <dc:description/>
  <cp:lastModifiedBy>宋 传斌</cp:lastModifiedBy>
  <cp:revision>106</cp:revision>
  <dcterms:created xsi:type="dcterms:W3CDTF">2021-05-30T03:49:00Z</dcterms:created>
  <dcterms:modified xsi:type="dcterms:W3CDTF">2021-06-22T09:52:00Z</dcterms:modified>
</cp:coreProperties>
</file>