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45B" w:rsidRPr="007E745B" w:rsidRDefault="007E745B" w:rsidP="007E745B">
      <w:pPr>
        <w:jc w:val="center"/>
        <w:rPr>
          <w:b/>
          <w:sz w:val="32"/>
          <w:szCs w:val="32"/>
        </w:rPr>
      </w:pPr>
      <w:bookmarkStart w:id="0" w:name="_Hlk104320361"/>
      <w:bookmarkEnd w:id="0"/>
      <w:r w:rsidRPr="007E745B">
        <w:rPr>
          <w:rFonts w:ascii="Times New Roman" w:hAnsi="Times New Roman" w:cs="Times New Roman"/>
          <w:b/>
          <w:sz w:val="32"/>
          <w:szCs w:val="32"/>
        </w:rPr>
        <w:t>Supplementary Material</w:t>
      </w:r>
      <w:r w:rsidRPr="007E745B">
        <w:rPr>
          <w:rFonts w:ascii="Times New Roman" w:hAnsi="Times New Roman" w:cs="Times New Roman" w:hint="eastAsia"/>
          <w:b/>
          <w:sz w:val="32"/>
          <w:szCs w:val="32"/>
        </w:rPr>
        <w:t>s</w:t>
      </w:r>
    </w:p>
    <w:p w:rsidR="004F7A7D" w:rsidRPr="00827491" w:rsidRDefault="00827491" w:rsidP="00827491">
      <w:pPr>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FDEF</w:t>
      </w:r>
      <w:r w:rsidRPr="0068767E">
        <w:rPr>
          <w:rFonts w:ascii="Times New Roman" w:eastAsia="宋体" w:hAnsi="Times New Roman" w:cs="Times New Roman"/>
          <w:b/>
          <w:bCs/>
          <w:sz w:val="32"/>
          <w:szCs w:val="32"/>
        </w:rPr>
        <w:t>:</w:t>
      </w:r>
      <w:r>
        <w:rPr>
          <w:rFonts w:ascii="Times New Roman" w:eastAsia="宋体" w:hAnsi="Times New Roman" w:cs="Times New Roman"/>
          <w:b/>
          <w:bCs/>
          <w:sz w:val="32"/>
          <w:szCs w:val="32"/>
        </w:rPr>
        <w:t xml:space="preserve"> </w:t>
      </w:r>
      <w:r w:rsidRPr="007A6296">
        <w:rPr>
          <w:rFonts w:ascii="Times New Roman" w:eastAsia="宋体" w:hAnsi="Times New Roman" w:cs="Times New Roman"/>
          <w:b/>
          <w:bCs/>
          <w:sz w:val="32"/>
          <w:szCs w:val="32"/>
        </w:rPr>
        <w:t>a feature-division ensemble</w:t>
      </w:r>
      <w:r>
        <w:rPr>
          <w:rFonts w:ascii="Times New Roman" w:eastAsia="宋体" w:hAnsi="Times New Roman" w:cs="Times New Roman"/>
          <w:b/>
          <w:bCs/>
          <w:sz w:val="32"/>
          <w:szCs w:val="32"/>
        </w:rPr>
        <w:t xml:space="preserve"> </w:t>
      </w:r>
      <w:r w:rsidRPr="007A6296">
        <w:rPr>
          <w:rFonts w:ascii="Times New Roman" w:eastAsia="宋体" w:hAnsi="Times New Roman" w:cs="Times New Roman"/>
          <w:b/>
          <w:bCs/>
          <w:sz w:val="32"/>
          <w:szCs w:val="32"/>
        </w:rPr>
        <w:t>framework for gene regulatory network inference</w:t>
      </w:r>
    </w:p>
    <w:p w:rsidR="00E542B9" w:rsidRPr="006D3FD6" w:rsidRDefault="005F7680" w:rsidP="006D3FD6">
      <w:pPr>
        <w:spacing w:line="480" w:lineRule="auto"/>
        <w:jc w:val="center"/>
        <w:rPr>
          <w:rFonts w:ascii="Times New Roman" w:eastAsia="宋体" w:hAnsi="Times New Roman" w:cs="Times New Roman"/>
          <w:bCs/>
          <w:sz w:val="24"/>
          <w:szCs w:val="24"/>
        </w:rPr>
      </w:pPr>
      <w:r w:rsidRPr="006D3FD6">
        <w:rPr>
          <w:rFonts w:ascii="Times New Roman" w:eastAsia="宋体" w:hAnsi="Times New Roman" w:cs="Times New Roman"/>
          <w:bCs/>
          <w:sz w:val="24"/>
          <w:szCs w:val="24"/>
        </w:rPr>
        <w:t xml:space="preserve">Wei Liu, Yu Yang, Li Yang, </w:t>
      </w:r>
      <w:proofErr w:type="spellStart"/>
      <w:r w:rsidRPr="006D3FD6">
        <w:rPr>
          <w:rFonts w:ascii="Times New Roman" w:eastAsia="宋体" w:hAnsi="Times New Roman" w:cs="Times New Roman"/>
          <w:bCs/>
          <w:sz w:val="24"/>
          <w:szCs w:val="24"/>
        </w:rPr>
        <w:t>Xingen</w:t>
      </w:r>
      <w:proofErr w:type="spellEnd"/>
      <w:r w:rsidRPr="006D3FD6">
        <w:rPr>
          <w:rFonts w:ascii="Times New Roman" w:eastAsia="宋体" w:hAnsi="Times New Roman" w:cs="Times New Roman"/>
          <w:bCs/>
          <w:sz w:val="24"/>
          <w:szCs w:val="24"/>
        </w:rPr>
        <w:t xml:space="preserve"> Sun, </w:t>
      </w:r>
      <w:proofErr w:type="spellStart"/>
      <w:r w:rsidR="00CA6525">
        <w:rPr>
          <w:rFonts w:ascii="Times New Roman" w:eastAsia="宋体" w:hAnsi="Times New Roman" w:cs="Times New Roman"/>
          <w:bCs/>
          <w:sz w:val="24"/>
          <w:szCs w:val="24"/>
        </w:rPr>
        <w:t>Xiangzheng</w:t>
      </w:r>
      <w:proofErr w:type="spellEnd"/>
      <w:r w:rsidR="00CA6525">
        <w:rPr>
          <w:rFonts w:ascii="Times New Roman" w:eastAsia="宋体" w:hAnsi="Times New Roman" w:cs="Times New Roman"/>
          <w:bCs/>
          <w:sz w:val="24"/>
          <w:szCs w:val="24"/>
        </w:rPr>
        <w:t xml:space="preserve"> Fu, </w:t>
      </w:r>
      <w:r w:rsidRPr="006D3FD6">
        <w:rPr>
          <w:rFonts w:ascii="Times New Roman" w:eastAsia="宋体" w:hAnsi="Times New Roman" w:cs="Times New Roman"/>
          <w:bCs/>
          <w:sz w:val="24"/>
          <w:szCs w:val="24"/>
        </w:rPr>
        <w:t>Li Peng</w:t>
      </w:r>
    </w:p>
    <w:p w:rsidR="00CD7B85" w:rsidRPr="00207DBA" w:rsidRDefault="00D951D2" w:rsidP="002E33C8">
      <w:pPr>
        <w:pStyle w:val="a9"/>
        <w:numPr>
          <w:ilvl w:val="0"/>
          <w:numId w:val="1"/>
        </w:numPr>
        <w:ind w:left="357" w:firstLineChars="0" w:hanging="357"/>
        <w:rPr>
          <w:rFonts w:ascii="Times New Roman" w:eastAsia="宋体" w:hAnsi="Times New Roman" w:cs="Times New Roman"/>
          <w:b/>
          <w:sz w:val="28"/>
          <w:szCs w:val="28"/>
        </w:rPr>
      </w:pPr>
      <w:r w:rsidRPr="00FA29CE">
        <w:rPr>
          <w:rFonts w:ascii="Times New Roman" w:eastAsia="宋体" w:hAnsi="Times New Roman" w:cs="Times New Roman"/>
          <w:b/>
          <w:sz w:val="28"/>
          <w:szCs w:val="28"/>
        </w:rPr>
        <w:t xml:space="preserve">Module precision dependency in </w:t>
      </w:r>
      <w:r w:rsidR="00F012D6">
        <w:rPr>
          <w:rFonts w:ascii="Times New Roman" w:eastAsia="宋体" w:hAnsi="Times New Roman" w:cs="Times New Roman"/>
          <w:b/>
          <w:sz w:val="28"/>
          <w:szCs w:val="28"/>
        </w:rPr>
        <w:t>FDEF</w:t>
      </w:r>
    </w:p>
    <w:p w:rsidR="00A42893" w:rsidRDefault="0041047B" w:rsidP="003B7A05">
      <w:pPr>
        <w:rPr>
          <w:rFonts w:ascii="Times New Roman" w:eastAsia="宋体" w:hAnsi="Times New Roman" w:cs="Times New Roman"/>
          <w:szCs w:val="21"/>
        </w:rPr>
      </w:pPr>
      <w:r w:rsidRPr="0041047B">
        <w:rPr>
          <w:rFonts w:ascii="Times New Roman" w:eastAsia="宋体" w:hAnsi="Times New Roman" w:cs="Times New Roman"/>
          <w:szCs w:val="21"/>
        </w:rPr>
        <w:t xml:space="preserve">Although each module has its own workspace, it will inevitably </w:t>
      </w:r>
      <w:r w:rsidR="00305F00">
        <w:rPr>
          <w:rFonts w:ascii="Times New Roman" w:eastAsia="宋体" w:hAnsi="Times New Roman" w:cs="Times New Roman"/>
          <w:szCs w:val="21"/>
        </w:rPr>
        <w:t>need</w:t>
      </w:r>
      <w:r w:rsidRPr="0041047B">
        <w:rPr>
          <w:rFonts w:ascii="Times New Roman" w:eastAsia="宋体" w:hAnsi="Times New Roman" w:cs="Times New Roman"/>
          <w:szCs w:val="21"/>
        </w:rPr>
        <w:t xml:space="preserve"> the information </w:t>
      </w:r>
      <w:r w:rsidR="00FA07B9">
        <w:rPr>
          <w:rFonts w:ascii="Times New Roman" w:eastAsia="宋体" w:hAnsi="Times New Roman" w:cs="Times New Roman"/>
          <w:szCs w:val="21"/>
        </w:rPr>
        <w:t>of</w:t>
      </w:r>
      <w:r w:rsidRPr="0041047B">
        <w:rPr>
          <w:rFonts w:ascii="Times New Roman" w:eastAsia="宋体" w:hAnsi="Times New Roman" w:cs="Times New Roman"/>
          <w:szCs w:val="21"/>
        </w:rPr>
        <w:t xml:space="preserve"> other modules while dealing with </w:t>
      </w:r>
      <w:r w:rsidR="00172A25">
        <w:rPr>
          <w:rFonts w:ascii="Times New Roman" w:eastAsia="宋体" w:hAnsi="Times New Roman" w:cs="Times New Roman"/>
          <w:szCs w:val="21"/>
        </w:rPr>
        <w:t>the</w:t>
      </w:r>
      <w:r w:rsidRPr="0041047B">
        <w:rPr>
          <w:rFonts w:ascii="Times New Roman" w:eastAsia="宋体" w:hAnsi="Times New Roman" w:cs="Times New Roman"/>
          <w:szCs w:val="21"/>
        </w:rPr>
        <w:t xml:space="preserve"> workspace. Specifically, identifying a gene relation partly depends on other relations, but they may belong to different modules. This cross-module interaction will lead to module precision dependency. That is, the inference precision of a module is dependent on other modules.</w:t>
      </w:r>
      <w:r w:rsidR="000638DA" w:rsidRPr="000638DA">
        <w:rPr>
          <w:rFonts w:ascii="Times New Roman" w:eastAsia="宋体" w:hAnsi="Times New Roman" w:cs="Times New Roman"/>
          <w:szCs w:val="21"/>
        </w:rPr>
        <w:t xml:space="preserve"> </w:t>
      </w:r>
    </w:p>
    <w:p w:rsidR="00CD7B85" w:rsidRPr="00A8737E" w:rsidRDefault="00652174" w:rsidP="00375170">
      <w:pPr>
        <w:ind w:firstLine="420"/>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hint="eastAsia"/>
          <w:szCs w:val="21"/>
        </w:rPr>
        <w:t>ssuming</w:t>
      </w:r>
      <w:r w:rsidR="000638DA" w:rsidRPr="000638DA">
        <w:rPr>
          <w:rFonts w:ascii="Times New Roman" w:eastAsia="宋体" w:hAnsi="Times New Roman" w:cs="Times New Roman"/>
          <w:szCs w:val="21"/>
        </w:rPr>
        <w:t xml:space="preserve"> that there is an implementation of </w:t>
      </w:r>
      <w:r w:rsidR="00F012D6">
        <w:rPr>
          <w:rFonts w:ascii="Times New Roman" w:eastAsia="宋体" w:hAnsi="Times New Roman" w:cs="Times New Roman"/>
          <w:szCs w:val="21"/>
        </w:rPr>
        <w:t>FDEF</w:t>
      </w:r>
      <w:r w:rsidR="003A51F6">
        <w:rPr>
          <w:rFonts w:ascii="Times New Roman" w:eastAsia="宋体" w:hAnsi="Times New Roman" w:cs="Times New Roman"/>
          <w:szCs w:val="21"/>
        </w:rPr>
        <w:t xml:space="preserve"> (</w:t>
      </w:r>
      <w:r w:rsidR="002B3608">
        <w:rPr>
          <w:rFonts w:ascii="Times New Roman" w:eastAsia="宋体" w:hAnsi="Times New Roman" w:cs="Times New Roman"/>
          <w:szCs w:val="21"/>
        </w:rPr>
        <w:t>Figure S1</w:t>
      </w:r>
      <w:r w:rsidR="0037225B">
        <w:rPr>
          <w:rFonts w:ascii="Times New Roman" w:eastAsia="宋体" w:hAnsi="Times New Roman" w:cs="Times New Roman"/>
          <w:szCs w:val="21"/>
        </w:rPr>
        <w:t>. a</w:t>
      </w:r>
      <w:r w:rsidR="003A51F6">
        <w:rPr>
          <w:rFonts w:ascii="Times New Roman" w:eastAsia="宋体" w:hAnsi="Times New Roman" w:cs="Times New Roman"/>
          <w:szCs w:val="21"/>
        </w:rPr>
        <w:t>)</w:t>
      </w:r>
      <w:r w:rsidR="000638DA" w:rsidRPr="000638DA">
        <w:rPr>
          <w:rFonts w:ascii="Times New Roman" w:eastAsia="宋体" w:hAnsi="Times New Roman" w:cs="Times New Roman"/>
          <w:szCs w:val="21"/>
        </w:rPr>
        <w:t xml:space="preserve"> that consists of three modules, and relations</w:t>
      </w:r>
      <w:r w:rsidR="003A51F6" w:rsidRPr="002944D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j</m:t>
            </m:r>
          </m:sub>
        </m:sSub>
      </m:oMath>
      <w:r w:rsidR="003A51F6" w:rsidRPr="002944D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m</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n</m:t>
            </m:r>
          </m:sub>
        </m:sSub>
      </m:oMath>
      <w:r w:rsidR="003A51F6" w:rsidRPr="002944DE">
        <w:rPr>
          <w:rFonts w:ascii="Times New Roman" w:eastAsia="宋体" w:hAnsi="Times New Roman" w:cs="Times New Roman"/>
          <w:szCs w:val="21"/>
        </w:rPr>
        <w:t xml:space="preserve"> and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P</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q</m:t>
            </m:r>
          </m:sub>
        </m:sSub>
      </m:oMath>
      <w:r w:rsidR="003A51F6" w:rsidRPr="002944DE">
        <w:rPr>
          <w:rFonts w:ascii="Times New Roman" w:eastAsia="宋体" w:hAnsi="Times New Roman" w:cs="Times New Roman"/>
          <w:szCs w:val="21"/>
        </w:rPr>
        <w:t xml:space="preserve"> are in workspaces of modules 1, 2 and 3, respectively.</w:t>
      </w:r>
      <w:r w:rsidR="00EE6FC3">
        <w:rPr>
          <w:rFonts w:ascii="Times New Roman" w:eastAsia="宋体" w:hAnsi="Times New Roman" w:cs="Times New Roman"/>
          <w:szCs w:val="21"/>
        </w:rPr>
        <w:t xml:space="preserve"> </w:t>
      </w:r>
      <w:r w:rsidR="004C6A25" w:rsidRPr="002944DE">
        <w:rPr>
          <w:rFonts w:ascii="Times New Roman" w:eastAsia="宋体" w:hAnsi="Times New Roman" w:cs="Times New Roman"/>
          <w:szCs w:val="21"/>
        </w:rPr>
        <w:t xml:space="preserve">When module 2 is </w:t>
      </w:r>
      <w:r w:rsidR="00E52921">
        <w:rPr>
          <w:rFonts w:ascii="Times New Roman" w:eastAsia="宋体" w:hAnsi="Times New Roman" w:cs="Times New Roman"/>
          <w:szCs w:val="21"/>
        </w:rPr>
        <w:t>running</w:t>
      </w:r>
      <w:r w:rsidR="004C6A25" w:rsidRPr="002944DE">
        <w:rPr>
          <w:rFonts w:ascii="Times New Roman" w:eastAsia="宋体" w:hAnsi="Times New Roman" w:cs="Times New Roman"/>
          <w:szCs w:val="21"/>
        </w:rPr>
        <w:t xml:space="preserve">, </w:t>
      </w:r>
      <w:r w:rsidR="004C6A25">
        <w:rPr>
          <w:rFonts w:ascii="Times New Roman" w:eastAsia="宋体" w:hAnsi="Times New Roman" w:cs="Times New Roman"/>
          <w:szCs w:val="21"/>
        </w:rPr>
        <w:t xml:space="preserve">it </w:t>
      </w:r>
      <w:r w:rsidR="004C6A25" w:rsidRPr="002944DE">
        <w:rPr>
          <w:rFonts w:ascii="Times New Roman" w:eastAsia="宋体" w:hAnsi="Times New Roman" w:cs="Times New Roman"/>
          <w:szCs w:val="21"/>
        </w:rPr>
        <w:t>needs to identify whether</w:t>
      </w:r>
      <w:r w:rsidR="00616D57">
        <w:rPr>
          <w:rFonts w:ascii="Times New Roman" w:eastAsia="宋体" w:hAnsi="Times New Roman" w:cs="Times New Roman"/>
          <w:szCs w:val="21"/>
        </w:rPr>
        <w:t xml:space="preserve"> or not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m</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n</m:t>
            </m:r>
          </m:sub>
        </m:sSub>
      </m:oMath>
      <w:r w:rsidR="004C6A25" w:rsidRPr="002944DE">
        <w:rPr>
          <w:rFonts w:ascii="Times New Roman" w:eastAsia="宋体" w:hAnsi="Times New Roman" w:cs="Times New Roman"/>
          <w:szCs w:val="21"/>
        </w:rPr>
        <w:t xml:space="preserve"> is </w:t>
      </w:r>
      <w:r w:rsidR="00546A30">
        <w:rPr>
          <w:rFonts w:ascii="Times New Roman" w:eastAsia="宋体" w:hAnsi="Times New Roman" w:cs="Times New Roman"/>
          <w:szCs w:val="21"/>
        </w:rPr>
        <w:t xml:space="preserve">a </w:t>
      </w:r>
      <w:r w:rsidR="00420B7D">
        <w:rPr>
          <w:rFonts w:ascii="Times New Roman" w:eastAsia="宋体" w:hAnsi="Times New Roman" w:cs="Times New Roman"/>
          <w:szCs w:val="21"/>
        </w:rPr>
        <w:t>positive</w:t>
      </w:r>
      <w:r w:rsidR="004C6A25" w:rsidRPr="002944DE">
        <w:rPr>
          <w:rFonts w:ascii="Times New Roman" w:eastAsia="宋体" w:hAnsi="Times New Roman" w:cs="Times New Roman"/>
          <w:szCs w:val="21"/>
        </w:rPr>
        <w:t>.</w:t>
      </w:r>
      <w:r w:rsidR="00E90981">
        <w:rPr>
          <w:rFonts w:ascii="Times New Roman" w:eastAsia="宋体" w:hAnsi="Times New Roman" w:cs="Times New Roman"/>
          <w:szCs w:val="21"/>
        </w:rPr>
        <w:t xml:space="preserve"> </w:t>
      </w:r>
      <w:r w:rsidR="00C33C01">
        <w:rPr>
          <w:rFonts w:ascii="Times New Roman" w:eastAsia="宋体" w:hAnsi="Times New Roman" w:cs="Times New Roman"/>
          <w:szCs w:val="21"/>
        </w:rPr>
        <w:t xml:space="preserve">If </w:t>
      </w:r>
      <w:r w:rsidR="009D391D">
        <w:rPr>
          <w:rFonts w:ascii="Times New Roman" w:eastAsia="宋体" w:hAnsi="Times New Roman" w:cs="Times New Roman"/>
          <w:szCs w:val="21"/>
        </w:rPr>
        <w:t>the</w:t>
      </w:r>
      <w:r w:rsidR="0004247E">
        <w:rPr>
          <w:rFonts w:ascii="Times New Roman" w:eastAsia="宋体" w:hAnsi="Times New Roman" w:cs="Times New Roman"/>
          <w:szCs w:val="21"/>
        </w:rPr>
        <w:t xml:space="preserve"> identification</w:t>
      </w:r>
      <w:r w:rsidR="00C33C01">
        <w:rPr>
          <w:rFonts w:ascii="Times New Roman" w:eastAsia="宋体" w:hAnsi="Times New Roman" w:cs="Times New Roman"/>
          <w:szCs w:val="21"/>
        </w:rPr>
        <w:t xml:space="preserve"> is partly based on the status of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j</m:t>
            </m:r>
          </m:sub>
        </m:sSub>
      </m:oMath>
      <w:r w:rsidR="00007024">
        <w:rPr>
          <w:rFonts w:ascii="Times New Roman" w:eastAsia="宋体" w:hAnsi="Times New Roman" w:cs="Times New Roman"/>
          <w:szCs w:val="21"/>
        </w:rPr>
        <w:t>,</w:t>
      </w:r>
      <w:r w:rsidR="000916A7">
        <w:rPr>
          <w:rFonts w:ascii="Times New Roman" w:eastAsia="宋体" w:hAnsi="Times New Roman" w:cs="Times New Roman"/>
          <w:szCs w:val="21"/>
        </w:rPr>
        <w:t xml:space="preserve"> then it is called </w:t>
      </w:r>
      <w:r w:rsidR="006073F7">
        <w:rPr>
          <w:rFonts w:ascii="Times New Roman" w:eastAsia="宋体" w:hAnsi="Times New Roman" w:cs="Times New Roman"/>
          <w:szCs w:val="21"/>
        </w:rPr>
        <w:t xml:space="preserve">the </w:t>
      </w:r>
      <w:r w:rsidR="00397B9D">
        <w:rPr>
          <w:rFonts w:ascii="Times New Roman" w:eastAsia="宋体" w:hAnsi="Times New Roman" w:cs="Times New Roman"/>
          <w:szCs w:val="21"/>
        </w:rPr>
        <w:t>forward module precision dependenc</w:t>
      </w:r>
      <w:r w:rsidR="00C20F31">
        <w:rPr>
          <w:rFonts w:ascii="Times New Roman" w:eastAsia="宋体" w:hAnsi="Times New Roman" w:cs="Times New Roman"/>
          <w:szCs w:val="21"/>
        </w:rPr>
        <w:t>e</w:t>
      </w:r>
      <w:r w:rsidR="000C191B">
        <w:rPr>
          <w:rFonts w:ascii="Times New Roman" w:eastAsia="宋体" w:hAnsi="Times New Roman" w:cs="Times New Roman"/>
          <w:szCs w:val="21"/>
        </w:rPr>
        <w:t xml:space="preserve"> (Figure S1. b)</w:t>
      </w:r>
      <w:r w:rsidR="00397B9D">
        <w:rPr>
          <w:rFonts w:ascii="Times New Roman" w:eastAsia="宋体" w:hAnsi="Times New Roman" w:cs="Times New Roman"/>
          <w:szCs w:val="21"/>
        </w:rPr>
        <w:t xml:space="preserve">. </w:t>
      </w:r>
      <w:r w:rsidR="00F81C06">
        <w:rPr>
          <w:rFonts w:ascii="Times New Roman" w:eastAsia="宋体" w:hAnsi="Times New Roman" w:cs="Times New Roman"/>
          <w:szCs w:val="21"/>
        </w:rPr>
        <w:t>Similarly</w:t>
      </w:r>
      <w:r w:rsidR="00397B9D">
        <w:rPr>
          <w:rFonts w:ascii="Times New Roman" w:eastAsia="宋体" w:hAnsi="Times New Roman" w:cs="Times New Roman"/>
          <w:szCs w:val="21"/>
        </w:rPr>
        <w:t xml:space="preserve">, </w:t>
      </w:r>
      <w:r w:rsidR="00DF4FF4">
        <w:rPr>
          <w:rFonts w:ascii="Times New Roman" w:eastAsia="宋体" w:hAnsi="Times New Roman" w:cs="Times New Roman"/>
          <w:szCs w:val="21"/>
        </w:rPr>
        <w:t xml:space="preserve">if </w:t>
      </w:r>
      <w:r w:rsidR="009D391D">
        <w:rPr>
          <w:rFonts w:ascii="Times New Roman" w:eastAsia="宋体" w:hAnsi="Times New Roman" w:cs="Times New Roman"/>
          <w:szCs w:val="21"/>
        </w:rPr>
        <w:t xml:space="preserve">the </w:t>
      </w:r>
      <w:r w:rsidR="0092367D">
        <w:rPr>
          <w:rFonts w:ascii="Times New Roman" w:eastAsia="宋体" w:hAnsi="Times New Roman" w:cs="Times New Roman"/>
          <w:szCs w:val="21"/>
        </w:rPr>
        <w:t>identification</w:t>
      </w:r>
      <w:r w:rsidR="00DF4FF4">
        <w:rPr>
          <w:rFonts w:ascii="Times New Roman" w:eastAsia="宋体" w:hAnsi="Times New Roman" w:cs="Times New Roman"/>
          <w:szCs w:val="21"/>
        </w:rPr>
        <w:t xml:space="preserve"> is partly based on the status of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P</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q</m:t>
            </m:r>
          </m:sub>
        </m:sSub>
      </m:oMath>
      <w:r w:rsidR="00DF4FF4">
        <w:rPr>
          <w:rFonts w:ascii="Times New Roman" w:eastAsia="宋体" w:hAnsi="Times New Roman" w:cs="Times New Roman"/>
          <w:szCs w:val="21"/>
        </w:rPr>
        <w:t xml:space="preserve">, then it is called </w:t>
      </w:r>
      <w:r w:rsidR="00341BB2">
        <w:rPr>
          <w:rFonts w:ascii="Times New Roman" w:eastAsia="宋体" w:hAnsi="Times New Roman" w:cs="Times New Roman"/>
          <w:szCs w:val="21"/>
        </w:rPr>
        <w:t xml:space="preserve">the </w:t>
      </w:r>
      <w:r w:rsidR="00C50082">
        <w:rPr>
          <w:rFonts w:ascii="Times New Roman" w:eastAsia="宋体" w:hAnsi="Times New Roman" w:cs="Times New Roman"/>
          <w:szCs w:val="21"/>
        </w:rPr>
        <w:t>backward</w:t>
      </w:r>
      <w:r w:rsidR="00DF4FF4">
        <w:rPr>
          <w:rFonts w:ascii="Times New Roman" w:eastAsia="宋体" w:hAnsi="Times New Roman" w:cs="Times New Roman"/>
          <w:szCs w:val="21"/>
        </w:rPr>
        <w:t xml:space="preserve"> module precision dependenc</w:t>
      </w:r>
      <w:r w:rsidR="00C56D8E">
        <w:rPr>
          <w:rFonts w:ascii="Times New Roman" w:eastAsia="宋体" w:hAnsi="Times New Roman" w:cs="Times New Roman"/>
          <w:szCs w:val="21"/>
        </w:rPr>
        <w:t>e</w:t>
      </w:r>
      <w:r w:rsidR="0026297A">
        <w:rPr>
          <w:rFonts w:ascii="Times New Roman" w:eastAsia="宋体" w:hAnsi="Times New Roman" w:cs="Times New Roman"/>
          <w:szCs w:val="21"/>
        </w:rPr>
        <w:t xml:space="preserve"> (Figure S1. c)</w:t>
      </w:r>
      <w:r w:rsidR="00DF4FF4">
        <w:rPr>
          <w:rFonts w:ascii="Times New Roman" w:eastAsia="宋体" w:hAnsi="Times New Roman" w:cs="Times New Roman"/>
          <w:szCs w:val="21"/>
        </w:rPr>
        <w:t>.</w:t>
      </w:r>
      <w:r w:rsidR="0044162C" w:rsidRPr="0044162C">
        <w:rPr>
          <w:rFonts w:ascii="Times New Roman" w:eastAsia="宋体" w:hAnsi="Times New Roman" w:cs="Times New Roman"/>
          <w:szCs w:val="21"/>
        </w:rPr>
        <w:t xml:space="preserve"> </w:t>
      </w:r>
      <w:r w:rsidR="0044162C">
        <w:rPr>
          <w:rFonts w:ascii="Times New Roman" w:eastAsia="宋体" w:hAnsi="Times New Roman" w:cs="Times New Roman"/>
          <w:szCs w:val="21"/>
        </w:rPr>
        <w:t xml:space="preserve">Therefore, the ambiguous status of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j</m:t>
            </m:r>
          </m:sub>
        </m:sSub>
      </m:oMath>
      <w:r w:rsidR="0044162C">
        <w:rPr>
          <w:rFonts w:ascii="Times New Roman" w:eastAsia="宋体" w:hAnsi="Times New Roman" w:cs="Times New Roman" w:hint="eastAsia"/>
          <w:szCs w:val="21"/>
        </w:rPr>
        <w:t xml:space="preserve"> </w:t>
      </w:r>
      <w:r w:rsidR="00787465">
        <w:rPr>
          <w:rFonts w:ascii="Times New Roman" w:eastAsia="宋体" w:hAnsi="Times New Roman" w:cs="Times New Roman"/>
          <w:szCs w:val="21"/>
        </w:rPr>
        <w:t xml:space="preserve">or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P</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q</m:t>
            </m:r>
          </m:sub>
        </m:sSub>
      </m:oMath>
      <w:r w:rsidR="00787465">
        <w:rPr>
          <w:rFonts w:ascii="Times New Roman" w:eastAsia="宋体" w:hAnsi="Times New Roman" w:cs="Times New Roman" w:hint="eastAsia"/>
          <w:szCs w:val="21"/>
        </w:rPr>
        <w:t xml:space="preserve"> </w:t>
      </w:r>
      <w:r w:rsidR="0044162C">
        <w:rPr>
          <w:rFonts w:ascii="Times New Roman" w:eastAsia="宋体" w:hAnsi="Times New Roman" w:cs="Times New Roman"/>
          <w:szCs w:val="21"/>
        </w:rPr>
        <w:t xml:space="preserve">will possibly affect the identification </w:t>
      </w:r>
      <w:r w:rsidR="00893E37">
        <w:rPr>
          <w:rFonts w:ascii="Times New Roman" w:eastAsia="宋体" w:hAnsi="Times New Roman" w:cs="Times New Roman"/>
          <w:szCs w:val="21"/>
        </w:rPr>
        <w:t xml:space="preserve">of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m</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n</m:t>
            </m:r>
          </m:sub>
        </m:sSub>
      </m:oMath>
      <w:r w:rsidR="0044162C">
        <w:rPr>
          <w:rFonts w:ascii="Times New Roman" w:eastAsia="宋体" w:hAnsi="Times New Roman" w:cs="Times New Roman" w:hint="eastAsia"/>
          <w:szCs w:val="21"/>
        </w:rPr>
        <w:t>.</w:t>
      </w:r>
    </w:p>
    <w:p w:rsidR="00374282" w:rsidRDefault="00FB43A7" w:rsidP="00374282">
      <w:pPr>
        <w:keepNext/>
        <w:jc w:val="center"/>
      </w:pPr>
      <w:r>
        <w:rPr>
          <w:noProof/>
        </w:rPr>
        <w:drawing>
          <wp:inline distT="0" distB="0" distL="0" distR="0">
            <wp:extent cx="4275117" cy="2714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 Figur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5117" cy="2714419"/>
                    </a:xfrm>
                    <a:prstGeom prst="rect">
                      <a:avLst/>
                    </a:prstGeom>
                  </pic:spPr>
                </pic:pic>
              </a:graphicData>
            </a:graphic>
          </wp:inline>
        </w:drawing>
      </w:r>
    </w:p>
    <w:p w:rsidR="00042981" w:rsidRDefault="00374282" w:rsidP="003B7A05">
      <w:pPr>
        <w:pStyle w:val="aa"/>
        <w:jc w:val="left"/>
        <w:rPr>
          <w:rFonts w:ascii="Times New Roman" w:hAnsi="Times New Roman" w:cs="Times New Roman"/>
          <w:sz w:val="18"/>
          <w:szCs w:val="18"/>
        </w:rPr>
      </w:pPr>
      <w:r w:rsidRPr="00360C3B">
        <w:rPr>
          <w:rFonts w:ascii="Times New Roman" w:hAnsi="Times New Roman" w:cs="Times New Roman"/>
          <w:sz w:val="18"/>
          <w:szCs w:val="18"/>
        </w:rPr>
        <w:t xml:space="preserve">Figure </w:t>
      </w:r>
      <w:r w:rsidR="00801DD5" w:rsidRPr="00360C3B">
        <w:rPr>
          <w:rFonts w:ascii="Times New Roman" w:hAnsi="Times New Roman" w:cs="Times New Roman"/>
          <w:sz w:val="18"/>
          <w:szCs w:val="18"/>
        </w:rPr>
        <w:t>S</w:t>
      </w:r>
      <w:r w:rsidRPr="00360C3B">
        <w:rPr>
          <w:rFonts w:ascii="Times New Roman" w:hAnsi="Times New Roman" w:cs="Times New Roman"/>
          <w:sz w:val="18"/>
          <w:szCs w:val="18"/>
        </w:rPr>
        <w:fldChar w:fldCharType="begin"/>
      </w:r>
      <w:r w:rsidRPr="00360C3B">
        <w:rPr>
          <w:rFonts w:ascii="Times New Roman" w:hAnsi="Times New Roman" w:cs="Times New Roman"/>
          <w:sz w:val="18"/>
          <w:szCs w:val="18"/>
        </w:rPr>
        <w:instrText xml:space="preserve"> SEQ Figure \* ARABIC </w:instrText>
      </w:r>
      <w:r w:rsidRPr="00360C3B">
        <w:rPr>
          <w:rFonts w:ascii="Times New Roman" w:hAnsi="Times New Roman" w:cs="Times New Roman"/>
          <w:sz w:val="18"/>
          <w:szCs w:val="18"/>
        </w:rPr>
        <w:fldChar w:fldCharType="separate"/>
      </w:r>
      <w:r w:rsidR="00C95F7A">
        <w:rPr>
          <w:rFonts w:ascii="Times New Roman" w:hAnsi="Times New Roman" w:cs="Times New Roman"/>
          <w:noProof/>
          <w:sz w:val="18"/>
          <w:szCs w:val="18"/>
        </w:rPr>
        <w:t>1</w:t>
      </w:r>
      <w:r w:rsidRPr="00360C3B">
        <w:rPr>
          <w:rFonts w:ascii="Times New Roman" w:hAnsi="Times New Roman" w:cs="Times New Roman"/>
          <w:sz w:val="18"/>
          <w:szCs w:val="18"/>
        </w:rPr>
        <w:fldChar w:fldCharType="end"/>
      </w:r>
      <w:r w:rsidR="00801DD5" w:rsidRPr="00360C3B">
        <w:rPr>
          <w:rFonts w:ascii="Times New Roman" w:hAnsi="Times New Roman" w:cs="Times New Roman"/>
          <w:sz w:val="18"/>
          <w:szCs w:val="18"/>
        </w:rPr>
        <w:t>.</w:t>
      </w:r>
      <w:r w:rsidR="00006EDF">
        <w:rPr>
          <w:rFonts w:ascii="Times New Roman" w:hAnsi="Times New Roman" w:cs="Times New Roman"/>
          <w:sz w:val="18"/>
          <w:szCs w:val="18"/>
        </w:rPr>
        <w:t xml:space="preserve"> D</w:t>
      </w:r>
      <w:r w:rsidR="00006EDF">
        <w:rPr>
          <w:rFonts w:ascii="Times New Roman" w:hAnsi="Times New Roman" w:cs="Times New Roman" w:hint="eastAsia"/>
          <w:sz w:val="18"/>
          <w:szCs w:val="18"/>
        </w:rPr>
        <w:t>ia</w:t>
      </w:r>
      <w:r w:rsidR="00006EDF">
        <w:rPr>
          <w:rFonts w:ascii="Times New Roman" w:hAnsi="Times New Roman" w:cs="Times New Roman"/>
          <w:sz w:val="18"/>
          <w:szCs w:val="18"/>
        </w:rPr>
        <w:t>gram</w:t>
      </w:r>
      <w:r w:rsidR="000710DA">
        <w:rPr>
          <w:rFonts w:ascii="Times New Roman" w:hAnsi="Times New Roman" w:cs="Times New Roman"/>
          <w:sz w:val="18"/>
          <w:szCs w:val="18"/>
        </w:rPr>
        <w:t xml:space="preserve"> of module precision dependency.</w:t>
      </w:r>
      <w:r w:rsidR="00653A5C">
        <w:rPr>
          <w:rFonts w:ascii="Times New Roman" w:hAnsi="Times New Roman" w:cs="Times New Roman"/>
          <w:sz w:val="18"/>
          <w:szCs w:val="18"/>
        </w:rPr>
        <w:t xml:space="preserve"> (a)</w:t>
      </w:r>
      <w:r w:rsidR="00DF4B39">
        <w:rPr>
          <w:rFonts w:ascii="Times New Roman" w:hAnsi="Times New Roman" w:cs="Times New Roman"/>
          <w:sz w:val="18"/>
          <w:szCs w:val="18"/>
        </w:rPr>
        <w:t xml:space="preserve"> An implementation of </w:t>
      </w:r>
      <w:r w:rsidR="00F012D6">
        <w:rPr>
          <w:rFonts w:ascii="Times New Roman" w:hAnsi="Times New Roman" w:cs="Times New Roman"/>
          <w:sz w:val="18"/>
          <w:szCs w:val="18"/>
        </w:rPr>
        <w:t>FDEF</w:t>
      </w:r>
      <w:r w:rsidR="00DF4B39">
        <w:rPr>
          <w:rFonts w:ascii="Times New Roman" w:hAnsi="Times New Roman" w:cs="Times New Roman"/>
          <w:sz w:val="18"/>
          <w:szCs w:val="18"/>
        </w:rPr>
        <w:t xml:space="preserve"> that contains three modules. Arc arrow from module 2 to module 1 stands for forward module precision </w:t>
      </w:r>
      <w:r w:rsidR="00DF4B39" w:rsidRPr="002253B4">
        <w:rPr>
          <w:rFonts w:ascii="Times New Roman" w:hAnsi="Times New Roman" w:cs="Times New Roman"/>
          <w:sz w:val="18"/>
          <w:szCs w:val="18"/>
        </w:rPr>
        <w:t>dependence, and arc arrow from module 2 to module 3 stands for backward module precision dependence</w:t>
      </w:r>
      <w:r w:rsidR="00B634FB" w:rsidRPr="002253B4">
        <w:rPr>
          <w:rFonts w:ascii="Times New Roman" w:hAnsi="Times New Roman" w:cs="Times New Roman"/>
          <w:sz w:val="18"/>
          <w:szCs w:val="18"/>
        </w:rPr>
        <w:t xml:space="preserve">; (b) </w:t>
      </w:r>
      <w:r w:rsidR="00B634FB" w:rsidRPr="002253B4">
        <w:rPr>
          <w:rFonts w:ascii="Times New Roman" w:eastAsia="宋体" w:hAnsi="Times New Roman" w:cs="Times New Roman"/>
          <w:sz w:val="18"/>
          <w:szCs w:val="18"/>
        </w:rPr>
        <w:t>Alleviating module precision dependency by conducting biochemical experiments; (c) Alleviating module precision dependency by adjusting the module order.</w:t>
      </w:r>
    </w:p>
    <w:p w:rsidR="006952B5" w:rsidRDefault="00375170" w:rsidP="00375170">
      <w:pPr>
        <w:ind w:firstLine="357"/>
        <w:rPr>
          <w:rFonts w:ascii="Times New Roman" w:eastAsia="宋体" w:hAnsi="Times New Roman" w:cs="Times New Roman"/>
          <w:szCs w:val="21"/>
        </w:rPr>
      </w:pPr>
      <w:r>
        <w:rPr>
          <w:rFonts w:ascii="Times New Roman" w:eastAsia="宋体" w:hAnsi="Times New Roman" w:cs="Times New Roman"/>
          <w:szCs w:val="21"/>
        </w:rPr>
        <w:t xml:space="preserve">For the forward module precision dependence, ambiguous relations (e.g.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j</m:t>
            </m:r>
          </m:sub>
        </m:sSub>
      </m:oMath>
      <w:r>
        <w:rPr>
          <w:rFonts w:ascii="Times New Roman" w:eastAsia="宋体" w:hAnsi="Times New Roman" w:cs="Times New Roman"/>
          <w:szCs w:val="21"/>
        </w:rPr>
        <w:t xml:space="preserve">) can be accurately corrected by the introduced information from biochemical experiments. </w:t>
      </w:r>
      <w:r w:rsidRPr="0034413F">
        <w:rPr>
          <w:rFonts w:ascii="Times New Roman" w:eastAsia="宋体" w:hAnsi="Times New Roman" w:cs="Times New Roman"/>
          <w:szCs w:val="21"/>
        </w:rPr>
        <w:t xml:space="preserve">Though it cost </w:t>
      </w:r>
      <w:r w:rsidRPr="0034413F">
        <w:rPr>
          <w:rFonts w:ascii="Times New Roman" w:eastAsia="宋体" w:hAnsi="Times New Roman" w:cs="Times New Roman"/>
          <w:szCs w:val="21"/>
        </w:rPr>
        <w:lastRenderedPageBreak/>
        <w:t xml:space="preserve">a lot, we think of them as a success if ambiguous </w:t>
      </w:r>
      <w:r>
        <w:rPr>
          <w:rFonts w:ascii="Times New Roman" w:eastAsia="宋体" w:hAnsi="Times New Roman" w:cs="Times New Roman"/>
          <w:szCs w:val="21"/>
        </w:rPr>
        <w:t xml:space="preserve">gene </w:t>
      </w:r>
      <w:r w:rsidRPr="0034413F">
        <w:rPr>
          <w:rFonts w:ascii="Times New Roman" w:eastAsia="宋体" w:hAnsi="Times New Roman" w:cs="Times New Roman"/>
          <w:szCs w:val="21"/>
        </w:rPr>
        <w:t>relations could be solved with limited experiments.</w:t>
      </w:r>
      <w:r>
        <w:rPr>
          <w:rFonts w:ascii="Times New Roman" w:eastAsia="宋体" w:hAnsi="Times New Roman" w:cs="Times New Roman"/>
          <w:szCs w:val="21"/>
        </w:rPr>
        <w:t xml:space="preserve"> For the backward module precision dependence, an ideal way is to adjust the module order. By doing this, the backward module precision dependence can be transferred into the forward module precision dependence. In this work, the modules are sorted according to its sub-problem task: </w:t>
      </w:r>
      <w:r w:rsidRPr="009E2509">
        <w:rPr>
          <w:rFonts w:ascii="Times New Roman" w:eastAsia="宋体" w:hAnsi="Times New Roman" w:cs="Times New Roman"/>
          <w:szCs w:val="21"/>
        </w:rPr>
        <w:t>(1) The construction of the initial network. (2) The elimination of indirect relations. (3) The mining of potential direct relations.</w:t>
      </w:r>
    </w:p>
    <w:p w:rsidR="00A95416" w:rsidRDefault="00E307A3" w:rsidP="00A95416">
      <w:pPr>
        <w:ind w:firstLine="357"/>
        <w:rPr>
          <w:rFonts w:ascii="Times New Roman" w:eastAsia="宋体" w:hAnsi="Times New Roman" w:cs="Times New Roman"/>
          <w:szCs w:val="21"/>
        </w:rPr>
      </w:pPr>
      <w:bookmarkStart w:id="1" w:name="_Hlk97822723"/>
      <w:r>
        <w:rPr>
          <w:rFonts w:ascii="Times New Roman" w:eastAsia="宋体" w:hAnsi="Times New Roman" w:cs="Times New Roman"/>
          <w:szCs w:val="21"/>
        </w:rPr>
        <w:t>To</w:t>
      </w:r>
      <w:r w:rsidR="00A95416">
        <w:rPr>
          <w:rFonts w:ascii="Times New Roman" w:eastAsia="宋体" w:hAnsi="Times New Roman" w:cs="Times New Roman"/>
          <w:szCs w:val="21"/>
        </w:rPr>
        <w:t xml:space="preserve"> visualise the module precision dependency, we </w:t>
      </w:r>
      <w:r w:rsidR="00A95416" w:rsidRPr="009B440E">
        <w:rPr>
          <w:rFonts w:ascii="Times New Roman" w:eastAsia="宋体" w:hAnsi="Times New Roman" w:cs="Times New Roman"/>
          <w:szCs w:val="21"/>
        </w:rPr>
        <w:t>explore</w:t>
      </w:r>
      <w:r w:rsidR="00A95416">
        <w:rPr>
          <w:rFonts w:ascii="Times New Roman" w:eastAsia="宋体" w:hAnsi="Times New Roman" w:cs="Times New Roman"/>
          <w:szCs w:val="21"/>
        </w:rPr>
        <w:t>d</w:t>
      </w:r>
      <w:r w:rsidR="00A95416" w:rsidRPr="009B440E">
        <w:rPr>
          <w:rFonts w:ascii="Times New Roman" w:eastAsia="宋体" w:hAnsi="Times New Roman" w:cs="Times New Roman"/>
          <w:szCs w:val="21"/>
        </w:rPr>
        <w:t xml:space="preserve"> the performance of </w:t>
      </w:r>
      <w:r w:rsidR="00F012D6">
        <w:rPr>
          <w:rFonts w:ascii="Times New Roman" w:eastAsia="宋体" w:hAnsi="Times New Roman" w:cs="Times New Roman"/>
          <w:szCs w:val="21"/>
        </w:rPr>
        <w:t>FD</w:t>
      </w:r>
      <w:r w:rsidR="003C7D2C">
        <w:rPr>
          <w:rFonts w:ascii="Times New Roman" w:eastAsia="宋体" w:hAnsi="Times New Roman" w:cs="Times New Roman"/>
          <w:szCs w:val="21"/>
        </w:rPr>
        <w:t>E</w:t>
      </w:r>
      <w:r w:rsidR="00F012D6">
        <w:rPr>
          <w:rFonts w:ascii="Times New Roman" w:eastAsia="宋体" w:hAnsi="Times New Roman" w:cs="Times New Roman"/>
          <w:szCs w:val="21"/>
        </w:rPr>
        <w:t>NET</w:t>
      </w:r>
      <w:r w:rsidR="00A95416" w:rsidRPr="009B440E">
        <w:rPr>
          <w:rFonts w:ascii="Times New Roman" w:eastAsia="宋体" w:hAnsi="Times New Roman" w:cs="Times New Roman"/>
          <w:szCs w:val="21"/>
        </w:rPr>
        <w:t xml:space="preserve"> </w:t>
      </w:r>
      <w:r w:rsidR="00192360" w:rsidRPr="009B440E">
        <w:rPr>
          <w:rFonts w:ascii="Times New Roman" w:eastAsia="宋体" w:hAnsi="Times New Roman" w:cs="Times New Roman"/>
          <w:szCs w:val="21"/>
        </w:rPr>
        <w:t xml:space="preserve">without </w:t>
      </w:r>
      <w:r w:rsidR="008B6325">
        <w:rPr>
          <w:rFonts w:ascii="Times New Roman" w:eastAsia="宋体" w:hAnsi="Times New Roman" w:cs="Times New Roman"/>
          <w:szCs w:val="21"/>
        </w:rPr>
        <w:t>using introduced information</w:t>
      </w:r>
      <w:r w:rsidR="00A95416" w:rsidRPr="009B440E">
        <w:rPr>
          <w:rFonts w:ascii="Times New Roman" w:eastAsia="宋体" w:hAnsi="Times New Roman" w:cs="Times New Roman"/>
          <w:szCs w:val="21"/>
        </w:rPr>
        <w:t xml:space="preserve">. </w:t>
      </w:r>
      <w:r w:rsidR="00930285">
        <w:rPr>
          <w:rFonts w:ascii="Times New Roman" w:eastAsia="宋体" w:hAnsi="Times New Roman" w:cs="Times New Roman"/>
          <w:szCs w:val="21"/>
        </w:rPr>
        <w:t>H</w:t>
      </w:r>
      <w:r w:rsidR="00A95416" w:rsidRPr="009B440E">
        <w:rPr>
          <w:rFonts w:ascii="Times New Roman" w:eastAsia="宋体" w:hAnsi="Times New Roman" w:cs="Times New Roman"/>
          <w:szCs w:val="21"/>
        </w:rPr>
        <w:t>ere</w:t>
      </w:r>
      <w:r w:rsidR="00930285">
        <w:rPr>
          <w:rFonts w:ascii="Times New Roman" w:eastAsia="宋体" w:hAnsi="Times New Roman" w:cs="Times New Roman"/>
          <w:szCs w:val="21"/>
        </w:rPr>
        <w:t>,</w:t>
      </w:r>
      <w:r w:rsidR="00A95416" w:rsidRPr="009B440E">
        <w:rPr>
          <w:rFonts w:ascii="Times New Roman" w:eastAsia="宋体" w:hAnsi="Times New Roman" w:cs="Times New Roman"/>
          <w:szCs w:val="21"/>
        </w:rPr>
        <w:t xml:space="preserve"> </w:t>
      </w:r>
      <w:r w:rsidR="00930285">
        <w:rPr>
          <w:rFonts w:ascii="Times New Roman" w:eastAsia="宋体" w:hAnsi="Times New Roman" w:cs="Times New Roman"/>
          <w:szCs w:val="21"/>
        </w:rPr>
        <w:t>four</w:t>
      </w:r>
      <w:r w:rsidR="00A95416" w:rsidRPr="009B440E">
        <w:rPr>
          <w:rFonts w:ascii="Times New Roman" w:eastAsia="宋体" w:hAnsi="Times New Roman" w:cs="Times New Roman"/>
          <w:szCs w:val="21"/>
        </w:rPr>
        <w:t xml:space="preserve"> </w:t>
      </w:r>
      <w:r w:rsidR="00930285">
        <w:rPr>
          <w:rFonts w:ascii="Times New Roman" w:eastAsia="宋体" w:hAnsi="Times New Roman" w:cs="Times New Roman"/>
          <w:szCs w:val="21"/>
        </w:rPr>
        <w:t xml:space="preserve">module </w:t>
      </w:r>
      <w:r w:rsidR="00A95416">
        <w:rPr>
          <w:rFonts w:ascii="Times New Roman" w:eastAsia="宋体" w:hAnsi="Times New Roman" w:cs="Times New Roman"/>
          <w:szCs w:val="21"/>
        </w:rPr>
        <w:t>orders</w:t>
      </w:r>
      <w:r w:rsidR="00A95416" w:rsidRPr="009B440E">
        <w:rPr>
          <w:rFonts w:ascii="Times New Roman" w:eastAsia="宋体" w:hAnsi="Times New Roman" w:cs="Times New Roman"/>
          <w:szCs w:val="21"/>
        </w:rPr>
        <w:t xml:space="preserve"> (1234, 3124, 3214, and 2413)</w:t>
      </w:r>
      <w:r w:rsidR="00930285">
        <w:rPr>
          <w:rFonts w:ascii="Times New Roman" w:eastAsia="宋体" w:hAnsi="Times New Roman" w:cs="Times New Roman"/>
          <w:szCs w:val="21"/>
        </w:rPr>
        <w:t xml:space="preserve"> are </w:t>
      </w:r>
      <w:r w:rsidR="00930285" w:rsidRPr="009B440E">
        <w:rPr>
          <w:rFonts w:ascii="Times New Roman" w:eastAsia="宋体" w:hAnsi="Times New Roman" w:cs="Times New Roman"/>
          <w:szCs w:val="21"/>
        </w:rPr>
        <w:t>randomly selected</w:t>
      </w:r>
      <w:r w:rsidR="00930285">
        <w:rPr>
          <w:rFonts w:ascii="Times New Roman" w:eastAsia="宋体" w:hAnsi="Times New Roman" w:cs="Times New Roman"/>
          <w:szCs w:val="21"/>
        </w:rPr>
        <w:t xml:space="preserve"> and tested</w:t>
      </w:r>
      <w:r w:rsidR="00A95416" w:rsidRPr="009B440E">
        <w:rPr>
          <w:rFonts w:ascii="Times New Roman" w:eastAsia="宋体" w:hAnsi="Times New Roman" w:cs="Times New Roman"/>
          <w:szCs w:val="21"/>
        </w:rPr>
        <w:t>.</w:t>
      </w:r>
      <w:r w:rsidR="00A95416">
        <w:rPr>
          <w:rFonts w:ascii="Times New Roman" w:eastAsia="宋体" w:hAnsi="Times New Roman" w:cs="Times New Roman"/>
          <w:szCs w:val="21"/>
        </w:rPr>
        <w:t xml:space="preserve"> According to the results in Figures S43-S46, w</w:t>
      </w:r>
      <w:r w:rsidR="00A95416" w:rsidRPr="002E7984">
        <w:rPr>
          <w:rFonts w:ascii="Times New Roman" w:eastAsia="宋体" w:hAnsi="Times New Roman" w:cs="Times New Roman" w:hint="eastAsia"/>
          <w:szCs w:val="21"/>
        </w:rPr>
        <w:t>e observed obvious differences</w:t>
      </w:r>
      <w:r w:rsidR="00A95416">
        <w:rPr>
          <w:rFonts w:ascii="Times New Roman" w:eastAsia="宋体" w:hAnsi="Times New Roman" w:cs="Times New Roman"/>
          <w:szCs w:val="21"/>
        </w:rPr>
        <w:t>, which clearly illustrate that t</w:t>
      </w:r>
      <w:r w:rsidR="00A95416" w:rsidRPr="00136EA2">
        <w:rPr>
          <w:rFonts w:ascii="Times New Roman" w:eastAsia="宋体" w:hAnsi="Times New Roman" w:cs="Times New Roman"/>
          <w:szCs w:val="21"/>
        </w:rPr>
        <w:t>here are dependencies between modules</w:t>
      </w:r>
      <w:r w:rsidR="00A95416">
        <w:rPr>
          <w:rFonts w:ascii="Times New Roman" w:eastAsia="宋体" w:hAnsi="Times New Roman" w:cs="Times New Roman"/>
          <w:szCs w:val="21"/>
        </w:rPr>
        <w:t>.</w:t>
      </w:r>
      <w:r w:rsidR="00875C74">
        <w:rPr>
          <w:rFonts w:ascii="Times New Roman" w:eastAsia="宋体" w:hAnsi="Times New Roman" w:cs="Times New Roman"/>
          <w:szCs w:val="21"/>
        </w:rPr>
        <w:t xml:space="preserve"> </w:t>
      </w:r>
      <w:r w:rsidR="005C7BB1" w:rsidRPr="005C7BB1">
        <w:rPr>
          <w:rFonts w:ascii="Times New Roman" w:eastAsia="宋体" w:hAnsi="Times New Roman" w:cs="Times New Roman"/>
          <w:szCs w:val="21"/>
        </w:rPr>
        <w:t>Last but not least, we also observed that the performance of order 1234 is not the best, which suggests that a further improvement can be made in the future.</w:t>
      </w:r>
    </w:p>
    <w:p w:rsidR="00A95416" w:rsidRDefault="00A95416" w:rsidP="00A95416">
      <w:pPr>
        <w:keepNext/>
        <w:jc w:val="center"/>
      </w:pPr>
      <w:r>
        <w:rPr>
          <w:rFonts w:ascii="Times New Roman" w:eastAsia="宋体" w:hAnsi="Times New Roman" w:cs="Times New Roman" w:hint="eastAsia"/>
          <w:noProof/>
          <w:szCs w:val="21"/>
        </w:rPr>
        <w:drawing>
          <wp:inline distT="0" distB="0" distL="0" distR="0" wp14:anchorId="686A1265" wp14:editId="48509285">
            <wp:extent cx="4577717" cy="274906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plementary Figure 43.png"/>
                    <pic:cNvPicPr/>
                  </pic:nvPicPr>
                  <pic:blipFill>
                    <a:blip r:embed="rId9">
                      <a:extLst>
                        <a:ext uri="{28A0092B-C50C-407E-A947-70E740481C1C}">
                          <a14:useLocalDpi xmlns:a14="http://schemas.microsoft.com/office/drawing/2010/main" val="0"/>
                        </a:ext>
                      </a:extLst>
                    </a:blip>
                    <a:stretch>
                      <a:fillRect/>
                    </a:stretch>
                  </pic:blipFill>
                  <pic:spPr>
                    <a:xfrm>
                      <a:off x="0" y="0"/>
                      <a:ext cx="4577717" cy="2749069"/>
                    </a:xfrm>
                    <a:prstGeom prst="rect">
                      <a:avLst/>
                    </a:prstGeom>
                  </pic:spPr>
                </pic:pic>
              </a:graphicData>
            </a:graphic>
          </wp:inline>
        </w:drawing>
      </w:r>
    </w:p>
    <w:p w:rsidR="00F6046D" w:rsidRPr="00F6046D" w:rsidRDefault="00A95416" w:rsidP="00F6046D">
      <w:pPr>
        <w:pStyle w:val="aa"/>
        <w:jc w:val="center"/>
        <w:rPr>
          <w:rFonts w:ascii="Times New Roman" w:hAnsi="Times New Roman" w:cs="Times New Roman"/>
          <w:sz w:val="18"/>
          <w:szCs w:val="18"/>
        </w:rPr>
      </w:pPr>
      <w:r w:rsidRPr="002F491A">
        <w:rPr>
          <w:rFonts w:ascii="Times New Roman" w:hAnsi="Times New Roman" w:cs="Times New Roman"/>
          <w:sz w:val="18"/>
          <w:szCs w:val="18"/>
        </w:rPr>
        <w:t>Figure S</w:t>
      </w:r>
      <w:r w:rsidR="001A46A9">
        <w:rPr>
          <w:rFonts w:ascii="Times New Roman" w:hAnsi="Times New Roman" w:cs="Times New Roman"/>
          <w:sz w:val="18"/>
          <w:szCs w:val="18"/>
        </w:rPr>
        <w:t>2</w:t>
      </w:r>
      <w:r w:rsidRPr="002F491A">
        <w:rPr>
          <w:rFonts w:ascii="Times New Roman" w:hAnsi="Times New Roman" w:cs="Times New Roman"/>
          <w:sz w:val="18"/>
          <w:szCs w:val="18"/>
        </w:rPr>
        <w:t>.</w:t>
      </w:r>
      <w:r>
        <w:rPr>
          <w:rFonts w:ascii="Times New Roman" w:hAnsi="Times New Roman" w:cs="Times New Roman"/>
          <w:sz w:val="18"/>
          <w:szCs w:val="18"/>
        </w:rPr>
        <w:t xml:space="preserve"> The rebuilt networks in order 1234.</w:t>
      </w:r>
    </w:p>
    <w:p w:rsidR="00A95416" w:rsidRDefault="00A95416" w:rsidP="00A95416">
      <w:pPr>
        <w:keepNext/>
        <w:jc w:val="center"/>
      </w:pPr>
      <w:r>
        <w:rPr>
          <w:rFonts w:ascii="Times New Roman" w:eastAsia="宋体" w:hAnsi="Times New Roman" w:cs="Times New Roman" w:hint="eastAsia"/>
          <w:noProof/>
          <w:szCs w:val="21"/>
        </w:rPr>
        <w:drawing>
          <wp:inline distT="0" distB="0" distL="0" distR="0" wp14:anchorId="5611CC63" wp14:editId="03DAC42A">
            <wp:extent cx="4577717" cy="274906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upplementary Figure 44.png"/>
                    <pic:cNvPicPr/>
                  </pic:nvPicPr>
                  <pic:blipFill>
                    <a:blip r:embed="rId10">
                      <a:extLst>
                        <a:ext uri="{28A0092B-C50C-407E-A947-70E740481C1C}">
                          <a14:useLocalDpi xmlns:a14="http://schemas.microsoft.com/office/drawing/2010/main" val="0"/>
                        </a:ext>
                      </a:extLst>
                    </a:blip>
                    <a:stretch>
                      <a:fillRect/>
                    </a:stretch>
                  </pic:blipFill>
                  <pic:spPr>
                    <a:xfrm>
                      <a:off x="0" y="0"/>
                      <a:ext cx="4577717" cy="2749069"/>
                    </a:xfrm>
                    <a:prstGeom prst="rect">
                      <a:avLst/>
                    </a:prstGeom>
                  </pic:spPr>
                </pic:pic>
              </a:graphicData>
            </a:graphic>
          </wp:inline>
        </w:drawing>
      </w:r>
    </w:p>
    <w:p w:rsidR="00A95416" w:rsidRPr="00F6046D" w:rsidRDefault="00A95416" w:rsidP="00F6046D">
      <w:pPr>
        <w:pStyle w:val="aa"/>
        <w:jc w:val="center"/>
        <w:rPr>
          <w:rFonts w:ascii="Times New Roman" w:hAnsi="Times New Roman" w:cs="Times New Roman"/>
          <w:sz w:val="18"/>
          <w:szCs w:val="18"/>
        </w:rPr>
      </w:pPr>
      <w:r w:rsidRPr="002F491A">
        <w:rPr>
          <w:rFonts w:ascii="Times New Roman" w:hAnsi="Times New Roman" w:cs="Times New Roman"/>
          <w:sz w:val="18"/>
          <w:szCs w:val="18"/>
        </w:rPr>
        <w:t>Figure S</w:t>
      </w:r>
      <w:r w:rsidR="001A46A9">
        <w:rPr>
          <w:rFonts w:ascii="Times New Roman" w:hAnsi="Times New Roman" w:cs="Times New Roman"/>
          <w:sz w:val="18"/>
          <w:szCs w:val="18"/>
        </w:rPr>
        <w:t>3</w:t>
      </w:r>
      <w:r w:rsidRPr="002F491A">
        <w:rPr>
          <w:rFonts w:ascii="Times New Roman" w:hAnsi="Times New Roman" w:cs="Times New Roman"/>
          <w:sz w:val="18"/>
          <w:szCs w:val="18"/>
        </w:rPr>
        <w:t>.</w:t>
      </w:r>
      <w:r w:rsidRPr="00FA397F">
        <w:rPr>
          <w:rFonts w:ascii="Times New Roman" w:hAnsi="Times New Roman" w:cs="Times New Roman"/>
          <w:sz w:val="18"/>
          <w:szCs w:val="18"/>
        </w:rPr>
        <w:t xml:space="preserve"> </w:t>
      </w:r>
      <w:r>
        <w:rPr>
          <w:rFonts w:ascii="Times New Roman" w:hAnsi="Times New Roman" w:cs="Times New Roman"/>
          <w:sz w:val="18"/>
          <w:szCs w:val="18"/>
        </w:rPr>
        <w:t>The rebuilt networks in order 3124.</w:t>
      </w:r>
    </w:p>
    <w:p w:rsidR="00A95416" w:rsidRDefault="00A95416" w:rsidP="00A95416">
      <w:pPr>
        <w:keepNext/>
        <w:jc w:val="center"/>
      </w:pPr>
      <w:r>
        <w:rPr>
          <w:rFonts w:ascii="Times New Roman" w:eastAsia="宋体" w:hAnsi="Times New Roman" w:cs="Times New Roman" w:hint="eastAsia"/>
          <w:noProof/>
          <w:szCs w:val="21"/>
        </w:rPr>
        <w:lastRenderedPageBreak/>
        <w:drawing>
          <wp:inline distT="0" distB="0" distL="0" distR="0" wp14:anchorId="7AA43CB2" wp14:editId="09B976C6">
            <wp:extent cx="4577717" cy="274906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upplementary Figure 45.png"/>
                    <pic:cNvPicPr/>
                  </pic:nvPicPr>
                  <pic:blipFill>
                    <a:blip r:embed="rId11">
                      <a:extLst>
                        <a:ext uri="{28A0092B-C50C-407E-A947-70E740481C1C}">
                          <a14:useLocalDpi xmlns:a14="http://schemas.microsoft.com/office/drawing/2010/main" val="0"/>
                        </a:ext>
                      </a:extLst>
                    </a:blip>
                    <a:stretch>
                      <a:fillRect/>
                    </a:stretch>
                  </pic:blipFill>
                  <pic:spPr>
                    <a:xfrm>
                      <a:off x="0" y="0"/>
                      <a:ext cx="4577717" cy="2749069"/>
                    </a:xfrm>
                    <a:prstGeom prst="rect">
                      <a:avLst/>
                    </a:prstGeom>
                  </pic:spPr>
                </pic:pic>
              </a:graphicData>
            </a:graphic>
          </wp:inline>
        </w:drawing>
      </w:r>
    </w:p>
    <w:p w:rsidR="00A95416" w:rsidRPr="00F6046D" w:rsidRDefault="00A95416" w:rsidP="00F6046D">
      <w:pPr>
        <w:pStyle w:val="aa"/>
        <w:jc w:val="center"/>
        <w:rPr>
          <w:rFonts w:ascii="Times New Roman" w:hAnsi="Times New Roman" w:cs="Times New Roman"/>
          <w:sz w:val="18"/>
          <w:szCs w:val="18"/>
        </w:rPr>
      </w:pPr>
      <w:r w:rsidRPr="002F491A">
        <w:rPr>
          <w:rFonts w:ascii="Times New Roman" w:hAnsi="Times New Roman" w:cs="Times New Roman"/>
          <w:sz w:val="18"/>
          <w:szCs w:val="18"/>
        </w:rPr>
        <w:t>Figure S</w:t>
      </w:r>
      <w:r w:rsidR="001A46A9">
        <w:rPr>
          <w:rFonts w:ascii="Times New Roman" w:hAnsi="Times New Roman" w:cs="Times New Roman"/>
          <w:sz w:val="18"/>
          <w:szCs w:val="18"/>
        </w:rPr>
        <w:t>4</w:t>
      </w:r>
      <w:r w:rsidRPr="002F491A">
        <w:rPr>
          <w:rFonts w:ascii="Times New Roman" w:hAnsi="Times New Roman" w:cs="Times New Roman"/>
          <w:sz w:val="18"/>
          <w:szCs w:val="18"/>
        </w:rPr>
        <w:t>.</w:t>
      </w:r>
      <w:r w:rsidRPr="00FA397F">
        <w:rPr>
          <w:rFonts w:ascii="Times New Roman" w:hAnsi="Times New Roman" w:cs="Times New Roman"/>
          <w:sz w:val="18"/>
          <w:szCs w:val="18"/>
        </w:rPr>
        <w:t xml:space="preserve"> </w:t>
      </w:r>
      <w:r>
        <w:rPr>
          <w:rFonts w:ascii="Times New Roman" w:hAnsi="Times New Roman" w:cs="Times New Roman"/>
          <w:sz w:val="18"/>
          <w:szCs w:val="18"/>
        </w:rPr>
        <w:t>The rebuilt networks in order 3214.</w:t>
      </w:r>
    </w:p>
    <w:p w:rsidR="00A95416" w:rsidRDefault="00A95416" w:rsidP="00A95416">
      <w:pPr>
        <w:keepNext/>
        <w:jc w:val="center"/>
      </w:pPr>
      <w:r>
        <w:rPr>
          <w:rFonts w:ascii="Times New Roman" w:eastAsia="宋体" w:hAnsi="Times New Roman" w:cs="Times New Roman" w:hint="eastAsia"/>
          <w:noProof/>
          <w:szCs w:val="21"/>
        </w:rPr>
        <w:drawing>
          <wp:inline distT="0" distB="0" distL="0" distR="0" wp14:anchorId="2B0E3205" wp14:editId="5AA1A41C">
            <wp:extent cx="4577717" cy="274906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plementary Figure 46.png"/>
                    <pic:cNvPicPr/>
                  </pic:nvPicPr>
                  <pic:blipFill>
                    <a:blip r:embed="rId12">
                      <a:extLst>
                        <a:ext uri="{28A0092B-C50C-407E-A947-70E740481C1C}">
                          <a14:useLocalDpi xmlns:a14="http://schemas.microsoft.com/office/drawing/2010/main" val="0"/>
                        </a:ext>
                      </a:extLst>
                    </a:blip>
                    <a:stretch>
                      <a:fillRect/>
                    </a:stretch>
                  </pic:blipFill>
                  <pic:spPr>
                    <a:xfrm>
                      <a:off x="0" y="0"/>
                      <a:ext cx="4577717" cy="2749069"/>
                    </a:xfrm>
                    <a:prstGeom prst="rect">
                      <a:avLst/>
                    </a:prstGeom>
                  </pic:spPr>
                </pic:pic>
              </a:graphicData>
            </a:graphic>
          </wp:inline>
        </w:drawing>
      </w:r>
    </w:p>
    <w:p w:rsidR="00A95416" w:rsidRPr="002F491A" w:rsidRDefault="00A95416" w:rsidP="00A95416">
      <w:pPr>
        <w:pStyle w:val="aa"/>
        <w:jc w:val="center"/>
        <w:rPr>
          <w:rFonts w:ascii="Times New Roman" w:hAnsi="Times New Roman" w:cs="Times New Roman"/>
          <w:sz w:val="18"/>
          <w:szCs w:val="18"/>
        </w:rPr>
      </w:pPr>
      <w:r w:rsidRPr="002F491A">
        <w:rPr>
          <w:rFonts w:ascii="Times New Roman" w:hAnsi="Times New Roman" w:cs="Times New Roman"/>
          <w:sz w:val="18"/>
          <w:szCs w:val="18"/>
        </w:rPr>
        <w:t>Figure S</w:t>
      </w:r>
      <w:r w:rsidR="001A46A9">
        <w:rPr>
          <w:rFonts w:ascii="Times New Roman" w:hAnsi="Times New Roman" w:cs="Times New Roman"/>
          <w:sz w:val="18"/>
          <w:szCs w:val="18"/>
        </w:rPr>
        <w:t>5</w:t>
      </w:r>
      <w:r w:rsidRPr="002F491A">
        <w:rPr>
          <w:rFonts w:ascii="Times New Roman" w:hAnsi="Times New Roman" w:cs="Times New Roman"/>
          <w:sz w:val="18"/>
          <w:szCs w:val="18"/>
        </w:rPr>
        <w:t>.</w:t>
      </w:r>
      <w:r w:rsidRPr="00FA397F">
        <w:rPr>
          <w:rFonts w:ascii="Times New Roman" w:hAnsi="Times New Roman" w:cs="Times New Roman"/>
          <w:sz w:val="18"/>
          <w:szCs w:val="18"/>
        </w:rPr>
        <w:t xml:space="preserve"> </w:t>
      </w:r>
      <w:r>
        <w:rPr>
          <w:rFonts w:ascii="Times New Roman" w:hAnsi="Times New Roman" w:cs="Times New Roman"/>
          <w:sz w:val="18"/>
          <w:szCs w:val="18"/>
        </w:rPr>
        <w:t>The rebuilt networks in order 2413.</w:t>
      </w:r>
    </w:p>
    <w:bookmarkEnd w:id="1"/>
    <w:p w:rsidR="004D58FC" w:rsidRPr="00A95416" w:rsidRDefault="004D58FC" w:rsidP="00A95416"/>
    <w:p w:rsidR="00375170" w:rsidRDefault="00375170"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Default="00B1785A" w:rsidP="006952B5"/>
    <w:p w:rsidR="00B1785A" w:rsidRPr="00B634FB" w:rsidRDefault="00B1785A" w:rsidP="006952B5"/>
    <w:p w:rsidR="00042981" w:rsidRPr="00A663B4" w:rsidRDefault="007011D3" w:rsidP="00A663B4">
      <w:pPr>
        <w:pStyle w:val="a9"/>
        <w:numPr>
          <w:ilvl w:val="0"/>
          <w:numId w:val="1"/>
        </w:numPr>
        <w:ind w:left="357" w:firstLineChars="0" w:hanging="357"/>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Two examples of the path-rebuilding strategy</w:t>
      </w:r>
    </w:p>
    <w:p w:rsidR="00A45266" w:rsidRDefault="00A45266" w:rsidP="003B7A05">
      <w:pPr>
        <w:rPr>
          <w:rFonts w:ascii="Times New Roman" w:eastAsia="宋体" w:hAnsi="Times New Roman" w:cs="Times New Roman"/>
          <w:szCs w:val="21"/>
        </w:rPr>
      </w:pPr>
      <w:bookmarkStart w:id="2" w:name="_Hlk97820379"/>
      <w:r>
        <w:rPr>
          <w:rFonts w:ascii="Times New Roman" w:eastAsia="宋体" w:hAnsi="Times New Roman" w:cs="Times New Roman"/>
          <w:szCs w:val="21"/>
        </w:rPr>
        <w:t xml:space="preserve">Figure </w:t>
      </w:r>
      <w:r w:rsidR="00211F0D">
        <w:rPr>
          <w:rFonts w:ascii="Times New Roman" w:eastAsia="宋体" w:hAnsi="Times New Roman" w:cs="Times New Roman"/>
          <w:szCs w:val="21"/>
        </w:rPr>
        <w:t>S</w:t>
      </w:r>
      <w:r w:rsidR="00140F2F">
        <w:rPr>
          <w:rFonts w:ascii="Times New Roman" w:eastAsia="宋体" w:hAnsi="Times New Roman" w:cs="Times New Roman"/>
          <w:szCs w:val="21"/>
        </w:rPr>
        <w:t>6</w:t>
      </w:r>
      <w:r>
        <w:rPr>
          <w:rFonts w:ascii="Times New Roman" w:eastAsia="宋体" w:hAnsi="Times New Roman" w:cs="Times New Roman"/>
          <w:szCs w:val="21"/>
        </w:rPr>
        <w:t xml:space="preserve"> illustrates </w:t>
      </w:r>
      <w:r w:rsidR="00B05994">
        <w:rPr>
          <w:rFonts w:ascii="Times New Roman" w:eastAsia="宋体" w:hAnsi="Times New Roman" w:cs="Times New Roman"/>
          <w:szCs w:val="21"/>
        </w:rPr>
        <w:t xml:space="preserve">two examples </w:t>
      </w:r>
      <w:r>
        <w:rPr>
          <w:rFonts w:ascii="Times New Roman" w:eastAsia="宋体" w:hAnsi="Times New Roman" w:cs="Times New Roman"/>
          <w:szCs w:val="21"/>
        </w:rPr>
        <w:t>t</w:t>
      </w:r>
      <w:bookmarkEnd w:id="2"/>
      <w:r>
        <w:rPr>
          <w:rFonts w:ascii="Times New Roman" w:eastAsia="宋体" w:hAnsi="Times New Roman" w:cs="Times New Roman"/>
          <w:szCs w:val="21"/>
        </w:rPr>
        <w:t xml:space="preserve">hat the path-rebuilding strategy may have. In the network shown in part a,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6</m:t>
            </m:r>
          </m:sub>
        </m:sSub>
      </m:oMath>
      <w:r>
        <w:rPr>
          <w:rFonts w:ascii="Times New Roman" w:eastAsia="宋体" w:hAnsi="Times New Roman" w:cs="Times New Roman"/>
          <w:szCs w:val="21"/>
        </w:rPr>
        <w:t xml:space="preserve"> is a</w:t>
      </w:r>
      <w:r w:rsidR="00D31678">
        <w:rPr>
          <w:rFonts w:ascii="Times New Roman" w:eastAsia="宋体" w:hAnsi="Times New Roman" w:cs="Times New Roman"/>
          <w:szCs w:val="21"/>
        </w:rPr>
        <w:t xml:space="preserve"> verified</w:t>
      </w:r>
      <w:r>
        <w:rPr>
          <w:rFonts w:ascii="Times New Roman" w:eastAsia="宋体" w:hAnsi="Times New Roman" w:cs="Times New Roman"/>
          <w:szCs w:val="21"/>
        </w:rPr>
        <w:t xml:space="preserve"> indirect relation. Given that the gene 4 is not a </w:t>
      </w:r>
      <w:r w:rsidR="00C917EA">
        <w:rPr>
          <w:rFonts w:ascii="Times New Roman" w:eastAsia="宋体" w:hAnsi="Times New Roman" w:cs="Times New Roman"/>
          <w:szCs w:val="21"/>
        </w:rPr>
        <w:t xml:space="preserve">regulator </w:t>
      </w:r>
      <w:r>
        <w:rPr>
          <w:rFonts w:ascii="Times New Roman" w:eastAsia="宋体" w:hAnsi="Times New Roman" w:cs="Times New Roman"/>
          <w:szCs w:val="21"/>
        </w:rPr>
        <w:t xml:space="preserve">after excluding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6</m:t>
            </m:r>
          </m:sub>
        </m:sSub>
      </m:oMath>
      <w:r>
        <w:rPr>
          <w:rFonts w:ascii="Times New Roman" w:eastAsia="宋体" w:hAnsi="Times New Roman" w:cs="Times New Roman"/>
          <w:szCs w:val="21"/>
        </w:rPr>
        <w:t xml:space="preserve">, selecting alternative genes 5 and 7 and rebuilding paths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5</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6</m:t>
            </m:r>
          </m:sub>
        </m:sSub>
      </m:oMath>
      <w:r>
        <w:rPr>
          <w:rFonts w:ascii="Times New Roman" w:eastAsia="宋体" w:hAnsi="Times New Roman" w:cs="Times New Roman"/>
          <w:szCs w:val="21"/>
          <w:vertAlign w:val="subscript"/>
        </w:rPr>
        <w:t xml:space="preserve"> </w:t>
      </w:r>
      <w:r>
        <w:rPr>
          <w:rFonts w:ascii="Times New Roman" w:eastAsia="宋体" w:hAnsi="Times New Roman" w:cs="Times New Roman"/>
          <w:szCs w:val="21"/>
        </w:rPr>
        <w:t xml:space="preserve">and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7</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6</m:t>
            </m:r>
          </m:sub>
        </m:sSub>
      </m:oMath>
      <w:r>
        <w:rPr>
          <w:rFonts w:ascii="Times New Roman" w:eastAsia="宋体" w:hAnsi="Times New Roman" w:cs="Times New Roman"/>
          <w:szCs w:val="21"/>
          <w:vertAlign w:val="subscript"/>
        </w:rPr>
        <w:t xml:space="preserve"> </w:t>
      </w:r>
      <w:r>
        <w:rPr>
          <w:rFonts w:ascii="Times New Roman" w:eastAsia="宋体" w:hAnsi="Times New Roman" w:cs="Times New Roman"/>
          <w:szCs w:val="21"/>
        </w:rPr>
        <w:t xml:space="preserve">are unnecessary. In the network shown in part b,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m:t>
            </m:r>
          </m:sub>
        </m:sSub>
      </m:oMath>
      <w:r>
        <w:rPr>
          <w:rFonts w:ascii="Times New Roman" w:eastAsia="宋体" w:hAnsi="Times New Roman" w:cs="Times New Roman"/>
          <w:szCs w:val="21"/>
        </w:rPr>
        <w:t xml:space="preserve"> is a</w:t>
      </w:r>
      <w:r w:rsidR="00196F85">
        <w:rPr>
          <w:rFonts w:ascii="Times New Roman" w:eastAsia="宋体" w:hAnsi="Times New Roman" w:cs="Times New Roman"/>
          <w:szCs w:val="21"/>
        </w:rPr>
        <w:t xml:space="preserve"> verified</w:t>
      </w:r>
      <w:r>
        <w:rPr>
          <w:rFonts w:ascii="Times New Roman" w:eastAsia="宋体" w:hAnsi="Times New Roman" w:cs="Times New Roman"/>
          <w:szCs w:val="21"/>
        </w:rPr>
        <w:t xml:space="preserve"> indirect relation, and eliminating this relation does not change the status of gene 4 being a </w:t>
      </w:r>
      <w:r w:rsidR="009F12D0">
        <w:rPr>
          <w:rFonts w:ascii="Times New Roman" w:eastAsia="宋体" w:hAnsi="Times New Roman" w:cs="Times New Roman"/>
          <w:szCs w:val="21"/>
        </w:rPr>
        <w:t>regulator</w:t>
      </w:r>
      <w:r>
        <w:rPr>
          <w:rFonts w:ascii="Times New Roman" w:eastAsia="宋体" w:hAnsi="Times New Roman" w:cs="Times New Roman"/>
          <w:szCs w:val="21"/>
        </w:rPr>
        <w:t xml:space="preserve">. As the </w:t>
      </w:r>
      <w:r w:rsidR="002467C5">
        <w:rPr>
          <w:rFonts w:ascii="Times New Roman" w:eastAsia="宋体" w:hAnsi="Times New Roman" w:cs="Times New Roman"/>
          <w:szCs w:val="21"/>
        </w:rPr>
        <w:t>targets</w:t>
      </w:r>
      <w:r>
        <w:rPr>
          <w:rFonts w:ascii="Times New Roman" w:eastAsia="宋体" w:hAnsi="Times New Roman" w:cs="Times New Roman"/>
          <w:szCs w:val="21"/>
        </w:rPr>
        <w:t xml:space="preserve"> of gene 4, genes 1 and 2 are optional nodes for rebuilding </w:t>
      </w:r>
      <w:r w:rsidR="00947DA1">
        <w:rPr>
          <w:rFonts w:ascii="Times New Roman" w:eastAsia="宋体" w:hAnsi="Times New Roman" w:cs="Times New Roman"/>
          <w:szCs w:val="21"/>
        </w:rPr>
        <w:t xml:space="preserve">the </w:t>
      </w:r>
      <w:r>
        <w:rPr>
          <w:rFonts w:ascii="Times New Roman" w:eastAsia="宋体" w:hAnsi="Times New Roman" w:cs="Times New Roman"/>
          <w:szCs w:val="21"/>
        </w:rPr>
        <w:t xml:space="preserve">path, but gene 2 is not pivotal because it is not a </w:t>
      </w:r>
      <w:r w:rsidR="00471DFB">
        <w:rPr>
          <w:rFonts w:ascii="Times New Roman" w:eastAsia="宋体" w:hAnsi="Times New Roman" w:cs="Times New Roman"/>
          <w:szCs w:val="21"/>
        </w:rPr>
        <w:t>regulator</w:t>
      </w:r>
      <w:r>
        <w:rPr>
          <w:rFonts w:ascii="Times New Roman" w:eastAsia="宋体" w:hAnsi="Times New Roman" w:cs="Times New Roman"/>
          <w:szCs w:val="21"/>
        </w:rPr>
        <w:t xml:space="preserve">. On the other side, genes 5 and 6 are known to regulate target gene 3. Therefore,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m:t>
            </m:r>
          </m:sub>
        </m:sSub>
      </m:oMath>
      <w:r>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5</m:t>
            </m:r>
          </m:sub>
        </m:sSub>
      </m:oMath>
      <w:r>
        <w:rPr>
          <w:rFonts w:ascii="Times New Roman" w:eastAsia="宋体" w:hAnsi="Times New Roman" w:cs="Times New Roman"/>
          <w:szCs w:val="21"/>
        </w:rPr>
        <w:t xml:space="preserve"> and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6</m:t>
            </m:r>
          </m:sub>
        </m:sSub>
      </m:oMath>
      <w:r>
        <w:rPr>
          <w:rFonts w:ascii="Times New Roman" w:eastAsia="宋体" w:hAnsi="Times New Roman" w:cs="Times New Roman"/>
          <w:szCs w:val="21"/>
        </w:rPr>
        <w:t xml:space="preserve"> are </w:t>
      </w:r>
      <w:proofErr w:type="gramStart"/>
      <w:r>
        <w:rPr>
          <w:rFonts w:ascii="Times New Roman" w:eastAsia="宋体" w:hAnsi="Times New Roman" w:cs="Times New Roman"/>
          <w:szCs w:val="21"/>
        </w:rPr>
        <w:t>taken into account</w:t>
      </w:r>
      <w:proofErr w:type="gramEnd"/>
      <w:r>
        <w:rPr>
          <w:rFonts w:ascii="Times New Roman" w:eastAsia="宋体" w:hAnsi="Times New Roman" w:cs="Times New Roman"/>
          <w:szCs w:val="21"/>
        </w:rPr>
        <w:t xml:space="preserve"> as alternative relations.</w:t>
      </w:r>
    </w:p>
    <w:p w:rsidR="00CB7FBE" w:rsidRDefault="00DB2D9A" w:rsidP="00CB7FBE">
      <w:pPr>
        <w:keepNext/>
        <w:jc w:val="center"/>
      </w:pPr>
      <w:r>
        <w:rPr>
          <w:noProof/>
        </w:rPr>
        <w:drawing>
          <wp:inline distT="0" distB="0" distL="0" distR="0">
            <wp:extent cx="5274310" cy="15017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 Figur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501775"/>
                    </a:xfrm>
                    <a:prstGeom prst="rect">
                      <a:avLst/>
                    </a:prstGeom>
                  </pic:spPr>
                </pic:pic>
              </a:graphicData>
            </a:graphic>
          </wp:inline>
        </w:drawing>
      </w:r>
    </w:p>
    <w:p w:rsidR="00A45266" w:rsidRDefault="00CB7FBE" w:rsidP="00CB7FBE">
      <w:pPr>
        <w:pStyle w:val="aa"/>
        <w:jc w:val="left"/>
        <w:rPr>
          <w:rFonts w:ascii="Times New Roman" w:hAnsi="Times New Roman" w:cs="Times New Roman"/>
          <w:sz w:val="18"/>
          <w:szCs w:val="18"/>
        </w:rPr>
      </w:pPr>
      <w:r w:rsidRPr="00CB7FBE">
        <w:rPr>
          <w:rFonts w:ascii="Times New Roman" w:hAnsi="Times New Roman" w:cs="Times New Roman"/>
          <w:sz w:val="18"/>
          <w:szCs w:val="18"/>
        </w:rPr>
        <w:t xml:space="preserve">Figure </w:t>
      </w:r>
      <w:r>
        <w:rPr>
          <w:rFonts w:ascii="Times New Roman" w:hAnsi="Times New Roman" w:cs="Times New Roman"/>
          <w:sz w:val="18"/>
          <w:szCs w:val="18"/>
        </w:rPr>
        <w:t>S</w:t>
      </w:r>
      <w:r w:rsidR="00140F2F">
        <w:rPr>
          <w:rFonts w:ascii="Times New Roman" w:hAnsi="Times New Roman" w:cs="Times New Roman"/>
          <w:sz w:val="18"/>
          <w:szCs w:val="18"/>
        </w:rPr>
        <w:t>6</w:t>
      </w:r>
      <w:r>
        <w:rPr>
          <w:rFonts w:ascii="Times New Roman" w:hAnsi="Times New Roman" w:cs="Times New Roman"/>
          <w:sz w:val="18"/>
          <w:szCs w:val="18"/>
        </w:rPr>
        <w:t>.</w:t>
      </w:r>
      <w:r w:rsidR="005B2D67">
        <w:rPr>
          <w:rFonts w:ascii="Times New Roman" w:hAnsi="Times New Roman" w:cs="Times New Roman"/>
          <w:sz w:val="18"/>
          <w:szCs w:val="18"/>
        </w:rPr>
        <w:t xml:space="preserve"> A brief interpretation of the path-rebuilding strategy. (a) Strategy for the non-regulator; (b) Strategy for the regulator.</w:t>
      </w:r>
    </w:p>
    <w:p w:rsidR="007A02A2" w:rsidRDefault="007A02A2"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1F34B0" w:rsidRDefault="001F34B0" w:rsidP="007A02A2"/>
    <w:p w:rsidR="007A02A2" w:rsidRDefault="00A3009E" w:rsidP="007A02A2">
      <w:pPr>
        <w:pStyle w:val="a9"/>
        <w:numPr>
          <w:ilvl w:val="0"/>
          <w:numId w:val="1"/>
        </w:numPr>
        <w:ind w:left="357" w:firstLineChars="0" w:hanging="357"/>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 xml:space="preserve">Comparison </w:t>
      </w:r>
      <w:r w:rsidRPr="00A3009E">
        <w:rPr>
          <w:rFonts w:ascii="Times New Roman" w:eastAsia="宋体" w:hAnsi="Times New Roman" w:cs="Times New Roman"/>
          <w:b/>
          <w:sz w:val="28"/>
          <w:szCs w:val="28"/>
        </w:rPr>
        <w:t>between the standard network and the rebuilt network</w:t>
      </w:r>
      <w:r w:rsidR="008C4EAD">
        <w:rPr>
          <w:rFonts w:ascii="Times New Roman" w:eastAsia="宋体" w:hAnsi="Times New Roman" w:cs="Times New Roman"/>
          <w:b/>
          <w:sz w:val="28"/>
          <w:szCs w:val="28"/>
        </w:rPr>
        <w:t xml:space="preserve"> of </w:t>
      </w:r>
      <w:r w:rsidR="00F012D6">
        <w:rPr>
          <w:rFonts w:ascii="Times New Roman" w:eastAsia="宋体" w:hAnsi="Times New Roman" w:cs="Times New Roman"/>
          <w:b/>
          <w:sz w:val="28"/>
          <w:szCs w:val="28"/>
        </w:rPr>
        <w:t>FD</w:t>
      </w:r>
      <w:r w:rsidR="003C7D2C">
        <w:rPr>
          <w:rFonts w:ascii="Times New Roman" w:eastAsia="宋体" w:hAnsi="Times New Roman" w:cs="Times New Roman"/>
          <w:b/>
          <w:sz w:val="28"/>
          <w:szCs w:val="28"/>
        </w:rPr>
        <w:t>E</w:t>
      </w:r>
      <w:r w:rsidR="00F012D6">
        <w:rPr>
          <w:rFonts w:ascii="Times New Roman" w:eastAsia="宋体" w:hAnsi="Times New Roman" w:cs="Times New Roman"/>
          <w:b/>
          <w:sz w:val="28"/>
          <w:szCs w:val="28"/>
        </w:rPr>
        <w:t>NET</w:t>
      </w:r>
      <w:r w:rsidR="007A0DE5">
        <w:rPr>
          <w:rFonts w:ascii="Times New Roman" w:eastAsia="宋体" w:hAnsi="Times New Roman" w:cs="Times New Roman"/>
          <w:b/>
          <w:sz w:val="28"/>
          <w:szCs w:val="28"/>
        </w:rPr>
        <w:t xml:space="preserve"> on 10-gene networks</w:t>
      </w:r>
    </w:p>
    <w:p w:rsidR="005845AC" w:rsidRDefault="00845D82" w:rsidP="003B7A05">
      <w:pPr>
        <w:rPr>
          <w:rFonts w:ascii="Times New Roman" w:eastAsia="宋体" w:hAnsi="Times New Roman" w:cs="Times New Roman"/>
          <w:szCs w:val="21"/>
        </w:rPr>
      </w:pPr>
      <w:r>
        <w:rPr>
          <w:rFonts w:ascii="Times New Roman" w:eastAsia="宋体" w:hAnsi="Times New Roman" w:cs="Times New Roman"/>
          <w:szCs w:val="21"/>
        </w:rPr>
        <w:t xml:space="preserve">We here </w:t>
      </w:r>
      <w:r w:rsidR="003A2B9C" w:rsidRPr="003A2B9C">
        <w:rPr>
          <w:rFonts w:ascii="Times New Roman" w:eastAsia="宋体" w:hAnsi="Times New Roman" w:cs="Times New Roman"/>
          <w:szCs w:val="21"/>
        </w:rPr>
        <w:t>exhibit</w:t>
      </w:r>
      <w:r w:rsidR="003A2B9C">
        <w:rPr>
          <w:rFonts w:ascii="Times New Roman" w:eastAsia="宋体" w:hAnsi="Times New Roman" w:cs="Times New Roman"/>
          <w:szCs w:val="21"/>
        </w:rPr>
        <w:t>ed</w:t>
      </w:r>
      <w:r w:rsidR="00724F73">
        <w:rPr>
          <w:rFonts w:ascii="Times New Roman" w:eastAsia="宋体" w:hAnsi="Times New Roman" w:cs="Times New Roman"/>
          <w:szCs w:val="21"/>
        </w:rPr>
        <w:t xml:space="preserve"> </w:t>
      </w:r>
      <w:r w:rsidR="00AD2BA8">
        <w:rPr>
          <w:rFonts w:ascii="Times New Roman" w:eastAsia="宋体" w:hAnsi="Times New Roman" w:cs="Times New Roman"/>
          <w:szCs w:val="21"/>
        </w:rPr>
        <w:t xml:space="preserve">both versions </w:t>
      </w:r>
      <w:r w:rsidR="0068653F">
        <w:rPr>
          <w:rFonts w:ascii="Times New Roman" w:eastAsia="宋体" w:hAnsi="Times New Roman" w:cs="Times New Roman"/>
          <w:szCs w:val="21"/>
        </w:rPr>
        <w:t>of standard and rebuilt networks of 10-gene networks</w:t>
      </w:r>
      <w:r w:rsidR="00A9633E">
        <w:rPr>
          <w:rFonts w:ascii="Times New Roman" w:eastAsia="宋体" w:hAnsi="Times New Roman" w:cs="Times New Roman"/>
          <w:szCs w:val="21"/>
        </w:rPr>
        <w:t xml:space="preserve"> for m</w:t>
      </w:r>
      <w:r w:rsidR="00A9633E" w:rsidRPr="00A9633E">
        <w:rPr>
          <w:rFonts w:ascii="Times New Roman" w:eastAsia="宋体" w:hAnsi="Times New Roman" w:cs="Times New Roman"/>
          <w:szCs w:val="21"/>
        </w:rPr>
        <w:t>ore intuitive comparison</w:t>
      </w:r>
      <w:r w:rsidR="0068653F">
        <w:rPr>
          <w:rFonts w:ascii="Times New Roman" w:eastAsia="宋体" w:hAnsi="Times New Roman" w:cs="Times New Roman"/>
          <w:szCs w:val="21"/>
        </w:rPr>
        <w:t>.</w:t>
      </w:r>
      <w:r w:rsidR="00596E18">
        <w:rPr>
          <w:rFonts w:ascii="Times New Roman" w:eastAsia="宋体" w:hAnsi="Times New Roman" w:cs="Times New Roman"/>
          <w:szCs w:val="21"/>
        </w:rPr>
        <w:t xml:space="preserve"> </w:t>
      </w:r>
      <w:r w:rsidR="00596E18" w:rsidRPr="00596E18">
        <w:rPr>
          <w:rFonts w:ascii="Times New Roman" w:eastAsia="宋体" w:hAnsi="Times New Roman" w:cs="Times New Roman"/>
          <w:szCs w:val="21"/>
        </w:rPr>
        <w:t>The red node in rebuilt networks represents the isolated gene that is non-adjacent to any gene.</w:t>
      </w:r>
    </w:p>
    <w:p w:rsidR="00B26319" w:rsidRDefault="00F64207" w:rsidP="008C008A">
      <w:pPr>
        <w:keepNext/>
        <w:jc w:val="center"/>
      </w:pPr>
      <w:r>
        <w:rPr>
          <w:rFonts w:ascii="Times New Roman" w:eastAsia="宋体" w:hAnsi="Times New Roman" w:cs="Times New Roman" w:hint="eastAsia"/>
          <w:b/>
          <w:noProof/>
          <w:sz w:val="28"/>
          <w:szCs w:val="28"/>
        </w:rPr>
        <w:drawing>
          <wp:inline distT="0" distB="0" distL="0" distR="0" wp14:anchorId="5B7D6FEA" wp14:editId="763B4197">
            <wp:extent cx="3173730" cy="2115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dnet-1.tsv.png"/>
                    <pic:cNvPicPr/>
                  </pic:nvPicPr>
                  <pic:blipFill rotWithShape="1">
                    <a:blip r:embed="rId14"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53698A">
      <w:pPr>
        <w:pStyle w:val="aa"/>
        <w:jc w:val="center"/>
        <w:rPr>
          <w:rFonts w:ascii="Times New Roman" w:hAnsi="Times New Roman" w:cs="Times New Roman"/>
          <w:sz w:val="18"/>
          <w:szCs w:val="18"/>
        </w:rPr>
      </w:pPr>
      <w:r w:rsidRPr="0053698A">
        <w:rPr>
          <w:rFonts w:ascii="Times New Roman" w:hAnsi="Times New Roman" w:cs="Times New Roman"/>
          <w:sz w:val="18"/>
          <w:szCs w:val="18"/>
        </w:rPr>
        <w:t xml:space="preserve">Figure </w:t>
      </w:r>
      <w:r w:rsidR="008722AB" w:rsidRPr="0053698A">
        <w:rPr>
          <w:rFonts w:ascii="Times New Roman" w:hAnsi="Times New Roman" w:cs="Times New Roman"/>
          <w:sz w:val="18"/>
          <w:szCs w:val="18"/>
        </w:rPr>
        <w:t>S</w:t>
      </w:r>
      <w:r w:rsidR="003D2DB8">
        <w:rPr>
          <w:rFonts w:ascii="Times New Roman" w:hAnsi="Times New Roman" w:cs="Times New Roman"/>
          <w:sz w:val="18"/>
          <w:szCs w:val="18"/>
        </w:rPr>
        <w:t>7</w:t>
      </w:r>
      <w:r w:rsidR="00305239" w:rsidRPr="0053698A">
        <w:rPr>
          <w:rFonts w:ascii="Times New Roman" w:hAnsi="Times New Roman" w:cs="Times New Roman"/>
          <w:sz w:val="18"/>
          <w:szCs w:val="18"/>
        </w:rPr>
        <w:t>.</w:t>
      </w:r>
      <w:r w:rsidR="00E04275" w:rsidRPr="0053698A">
        <w:rPr>
          <w:rFonts w:ascii="Times New Roman" w:hAnsi="Times New Roman" w:cs="Times New Roman"/>
          <w:sz w:val="18"/>
          <w:szCs w:val="18"/>
        </w:rPr>
        <w:t xml:space="preserve"> </w:t>
      </w:r>
      <w:r w:rsidR="001D03C6" w:rsidRPr="0053698A">
        <w:rPr>
          <w:rFonts w:ascii="Times New Roman" w:hAnsi="Times New Roman" w:cs="Times New Roman"/>
          <w:sz w:val="18"/>
          <w:szCs w:val="18"/>
        </w:rPr>
        <w:t xml:space="preserve">The standard network of </w:t>
      </w:r>
      <w:r w:rsidR="004F202F" w:rsidRPr="0053698A">
        <w:rPr>
          <w:rFonts w:ascii="Times New Roman" w:hAnsi="Times New Roman" w:cs="Times New Roman"/>
          <w:sz w:val="18"/>
          <w:szCs w:val="18"/>
        </w:rPr>
        <w:t>DREAM3_10_ Ecoli1.</w:t>
      </w:r>
    </w:p>
    <w:p w:rsidR="00766A2F" w:rsidRPr="003D2DB8" w:rsidRDefault="00766A2F" w:rsidP="00766A2F"/>
    <w:p w:rsidR="00766A2F" w:rsidRPr="00766A2F" w:rsidRDefault="00766A2F" w:rsidP="00766A2F"/>
    <w:p w:rsidR="00B26319" w:rsidRDefault="007762D0"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bnet-1.tsv.png"/>
                    <pic:cNvPicPr/>
                  </pic:nvPicPr>
                  <pic:blipFill rotWithShape="1">
                    <a:blip r:embed="rId15"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53698A">
        <w:rPr>
          <w:rFonts w:ascii="Times New Roman" w:hAnsi="Times New Roman" w:cs="Times New Roman"/>
          <w:sz w:val="18"/>
          <w:szCs w:val="18"/>
        </w:rPr>
        <w:t xml:space="preserve">Figure </w:t>
      </w:r>
      <w:r w:rsidR="008722AB" w:rsidRPr="0053698A">
        <w:rPr>
          <w:rFonts w:ascii="Times New Roman" w:hAnsi="Times New Roman" w:cs="Times New Roman"/>
          <w:sz w:val="18"/>
          <w:szCs w:val="18"/>
        </w:rPr>
        <w:t>S</w:t>
      </w:r>
      <w:r w:rsidR="003D2DB8">
        <w:rPr>
          <w:rFonts w:ascii="Times New Roman" w:hAnsi="Times New Roman" w:cs="Times New Roman"/>
          <w:sz w:val="18"/>
          <w:szCs w:val="18"/>
        </w:rPr>
        <w:t>8</w:t>
      </w:r>
      <w:r w:rsidR="00305239" w:rsidRPr="0053698A">
        <w:rPr>
          <w:rFonts w:ascii="Times New Roman" w:hAnsi="Times New Roman" w:cs="Times New Roman"/>
          <w:sz w:val="18"/>
          <w:szCs w:val="18"/>
        </w:rPr>
        <w:t>.</w:t>
      </w:r>
      <w:r w:rsidR="0065764A" w:rsidRPr="0053698A">
        <w:rPr>
          <w:rFonts w:ascii="Times New Roman" w:hAnsi="Times New Roman" w:cs="Times New Roman"/>
          <w:sz w:val="18"/>
          <w:szCs w:val="18"/>
        </w:rPr>
        <w:t xml:space="preserve"> The </w:t>
      </w:r>
      <w:r w:rsidR="00E82D10" w:rsidRPr="0053698A">
        <w:rPr>
          <w:rFonts w:ascii="Times New Roman" w:hAnsi="Times New Roman" w:cs="Times New Roman"/>
          <w:sz w:val="18"/>
          <w:szCs w:val="18"/>
        </w:rPr>
        <w:t>rebuilt</w:t>
      </w:r>
      <w:r w:rsidR="0065764A" w:rsidRPr="0053698A">
        <w:rPr>
          <w:rFonts w:ascii="Times New Roman" w:hAnsi="Times New Roman" w:cs="Times New Roman"/>
          <w:sz w:val="18"/>
          <w:szCs w:val="18"/>
        </w:rPr>
        <w:t xml:space="preserve"> network of DREAM3_10_ Ecoli1.</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dnet-2.tsv.png"/>
                    <pic:cNvPicPr/>
                  </pic:nvPicPr>
                  <pic:blipFill rotWithShape="1">
                    <a:blip r:embed="rId16"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Pr="004F202F" w:rsidRDefault="00B26319" w:rsidP="007E5C03">
      <w:pPr>
        <w:pStyle w:val="aa"/>
        <w:jc w:val="center"/>
      </w:pPr>
      <w:r w:rsidRPr="0053698A">
        <w:rPr>
          <w:rFonts w:ascii="Times New Roman" w:hAnsi="Times New Roman" w:cs="Times New Roman"/>
          <w:sz w:val="18"/>
          <w:szCs w:val="18"/>
        </w:rPr>
        <w:t xml:space="preserve">Figure </w:t>
      </w:r>
      <w:r w:rsidR="008722AB" w:rsidRPr="0053698A">
        <w:rPr>
          <w:rFonts w:ascii="Times New Roman" w:hAnsi="Times New Roman" w:cs="Times New Roman"/>
          <w:sz w:val="18"/>
          <w:szCs w:val="18"/>
        </w:rPr>
        <w:t>S</w:t>
      </w:r>
      <w:r w:rsidR="003D2DB8">
        <w:rPr>
          <w:rFonts w:ascii="Times New Roman" w:hAnsi="Times New Roman" w:cs="Times New Roman"/>
          <w:sz w:val="18"/>
          <w:szCs w:val="18"/>
        </w:rPr>
        <w:t>9</w:t>
      </w:r>
      <w:r w:rsidR="00305239" w:rsidRPr="0053698A">
        <w:rPr>
          <w:rFonts w:ascii="Times New Roman" w:hAnsi="Times New Roman" w:cs="Times New Roman"/>
          <w:sz w:val="18"/>
          <w:szCs w:val="18"/>
        </w:rPr>
        <w:t>.</w:t>
      </w:r>
      <w:r w:rsidR="004F202F" w:rsidRPr="0053698A">
        <w:rPr>
          <w:rFonts w:ascii="Times New Roman" w:hAnsi="Times New Roman" w:cs="Times New Roman"/>
          <w:sz w:val="18"/>
          <w:szCs w:val="18"/>
        </w:rPr>
        <w:t xml:space="preserve"> The standard network of DREAM3_10_ Ecoli2</w:t>
      </w:r>
      <w:r w:rsidR="004F202F">
        <w:rPr>
          <w:sz w:val="18"/>
          <w:szCs w:val="18"/>
        </w:rPr>
        <w:t>.</w:t>
      </w:r>
    </w:p>
    <w:p w:rsidR="00B26319" w:rsidRDefault="00F928A1"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bnet-2.tsv.png"/>
                    <pic:cNvPicPr/>
                  </pic:nvPicPr>
                  <pic:blipFill rotWithShape="1">
                    <a:blip r:embed="rId17"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10</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DREAM3_10_ Ecoli2.</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dnet-3.tsv.png"/>
                    <pic:cNvPicPr/>
                  </pic:nvPicPr>
                  <pic:blipFill rotWithShape="1">
                    <a:blip r:embed="rId18"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11</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DREAM3_10_Yeast1.</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bnet-3.tsv.png"/>
                    <pic:cNvPicPr/>
                  </pic:nvPicPr>
                  <pic:blipFill rotWithShape="1">
                    <a:blip r:embed="rId19"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12</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DREAM3_10_Yeast1.</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dnet-4.tsv.png"/>
                    <pic:cNvPicPr/>
                  </pic:nvPicPr>
                  <pic:blipFill rotWithShape="1">
                    <a:blip r:embed="rId20"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13</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DREAM3_10_Yeast2.</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bnet-4.tsv.png"/>
                    <pic:cNvPicPr/>
                  </pic:nvPicPr>
                  <pic:blipFill rotWithShape="1">
                    <a:blip r:embed="rId21"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14</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DREAM3_10_Yeast2.</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dnet-5.tsv.png"/>
                    <pic:cNvPicPr/>
                  </pic:nvPicPr>
                  <pic:blipFill rotWithShape="1">
                    <a:blip r:embed="rId22"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15</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DREAM3_10_Yeast3.</w:t>
      </w:r>
    </w:p>
    <w:p w:rsidR="00766A2F" w:rsidRDefault="00766A2F" w:rsidP="00766A2F"/>
    <w:p w:rsidR="00766A2F" w:rsidRPr="00766A2F" w:rsidRDefault="00766A2F" w:rsidP="00766A2F"/>
    <w:p w:rsidR="00B26319" w:rsidRDefault="00F928A1"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net-5.tsv.png"/>
                    <pic:cNvPicPr/>
                  </pic:nvPicPr>
                  <pic:blipFill rotWithShape="1">
                    <a:blip r:embed="rId23"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F928A1" w:rsidRPr="00A64BB2"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16</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DREAM3_10_Yeast3.</w:t>
      </w:r>
    </w:p>
    <w:p w:rsidR="00EA40C5" w:rsidRDefault="00EA40C5"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Default="0074506A" w:rsidP="00EA40C5"/>
    <w:p w:rsidR="0074506A" w:rsidRPr="00EA40C5" w:rsidRDefault="0074506A" w:rsidP="00EA40C5"/>
    <w:p w:rsidR="00F928A1" w:rsidRDefault="00F928A1" w:rsidP="00F928A1">
      <w:pPr>
        <w:pStyle w:val="a9"/>
        <w:numPr>
          <w:ilvl w:val="0"/>
          <w:numId w:val="1"/>
        </w:numPr>
        <w:ind w:left="357" w:firstLineChars="0" w:hanging="357"/>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 xml:space="preserve">Comparison </w:t>
      </w:r>
      <w:r w:rsidRPr="00A3009E">
        <w:rPr>
          <w:rFonts w:ascii="Times New Roman" w:eastAsia="宋体" w:hAnsi="Times New Roman" w:cs="Times New Roman"/>
          <w:b/>
          <w:sz w:val="28"/>
          <w:szCs w:val="28"/>
        </w:rPr>
        <w:t>between the standard network and the rebuilt network</w:t>
      </w:r>
      <w:r>
        <w:rPr>
          <w:rFonts w:ascii="Times New Roman" w:eastAsia="宋体" w:hAnsi="Times New Roman" w:cs="Times New Roman"/>
          <w:b/>
          <w:sz w:val="28"/>
          <w:szCs w:val="28"/>
        </w:rPr>
        <w:t xml:space="preserve"> of </w:t>
      </w:r>
      <w:r w:rsidR="00F012D6">
        <w:rPr>
          <w:rFonts w:ascii="Times New Roman" w:eastAsia="宋体" w:hAnsi="Times New Roman" w:cs="Times New Roman"/>
          <w:b/>
          <w:sz w:val="28"/>
          <w:szCs w:val="28"/>
        </w:rPr>
        <w:t>FD</w:t>
      </w:r>
      <w:r w:rsidR="003C7D2C">
        <w:rPr>
          <w:rFonts w:ascii="Times New Roman" w:eastAsia="宋体" w:hAnsi="Times New Roman" w:cs="Times New Roman"/>
          <w:b/>
          <w:sz w:val="28"/>
          <w:szCs w:val="28"/>
        </w:rPr>
        <w:t>E</w:t>
      </w:r>
      <w:r w:rsidR="00F012D6">
        <w:rPr>
          <w:rFonts w:ascii="Times New Roman" w:eastAsia="宋体" w:hAnsi="Times New Roman" w:cs="Times New Roman"/>
          <w:b/>
          <w:sz w:val="28"/>
          <w:szCs w:val="28"/>
        </w:rPr>
        <w:t>NET</w:t>
      </w:r>
      <w:r>
        <w:rPr>
          <w:rFonts w:ascii="Times New Roman" w:eastAsia="宋体" w:hAnsi="Times New Roman" w:cs="Times New Roman"/>
          <w:b/>
          <w:sz w:val="28"/>
          <w:szCs w:val="28"/>
        </w:rPr>
        <w:t xml:space="preserve"> on 50-gene networks</w:t>
      </w:r>
    </w:p>
    <w:p w:rsidR="00F1350B" w:rsidRPr="00570F27" w:rsidRDefault="003B1BD6" w:rsidP="004D333F">
      <w:pPr>
        <w:rPr>
          <w:rFonts w:ascii="Times New Roman" w:eastAsia="宋体" w:hAnsi="Times New Roman" w:cs="Times New Roman"/>
          <w:szCs w:val="21"/>
        </w:rPr>
      </w:pPr>
      <w:r>
        <w:rPr>
          <w:rFonts w:ascii="Times New Roman" w:eastAsia="宋体" w:hAnsi="Times New Roman" w:cs="Times New Roman"/>
          <w:szCs w:val="21"/>
        </w:rPr>
        <w:t xml:space="preserve">We here </w:t>
      </w:r>
      <w:r w:rsidRPr="003A2B9C">
        <w:rPr>
          <w:rFonts w:ascii="Times New Roman" w:eastAsia="宋体" w:hAnsi="Times New Roman" w:cs="Times New Roman"/>
          <w:szCs w:val="21"/>
        </w:rPr>
        <w:t>exhibit</w:t>
      </w:r>
      <w:r>
        <w:rPr>
          <w:rFonts w:ascii="Times New Roman" w:eastAsia="宋体" w:hAnsi="Times New Roman" w:cs="Times New Roman"/>
          <w:szCs w:val="21"/>
        </w:rPr>
        <w:t>ed both versions of standard and rebuilt networks of 50-gene networks for m</w:t>
      </w:r>
      <w:r w:rsidRPr="00A9633E">
        <w:rPr>
          <w:rFonts w:ascii="Times New Roman" w:eastAsia="宋体" w:hAnsi="Times New Roman" w:cs="Times New Roman"/>
          <w:szCs w:val="21"/>
        </w:rPr>
        <w:t>ore intuitive comparison</w:t>
      </w:r>
      <w:r>
        <w:rPr>
          <w:rFonts w:ascii="Times New Roman" w:eastAsia="宋体" w:hAnsi="Times New Roman" w:cs="Times New Roman"/>
          <w:szCs w:val="21"/>
        </w:rPr>
        <w:t>.</w:t>
      </w:r>
      <w:r w:rsidR="00FB2EA4" w:rsidRPr="00FB2EA4">
        <w:rPr>
          <w:rFonts w:ascii="Times New Roman" w:eastAsia="宋体" w:hAnsi="Times New Roman" w:cs="Times New Roman"/>
          <w:szCs w:val="21"/>
        </w:rPr>
        <w:t xml:space="preserve"> </w:t>
      </w:r>
      <w:r w:rsidR="00FB2EA4" w:rsidRPr="00596E18">
        <w:rPr>
          <w:rFonts w:ascii="Times New Roman" w:eastAsia="宋体" w:hAnsi="Times New Roman" w:cs="Times New Roman"/>
          <w:szCs w:val="21"/>
        </w:rPr>
        <w:t>The red node in rebuilt networks represents the isolated gene that is non-adjacent to any gene.</w:t>
      </w:r>
    </w:p>
    <w:p w:rsidR="00B26319" w:rsidRDefault="005E17CA"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dnet-6.tsv.png"/>
                    <pic:cNvPicPr/>
                  </pic:nvPicPr>
                  <pic:blipFill rotWithShape="1">
                    <a:blip r:embed="rId24" cstate="print">
                      <a:extLst>
                        <a:ext uri="{28A0092B-C50C-407E-A947-70E740481C1C}">
                          <a14:useLocalDpi xmlns:a14="http://schemas.microsoft.com/office/drawing/2010/main" val="0"/>
                        </a:ext>
                      </a:extLst>
                    </a:blip>
                    <a:srcRect l="19913" t="-6" r="19913" b="-6"/>
                    <a:stretch/>
                  </pic:blipFill>
                  <pic:spPr bwMode="auto">
                    <a:xfrm>
                      <a:off x="0" y="0"/>
                      <a:ext cx="3173730" cy="2115820"/>
                    </a:xfrm>
                    <a:prstGeom prst="round2Diag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17</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DREAM3_50_Ecoli1.</w:t>
      </w:r>
    </w:p>
    <w:p w:rsidR="00F1350B" w:rsidRPr="00F1350B" w:rsidRDefault="00F1350B" w:rsidP="00F1350B"/>
    <w:p w:rsidR="00766A2F" w:rsidRPr="00766A2F" w:rsidRDefault="00766A2F" w:rsidP="00766A2F"/>
    <w:p w:rsidR="00B26319" w:rsidRDefault="005E17CA"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net-6.tsv.png"/>
                    <pic:cNvPicPr/>
                  </pic:nvPicPr>
                  <pic:blipFill rotWithShape="1">
                    <a:blip r:embed="rId25"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18</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DREAM3_50_Ecoli1.</w:t>
      </w:r>
    </w:p>
    <w:p w:rsidR="00F1350B" w:rsidRPr="00F1350B" w:rsidRDefault="00F1350B" w:rsidP="00F1350B"/>
    <w:p w:rsidR="00766A2F" w:rsidRPr="00766A2F" w:rsidRDefault="00766A2F" w:rsidP="00766A2F"/>
    <w:p w:rsidR="00B26319" w:rsidRDefault="0053232B"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526365" cy="21158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dnet-7.tsv.png"/>
                    <pic:cNvPicPr/>
                  </pic:nvPicPr>
                  <pic:blipFill rotWithShape="1">
                    <a:blip r:embed="rId26" cstate="print">
                      <a:extLst>
                        <a:ext uri="{28A0092B-C50C-407E-A947-70E740481C1C}">
                          <a14:useLocalDpi xmlns:a14="http://schemas.microsoft.com/office/drawing/2010/main" val="0"/>
                        </a:ext>
                      </a:extLst>
                    </a:blip>
                    <a:srcRect l="16570" r="16570"/>
                    <a:stretch/>
                  </pic:blipFill>
                  <pic:spPr bwMode="auto">
                    <a:xfrm>
                      <a:off x="0" y="0"/>
                      <a:ext cx="3526365" cy="2115819"/>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19</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DREAM3_50_Ecoli2.</w:t>
      </w:r>
    </w:p>
    <w:p w:rsidR="00766A2F" w:rsidRDefault="00766A2F" w:rsidP="00766A2F"/>
    <w:p w:rsidR="00766A2F" w:rsidRPr="00766A2F" w:rsidRDefault="00766A2F" w:rsidP="00766A2F"/>
    <w:p w:rsidR="00B26319" w:rsidRDefault="0053232B" w:rsidP="008C008A">
      <w:pPr>
        <w:keepNext/>
        <w:jc w:val="center"/>
      </w:pPr>
      <w:r>
        <w:rPr>
          <w:rFonts w:ascii="Times New Roman" w:eastAsia="宋体" w:hAnsi="Times New Roman" w:cs="Times New Roman" w:hint="eastAsia"/>
          <w:b/>
          <w:noProof/>
          <w:sz w:val="28"/>
          <w:szCs w:val="28"/>
        </w:rPr>
        <w:drawing>
          <wp:inline distT="0" distB="0" distL="0" distR="0">
            <wp:extent cx="3526365" cy="21158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bnet-7.tsv.png"/>
                    <pic:cNvPicPr/>
                  </pic:nvPicPr>
                  <pic:blipFill rotWithShape="1">
                    <a:blip r:embed="rId27" cstate="print">
                      <a:extLst>
                        <a:ext uri="{28A0092B-C50C-407E-A947-70E740481C1C}">
                          <a14:useLocalDpi xmlns:a14="http://schemas.microsoft.com/office/drawing/2010/main" val="0"/>
                        </a:ext>
                      </a:extLst>
                    </a:blip>
                    <a:srcRect l="16570" r="16570"/>
                    <a:stretch/>
                  </pic:blipFill>
                  <pic:spPr bwMode="auto">
                    <a:xfrm>
                      <a:off x="0" y="0"/>
                      <a:ext cx="3526365" cy="2115819"/>
                    </a:xfrm>
                    <a:prstGeom prst="rect">
                      <a:avLst/>
                    </a:prstGeom>
                    <a:ln>
                      <a:noFill/>
                    </a:ln>
                    <a:extLst>
                      <a:ext uri="{53640926-AAD7-44D8-BBD7-CCE9431645EC}">
                        <a14:shadowObscured xmlns:a14="http://schemas.microsoft.com/office/drawing/2010/main"/>
                      </a:ext>
                    </a:extLst>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20</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DREAM3_50_Ecoli2.</w:t>
      </w:r>
    </w:p>
    <w:p w:rsidR="00766A2F" w:rsidRDefault="00766A2F" w:rsidP="00766A2F"/>
    <w:p w:rsidR="00766A2F" w:rsidRPr="00766A2F" w:rsidRDefault="00766A2F" w:rsidP="00766A2F"/>
    <w:p w:rsidR="00B26319" w:rsidRDefault="0053232B" w:rsidP="008C008A">
      <w:pPr>
        <w:keepNext/>
        <w:jc w:val="center"/>
      </w:pPr>
      <w:r>
        <w:rPr>
          <w:rFonts w:ascii="Times New Roman" w:eastAsia="宋体" w:hAnsi="Times New Roman" w:cs="Times New Roman" w:hint="eastAsia"/>
          <w:b/>
          <w:noProof/>
          <w:sz w:val="28"/>
          <w:szCs w:val="28"/>
        </w:rPr>
        <w:drawing>
          <wp:inline distT="0" distB="0" distL="0" distR="0">
            <wp:extent cx="5274310" cy="21158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net-8.ts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21</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DREAM3_50_Yeast1.</w:t>
      </w:r>
    </w:p>
    <w:p w:rsidR="00766A2F" w:rsidRDefault="00766A2F" w:rsidP="00766A2F"/>
    <w:p w:rsidR="00766A2F" w:rsidRPr="00766A2F" w:rsidRDefault="00766A2F" w:rsidP="00766A2F"/>
    <w:p w:rsidR="00B26319" w:rsidRDefault="0053232B"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bnet-8.ts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B26319" w:rsidRDefault="00B26319"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22</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DREAM3_50_Yeast1.</w:t>
      </w:r>
    </w:p>
    <w:p w:rsidR="00766A2F" w:rsidRDefault="00766A2F" w:rsidP="00766A2F"/>
    <w:p w:rsidR="00766A2F" w:rsidRPr="00766A2F" w:rsidRDefault="00766A2F" w:rsidP="00766A2F"/>
    <w:p w:rsidR="007D5126" w:rsidRDefault="0053232B" w:rsidP="008C008A">
      <w:pPr>
        <w:keepNext/>
        <w:jc w:val="center"/>
      </w:pPr>
      <w:r>
        <w:rPr>
          <w:rFonts w:ascii="Times New Roman" w:eastAsia="宋体" w:hAnsi="Times New Roman" w:cs="Times New Roman" w:hint="eastAsia"/>
          <w:b/>
          <w:noProof/>
          <w:sz w:val="28"/>
          <w:szCs w:val="28"/>
        </w:rPr>
        <w:drawing>
          <wp:inline distT="0" distB="0" distL="0" distR="0">
            <wp:extent cx="3117531" cy="20783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dnet-9.tsv.png"/>
                    <pic:cNvPicPr/>
                  </pic:nvPicPr>
                  <pic:blipFill rotWithShape="1">
                    <a:blip r:embed="rId30" cstate="print">
                      <a:extLst>
                        <a:ext uri="{28A0092B-C50C-407E-A947-70E740481C1C}">
                          <a14:useLocalDpi xmlns:a14="http://schemas.microsoft.com/office/drawing/2010/main" val="0"/>
                        </a:ext>
                      </a:extLst>
                    </a:blip>
                    <a:srcRect l="20446" r="20446"/>
                    <a:stretch/>
                  </pic:blipFill>
                  <pic:spPr bwMode="auto">
                    <a:xfrm>
                      <a:off x="0" y="0"/>
                      <a:ext cx="3117531" cy="2078354"/>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23</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DREAM3_50_Yeast2.</w:t>
      </w:r>
    </w:p>
    <w:p w:rsidR="00766A2F" w:rsidRDefault="00766A2F" w:rsidP="00766A2F"/>
    <w:p w:rsidR="00766A2F" w:rsidRPr="00766A2F" w:rsidRDefault="00766A2F" w:rsidP="00766A2F"/>
    <w:p w:rsidR="007D5126" w:rsidRDefault="0053232B" w:rsidP="008C008A">
      <w:pPr>
        <w:keepNext/>
        <w:jc w:val="center"/>
      </w:pPr>
      <w:r>
        <w:rPr>
          <w:rFonts w:ascii="Times New Roman" w:eastAsia="宋体" w:hAnsi="Times New Roman" w:cs="Times New Roman" w:hint="eastAsia"/>
          <w:b/>
          <w:noProof/>
          <w:sz w:val="28"/>
          <w:szCs w:val="28"/>
        </w:rPr>
        <w:drawing>
          <wp:inline distT="0" distB="0" distL="0" distR="0">
            <wp:extent cx="3117531" cy="20783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bnet-9.tsv.png"/>
                    <pic:cNvPicPr/>
                  </pic:nvPicPr>
                  <pic:blipFill rotWithShape="1">
                    <a:blip r:embed="rId31" cstate="print">
                      <a:extLst>
                        <a:ext uri="{28A0092B-C50C-407E-A947-70E740481C1C}">
                          <a14:useLocalDpi xmlns:a14="http://schemas.microsoft.com/office/drawing/2010/main" val="0"/>
                        </a:ext>
                      </a:extLst>
                    </a:blip>
                    <a:srcRect l="20446" r="20446"/>
                    <a:stretch/>
                  </pic:blipFill>
                  <pic:spPr bwMode="auto">
                    <a:xfrm>
                      <a:off x="0" y="0"/>
                      <a:ext cx="3117531" cy="2078354"/>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24</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DREAM3_50_Yeast2.</w:t>
      </w:r>
    </w:p>
    <w:p w:rsidR="00766A2F" w:rsidRDefault="00766A2F" w:rsidP="00766A2F"/>
    <w:p w:rsidR="00766A2F" w:rsidRPr="00766A2F" w:rsidRDefault="00766A2F" w:rsidP="00766A2F"/>
    <w:p w:rsidR="007D5126" w:rsidRDefault="0020573E"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dnet-10.tsv.png"/>
                    <pic:cNvPicPr/>
                  </pic:nvPicPr>
                  <pic:blipFill rotWithShape="1">
                    <a:blip r:embed="rId32"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25</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DREAM3_50_Yeast3.</w:t>
      </w:r>
    </w:p>
    <w:p w:rsidR="00766A2F" w:rsidRDefault="00766A2F" w:rsidP="00766A2F"/>
    <w:p w:rsidR="00766A2F" w:rsidRPr="00766A2F" w:rsidRDefault="00766A2F" w:rsidP="00766A2F"/>
    <w:p w:rsidR="007D5126" w:rsidRDefault="0020573E" w:rsidP="008C008A">
      <w:pPr>
        <w:keepNext/>
        <w:jc w:val="center"/>
      </w:pPr>
      <w:r>
        <w:rPr>
          <w:rFonts w:ascii="Times New Roman" w:eastAsia="宋体" w:hAnsi="Times New Roman" w:cs="Times New Roman" w:hint="eastAsia"/>
          <w:b/>
          <w:noProof/>
          <w:sz w:val="28"/>
          <w:szCs w:val="28"/>
        </w:rPr>
        <w:drawing>
          <wp:inline distT="0" distB="0" distL="0" distR="0">
            <wp:extent cx="3168015" cy="21120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bnet-10.tsv.png"/>
                    <pic:cNvPicPr/>
                  </pic:nvPicPr>
                  <pic:blipFill rotWithShape="1">
                    <a:blip r:embed="rId33" cstate="print">
                      <a:extLst>
                        <a:ext uri="{28A0092B-C50C-407E-A947-70E740481C1C}">
                          <a14:useLocalDpi xmlns:a14="http://schemas.microsoft.com/office/drawing/2010/main" val="0"/>
                        </a:ext>
                      </a:extLst>
                    </a:blip>
                    <a:srcRect l="19967" r="19967"/>
                    <a:stretch/>
                  </pic:blipFill>
                  <pic:spPr bwMode="auto">
                    <a:xfrm>
                      <a:off x="0" y="0"/>
                      <a:ext cx="3168015" cy="2112010"/>
                    </a:xfrm>
                    <a:prstGeom prst="rect">
                      <a:avLst/>
                    </a:prstGeom>
                    <a:ln>
                      <a:noFill/>
                    </a:ln>
                    <a:extLst>
                      <a:ext uri="{53640926-AAD7-44D8-BBD7-CCE9431645EC}">
                        <a14:shadowObscured xmlns:a14="http://schemas.microsoft.com/office/drawing/2010/main"/>
                      </a:ext>
                    </a:extLst>
                  </pic:spPr>
                </pic:pic>
              </a:graphicData>
            </a:graphic>
          </wp:inline>
        </w:drawing>
      </w:r>
    </w:p>
    <w:p w:rsidR="00F928A1"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26</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DREAM3_50_Yeast3.</w:t>
      </w:r>
    </w:p>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Default="0074506A" w:rsidP="0074506A"/>
    <w:p w:rsidR="0074506A" w:rsidRPr="0074506A" w:rsidRDefault="0074506A" w:rsidP="0074506A"/>
    <w:p w:rsidR="00EA40C5" w:rsidRPr="00EA40C5" w:rsidRDefault="00EA40C5" w:rsidP="00EA40C5"/>
    <w:p w:rsidR="004F420E" w:rsidRDefault="004F420E" w:rsidP="004F420E">
      <w:pPr>
        <w:pStyle w:val="a9"/>
        <w:numPr>
          <w:ilvl w:val="0"/>
          <w:numId w:val="1"/>
        </w:numPr>
        <w:ind w:left="357" w:firstLineChars="0" w:hanging="357"/>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 xml:space="preserve">Comparison </w:t>
      </w:r>
      <w:r w:rsidRPr="00A3009E">
        <w:rPr>
          <w:rFonts w:ascii="Times New Roman" w:eastAsia="宋体" w:hAnsi="Times New Roman" w:cs="Times New Roman"/>
          <w:b/>
          <w:sz w:val="28"/>
          <w:szCs w:val="28"/>
        </w:rPr>
        <w:t>between the standard network and the rebuilt network</w:t>
      </w:r>
      <w:r>
        <w:rPr>
          <w:rFonts w:ascii="Times New Roman" w:eastAsia="宋体" w:hAnsi="Times New Roman" w:cs="Times New Roman"/>
          <w:b/>
          <w:sz w:val="28"/>
          <w:szCs w:val="28"/>
        </w:rPr>
        <w:t xml:space="preserve"> of </w:t>
      </w:r>
      <w:r w:rsidR="00F012D6">
        <w:rPr>
          <w:rFonts w:ascii="Times New Roman" w:eastAsia="宋体" w:hAnsi="Times New Roman" w:cs="Times New Roman"/>
          <w:b/>
          <w:sz w:val="28"/>
          <w:szCs w:val="28"/>
        </w:rPr>
        <w:t>FD</w:t>
      </w:r>
      <w:r w:rsidR="003C7D2C">
        <w:rPr>
          <w:rFonts w:ascii="Times New Roman" w:eastAsia="宋体" w:hAnsi="Times New Roman" w:cs="Times New Roman"/>
          <w:b/>
          <w:sz w:val="28"/>
          <w:szCs w:val="28"/>
        </w:rPr>
        <w:t>E</w:t>
      </w:r>
      <w:r w:rsidR="00F012D6">
        <w:rPr>
          <w:rFonts w:ascii="Times New Roman" w:eastAsia="宋体" w:hAnsi="Times New Roman" w:cs="Times New Roman"/>
          <w:b/>
          <w:sz w:val="28"/>
          <w:szCs w:val="28"/>
        </w:rPr>
        <w:t>NET</w:t>
      </w:r>
      <w:r>
        <w:rPr>
          <w:rFonts w:ascii="Times New Roman" w:eastAsia="宋体" w:hAnsi="Times New Roman" w:cs="Times New Roman"/>
          <w:b/>
          <w:sz w:val="28"/>
          <w:szCs w:val="28"/>
        </w:rPr>
        <w:t xml:space="preserve"> on 100-gene networks</w:t>
      </w:r>
    </w:p>
    <w:p w:rsidR="004F420E" w:rsidRPr="003B1BD6" w:rsidRDefault="003B1BD6" w:rsidP="004F420E">
      <w:pPr>
        <w:rPr>
          <w:rFonts w:ascii="Times New Roman" w:eastAsia="宋体" w:hAnsi="Times New Roman" w:cs="Times New Roman"/>
          <w:szCs w:val="21"/>
        </w:rPr>
      </w:pPr>
      <w:r>
        <w:rPr>
          <w:rFonts w:ascii="Times New Roman" w:eastAsia="宋体" w:hAnsi="Times New Roman" w:cs="Times New Roman"/>
          <w:szCs w:val="21"/>
        </w:rPr>
        <w:t xml:space="preserve">We here </w:t>
      </w:r>
      <w:r w:rsidRPr="003A2B9C">
        <w:rPr>
          <w:rFonts w:ascii="Times New Roman" w:eastAsia="宋体" w:hAnsi="Times New Roman" w:cs="Times New Roman"/>
          <w:szCs w:val="21"/>
        </w:rPr>
        <w:t>exhibit</w:t>
      </w:r>
      <w:r>
        <w:rPr>
          <w:rFonts w:ascii="Times New Roman" w:eastAsia="宋体" w:hAnsi="Times New Roman" w:cs="Times New Roman"/>
          <w:szCs w:val="21"/>
        </w:rPr>
        <w:t>ed both versions of standard and rebuilt networks of 100-gene networks for m</w:t>
      </w:r>
      <w:r w:rsidRPr="00A9633E">
        <w:rPr>
          <w:rFonts w:ascii="Times New Roman" w:eastAsia="宋体" w:hAnsi="Times New Roman" w:cs="Times New Roman"/>
          <w:szCs w:val="21"/>
        </w:rPr>
        <w:t>ore intuitive comparison</w:t>
      </w:r>
      <w:r>
        <w:rPr>
          <w:rFonts w:ascii="Times New Roman" w:eastAsia="宋体" w:hAnsi="Times New Roman" w:cs="Times New Roman"/>
          <w:szCs w:val="21"/>
        </w:rPr>
        <w:t>.</w:t>
      </w:r>
      <w:r w:rsidR="00570F27">
        <w:rPr>
          <w:rFonts w:ascii="Times New Roman" w:eastAsia="宋体" w:hAnsi="Times New Roman" w:cs="Times New Roman"/>
          <w:szCs w:val="21"/>
        </w:rPr>
        <w:t xml:space="preserve"> </w:t>
      </w:r>
      <w:r w:rsidR="00570F27" w:rsidRPr="00596E18">
        <w:rPr>
          <w:rFonts w:ascii="Times New Roman" w:eastAsia="宋体" w:hAnsi="Times New Roman" w:cs="Times New Roman"/>
          <w:szCs w:val="21"/>
        </w:rPr>
        <w:t>The red node in rebuilt networks represents the isolated gene that is non-adjacent to any gene.</w:t>
      </w:r>
    </w:p>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dnet-11.tsv.png"/>
                    <pic:cNvPicPr/>
                  </pic:nvPicPr>
                  <pic:blipFill rotWithShape="1">
                    <a:blip r:embed="rId34"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27</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DREAM3_100_Ecoli1</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net-11.tsv.png"/>
                    <pic:cNvPicPr/>
                  </pic:nvPicPr>
                  <pic:blipFill rotWithShape="1">
                    <a:blip r:embed="rId35"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28</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DREAM3_100_Ecoli1.</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dnet-12.tsv.png"/>
                    <pic:cNvPicPr/>
                  </pic:nvPicPr>
                  <pic:blipFill rotWithShape="1">
                    <a:blip r:embed="rId36"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29</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DREAM3_100_Ecoli2</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68015" cy="21120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bnet-12.tsv.png"/>
                    <pic:cNvPicPr/>
                  </pic:nvPicPr>
                  <pic:blipFill rotWithShape="1">
                    <a:blip r:embed="rId37" cstate="print">
                      <a:extLst>
                        <a:ext uri="{28A0092B-C50C-407E-A947-70E740481C1C}">
                          <a14:useLocalDpi xmlns:a14="http://schemas.microsoft.com/office/drawing/2010/main" val="0"/>
                        </a:ext>
                      </a:extLst>
                    </a:blip>
                    <a:srcRect l="19967" r="19967"/>
                    <a:stretch/>
                  </pic:blipFill>
                  <pic:spPr bwMode="auto">
                    <a:xfrm>
                      <a:off x="0" y="0"/>
                      <a:ext cx="3168015" cy="211201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30</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DREAM3_100_Ecoli2.</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526365" cy="21158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dnet-13.tsv.png"/>
                    <pic:cNvPicPr/>
                  </pic:nvPicPr>
                  <pic:blipFill rotWithShape="1">
                    <a:blip r:embed="rId38" cstate="print">
                      <a:extLst>
                        <a:ext uri="{28A0092B-C50C-407E-A947-70E740481C1C}">
                          <a14:useLocalDpi xmlns:a14="http://schemas.microsoft.com/office/drawing/2010/main" val="0"/>
                        </a:ext>
                      </a:extLst>
                    </a:blip>
                    <a:srcRect l="16570" r="16570"/>
                    <a:stretch/>
                  </pic:blipFill>
                  <pic:spPr bwMode="auto">
                    <a:xfrm>
                      <a:off x="0" y="0"/>
                      <a:ext cx="3526365" cy="2115819"/>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31</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DREAM3_100_Yeast1</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526365" cy="21158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net-13.tsv.png"/>
                    <pic:cNvPicPr/>
                  </pic:nvPicPr>
                  <pic:blipFill rotWithShape="1">
                    <a:blip r:embed="rId39" cstate="print">
                      <a:extLst>
                        <a:ext uri="{28A0092B-C50C-407E-A947-70E740481C1C}">
                          <a14:useLocalDpi xmlns:a14="http://schemas.microsoft.com/office/drawing/2010/main" val="0"/>
                        </a:ext>
                      </a:extLst>
                    </a:blip>
                    <a:srcRect l="16570" r="16570"/>
                    <a:stretch/>
                  </pic:blipFill>
                  <pic:spPr bwMode="auto">
                    <a:xfrm>
                      <a:off x="0" y="0"/>
                      <a:ext cx="3526365" cy="2115819"/>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32</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DREAM3_100_Yeast1.</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dnet-14.tsv.png"/>
                    <pic:cNvPicPr/>
                  </pic:nvPicPr>
                  <pic:blipFill rotWithShape="1">
                    <a:blip r:embed="rId40"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33</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DREAM3_100_Yeast2</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net-14.tsv.png"/>
                    <pic:cNvPicPr/>
                  </pic:nvPicPr>
                  <pic:blipFill rotWithShape="1">
                    <a:blip r:embed="rId41"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34</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DREAM3_100_Yeast2.</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dnet-15.tsv.png"/>
                    <pic:cNvPicPr/>
                  </pic:nvPicPr>
                  <pic:blipFill rotWithShape="1">
                    <a:blip r:embed="rId42"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35</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DREAM3_100_Yeast3</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68015" cy="21120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bnet-15.tsv.png"/>
                    <pic:cNvPicPr/>
                  </pic:nvPicPr>
                  <pic:blipFill rotWithShape="1">
                    <a:blip r:embed="rId43" cstate="print">
                      <a:extLst>
                        <a:ext uri="{28A0092B-C50C-407E-A947-70E740481C1C}">
                          <a14:useLocalDpi xmlns:a14="http://schemas.microsoft.com/office/drawing/2010/main" val="0"/>
                        </a:ext>
                      </a:extLst>
                    </a:blip>
                    <a:srcRect l="19967" r="19967"/>
                    <a:stretch/>
                  </pic:blipFill>
                  <pic:spPr bwMode="auto">
                    <a:xfrm>
                      <a:off x="0" y="0"/>
                      <a:ext cx="3168015" cy="211201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36</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DREAM3_100_Yeast3.</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dnet-16.tsv.png"/>
                    <pic:cNvPicPr/>
                  </pic:nvPicPr>
                  <pic:blipFill rotWithShape="1">
                    <a:blip r:embed="rId44"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37</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Dream4_insilico_size100_1</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7E5C03">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bnet-16.tsv.png"/>
                    <pic:cNvPicPr/>
                  </pic:nvPicPr>
                  <pic:blipFill rotWithShape="1">
                    <a:blip r:embed="rId45"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38</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Dream4_insilico_size100_1.</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dnet-17.tsv.png"/>
                    <pic:cNvPicPr/>
                  </pic:nvPicPr>
                  <pic:blipFill rotWithShape="1">
                    <a:blip r:embed="rId46"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39</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Dream4_insilico_size100_2</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68015" cy="21120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bnet-17.tsv.png"/>
                    <pic:cNvPicPr/>
                  </pic:nvPicPr>
                  <pic:blipFill rotWithShape="1">
                    <a:blip r:embed="rId47" cstate="print">
                      <a:extLst>
                        <a:ext uri="{28A0092B-C50C-407E-A947-70E740481C1C}">
                          <a14:useLocalDpi xmlns:a14="http://schemas.microsoft.com/office/drawing/2010/main" val="0"/>
                        </a:ext>
                      </a:extLst>
                    </a:blip>
                    <a:srcRect l="19967" r="19967"/>
                    <a:stretch/>
                  </pic:blipFill>
                  <pic:spPr bwMode="auto">
                    <a:xfrm>
                      <a:off x="0" y="0"/>
                      <a:ext cx="3168015" cy="211201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40</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Dream4_insilico_size100_2.</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dnet-18.tsv.png"/>
                    <pic:cNvPicPr/>
                  </pic:nvPicPr>
                  <pic:blipFill rotWithShape="1">
                    <a:blip r:embed="rId48"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41</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Dream4_insilico_size100_3</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bnet-18.tsv.png"/>
                    <pic:cNvPicPr/>
                  </pic:nvPicPr>
                  <pic:blipFill rotWithShape="1">
                    <a:blip r:embed="rId49"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42</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Dream4_insilico_size100_3.</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dnet-19.tsv.png"/>
                    <pic:cNvPicPr/>
                  </pic:nvPicPr>
                  <pic:blipFill rotWithShape="1">
                    <a:blip r:embed="rId50"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43</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Dream4_insilico_size100_4</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lastRenderedPageBreak/>
        <w:drawing>
          <wp:inline distT="0" distB="0" distL="0" distR="0">
            <wp:extent cx="3173730" cy="21158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bnet-19.tsv.png"/>
                    <pic:cNvPicPr/>
                  </pic:nvPicPr>
                  <pic:blipFill rotWithShape="1">
                    <a:blip r:embed="rId51"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44</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Dream4_insilico_size100_4.</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dnet-20.tsv.png"/>
                    <pic:cNvPicPr/>
                  </pic:nvPicPr>
                  <pic:blipFill rotWithShape="1">
                    <a:blip r:embed="rId52"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7D5126"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45</w:t>
      </w:r>
      <w:r w:rsidR="00305239" w:rsidRPr="00A64BB2">
        <w:rPr>
          <w:rFonts w:ascii="Times New Roman" w:hAnsi="Times New Roman" w:cs="Times New Roman"/>
          <w:sz w:val="18"/>
          <w:szCs w:val="18"/>
        </w:rPr>
        <w:t>.</w:t>
      </w:r>
      <w:r w:rsidR="004F202F" w:rsidRPr="00A64BB2">
        <w:rPr>
          <w:rFonts w:ascii="Times New Roman" w:hAnsi="Times New Roman" w:cs="Times New Roman"/>
          <w:sz w:val="18"/>
          <w:szCs w:val="18"/>
        </w:rPr>
        <w:t xml:space="preserve"> The standard network of </w:t>
      </w:r>
      <w:r w:rsidR="00F37018" w:rsidRPr="00A64BB2">
        <w:rPr>
          <w:rFonts w:ascii="Times New Roman" w:hAnsi="Times New Roman" w:cs="Times New Roman"/>
          <w:sz w:val="18"/>
          <w:szCs w:val="18"/>
        </w:rPr>
        <w:t>Dream4_insilico_size100_5</w:t>
      </w:r>
      <w:r w:rsidR="004F202F" w:rsidRPr="00A64BB2">
        <w:rPr>
          <w:rFonts w:ascii="Times New Roman" w:hAnsi="Times New Roman" w:cs="Times New Roman"/>
          <w:sz w:val="18"/>
          <w:szCs w:val="18"/>
        </w:rPr>
        <w:t>.</w:t>
      </w:r>
    </w:p>
    <w:p w:rsidR="00766A2F" w:rsidRDefault="00766A2F" w:rsidP="00766A2F"/>
    <w:p w:rsidR="00766A2F" w:rsidRPr="00766A2F" w:rsidRDefault="00766A2F" w:rsidP="00766A2F"/>
    <w:p w:rsidR="007D5126" w:rsidRDefault="00DE6CB7" w:rsidP="008C008A">
      <w:pPr>
        <w:keepNext/>
        <w:jc w:val="center"/>
      </w:pPr>
      <w:r>
        <w:rPr>
          <w:rFonts w:ascii="Times New Roman" w:eastAsia="宋体" w:hAnsi="Times New Roman" w:cs="Times New Roman" w:hint="eastAsia"/>
          <w:b/>
          <w:noProof/>
          <w:sz w:val="28"/>
          <w:szCs w:val="28"/>
        </w:rPr>
        <w:drawing>
          <wp:inline distT="0" distB="0" distL="0" distR="0">
            <wp:extent cx="3173730" cy="21158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bnet-20.tsv.png"/>
                    <pic:cNvPicPr/>
                  </pic:nvPicPr>
                  <pic:blipFill rotWithShape="1">
                    <a:blip r:embed="rId53" cstate="print">
                      <a:extLst>
                        <a:ext uri="{28A0092B-C50C-407E-A947-70E740481C1C}">
                          <a14:useLocalDpi xmlns:a14="http://schemas.microsoft.com/office/drawing/2010/main" val="0"/>
                        </a:ext>
                      </a:extLst>
                    </a:blip>
                    <a:srcRect l="19913" r="19913"/>
                    <a:stretch/>
                  </pic:blipFill>
                  <pic:spPr bwMode="auto">
                    <a:xfrm>
                      <a:off x="0" y="0"/>
                      <a:ext cx="3173730" cy="2115820"/>
                    </a:xfrm>
                    <a:prstGeom prst="rect">
                      <a:avLst/>
                    </a:prstGeom>
                    <a:ln>
                      <a:noFill/>
                    </a:ln>
                    <a:extLst>
                      <a:ext uri="{53640926-AAD7-44D8-BBD7-CCE9431645EC}">
                        <a14:shadowObscured xmlns:a14="http://schemas.microsoft.com/office/drawing/2010/main"/>
                      </a:ext>
                    </a:extLst>
                  </pic:spPr>
                </pic:pic>
              </a:graphicData>
            </a:graphic>
          </wp:inline>
        </w:drawing>
      </w:r>
    </w:p>
    <w:p w:rsidR="004F420E" w:rsidRDefault="007D5126" w:rsidP="007E5C03">
      <w:pPr>
        <w:pStyle w:val="aa"/>
        <w:jc w:val="center"/>
        <w:rPr>
          <w:rFonts w:ascii="Times New Roman" w:hAnsi="Times New Roman" w:cs="Times New Roman"/>
          <w:sz w:val="18"/>
          <w:szCs w:val="18"/>
        </w:rPr>
      </w:pPr>
      <w:r w:rsidRPr="00A64BB2">
        <w:rPr>
          <w:rFonts w:ascii="Times New Roman" w:hAnsi="Times New Roman" w:cs="Times New Roman"/>
          <w:sz w:val="18"/>
          <w:szCs w:val="18"/>
        </w:rPr>
        <w:t xml:space="preserve">Figure </w:t>
      </w:r>
      <w:r w:rsidR="008722AB" w:rsidRPr="00A64BB2">
        <w:rPr>
          <w:rFonts w:ascii="Times New Roman" w:hAnsi="Times New Roman" w:cs="Times New Roman"/>
          <w:sz w:val="18"/>
          <w:szCs w:val="18"/>
        </w:rPr>
        <w:t>S</w:t>
      </w:r>
      <w:r w:rsidR="003D2DB8">
        <w:rPr>
          <w:rFonts w:ascii="Times New Roman" w:hAnsi="Times New Roman" w:cs="Times New Roman"/>
          <w:sz w:val="18"/>
          <w:szCs w:val="18"/>
        </w:rPr>
        <w:t>46</w:t>
      </w:r>
      <w:r w:rsidR="00305239" w:rsidRPr="00A64BB2">
        <w:rPr>
          <w:rFonts w:ascii="Times New Roman" w:hAnsi="Times New Roman" w:cs="Times New Roman"/>
          <w:sz w:val="18"/>
          <w:szCs w:val="18"/>
        </w:rPr>
        <w:t>.</w:t>
      </w:r>
      <w:r w:rsidR="0065764A" w:rsidRPr="00A64BB2">
        <w:rPr>
          <w:rFonts w:ascii="Times New Roman" w:hAnsi="Times New Roman" w:cs="Times New Roman"/>
          <w:sz w:val="18"/>
          <w:szCs w:val="18"/>
        </w:rPr>
        <w:t xml:space="preserve"> The </w:t>
      </w:r>
      <w:r w:rsidR="00E82D10" w:rsidRPr="00A64BB2">
        <w:rPr>
          <w:rFonts w:ascii="Times New Roman" w:hAnsi="Times New Roman" w:cs="Times New Roman"/>
          <w:sz w:val="18"/>
          <w:szCs w:val="18"/>
        </w:rPr>
        <w:t xml:space="preserve">rebuilt </w:t>
      </w:r>
      <w:r w:rsidR="0065764A" w:rsidRPr="00A64BB2">
        <w:rPr>
          <w:rFonts w:ascii="Times New Roman" w:hAnsi="Times New Roman" w:cs="Times New Roman"/>
          <w:sz w:val="18"/>
          <w:szCs w:val="18"/>
        </w:rPr>
        <w:t>network of Dream4_insilico_size100_5.</w:t>
      </w:r>
    </w:p>
    <w:p w:rsidR="005B382E" w:rsidRDefault="005B382E" w:rsidP="005B382E"/>
    <w:p w:rsidR="005B382E" w:rsidRDefault="005B382E" w:rsidP="005B382E"/>
    <w:p w:rsidR="005B382E" w:rsidRPr="005B382E" w:rsidRDefault="005B382E" w:rsidP="005B382E"/>
    <w:p w:rsidR="005D3D36" w:rsidRPr="00C957B0" w:rsidRDefault="005D3D36" w:rsidP="002C68A5">
      <w:pPr>
        <w:rPr>
          <w:rFonts w:ascii="Times New Roman" w:eastAsia="宋体" w:hAnsi="Times New Roman" w:cs="Times New Roman"/>
          <w:szCs w:val="21"/>
        </w:rPr>
      </w:pPr>
    </w:p>
    <w:p w:rsidR="009942E5" w:rsidRDefault="00232625" w:rsidP="009942E5">
      <w:pPr>
        <w:pStyle w:val="a9"/>
        <w:numPr>
          <w:ilvl w:val="0"/>
          <w:numId w:val="1"/>
        </w:numPr>
        <w:ind w:left="357" w:firstLineChars="0" w:hanging="357"/>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The</w:t>
      </w:r>
      <w:r w:rsidR="001449EF">
        <w:rPr>
          <w:rFonts w:ascii="Times New Roman" w:eastAsia="宋体" w:hAnsi="Times New Roman" w:cs="Times New Roman"/>
          <w:b/>
          <w:sz w:val="28"/>
          <w:szCs w:val="28"/>
        </w:rPr>
        <w:t xml:space="preserve"> </w:t>
      </w:r>
      <w:r w:rsidR="00DE464E">
        <w:rPr>
          <w:rFonts w:ascii="Times New Roman" w:eastAsia="宋体" w:hAnsi="Times New Roman" w:cs="Times New Roman"/>
          <w:b/>
          <w:sz w:val="28"/>
          <w:szCs w:val="28"/>
        </w:rPr>
        <w:t>relation</w:t>
      </w:r>
      <w:r w:rsidR="004E360D">
        <w:rPr>
          <w:rFonts w:ascii="Times New Roman" w:eastAsia="宋体" w:hAnsi="Times New Roman" w:cs="Times New Roman"/>
          <w:b/>
          <w:sz w:val="28"/>
          <w:szCs w:val="28"/>
        </w:rPr>
        <w:t>ship</w:t>
      </w:r>
      <w:r w:rsidR="00DE464E">
        <w:rPr>
          <w:rFonts w:ascii="Times New Roman" w:eastAsia="宋体" w:hAnsi="Times New Roman" w:cs="Times New Roman"/>
          <w:b/>
          <w:sz w:val="28"/>
          <w:szCs w:val="28"/>
        </w:rPr>
        <w:t xml:space="preserve"> between the</w:t>
      </w:r>
      <w:r w:rsidR="00043CD5">
        <w:rPr>
          <w:rFonts w:ascii="Times New Roman" w:eastAsia="宋体" w:hAnsi="Times New Roman" w:cs="Times New Roman"/>
          <w:b/>
          <w:sz w:val="28"/>
          <w:szCs w:val="28"/>
        </w:rPr>
        <w:t xml:space="preserve"> false negatives </w:t>
      </w:r>
      <w:r w:rsidR="00DE464E">
        <w:rPr>
          <w:rFonts w:ascii="Times New Roman" w:eastAsia="宋体" w:hAnsi="Times New Roman" w:cs="Times New Roman"/>
          <w:b/>
          <w:sz w:val="28"/>
          <w:szCs w:val="28"/>
        </w:rPr>
        <w:t xml:space="preserve">and </w:t>
      </w:r>
      <w:r w:rsidR="009622CB">
        <w:rPr>
          <w:rFonts w:ascii="Times New Roman" w:eastAsia="宋体" w:hAnsi="Times New Roman" w:cs="Times New Roman"/>
          <w:b/>
          <w:sz w:val="28"/>
          <w:szCs w:val="28"/>
        </w:rPr>
        <w:t xml:space="preserve">the </w:t>
      </w:r>
      <w:r>
        <w:rPr>
          <w:rFonts w:ascii="Times New Roman" w:eastAsia="宋体" w:hAnsi="Times New Roman" w:cs="Times New Roman"/>
          <w:b/>
          <w:sz w:val="28"/>
          <w:szCs w:val="28"/>
        </w:rPr>
        <w:t xml:space="preserve">isolated </w:t>
      </w:r>
      <w:r w:rsidR="001F7B4E">
        <w:rPr>
          <w:rFonts w:ascii="Times New Roman" w:eastAsia="宋体" w:hAnsi="Times New Roman" w:cs="Times New Roman"/>
          <w:b/>
          <w:sz w:val="28"/>
          <w:szCs w:val="28"/>
        </w:rPr>
        <w:t xml:space="preserve">genes or </w:t>
      </w:r>
      <w:r>
        <w:rPr>
          <w:rFonts w:ascii="Times New Roman" w:eastAsia="宋体" w:hAnsi="Times New Roman" w:cs="Times New Roman"/>
          <w:b/>
          <w:sz w:val="28"/>
          <w:szCs w:val="28"/>
        </w:rPr>
        <w:t>gene</w:t>
      </w:r>
      <w:r w:rsidR="001F7B4E">
        <w:rPr>
          <w:rFonts w:ascii="Times New Roman" w:eastAsia="宋体" w:hAnsi="Times New Roman" w:cs="Times New Roman"/>
          <w:b/>
          <w:sz w:val="28"/>
          <w:szCs w:val="28"/>
        </w:rPr>
        <w:t>s with low expression level</w:t>
      </w:r>
    </w:p>
    <w:p w:rsidR="00232625" w:rsidRPr="00351C29" w:rsidRDefault="000031A2" w:rsidP="00232625">
      <w:pPr>
        <w:rPr>
          <w:lang w:val="en-US"/>
        </w:rPr>
      </w:pPr>
      <w:r w:rsidRPr="000031A2">
        <w:rPr>
          <w:rFonts w:ascii="Times New Roman" w:eastAsia="宋体" w:hAnsi="Times New Roman" w:cs="Times New Roman"/>
          <w:szCs w:val="21"/>
        </w:rPr>
        <w:t xml:space="preserve">We further investigated the </w:t>
      </w:r>
      <w:r w:rsidR="009415DA">
        <w:rPr>
          <w:rFonts w:ascii="Times New Roman" w:eastAsia="宋体" w:hAnsi="Times New Roman" w:cs="Times New Roman"/>
          <w:szCs w:val="21"/>
        </w:rPr>
        <w:t>false negative</w:t>
      </w:r>
      <w:r w:rsidR="001B4B50">
        <w:rPr>
          <w:rFonts w:ascii="Times New Roman" w:eastAsia="宋体" w:hAnsi="Times New Roman" w:cs="Times New Roman"/>
          <w:szCs w:val="21"/>
        </w:rPr>
        <w:t xml:space="preserve"> (FN)</w:t>
      </w:r>
      <w:r w:rsidR="009415DA">
        <w:rPr>
          <w:rFonts w:ascii="Times New Roman" w:eastAsia="宋体" w:hAnsi="Times New Roman" w:cs="Times New Roman"/>
          <w:szCs w:val="21"/>
        </w:rPr>
        <w:t xml:space="preserve"> </w:t>
      </w:r>
      <w:r w:rsidRPr="000031A2">
        <w:rPr>
          <w:rFonts w:ascii="Times New Roman" w:eastAsia="宋体" w:hAnsi="Times New Roman" w:cs="Times New Roman"/>
          <w:szCs w:val="21"/>
        </w:rPr>
        <w:t>network to analyse whether or not FNs are related to isolated genes or genes with low expression levels.</w:t>
      </w:r>
      <w:r w:rsidR="00A31EF2">
        <w:rPr>
          <w:rFonts w:ascii="Times New Roman" w:eastAsia="宋体" w:hAnsi="Times New Roman" w:cs="Times New Roman"/>
          <w:szCs w:val="21"/>
        </w:rPr>
        <w:t xml:space="preserve"> </w:t>
      </w:r>
      <w:r w:rsidR="00CE36DD" w:rsidRPr="006E5AAA">
        <w:rPr>
          <w:rFonts w:ascii="Times New Roman" w:eastAsia="宋体" w:hAnsi="Times New Roman" w:cs="Times New Roman"/>
          <w:szCs w:val="21"/>
        </w:rPr>
        <w:t>Herein</w:t>
      </w:r>
      <w:r w:rsidR="00CE36DD">
        <w:rPr>
          <w:rFonts w:ascii="Times New Roman" w:eastAsia="宋体" w:hAnsi="Times New Roman" w:cs="Times New Roman"/>
          <w:szCs w:val="21"/>
        </w:rPr>
        <w:t xml:space="preserve">, we consider a gene whose expression level in wild type </w:t>
      </w:r>
      <w:r w:rsidR="0014383A">
        <w:rPr>
          <w:rFonts w:ascii="Times New Roman" w:eastAsia="宋体" w:hAnsi="Times New Roman" w:cs="Times New Roman"/>
          <w:szCs w:val="21"/>
        </w:rPr>
        <w:t>is</w:t>
      </w:r>
      <w:r w:rsidR="00CE36DD">
        <w:rPr>
          <w:rFonts w:ascii="Times New Roman" w:eastAsia="宋体" w:hAnsi="Times New Roman" w:cs="Times New Roman"/>
          <w:szCs w:val="21"/>
        </w:rPr>
        <w:t xml:space="preserve"> smaller than 0.3 as a low expression gene.</w:t>
      </w:r>
      <w:r w:rsidR="006E5AAA" w:rsidRPr="006E5AAA">
        <w:rPr>
          <w:rFonts w:ascii="Times New Roman" w:eastAsia="宋体" w:hAnsi="Times New Roman" w:cs="Times New Roman"/>
          <w:szCs w:val="21"/>
        </w:rPr>
        <w:t xml:space="preserve"> </w:t>
      </w:r>
      <w:r w:rsidR="00CE36DD">
        <w:rPr>
          <w:rFonts w:ascii="Times New Roman" w:eastAsia="宋体" w:hAnsi="Times New Roman" w:cs="Times New Roman"/>
          <w:szCs w:val="21"/>
        </w:rPr>
        <w:t>T</w:t>
      </w:r>
      <w:r w:rsidR="006E5AAA" w:rsidRPr="006E5AAA">
        <w:rPr>
          <w:rFonts w:ascii="Times New Roman" w:eastAsia="宋体" w:hAnsi="Times New Roman" w:cs="Times New Roman"/>
          <w:szCs w:val="21"/>
        </w:rPr>
        <w:t xml:space="preserve">he red node in </w:t>
      </w:r>
      <w:r w:rsidR="006E5AAA">
        <w:rPr>
          <w:rFonts w:ascii="Times New Roman" w:eastAsia="宋体" w:hAnsi="Times New Roman" w:cs="Times New Roman"/>
          <w:szCs w:val="21"/>
        </w:rPr>
        <w:t xml:space="preserve">the </w:t>
      </w:r>
      <w:r w:rsidR="00D87CF2">
        <w:rPr>
          <w:rFonts w:ascii="Times New Roman" w:eastAsia="宋体" w:hAnsi="Times New Roman" w:cs="Times New Roman"/>
          <w:szCs w:val="21"/>
        </w:rPr>
        <w:t>FN</w:t>
      </w:r>
      <w:r w:rsidR="006E5AAA" w:rsidRPr="006E5AAA">
        <w:rPr>
          <w:rFonts w:ascii="Times New Roman" w:eastAsia="宋体" w:hAnsi="Times New Roman" w:cs="Times New Roman"/>
          <w:szCs w:val="21"/>
        </w:rPr>
        <w:t xml:space="preserve"> network represents the isolated or low expression gene, and the oriented edge in dark yellow represents </w:t>
      </w:r>
      <w:r w:rsidR="006E5AAA">
        <w:rPr>
          <w:rFonts w:ascii="Times New Roman" w:eastAsia="宋体" w:hAnsi="Times New Roman" w:cs="Times New Roman"/>
          <w:szCs w:val="21"/>
        </w:rPr>
        <w:t>a</w:t>
      </w:r>
      <w:r w:rsidR="006E5AAA" w:rsidRPr="006E5AAA">
        <w:rPr>
          <w:rFonts w:ascii="Times New Roman" w:eastAsia="宋体" w:hAnsi="Times New Roman" w:cs="Times New Roman"/>
          <w:szCs w:val="21"/>
        </w:rPr>
        <w:t xml:space="preserve"> relation that is related to the isolated or low expression gene.</w:t>
      </w:r>
      <w:r w:rsidR="00CE36DD">
        <w:rPr>
          <w:rFonts w:ascii="Times New Roman" w:eastAsia="宋体" w:hAnsi="Times New Roman" w:cs="Times New Roman"/>
          <w:szCs w:val="21"/>
        </w:rPr>
        <w:t xml:space="preserve"> </w:t>
      </w:r>
      <w:r w:rsidR="0014383A">
        <w:rPr>
          <w:rFonts w:ascii="Times New Roman" w:eastAsia="宋体" w:hAnsi="Times New Roman" w:cs="Times New Roman"/>
          <w:szCs w:val="21"/>
        </w:rPr>
        <w:t xml:space="preserve">According to </w:t>
      </w:r>
      <w:r w:rsidR="0014383A" w:rsidRPr="0010576F">
        <w:rPr>
          <w:rFonts w:ascii="Times New Roman" w:eastAsia="宋体" w:hAnsi="Times New Roman" w:cs="Times New Roman"/>
          <w:szCs w:val="21"/>
        </w:rPr>
        <w:t xml:space="preserve">Figures S50, S51, S56, </w:t>
      </w:r>
      <w:r w:rsidR="00F90C27" w:rsidRPr="0010576F">
        <w:rPr>
          <w:rFonts w:ascii="Times New Roman" w:eastAsia="宋体" w:hAnsi="Times New Roman" w:cs="Times New Roman"/>
          <w:szCs w:val="21"/>
        </w:rPr>
        <w:t xml:space="preserve">S57, </w:t>
      </w:r>
      <w:r w:rsidR="0014383A" w:rsidRPr="0010576F">
        <w:rPr>
          <w:rFonts w:ascii="Times New Roman" w:eastAsia="宋体" w:hAnsi="Times New Roman" w:cs="Times New Roman"/>
          <w:szCs w:val="21"/>
        </w:rPr>
        <w:t>S59</w:t>
      </w:r>
      <w:r w:rsidR="00F90C27" w:rsidRPr="0010576F">
        <w:rPr>
          <w:rFonts w:ascii="Times New Roman" w:eastAsia="宋体" w:hAnsi="Times New Roman" w:cs="Times New Roman"/>
          <w:szCs w:val="21"/>
        </w:rPr>
        <w:t>, S64, S65 and S66</w:t>
      </w:r>
      <w:r w:rsidR="00BD6E20" w:rsidRPr="0010576F">
        <w:rPr>
          <w:rFonts w:ascii="Times New Roman" w:eastAsia="宋体" w:hAnsi="Times New Roman" w:cs="Times New Roman"/>
          <w:szCs w:val="21"/>
        </w:rPr>
        <w:t xml:space="preserve">, </w:t>
      </w:r>
      <w:r w:rsidR="00314633" w:rsidRPr="0010576F">
        <w:rPr>
          <w:rFonts w:ascii="Times New Roman" w:eastAsia="宋体" w:hAnsi="Times New Roman" w:cs="Times New Roman"/>
          <w:szCs w:val="21"/>
        </w:rPr>
        <w:t xml:space="preserve">there </w:t>
      </w:r>
      <w:r w:rsidR="0015179E">
        <w:rPr>
          <w:rFonts w:ascii="Times New Roman" w:eastAsia="宋体" w:hAnsi="Times New Roman" w:cs="Times New Roman"/>
          <w:szCs w:val="21"/>
        </w:rPr>
        <w:t>is a</w:t>
      </w:r>
      <w:r w:rsidR="00314633" w:rsidRPr="0010576F">
        <w:rPr>
          <w:rFonts w:ascii="Times New Roman" w:eastAsia="宋体" w:hAnsi="Times New Roman" w:cs="Times New Roman"/>
          <w:szCs w:val="21"/>
        </w:rPr>
        <w:t xml:space="preserve"> high correlation among them</w:t>
      </w:r>
      <w:r w:rsidR="0015179E">
        <w:rPr>
          <w:rFonts w:ascii="Times New Roman" w:eastAsia="宋体" w:hAnsi="Times New Roman" w:cs="Times New Roman"/>
          <w:szCs w:val="21"/>
        </w:rPr>
        <w:t>, b</w:t>
      </w:r>
      <w:r w:rsidR="00985130">
        <w:rPr>
          <w:rFonts w:ascii="Times New Roman" w:eastAsia="宋体" w:hAnsi="Times New Roman" w:cs="Times New Roman"/>
          <w:szCs w:val="21"/>
        </w:rPr>
        <w:t xml:space="preserve">ut </w:t>
      </w:r>
      <w:r w:rsidR="00C77786">
        <w:rPr>
          <w:rFonts w:ascii="Times New Roman" w:eastAsia="宋体" w:hAnsi="Times New Roman" w:cs="Times New Roman"/>
          <w:szCs w:val="21"/>
        </w:rPr>
        <w:t>its</w:t>
      </w:r>
      <w:r w:rsidR="00985130">
        <w:rPr>
          <w:rFonts w:ascii="Times New Roman" w:eastAsia="宋体" w:hAnsi="Times New Roman" w:cs="Times New Roman"/>
          <w:szCs w:val="21"/>
        </w:rPr>
        <w:t xml:space="preserve"> robustness on all networks is </w:t>
      </w:r>
      <w:r w:rsidR="0015179E">
        <w:rPr>
          <w:rFonts w:ascii="Times New Roman" w:eastAsia="宋体" w:hAnsi="Times New Roman" w:cs="Times New Roman"/>
          <w:szCs w:val="21"/>
        </w:rPr>
        <w:t xml:space="preserve">still </w:t>
      </w:r>
      <w:r w:rsidR="00985130">
        <w:rPr>
          <w:rFonts w:ascii="Times New Roman" w:eastAsia="宋体" w:hAnsi="Times New Roman" w:cs="Times New Roman"/>
          <w:szCs w:val="21"/>
        </w:rPr>
        <w:t xml:space="preserve">relatively </w:t>
      </w:r>
      <w:r w:rsidR="0015179E">
        <w:rPr>
          <w:rFonts w:ascii="Times New Roman" w:eastAsia="宋体" w:hAnsi="Times New Roman" w:cs="Times New Roman"/>
          <w:szCs w:val="21"/>
        </w:rPr>
        <w:t>weak</w:t>
      </w:r>
      <w:r w:rsidR="00351C29">
        <w:rPr>
          <w:rFonts w:ascii="Times New Roman" w:eastAsia="宋体" w:hAnsi="Times New Roman" w:cs="Times New Roman"/>
          <w:szCs w:val="21"/>
        </w:rPr>
        <w:t xml:space="preserve">, which </w:t>
      </w:r>
      <w:r w:rsidR="00FF7C43">
        <w:rPr>
          <w:rFonts w:ascii="Times New Roman" w:hAnsi="Times New Roman" w:cs="Times New Roman"/>
        </w:rPr>
        <w:t>could</w:t>
      </w:r>
      <w:r w:rsidR="00351C29">
        <w:rPr>
          <w:rFonts w:ascii="Times New Roman" w:hAnsi="Times New Roman" w:cs="Times New Roman" w:hint="eastAsia"/>
        </w:rPr>
        <w:t xml:space="preserve"> be considered as a future topic</w:t>
      </w:r>
      <w:r w:rsidR="0015179E">
        <w:rPr>
          <w:rFonts w:ascii="Times New Roman" w:eastAsia="宋体" w:hAnsi="Times New Roman" w:cs="Times New Roman"/>
          <w:szCs w:val="21"/>
        </w:rPr>
        <w:t>.</w:t>
      </w:r>
    </w:p>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nnet-1.tsv.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47</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w:t>
      </w:r>
      <w:r>
        <w:rPr>
          <w:rFonts w:ascii="Times New Roman" w:hAnsi="Times New Roman" w:cs="Times New Roman"/>
          <w:sz w:val="18"/>
          <w:szCs w:val="18"/>
        </w:rPr>
        <w:t xml:space="preserve"> The false negative network</w:t>
      </w:r>
      <w:r w:rsidR="002C2A6B">
        <w:rPr>
          <w:rFonts w:ascii="Times New Roman" w:hAnsi="Times New Roman" w:cs="Times New Roman"/>
          <w:sz w:val="18"/>
          <w:szCs w:val="18"/>
        </w:rPr>
        <w:t xml:space="preserve"> of </w:t>
      </w:r>
      <w:r w:rsidR="002C2A6B" w:rsidRPr="00690976">
        <w:rPr>
          <w:sz w:val="18"/>
          <w:szCs w:val="18"/>
        </w:rPr>
        <w:t>DREAM3_10_ Ecoli1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nnet-2.tsv.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48</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2C2A6B">
        <w:rPr>
          <w:rFonts w:ascii="Times New Roman" w:hAnsi="Times New Roman" w:cs="Times New Roman"/>
          <w:sz w:val="18"/>
          <w:szCs w:val="18"/>
        </w:rPr>
        <w:t xml:space="preserve"> of </w:t>
      </w:r>
      <w:r w:rsidR="002C2A6B" w:rsidRPr="00690976">
        <w:rPr>
          <w:sz w:val="18"/>
          <w:szCs w:val="18"/>
        </w:rPr>
        <w:t>DREAM3_10_ Ecoli</w:t>
      </w:r>
      <w:r w:rsidR="002C2A6B">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nnet-3.tsv.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49</w:t>
      </w:r>
      <w:r w:rsidRPr="00C95F7A">
        <w:rPr>
          <w:rFonts w:ascii="Times New Roman" w:hAnsi="Times New Roman" w:cs="Times New Roman"/>
          <w:sz w:val="18"/>
          <w:szCs w:val="18"/>
        </w:rPr>
        <w:fldChar w:fldCharType="end"/>
      </w:r>
      <w:r>
        <w:rPr>
          <w:rFonts w:ascii="Times New Roman" w:hAnsi="Times New Roman" w:cs="Times New Roman"/>
          <w:sz w:val="18"/>
          <w:szCs w:val="18"/>
        </w:rPr>
        <w:t>.</w:t>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2C2A6B">
        <w:rPr>
          <w:rFonts w:ascii="Times New Roman" w:hAnsi="Times New Roman" w:cs="Times New Roman"/>
          <w:sz w:val="18"/>
          <w:szCs w:val="18"/>
        </w:rPr>
        <w:t xml:space="preserve"> of </w:t>
      </w:r>
      <w:r w:rsidR="002C2A6B" w:rsidRPr="00690976">
        <w:rPr>
          <w:sz w:val="18"/>
          <w:szCs w:val="18"/>
        </w:rPr>
        <w:t>DREAM3_10_Yeast1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nnet-4.tsv.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50</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2C2A6B">
        <w:rPr>
          <w:rFonts w:ascii="Times New Roman" w:hAnsi="Times New Roman" w:cs="Times New Roman"/>
          <w:sz w:val="18"/>
          <w:szCs w:val="18"/>
        </w:rPr>
        <w:t xml:space="preserve"> of </w:t>
      </w:r>
      <w:r w:rsidR="002C2A6B" w:rsidRPr="00690976">
        <w:rPr>
          <w:sz w:val="18"/>
          <w:szCs w:val="18"/>
        </w:rPr>
        <w:t>DREAM3_10_Yeast</w:t>
      </w:r>
      <w:r w:rsidR="002C2A6B">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nnet-5.tsv.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51</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2C2A6B">
        <w:rPr>
          <w:rFonts w:ascii="Times New Roman" w:hAnsi="Times New Roman" w:cs="Times New Roman"/>
          <w:sz w:val="18"/>
          <w:szCs w:val="18"/>
        </w:rPr>
        <w:t xml:space="preserve"> of </w:t>
      </w:r>
      <w:r w:rsidR="002C2A6B" w:rsidRPr="00690976">
        <w:rPr>
          <w:sz w:val="18"/>
          <w:szCs w:val="18"/>
        </w:rPr>
        <w:t>DREAM3_10_Yeast</w:t>
      </w:r>
      <w:r w:rsidR="002C2A6B">
        <w:rPr>
          <w:sz w:val="18"/>
          <w:szCs w:val="18"/>
        </w:rPr>
        <w:t>3</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nnet-6.tsv.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52</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DREAM3_50_Ecoli1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nnet-7.tsv.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53</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DREAM3_50_Ecoli</w:t>
      </w:r>
      <w:r w:rsidR="00934F98">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nnet-8.tsv.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54</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DREAM3_50_Yeast1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0783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nnet-9.tsv.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55</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DREAM3_50_Yeast</w:t>
      </w:r>
      <w:r w:rsidR="00934F98">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nnet-10.tsv.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56</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DREAM3_50_Yeast</w:t>
      </w:r>
      <w:r w:rsidR="00934F98">
        <w:rPr>
          <w:sz w:val="18"/>
          <w:szCs w:val="18"/>
        </w:rPr>
        <w:t>3</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nnet-11.tsv.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57</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DREAM3_100_Ecoli1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nnet-12.tsv.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58</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DREAM3_100_Ecoli</w:t>
      </w:r>
      <w:r w:rsidR="00934F98">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nnet-13.tsv.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59</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DREAM3_100_Yeast1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nnet-14.tsv.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60</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DREAM3_100_Yeast</w:t>
      </w:r>
      <w:r w:rsidR="00934F98">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nnet-15.tsv.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61</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DREAM3_100_Yeast</w:t>
      </w:r>
      <w:r w:rsidR="00934F98">
        <w:rPr>
          <w:sz w:val="18"/>
          <w:szCs w:val="18"/>
        </w:rPr>
        <w:t>3</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nnet-16.tsv.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62</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Dream4_insilico_size100_1</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nnet-17.tsv.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63</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Dream4_insilico_size100_</w:t>
      </w:r>
      <w:r w:rsidR="00934F98">
        <w:rPr>
          <w:sz w:val="18"/>
          <w:szCs w:val="18"/>
        </w:rPr>
        <w:t>2</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lastRenderedPageBreak/>
        <w:drawing>
          <wp:inline distT="0" distB="0" distL="0" distR="0">
            <wp:extent cx="5274310" cy="21158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nnet-18.tsv.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64</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Dream4_insilico_size100_</w:t>
      </w:r>
      <w:r w:rsidR="00934F98">
        <w:rPr>
          <w:sz w:val="18"/>
          <w:szCs w:val="18"/>
        </w:rPr>
        <w:t>3</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nnet-19.tsv.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C95F7A" w:rsidRDefault="00C95F7A" w:rsidP="00C95F7A">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65</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Dream4_insilico_size100_</w:t>
      </w:r>
      <w:r w:rsidR="00934F98">
        <w:rPr>
          <w:sz w:val="18"/>
          <w:szCs w:val="18"/>
        </w:rPr>
        <w:t>4</w:t>
      </w:r>
      <w:r>
        <w:rPr>
          <w:rFonts w:ascii="Times New Roman" w:hAnsi="Times New Roman" w:cs="Times New Roman"/>
          <w:sz w:val="18"/>
          <w:szCs w:val="18"/>
        </w:rPr>
        <w:t>.</w:t>
      </w:r>
    </w:p>
    <w:p w:rsidR="00766A2F" w:rsidRDefault="00766A2F" w:rsidP="00766A2F"/>
    <w:p w:rsidR="00766A2F" w:rsidRPr="00766A2F" w:rsidRDefault="00766A2F" w:rsidP="00766A2F"/>
    <w:p w:rsidR="00C95F7A" w:rsidRDefault="00CD5228" w:rsidP="00C95F7A">
      <w:pPr>
        <w:keepNext/>
      </w:pPr>
      <w:r>
        <w:rPr>
          <w:rFonts w:ascii="Times New Roman" w:eastAsia="宋体" w:hAnsi="Times New Roman" w:cs="Times New Roman" w:hint="eastAsia"/>
          <w:b/>
          <w:noProof/>
          <w:sz w:val="28"/>
          <w:szCs w:val="28"/>
        </w:rPr>
        <w:drawing>
          <wp:inline distT="0" distB="0" distL="0" distR="0">
            <wp:extent cx="5274310" cy="21158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nnet-20.tsv.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inline>
        </w:drawing>
      </w:r>
    </w:p>
    <w:p w:rsidR="00766A2F" w:rsidRPr="00766A2F" w:rsidRDefault="00C95F7A" w:rsidP="00766A2F">
      <w:pPr>
        <w:pStyle w:val="aa"/>
        <w:jc w:val="center"/>
        <w:rPr>
          <w:rFonts w:ascii="Times New Roman" w:hAnsi="Times New Roman" w:cs="Times New Roman"/>
          <w:sz w:val="18"/>
          <w:szCs w:val="18"/>
        </w:rPr>
      </w:pPr>
      <w:r w:rsidRPr="00C95F7A">
        <w:rPr>
          <w:rFonts w:ascii="Times New Roman" w:hAnsi="Times New Roman" w:cs="Times New Roman"/>
          <w:sz w:val="18"/>
          <w:szCs w:val="18"/>
        </w:rPr>
        <w:t>Figure S</w:t>
      </w:r>
      <w:r w:rsidRPr="00C95F7A">
        <w:rPr>
          <w:rFonts w:ascii="Times New Roman" w:hAnsi="Times New Roman" w:cs="Times New Roman"/>
          <w:sz w:val="18"/>
          <w:szCs w:val="18"/>
        </w:rPr>
        <w:fldChar w:fldCharType="begin"/>
      </w:r>
      <w:r w:rsidRPr="00C95F7A">
        <w:rPr>
          <w:rFonts w:ascii="Times New Roman" w:hAnsi="Times New Roman" w:cs="Times New Roman"/>
          <w:sz w:val="18"/>
          <w:szCs w:val="18"/>
        </w:rPr>
        <w:instrText xml:space="preserve"> SEQ Figure \* ARABIC </w:instrText>
      </w:r>
      <w:r w:rsidRPr="00C95F7A">
        <w:rPr>
          <w:rFonts w:ascii="Times New Roman" w:hAnsi="Times New Roman" w:cs="Times New Roman"/>
          <w:sz w:val="18"/>
          <w:szCs w:val="18"/>
        </w:rPr>
        <w:fldChar w:fldCharType="separate"/>
      </w:r>
      <w:r w:rsidRPr="00C95F7A">
        <w:rPr>
          <w:rFonts w:ascii="Times New Roman" w:hAnsi="Times New Roman" w:cs="Times New Roman"/>
          <w:sz w:val="18"/>
          <w:szCs w:val="18"/>
        </w:rPr>
        <w:t>66</w:t>
      </w:r>
      <w:r w:rsidRPr="00C95F7A">
        <w:rPr>
          <w:rFonts w:ascii="Times New Roman" w:hAnsi="Times New Roman" w:cs="Times New Roman"/>
          <w:sz w:val="18"/>
          <w:szCs w:val="18"/>
        </w:rPr>
        <w:fldChar w:fldCharType="end"/>
      </w:r>
      <w:r w:rsidRPr="00C95F7A">
        <w:rPr>
          <w:rFonts w:ascii="Times New Roman" w:hAnsi="Times New Roman" w:cs="Times New Roman"/>
          <w:sz w:val="18"/>
          <w:szCs w:val="18"/>
        </w:rPr>
        <w:t xml:space="preserve">. </w:t>
      </w:r>
      <w:r>
        <w:rPr>
          <w:rFonts w:ascii="Times New Roman" w:hAnsi="Times New Roman" w:cs="Times New Roman"/>
          <w:sz w:val="18"/>
          <w:szCs w:val="18"/>
        </w:rPr>
        <w:t xml:space="preserve">The false </w:t>
      </w:r>
      <w:r w:rsidR="00885D85">
        <w:rPr>
          <w:rFonts w:ascii="Times New Roman" w:hAnsi="Times New Roman" w:cs="Times New Roman"/>
          <w:sz w:val="18"/>
          <w:szCs w:val="18"/>
        </w:rPr>
        <w:t>negative</w:t>
      </w:r>
      <w:r>
        <w:rPr>
          <w:rFonts w:ascii="Times New Roman" w:hAnsi="Times New Roman" w:cs="Times New Roman"/>
          <w:sz w:val="18"/>
          <w:szCs w:val="18"/>
        </w:rPr>
        <w:t xml:space="preserve"> network</w:t>
      </w:r>
      <w:r w:rsidR="00934F98">
        <w:rPr>
          <w:rFonts w:ascii="Times New Roman" w:hAnsi="Times New Roman" w:cs="Times New Roman"/>
          <w:sz w:val="18"/>
          <w:szCs w:val="18"/>
        </w:rPr>
        <w:t xml:space="preserve"> of </w:t>
      </w:r>
      <w:r w:rsidR="00934F98" w:rsidRPr="00690976">
        <w:rPr>
          <w:sz w:val="18"/>
          <w:szCs w:val="18"/>
        </w:rPr>
        <w:t>Dream4_insilico_size100_</w:t>
      </w:r>
      <w:r w:rsidR="00934F98">
        <w:rPr>
          <w:sz w:val="18"/>
          <w:szCs w:val="18"/>
        </w:rPr>
        <w:t>5</w:t>
      </w:r>
      <w:r>
        <w:rPr>
          <w:rFonts w:ascii="Times New Roman" w:hAnsi="Times New Roman" w:cs="Times New Roman"/>
          <w:sz w:val="18"/>
          <w:szCs w:val="18"/>
        </w:rPr>
        <w:t>.</w:t>
      </w:r>
    </w:p>
    <w:p w:rsidR="004C0F2A" w:rsidRDefault="004C0F2A" w:rsidP="00B37D27">
      <w:pPr>
        <w:rPr>
          <w:rFonts w:ascii="Times New Roman" w:eastAsia="宋体" w:hAnsi="Times New Roman" w:cs="Times New Roman"/>
          <w:b/>
          <w:sz w:val="28"/>
          <w:szCs w:val="28"/>
        </w:rPr>
      </w:pPr>
    </w:p>
    <w:p w:rsidR="005B382E" w:rsidRPr="004C0F2A" w:rsidRDefault="005B382E" w:rsidP="00B37D27">
      <w:pPr>
        <w:rPr>
          <w:rFonts w:ascii="Times New Roman" w:eastAsia="宋体" w:hAnsi="Times New Roman" w:cs="Times New Roman"/>
          <w:b/>
          <w:sz w:val="28"/>
          <w:szCs w:val="28"/>
        </w:rPr>
      </w:pPr>
    </w:p>
    <w:p w:rsidR="006A3A6D" w:rsidRPr="006A3A6D" w:rsidRDefault="006A3A6D" w:rsidP="006A3A6D">
      <w:pPr>
        <w:pStyle w:val="aa"/>
        <w:jc w:val="left"/>
        <w:rPr>
          <w:rFonts w:ascii="Times New Roman" w:hAnsi="Times New Roman" w:cs="Times New Roman"/>
          <w:sz w:val="18"/>
          <w:szCs w:val="18"/>
        </w:rPr>
      </w:pPr>
      <w:r w:rsidRPr="006A3A6D">
        <w:rPr>
          <w:rFonts w:ascii="Times New Roman" w:hAnsi="Times New Roman" w:cs="Times New Roman"/>
          <w:sz w:val="18"/>
          <w:szCs w:val="18"/>
        </w:rPr>
        <w:lastRenderedPageBreak/>
        <w:t>Table S</w:t>
      </w:r>
      <w:r w:rsidR="007519D7">
        <w:rPr>
          <w:rFonts w:ascii="Times New Roman" w:hAnsi="Times New Roman" w:cs="Times New Roman"/>
          <w:sz w:val="18"/>
          <w:szCs w:val="18"/>
        </w:rPr>
        <w:t>67</w:t>
      </w:r>
      <w:r w:rsidRPr="006A3A6D">
        <w:rPr>
          <w:rFonts w:ascii="Times New Roman" w:hAnsi="Times New Roman" w:cs="Times New Roman"/>
          <w:sz w:val="18"/>
          <w:szCs w:val="18"/>
        </w:rPr>
        <w:t>. The comparison of methods in all metrices.</w:t>
      </w:r>
    </w:p>
    <w:tbl>
      <w:tblPr>
        <w:tblStyle w:val="ab"/>
        <w:tblW w:w="5000" w:type="pct"/>
        <w:jc w:val="right"/>
        <w:tblLook w:val="04A0" w:firstRow="1" w:lastRow="0" w:firstColumn="1" w:lastColumn="0" w:noHBand="0" w:noVBand="1"/>
      </w:tblPr>
      <w:tblGrid>
        <w:gridCol w:w="637"/>
        <w:gridCol w:w="983"/>
        <w:gridCol w:w="649"/>
        <w:gridCol w:w="648"/>
        <w:gridCol w:w="729"/>
        <w:gridCol w:w="649"/>
        <w:gridCol w:w="571"/>
        <w:gridCol w:w="571"/>
        <w:gridCol w:w="571"/>
        <w:gridCol w:w="649"/>
        <w:gridCol w:w="648"/>
        <w:gridCol w:w="649"/>
        <w:gridCol w:w="568"/>
      </w:tblGrid>
      <w:tr w:rsidR="00831FE7" w:rsidRPr="00831FE7" w:rsidTr="006A3A6D">
        <w:trPr>
          <w:jc w:val="right"/>
        </w:trPr>
        <w:tc>
          <w:tcPr>
            <w:tcW w:w="373" w:type="pct"/>
            <w:tcBorders>
              <w:bottom w:val="single" w:sz="4" w:space="0" w:color="auto"/>
            </w:tcBorders>
          </w:tcPr>
          <w:p w:rsidR="00831FE7" w:rsidRPr="00831FE7" w:rsidRDefault="00831FE7" w:rsidP="00831FE7">
            <w:pPr>
              <w:spacing w:line="200" w:lineRule="exact"/>
              <w:jc w:val="center"/>
              <w:rPr>
                <w:b/>
                <w:i/>
                <w:sz w:val="15"/>
                <w:szCs w:val="15"/>
              </w:rPr>
            </w:pPr>
            <w:r w:rsidRPr="00831FE7">
              <w:rPr>
                <w:b/>
                <w:i/>
                <w:sz w:val="15"/>
                <w:szCs w:val="15"/>
              </w:rPr>
              <w:t>DS-ID</w:t>
            </w:r>
          </w:p>
        </w:tc>
        <w:tc>
          <w:tcPr>
            <w:tcW w:w="577" w:type="pct"/>
            <w:tcBorders>
              <w:bottom w:val="single" w:sz="4" w:space="0" w:color="auto"/>
            </w:tcBorders>
          </w:tcPr>
          <w:p w:rsidR="00831FE7" w:rsidRPr="00831FE7" w:rsidRDefault="00831FE7" w:rsidP="00831FE7">
            <w:pPr>
              <w:spacing w:line="200" w:lineRule="exact"/>
              <w:jc w:val="center"/>
              <w:rPr>
                <w:b/>
                <w:i/>
                <w:sz w:val="15"/>
                <w:szCs w:val="15"/>
              </w:rPr>
            </w:pPr>
            <w:r w:rsidRPr="00831FE7">
              <w:rPr>
                <w:b/>
                <w:i/>
                <w:sz w:val="15"/>
                <w:szCs w:val="15"/>
              </w:rPr>
              <w:t>METHOD</w:t>
            </w:r>
          </w:p>
        </w:tc>
        <w:tc>
          <w:tcPr>
            <w:tcW w:w="381" w:type="pct"/>
            <w:tcBorders>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TP</w:t>
            </w:r>
          </w:p>
        </w:tc>
        <w:tc>
          <w:tcPr>
            <w:tcW w:w="380"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FP</w:t>
            </w:r>
          </w:p>
        </w:tc>
        <w:tc>
          <w:tcPr>
            <w:tcW w:w="428"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TN</w:t>
            </w:r>
          </w:p>
        </w:tc>
        <w:tc>
          <w:tcPr>
            <w:tcW w:w="381"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FN</w:t>
            </w:r>
          </w:p>
        </w:tc>
        <w:tc>
          <w:tcPr>
            <w:tcW w:w="335"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TPR</w:t>
            </w:r>
          </w:p>
        </w:tc>
        <w:tc>
          <w:tcPr>
            <w:tcW w:w="335"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FPR</w:t>
            </w:r>
          </w:p>
        </w:tc>
        <w:tc>
          <w:tcPr>
            <w:tcW w:w="335"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PPV</w:t>
            </w:r>
          </w:p>
        </w:tc>
        <w:tc>
          <w:tcPr>
            <w:tcW w:w="381" w:type="pct"/>
            <w:tcBorders>
              <w:left w:val="nil"/>
              <w:bottom w:val="single" w:sz="4" w:space="0" w:color="auto"/>
              <w:right w:val="nil"/>
            </w:tcBorders>
          </w:tcPr>
          <w:p w:rsidR="00831FE7" w:rsidRPr="00831FE7" w:rsidRDefault="00831FE7" w:rsidP="00831FE7">
            <w:pPr>
              <w:spacing w:line="200" w:lineRule="exact"/>
              <w:jc w:val="center"/>
              <w:rPr>
                <w:b/>
                <w:i/>
                <w:sz w:val="15"/>
                <w:szCs w:val="15"/>
              </w:rPr>
            </w:pPr>
            <w:r w:rsidRPr="00831FE7">
              <w:rPr>
                <w:b/>
                <w:i/>
                <w:sz w:val="15"/>
                <w:szCs w:val="15"/>
              </w:rPr>
              <w:t>ACC</w:t>
            </w:r>
          </w:p>
        </w:tc>
        <w:tc>
          <w:tcPr>
            <w:tcW w:w="380" w:type="pct"/>
            <w:tcBorders>
              <w:left w:val="nil"/>
              <w:bottom w:val="single" w:sz="4" w:space="0" w:color="auto"/>
            </w:tcBorders>
          </w:tcPr>
          <w:p w:rsidR="00831FE7" w:rsidRPr="00831FE7" w:rsidRDefault="00831FE7" w:rsidP="00831FE7">
            <w:pPr>
              <w:spacing w:line="200" w:lineRule="exact"/>
              <w:jc w:val="center"/>
              <w:rPr>
                <w:b/>
                <w:i/>
                <w:sz w:val="15"/>
                <w:szCs w:val="15"/>
              </w:rPr>
            </w:pPr>
            <w:r w:rsidRPr="00831FE7">
              <w:rPr>
                <w:b/>
                <w:i/>
                <w:sz w:val="15"/>
                <w:szCs w:val="15"/>
              </w:rPr>
              <w:t>MCC</w:t>
            </w:r>
          </w:p>
        </w:tc>
        <w:tc>
          <w:tcPr>
            <w:tcW w:w="381" w:type="pct"/>
            <w:tcBorders>
              <w:bottom w:val="single" w:sz="4" w:space="0" w:color="auto"/>
            </w:tcBorders>
          </w:tcPr>
          <w:p w:rsidR="00831FE7" w:rsidRPr="00831FE7" w:rsidRDefault="00462A1B" w:rsidP="00831FE7">
            <w:pPr>
              <w:spacing w:line="200" w:lineRule="exact"/>
              <w:jc w:val="center"/>
              <w:rPr>
                <w:b/>
                <w:i/>
                <w:sz w:val="15"/>
                <w:szCs w:val="15"/>
              </w:rPr>
            </w:pPr>
            <w:r>
              <w:rPr>
                <w:b/>
                <w:i/>
                <w:sz w:val="15"/>
                <w:szCs w:val="15"/>
              </w:rPr>
              <w:t>B</w:t>
            </w:r>
            <w:r w:rsidR="00831FE7" w:rsidRPr="00831FE7">
              <w:rPr>
                <w:b/>
                <w:i/>
                <w:sz w:val="15"/>
                <w:szCs w:val="15"/>
              </w:rPr>
              <w:t>E</w:t>
            </w:r>
          </w:p>
        </w:tc>
        <w:tc>
          <w:tcPr>
            <w:tcW w:w="333" w:type="pct"/>
            <w:tcBorders>
              <w:bottom w:val="single" w:sz="4" w:space="0" w:color="auto"/>
            </w:tcBorders>
          </w:tcPr>
          <w:p w:rsidR="00831FE7" w:rsidRPr="00831FE7" w:rsidRDefault="00831FE7" w:rsidP="00831FE7">
            <w:pPr>
              <w:spacing w:line="200" w:lineRule="exact"/>
              <w:jc w:val="center"/>
              <w:rPr>
                <w:b/>
                <w:i/>
                <w:sz w:val="15"/>
                <w:szCs w:val="15"/>
              </w:rPr>
            </w:pPr>
            <w:r w:rsidRPr="00831FE7">
              <w:rPr>
                <w:b/>
                <w:i/>
                <w:sz w:val="15"/>
                <w:szCs w:val="15"/>
              </w:rPr>
              <w:t>VR</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3.48</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6.38</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72.62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7.52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0.35</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0.846</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0.247 </w:t>
            </w:r>
          </w:p>
        </w:tc>
        <w:tc>
          <w:tcPr>
            <w:tcW w:w="381" w:type="pct"/>
            <w:tcBorders>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5.62</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0.19</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3.51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8.21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70.79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7.49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0.30</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0.826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0.209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3.41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10.25</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68.75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7.59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0.802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0.165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*6.25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10.36</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68.64</w:t>
            </w:r>
          </w:p>
        </w:tc>
        <w:tc>
          <w:tcPr>
            <w:tcW w:w="381"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*4.75</w:t>
            </w:r>
          </w:p>
        </w:tc>
        <w:tc>
          <w:tcPr>
            <w:tcW w:w="335"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*0.57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0.832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0.369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0.18</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5</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*78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6</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0.45</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*0.83</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*0.922</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*0.580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*3</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*0.67</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5.5</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8.33</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66.67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0.37</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0.40</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0.802</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b/>
                <w:sz w:val="15"/>
                <w:szCs w:val="15"/>
              </w:rPr>
            </w:pPr>
            <w:r w:rsidRPr="00831FE7">
              <w:rPr>
                <w:sz w:val="15"/>
                <w:szCs w:val="15"/>
              </w:rPr>
              <w:t xml:space="preserve">0.264 </w:t>
            </w:r>
          </w:p>
        </w:tc>
        <w:tc>
          <w:tcPr>
            <w:tcW w:w="381" w:type="pct"/>
            <w:tcBorders>
              <w:left w:val="single" w:sz="4" w:space="0" w:color="auto"/>
              <w:bottom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0.23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6.52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9.45</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65.55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8.48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0.801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b/>
                <w:sz w:val="15"/>
                <w:szCs w:val="15"/>
              </w:rPr>
            </w:pPr>
            <w:r w:rsidRPr="00831FE7">
              <w:rPr>
                <w:sz w:val="15"/>
                <w:szCs w:val="15"/>
              </w:rPr>
              <w:t xml:space="preserve">0.301 </w:t>
            </w:r>
          </w:p>
        </w:tc>
        <w:tc>
          <w:tcPr>
            <w:tcW w:w="381" w:type="pct"/>
            <w:tcBorders>
              <w:top w:val="nil"/>
              <w:left w:val="single" w:sz="4" w:space="0" w:color="auto"/>
              <w:bottom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0.21</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2</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5.45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8.34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66.66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0.801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b/>
                <w:sz w:val="15"/>
                <w:szCs w:val="15"/>
              </w:rPr>
            </w:pPr>
            <w:r w:rsidRPr="00831FE7">
              <w:rPr>
                <w:sz w:val="15"/>
                <w:szCs w:val="15"/>
              </w:rPr>
              <w:t xml:space="preserve">0.261 </w:t>
            </w:r>
          </w:p>
        </w:tc>
        <w:tc>
          <w:tcPr>
            <w:tcW w:w="381" w:type="pct"/>
            <w:tcBorders>
              <w:top w:val="nil"/>
              <w:left w:val="single" w:sz="4" w:space="0" w:color="auto"/>
              <w:bottom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7.44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11.39</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63.61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7.56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0.789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b/>
                <w:sz w:val="15"/>
                <w:szCs w:val="15"/>
              </w:rPr>
            </w:pPr>
            <w:r w:rsidRPr="00831FE7">
              <w:rPr>
                <w:sz w:val="15"/>
                <w:szCs w:val="15"/>
              </w:rPr>
              <w:t xml:space="preserve">0.315 </w:t>
            </w:r>
          </w:p>
        </w:tc>
        <w:tc>
          <w:tcPr>
            <w:tcW w:w="381" w:type="pct"/>
            <w:tcBorders>
              <w:top w:val="nil"/>
              <w:left w:val="single" w:sz="4" w:space="0" w:color="auto"/>
              <w:bottom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0.21</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*74</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*0.73</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*0.92</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*0.944</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*0.789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*0.67</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1.46</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0.51</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79.49</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8.54</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0.899</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0.300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0.16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1.52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79.56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8.48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0.901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0.315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0.18</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3</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1.47</w:t>
            </w:r>
          </w:p>
        </w:tc>
        <w:tc>
          <w:tcPr>
            <w:tcW w:w="380"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*0.41</w:t>
            </w:r>
          </w:p>
        </w:tc>
        <w:tc>
          <w:tcPr>
            <w:tcW w:w="428"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*79.59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8.53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0.901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0.312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0.18</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8.13</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12.67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67.33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1.87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0.838</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0.488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0.24</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79</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*0.978</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*0.888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*2</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*0.50</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5.02</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5.39</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59.61</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19.98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0.718</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0.165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5.61</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0.29</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4.48</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60.6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20.52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0.50</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0.723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0.167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0.35</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4</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5.25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5.34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59.66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19.75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0.721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5.66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0.33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*7.15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13.64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51.36</w:t>
            </w:r>
          </w:p>
        </w:tc>
        <w:tc>
          <w:tcPr>
            <w:tcW w:w="381"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*17.85</w:t>
            </w:r>
          </w:p>
        </w:tc>
        <w:tc>
          <w:tcPr>
            <w:tcW w:w="335"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*0.29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0.650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0.081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0.42</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6</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*64</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19</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0.24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*0.02</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*0.86</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*0.778</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*0.376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*5</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*0.60</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8.65</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9.38</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58.62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13.35</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0.747</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0.274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0.25</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11.64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9.93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58.07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10.36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0.775</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0.386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0.29</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*12.62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14.96</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53.04</w:t>
            </w:r>
          </w:p>
        </w:tc>
        <w:tc>
          <w:tcPr>
            <w:tcW w:w="381"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*9.38</w:t>
            </w:r>
          </w:p>
        </w:tc>
        <w:tc>
          <w:tcPr>
            <w:tcW w:w="335" w:type="pct"/>
            <w:tcBorders>
              <w:top w:val="nil"/>
              <w:left w:val="nil"/>
              <w:bottom w:val="nil"/>
              <w:right w:val="nil"/>
            </w:tcBorders>
          </w:tcPr>
          <w:p w:rsidR="00831FE7" w:rsidRPr="00831FE7" w:rsidRDefault="00831FE7" w:rsidP="00831FE7">
            <w:pPr>
              <w:spacing w:line="200" w:lineRule="exact"/>
              <w:jc w:val="center"/>
              <w:rPr>
                <w:b/>
                <w:sz w:val="15"/>
                <w:szCs w:val="15"/>
              </w:rPr>
            </w:pPr>
            <w:r w:rsidRPr="00831FE7">
              <w:rPr>
                <w:b/>
                <w:sz w:val="15"/>
                <w:szCs w:val="15"/>
              </w:rPr>
              <w:t>*0.57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0.730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0.330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0.28</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6.88</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58.7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15.12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0.729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0.197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0.32</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8</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*67</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14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sz w:val="15"/>
                <w:szCs w:val="15"/>
              </w:rPr>
            </w:pPr>
            <w:r w:rsidRPr="00831FE7">
              <w:rPr>
                <w:sz w:val="15"/>
                <w:szCs w:val="15"/>
              </w:rPr>
              <w:t>0.36</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*0.89</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*0.833</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*0.500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*2</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*0.50</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17.27</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38.95</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2349.05</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44.73</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0.31</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0.966</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0.275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20.21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28.13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2359.87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41.79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0.355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6</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18.47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37.84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2350.16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43.53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0.967</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0.296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25.69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93.32</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2294.68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36.31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0.947</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125</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*51</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*2388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*0.82</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*0.996</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*0.905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*41</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*0.46</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14.74</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47.72</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2320.28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67.26</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0.24</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0.953</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0.182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17.35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35.77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2332.23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64.65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0.959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0.243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123.41</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0.05</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7</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17.21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43.65</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2324.35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64.79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0.956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0.221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0.05</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24.88</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60.17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2307.83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57.12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0.952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0.273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0.05</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*68</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*2368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*0.83</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*0.994</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*0.908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*41</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*0.44</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17.22</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35.83</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2337.17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59.78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0.961</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0.250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123.4</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20.23</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35.08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2337.92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56.77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0.291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8</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19.18</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35.87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2337.13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57.82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29.77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81.41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2291.59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47.23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0.947</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0.295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*57</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*3</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*2370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*0.74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*0.95</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*0.991</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*0.834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*75</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*0.36</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22</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37.01</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2252.99</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0.929</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0.196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0.07</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22.69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26.08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2263.92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137.31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0.933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0.231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0.07</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9</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w:t>
            </w:r>
            <w:bookmarkStart w:id="3" w:name="_GoBack"/>
            <w:bookmarkEnd w:id="3"/>
            <w:r w:rsidRPr="00831FE7">
              <w:rPr>
                <w:sz w:val="15"/>
                <w:szCs w:val="15"/>
              </w:rPr>
              <w:t>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23.1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33.87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2256.13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136.9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0.40</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0.930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0.212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123.32</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0.07</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33.76</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62.51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2227.49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126.24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0.923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0.234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0.08</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*78</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*2285</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*82</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*0.49</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*0.94</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*0.964</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*0.663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*96</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*0.41</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22.61</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31.03</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2245.97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150.39</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0.926</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0.205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0.08</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20.77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23.68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2253.32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152.23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0.928</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b/>
                <w:sz w:val="15"/>
                <w:szCs w:val="15"/>
              </w:rPr>
            </w:pPr>
            <w:r w:rsidRPr="00831FE7">
              <w:rPr>
                <w:sz w:val="15"/>
                <w:szCs w:val="15"/>
              </w:rPr>
              <w:t xml:space="preserve">0.210 </w:t>
            </w:r>
          </w:p>
        </w:tc>
        <w:tc>
          <w:tcPr>
            <w:tcW w:w="381" w:type="pct"/>
            <w:tcBorders>
              <w:top w:val="nil"/>
              <w:left w:val="single" w:sz="4" w:space="0" w:color="auto"/>
              <w:bottom w:val="nil"/>
            </w:tcBorders>
          </w:tcPr>
          <w:p w:rsidR="00831FE7" w:rsidRPr="00831FE7" w:rsidRDefault="00831FE7" w:rsidP="00831FE7">
            <w:pPr>
              <w:spacing w:line="200" w:lineRule="exact"/>
              <w:jc w:val="center"/>
              <w:rPr>
                <w:b/>
                <w:sz w:val="15"/>
                <w:szCs w:val="15"/>
              </w:rPr>
            </w:pPr>
            <w:r w:rsidRPr="00831FE7">
              <w:rPr>
                <w:b/>
                <w:sz w:val="15"/>
                <w:szCs w:val="15"/>
              </w:rPr>
              <w:t>*123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0.07</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10</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23.01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31.01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2245.99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149.99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0.926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0.08</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27.54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62.1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2214.9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145.46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0.915</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0.180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124</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0.09</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*87</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*6</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*2271</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*86</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*0.50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*0.94</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*0.962</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*0.671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sz w:val="15"/>
                <w:szCs w:val="15"/>
              </w:rPr>
            </w:pPr>
            <w:r w:rsidRPr="00831FE7">
              <w:rPr>
                <w:sz w:val="15"/>
                <w:szCs w:val="15"/>
              </w:rPr>
              <w:t>128</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*0.47</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24.69</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50.16</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9724.84</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100.31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0.33</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0.985</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0.248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23.57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32.1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9742.9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101.43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0.987</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0.277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11</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21.34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46.97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9728.03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103.66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0.985</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0.224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50.12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137.37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9637.63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74.88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0.317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*97</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*9773</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*0.78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*0.997</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*0.871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*91</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*0.31</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25.93</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94.03</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9686.97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93.07</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0.981</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0.207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25.92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75.02</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9705.98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93.08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0.228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12</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25.99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84.2</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9696.8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0.218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40.89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147.13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9633.87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78.11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0.977</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0.262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*105</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*9781</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*0.999</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*0.939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*83</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*0.36</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25.71</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44.06</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9689.94</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140.29</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0.981</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0.231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27.22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33.94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9700.06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138.78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0.983</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0.263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13</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27.19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43.15</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9690.85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138.81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0.982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61.52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133.07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9600.93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104.48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0.330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496.99</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*110</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*3</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*9731</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*56</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*0.66</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*0.97</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*0.994</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*0.801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*173</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*0.32</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43.49</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33.31</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9477.69</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345.51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0.962</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0.240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495.95</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43.31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27.32</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9483.68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345.69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0.61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0.250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14</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43.16</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33.19</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9477.81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345.84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0.56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0.239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72.03</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103.08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9407.92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316.97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0.958</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0.257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*239</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*9510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*150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*0.61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*0.985</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*0.776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*379</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*0.41</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42.84</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25.97</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9323.03</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508.16</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0.62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0.946</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0.207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42.43</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23.69</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9325.31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508.57</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0.64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0.210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15</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42.4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26.13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9322.87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508.6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0.62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0.205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76.67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115.75</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9233.25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474.33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0.40</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0.940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0.211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0.06</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*273</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*9349</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*278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*0.50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*1.00</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*0.972</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*0.694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*429</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*0.41</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29.72</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146.17</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9577.83</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146.28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0.17</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0.970</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0.154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24.07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99.81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9624.19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151.93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0.975</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0.150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16</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33.4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149.32</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9574.68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142.6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0.971</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36.56</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133.34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9590.66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139.44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0.197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*119</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*3</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*9721</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*57</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*0.68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*0.994</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*0.809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*230</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*0.50</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21.05</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29.37</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9621.63</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227.95</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0.42</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0.974</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0.179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495.94</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23.21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27.53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9623.47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225.79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0.974</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0.198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17</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20.82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29.46</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9621.54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228.18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0.974</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0.177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495.98</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46.75</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155.67</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9495.33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202.25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0.964</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0.190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0.04</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*129</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*5</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*9646</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*120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*0.52</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*0.96</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*0.987</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*0.701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*251</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*0.39</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31.96</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50.19</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9654.81</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163.04</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0.978</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0.243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28.62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37.98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9667.02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166.38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0.43</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0.243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495.97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18</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31.6</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48.41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9656.59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163.4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0.00</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0.979</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0.244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0.02</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46.58</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128.9</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9576.1</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148.42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0.972</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0.238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*111</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*9697</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*84</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*0.57</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*0.93</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*0.991</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*0.725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*294</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*0.41</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25.97</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69.92</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9619.08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185.03</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0.12</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0.27</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0.974</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0.171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25.09</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53.88</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9635.12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185.91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0.32</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0.184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19</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25.47</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65.81</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9623.19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185.53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0.975</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0.172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40.84</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124.83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9564.17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170.16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0.25</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0.203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497</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*123</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*7</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*9682</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*0.58</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*0.95</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*0.990</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*0.739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*327</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*0.50</w:t>
            </w:r>
          </w:p>
        </w:tc>
      </w:tr>
      <w:tr w:rsidR="00831FE7" w:rsidRPr="00831FE7" w:rsidTr="006A3A6D">
        <w:trPr>
          <w:jc w:val="right"/>
        </w:trPr>
        <w:tc>
          <w:tcPr>
            <w:tcW w:w="373" w:type="pct"/>
            <w:tcBorders>
              <w:bottom w:val="nil"/>
            </w:tcBorders>
          </w:tcPr>
          <w:p w:rsidR="00831FE7" w:rsidRPr="00831FE7" w:rsidRDefault="00831FE7" w:rsidP="00831FE7">
            <w:pPr>
              <w:spacing w:line="200" w:lineRule="exact"/>
              <w:jc w:val="center"/>
              <w:rPr>
                <w:b/>
                <w:sz w:val="15"/>
                <w:szCs w:val="15"/>
              </w:rPr>
            </w:pPr>
          </w:p>
        </w:tc>
        <w:tc>
          <w:tcPr>
            <w:tcW w:w="577" w:type="pct"/>
            <w:tcBorders>
              <w:bottom w:val="nil"/>
            </w:tcBorders>
          </w:tcPr>
          <w:p w:rsidR="00831FE7" w:rsidRPr="00831FE7" w:rsidRDefault="00831FE7" w:rsidP="00831FE7">
            <w:pPr>
              <w:spacing w:line="200" w:lineRule="exact"/>
              <w:jc w:val="center"/>
              <w:rPr>
                <w:sz w:val="15"/>
                <w:szCs w:val="15"/>
              </w:rPr>
            </w:pPr>
            <w:r w:rsidRPr="00831FE7">
              <w:rPr>
                <w:sz w:val="15"/>
                <w:szCs w:val="15"/>
              </w:rPr>
              <w:t>PCA-CMI+</w:t>
            </w:r>
          </w:p>
        </w:tc>
        <w:tc>
          <w:tcPr>
            <w:tcW w:w="381" w:type="pct"/>
            <w:tcBorders>
              <w:bottom w:val="nil"/>
              <w:right w:val="nil"/>
            </w:tcBorders>
          </w:tcPr>
          <w:p w:rsidR="00831FE7" w:rsidRPr="00831FE7" w:rsidRDefault="00831FE7" w:rsidP="00831FE7">
            <w:pPr>
              <w:spacing w:line="200" w:lineRule="exact"/>
              <w:jc w:val="center"/>
              <w:rPr>
                <w:sz w:val="15"/>
                <w:szCs w:val="15"/>
              </w:rPr>
            </w:pPr>
            <w:r w:rsidRPr="00831FE7">
              <w:rPr>
                <w:sz w:val="15"/>
                <w:szCs w:val="15"/>
              </w:rPr>
              <w:t>26.7</w:t>
            </w:r>
          </w:p>
        </w:tc>
        <w:tc>
          <w:tcPr>
            <w:tcW w:w="380"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119.05</w:t>
            </w:r>
          </w:p>
        </w:tc>
        <w:tc>
          <w:tcPr>
            <w:tcW w:w="428"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9587.95</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166.3</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0.14</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0.18</w:t>
            </w:r>
          </w:p>
        </w:tc>
        <w:tc>
          <w:tcPr>
            <w:tcW w:w="381" w:type="pct"/>
            <w:tcBorders>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0.971</w:t>
            </w:r>
          </w:p>
        </w:tc>
        <w:tc>
          <w:tcPr>
            <w:tcW w:w="380" w:type="pct"/>
            <w:tcBorders>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0.145 </w:t>
            </w:r>
          </w:p>
        </w:tc>
        <w:tc>
          <w:tcPr>
            <w:tcW w:w="381" w:type="pct"/>
            <w:tcBorders>
              <w:top w:val="single" w:sz="4" w:space="0" w:color="auto"/>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496.99</w:t>
            </w:r>
          </w:p>
        </w:tc>
        <w:tc>
          <w:tcPr>
            <w:tcW w:w="333" w:type="pct"/>
            <w:tcBorders>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PCA-PMI+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25.81</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67.03</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9639.97</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167.19</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0.13</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0.28</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0.976</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0.182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r w:rsidRPr="00831FE7">
              <w:rPr>
                <w:b/>
                <w:sz w:val="15"/>
                <w:szCs w:val="15"/>
              </w:rPr>
              <w:t>20</w:t>
            </w: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CMI2NI+</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31.6</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137.14</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9569.86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161.4</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0.01</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0.19</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0.970</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0.160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496.3</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nil"/>
            </w:tcBorders>
          </w:tcPr>
          <w:p w:rsidR="00831FE7" w:rsidRPr="00831FE7" w:rsidRDefault="00831FE7" w:rsidP="00831FE7">
            <w:pPr>
              <w:spacing w:line="200" w:lineRule="exact"/>
              <w:jc w:val="center"/>
              <w:rPr>
                <w:b/>
                <w:sz w:val="15"/>
                <w:szCs w:val="15"/>
              </w:rPr>
            </w:pPr>
          </w:p>
        </w:tc>
        <w:tc>
          <w:tcPr>
            <w:tcW w:w="577"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RWRNET+</w:t>
            </w:r>
          </w:p>
        </w:tc>
        <w:tc>
          <w:tcPr>
            <w:tcW w:w="381" w:type="pct"/>
            <w:tcBorders>
              <w:top w:val="nil"/>
              <w:bottom w:val="nil"/>
              <w:right w:val="nil"/>
            </w:tcBorders>
          </w:tcPr>
          <w:p w:rsidR="00831FE7" w:rsidRPr="00831FE7" w:rsidRDefault="00831FE7" w:rsidP="00831FE7">
            <w:pPr>
              <w:spacing w:line="200" w:lineRule="exact"/>
              <w:jc w:val="center"/>
              <w:rPr>
                <w:sz w:val="15"/>
                <w:szCs w:val="15"/>
              </w:rPr>
            </w:pPr>
            <w:r w:rsidRPr="00831FE7">
              <w:rPr>
                <w:sz w:val="15"/>
                <w:szCs w:val="15"/>
              </w:rPr>
              <w:t>29.02</w:t>
            </w:r>
          </w:p>
        </w:tc>
        <w:tc>
          <w:tcPr>
            <w:tcW w:w="380"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147.96</w:t>
            </w:r>
          </w:p>
        </w:tc>
        <w:tc>
          <w:tcPr>
            <w:tcW w:w="428"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9559.04</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163.98</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0.15</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0.02</w:t>
            </w:r>
          </w:p>
        </w:tc>
        <w:tc>
          <w:tcPr>
            <w:tcW w:w="335"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0.16</w:t>
            </w:r>
          </w:p>
        </w:tc>
        <w:tc>
          <w:tcPr>
            <w:tcW w:w="381" w:type="pct"/>
            <w:tcBorders>
              <w:top w:val="nil"/>
              <w:left w:val="nil"/>
              <w:bottom w:val="nil"/>
              <w:right w:val="nil"/>
            </w:tcBorders>
          </w:tcPr>
          <w:p w:rsidR="00831FE7" w:rsidRPr="00831FE7" w:rsidRDefault="00831FE7" w:rsidP="00831FE7">
            <w:pPr>
              <w:spacing w:line="200" w:lineRule="exact"/>
              <w:jc w:val="center"/>
              <w:rPr>
                <w:sz w:val="15"/>
                <w:szCs w:val="15"/>
              </w:rPr>
            </w:pPr>
            <w:r w:rsidRPr="00831FE7">
              <w:rPr>
                <w:sz w:val="15"/>
                <w:szCs w:val="15"/>
              </w:rPr>
              <w:t>0.968</w:t>
            </w:r>
          </w:p>
        </w:tc>
        <w:tc>
          <w:tcPr>
            <w:tcW w:w="380" w:type="pct"/>
            <w:tcBorders>
              <w:top w:val="nil"/>
              <w:left w:val="nil"/>
              <w:bottom w:val="nil"/>
              <w:right w:val="single" w:sz="4" w:space="0" w:color="auto"/>
            </w:tcBorders>
            <w:vAlign w:val="center"/>
          </w:tcPr>
          <w:p w:rsidR="00831FE7" w:rsidRPr="00831FE7" w:rsidRDefault="00831FE7" w:rsidP="00831FE7">
            <w:pPr>
              <w:spacing w:line="200" w:lineRule="exact"/>
              <w:jc w:val="center"/>
              <w:rPr>
                <w:sz w:val="15"/>
                <w:szCs w:val="15"/>
              </w:rPr>
            </w:pPr>
            <w:r w:rsidRPr="00831FE7">
              <w:rPr>
                <w:sz w:val="15"/>
                <w:szCs w:val="15"/>
              </w:rPr>
              <w:t xml:space="preserve">0.141 </w:t>
            </w:r>
          </w:p>
        </w:tc>
        <w:tc>
          <w:tcPr>
            <w:tcW w:w="381" w:type="pct"/>
            <w:tcBorders>
              <w:top w:val="nil"/>
              <w:left w:val="single" w:sz="4" w:space="0" w:color="auto"/>
              <w:bottom w:val="nil"/>
            </w:tcBorders>
          </w:tcPr>
          <w:p w:rsidR="00831FE7" w:rsidRPr="00831FE7" w:rsidRDefault="00831FE7" w:rsidP="00831FE7">
            <w:pPr>
              <w:spacing w:line="200" w:lineRule="exact"/>
              <w:jc w:val="center"/>
              <w:rPr>
                <w:sz w:val="15"/>
                <w:szCs w:val="15"/>
              </w:rPr>
            </w:pPr>
            <w:r w:rsidRPr="00831FE7">
              <w:rPr>
                <w:sz w:val="15"/>
                <w:szCs w:val="15"/>
              </w:rPr>
              <w:t>496.99</w:t>
            </w:r>
          </w:p>
        </w:tc>
        <w:tc>
          <w:tcPr>
            <w:tcW w:w="333" w:type="pct"/>
            <w:tcBorders>
              <w:top w:val="nil"/>
              <w:bottom w:val="nil"/>
            </w:tcBorders>
          </w:tcPr>
          <w:p w:rsidR="00831FE7" w:rsidRPr="00831FE7" w:rsidRDefault="00831FE7" w:rsidP="00831FE7">
            <w:pPr>
              <w:spacing w:line="200" w:lineRule="exact"/>
              <w:jc w:val="center"/>
              <w:rPr>
                <w:sz w:val="15"/>
                <w:szCs w:val="15"/>
              </w:rPr>
            </w:pPr>
            <w:r w:rsidRPr="00831FE7">
              <w:rPr>
                <w:sz w:val="15"/>
                <w:szCs w:val="15"/>
              </w:rPr>
              <w:t>0.03</w:t>
            </w:r>
          </w:p>
        </w:tc>
      </w:tr>
      <w:tr w:rsidR="00831FE7" w:rsidRPr="00831FE7" w:rsidTr="006A3A6D">
        <w:trPr>
          <w:jc w:val="right"/>
        </w:trPr>
        <w:tc>
          <w:tcPr>
            <w:tcW w:w="373" w:type="pct"/>
            <w:tcBorders>
              <w:top w:val="nil"/>
              <w:bottom w:val="single" w:sz="4" w:space="0" w:color="auto"/>
            </w:tcBorders>
          </w:tcPr>
          <w:p w:rsidR="00831FE7" w:rsidRPr="00831FE7" w:rsidRDefault="00831FE7" w:rsidP="00831FE7">
            <w:pPr>
              <w:spacing w:line="200" w:lineRule="exact"/>
              <w:jc w:val="center"/>
              <w:rPr>
                <w:b/>
                <w:sz w:val="15"/>
                <w:szCs w:val="15"/>
              </w:rPr>
            </w:pPr>
          </w:p>
        </w:tc>
        <w:tc>
          <w:tcPr>
            <w:tcW w:w="577" w:type="pct"/>
            <w:tcBorders>
              <w:top w:val="nil"/>
              <w:bottom w:val="single" w:sz="4" w:space="0" w:color="auto"/>
            </w:tcBorders>
          </w:tcPr>
          <w:p w:rsidR="00831FE7" w:rsidRPr="00831FE7" w:rsidRDefault="004565A3" w:rsidP="00831FE7">
            <w:pPr>
              <w:spacing w:line="200" w:lineRule="exact"/>
              <w:jc w:val="center"/>
              <w:rPr>
                <w:b/>
                <w:sz w:val="15"/>
                <w:szCs w:val="15"/>
              </w:rPr>
            </w:pPr>
            <w:r>
              <w:rPr>
                <w:b/>
                <w:sz w:val="15"/>
                <w:szCs w:val="15"/>
              </w:rPr>
              <w:t>FDENET</w:t>
            </w:r>
          </w:p>
        </w:tc>
        <w:tc>
          <w:tcPr>
            <w:tcW w:w="381" w:type="pct"/>
            <w:tcBorders>
              <w:top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*82</w:t>
            </w:r>
          </w:p>
        </w:tc>
        <w:tc>
          <w:tcPr>
            <w:tcW w:w="380"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*19</w:t>
            </w:r>
          </w:p>
        </w:tc>
        <w:tc>
          <w:tcPr>
            <w:tcW w:w="428"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*9688</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*111</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*0.42</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*0.00</w:t>
            </w:r>
          </w:p>
        </w:tc>
        <w:tc>
          <w:tcPr>
            <w:tcW w:w="335"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*0.81</w:t>
            </w:r>
          </w:p>
        </w:tc>
        <w:tc>
          <w:tcPr>
            <w:tcW w:w="381" w:type="pct"/>
            <w:tcBorders>
              <w:top w:val="nil"/>
              <w:left w:val="nil"/>
              <w:bottom w:val="single" w:sz="4" w:space="0" w:color="auto"/>
              <w:right w:val="nil"/>
            </w:tcBorders>
          </w:tcPr>
          <w:p w:rsidR="00831FE7" w:rsidRPr="00831FE7" w:rsidRDefault="00831FE7" w:rsidP="00831FE7">
            <w:pPr>
              <w:spacing w:line="200" w:lineRule="exact"/>
              <w:jc w:val="center"/>
              <w:rPr>
                <w:b/>
                <w:sz w:val="15"/>
                <w:szCs w:val="15"/>
              </w:rPr>
            </w:pPr>
            <w:r w:rsidRPr="00831FE7">
              <w:rPr>
                <w:b/>
                <w:sz w:val="15"/>
                <w:szCs w:val="15"/>
              </w:rPr>
              <w:t>*0.987</w:t>
            </w:r>
          </w:p>
        </w:tc>
        <w:tc>
          <w:tcPr>
            <w:tcW w:w="380" w:type="pct"/>
            <w:tcBorders>
              <w:top w:val="nil"/>
              <w:left w:val="nil"/>
              <w:bottom w:val="single" w:sz="4" w:space="0" w:color="auto"/>
              <w:right w:val="single" w:sz="4" w:space="0" w:color="auto"/>
            </w:tcBorders>
            <w:vAlign w:val="center"/>
          </w:tcPr>
          <w:p w:rsidR="00831FE7" w:rsidRPr="00831FE7" w:rsidRDefault="00831FE7" w:rsidP="00831FE7">
            <w:pPr>
              <w:spacing w:line="200" w:lineRule="exact"/>
              <w:jc w:val="center"/>
              <w:rPr>
                <w:b/>
                <w:sz w:val="15"/>
                <w:szCs w:val="15"/>
              </w:rPr>
            </w:pPr>
            <w:r w:rsidRPr="00831FE7">
              <w:rPr>
                <w:b/>
                <w:sz w:val="15"/>
                <w:szCs w:val="15"/>
              </w:rPr>
              <w:t xml:space="preserve">*0.582 </w:t>
            </w:r>
          </w:p>
        </w:tc>
        <w:tc>
          <w:tcPr>
            <w:tcW w:w="381" w:type="pct"/>
            <w:tcBorders>
              <w:top w:val="nil"/>
              <w:left w:val="single" w:sz="4" w:space="0" w:color="auto"/>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*365</w:t>
            </w:r>
          </w:p>
        </w:tc>
        <w:tc>
          <w:tcPr>
            <w:tcW w:w="333" w:type="pct"/>
            <w:tcBorders>
              <w:top w:val="nil"/>
              <w:bottom w:val="single" w:sz="4" w:space="0" w:color="auto"/>
            </w:tcBorders>
          </w:tcPr>
          <w:p w:rsidR="00831FE7" w:rsidRPr="00831FE7" w:rsidRDefault="00831FE7" w:rsidP="00831FE7">
            <w:pPr>
              <w:spacing w:line="200" w:lineRule="exact"/>
              <w:jc w:val="center"/>
              <w:rPr>
                <w:b/>
                <w:sz w:val="15"/>
                <w:szCs w:val="15"/>
              </w:rPr>
            </w:pPr>
            <w:r w:rsidRPr="00831FE7">
              <w:rPr>
                <w:b/>
                <w:sz w:val="15"/>
                <w:szCs w:val="15"/>
              </w:rPr>
              <w:t>*0.62</w:t>
            </w:r>
          </w:p>
        </w:tc>
      </w:tr>
    </w:tbl>
    <w:p w:rsidR="0088327A" w:rsidRPr="00C352C0" w:rsidRDefault="0088327A" w:rsidP="005845AC">
      <w:pPr>
        <w:rPr>
          <w:rFonts w:ascii="Times New Roman" w:eastAsia="宋体" w:hAnsi="Times New Roman" w:cs="Times New Roman"/>
          <w:b/>
          <w:sz w:val="28"/>
          <w:szCs w:val="28"/>
        </w:rPr>
      </w:pPr>
    </w:p>
    <w:sectPr w:rsidR="0088327A" w:rsidRPr="00C35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721" w:rsidRDefault="007B0721" w:rsidP="0026748D">
      <w:r>
        <w:separator/>
      </w:r>
    </w:p>
  </w:endnote>
  <w:endnote w:type="continuationSeparator" w:id="0">
    <w:p w:rsidR="007B0721" w:rsidRDefault="007B0721" w:rsidP="00267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721" w:rsidRDefault="007B0721" w:rsidP="0026748D">
      <w:r>
        <w:separator/>
      </w:r>
    </w:p>
  </w:footnote>
  <w:footnote w:type="continuationSeparator" w:id="0">
    <w:p w:rsidR="007B0721" w:rsidRDefault="007B0721" w:rsidP="00267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087523"/>
    <w:multiLevelType w:val="hybridMultilevel"/>
    <w:tmpl w:val="6BC26B7A"/>
    <w:lvl w:ilvl="0" w:tplc="131A1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30A"/>
    <w:rsid w:val="000031A2"/>
    <w:rsid w:val="000035E2"/>
    <w:rsid w:val="00006EDF"/>
    <w:rsid w:val="00007024"/>
    <w:rsid w:val="00010183"/>
    <w:rsid w:val="00013847"/>
    <w:rsid w:val="000165D7"/>
    <w:rsid w:val="00021A3E"/>
    <w:rsid w:val="000237EA"/>
    <w:rsid w:val="00024394"/>
    <w:rsid w:val="00025477"/>
    <w:rsid w:val="00027720"/>
    <w:rsid w:val="000406A8"/>
    <w:rsid w:val="0004247E"/>
    <w:rsid w:val="00042981"/>
    <w:rsid w:val="00043CD5"/>
    <w:rsid w:val="000449C5"/>
    <w:rsid w:val="00050F10"/>
    <w:rsid w:val="00051C17"/>
    <w:rsid w:val="0005573C"/>
    <w:rsid w:val="00057A94"/>
    <w:rsid w:val="00060EB3"/>
    <w:rsid w:val="000638DA"/>
    <w:rsid w:val="00064E4A"/>
    <w:rsid w:val="000710DA"/>
    <w:rsid w:val="00076208"/>
    <w:rsid w:val="000774A9"/>
    <w:rsid w:val="000916A7"/>
    <w:rsid w:val="00091A00"/>
    <w:rsid w:val="000942DC"/>
    <w:rsid w:val="00096723"/>
    <w:rsid w:val="000A392C"/>
    <w:rsid w:val="000A6522"/>
    <w:rsid w:val="000B6E7E"/>
    <w:rsid w:val="000C191B"/>
    <w:rsid w:val="000C1DC7"/>
    <w:rsid w:val="000C5076"/>
    <w:rsid w:val="000C7F78"/>
    <w:rsid w:val="000D1174"/>
    <w:rsid w:val="000D7CE3"/>
    <w:rsid w:val="000E14D6"/>
    <w:rsid w:val="000E3E7C"/>
    <w:rsid w:val="000E3FD4"/>
    <w:rsid w:val="000F0146"/>
    <w:rsid w:val="000F29D4"/>
    <w:rsid w:val="001029BD"/>
    <w:rsid w:val="0010576F"/>
    <w:rsid w:val="001114F7"/>
    <w:rsid w:val="001127CF"/>
    <w:rsid w:val="0011351D"/>
    <w:rsid w:val="00125031"/>
    <w:rsid w:val="00136EA2"/>
    <w:rsid w:val="00140D1B"/>
    <w:rsid w:val="00140F2F"/>
    <w:rsid w:val="0014383A"/>
    <w:rsid w:val="001449EF"/>
    <w:rsid w:val="00147594"/>
    <w:rsid w:val="0015179E"/>
    <w:rsid w:val="00152826"/>
    <w:rsid w:val="00161C2C"/>
    <w:rsid w:val="00165302"/>
    <w:rsid w:val="00172A25"/>
    <w:rsid w:val="00175C69"/>
    <w:rsid w:val="00177DAB"/>
    <w:rsid w:val="00185556"/>
    <w:rsid w:val="00187BFC"/>
    <w:rsid w:val="00191319"/>
    <w:rsid w:val="00192360"/>
    <w:rsid w:val="00196F85"/>
    <w:rsid w:val="001A2094"/>
    <w:rsid w:val="001A3E9A"/>
    <w:rsid w:val="001A46A9"/>
    <w:rsid w:val="001A64D0"/>
    <w:rsid w:val="001B4B50"/>
    <w:rsid w:val="001B4C9C"/>
    <w:rsid w:val="001C25A7"/>
    <w:rsid w:val="001C27EB"/>
    <w:rsid w:val="001C5ED8"/>
    <w:rsid w:val="001D03C6"/>
    <w:rsid w:val="001D0E2E"/>
    <w:rsid w:val="001D1AE7"/>
    <w:rsid w:val="001D414A"/>
    <w:rsid w:val="001E68D2"/>
    <w:rsid w:val="001E7845"/>
    <w:rsid w:val="001F085E"/>
    <w:rsid w:val="001F1096"/>
    <w:rsid w:val="001F34B0"/>
    <w:rsid w:val="001F4EC7"/>
    <w:rsid w:val="001F5746"/>
    <w:rsid w:val="001F6683"/>
    <w:rsid w:val="001F7B4E"/>
    <w:rsid w:val="00201A8D"/>
    <w:rsid w:val="00202F47"/>
    <w:rsid w:val="002034C6"/>
    <w:rsid w:val="00204708"/>
    <w:rsid w:val="0020573E"/>
    <w:rsid w:val="00207DBA"/>
    <w:rsid w:val="00211AAC"/>
    <w:rsid w:val="00211F0D"/>
    <w:rsid w:val="00212790"/>
    <w:rsid w:val="0021561D"/>
    <w:rsid w:val="0021650C"/>
    <w:rsid w:val="002169C8"/>
    <w:rsid w:val="002174E4"/>
    <w:rsid w:val="002200FF"/>
    <w:rsid w:val="002218C3"/>
    <w:rsid w:val="002233F4"/>
    <w:rsid w:val="00223EAD"/>
    <w:rsid w:val="002253B4"/>
    <w:rsid w:val="0022644C"/>
    <w:rsid w:val="00227BE1"/>
    <w:rsid w:val="0023061B"/>
    <w:rsid w:val="00232625"/>
    <w:rsid w:val="0024352E"/>
    <w:rsid w:val="00246611"/>
    <w:rsid w:val="002467C5"/>
    <w:rsid w:val="00250792"/>
    <w:rsid w:val="00251923"/>
    <w:rsid w:val="00251AEE"/>
    <w:rsid w:val="00254F4F"/>
    <w:rsid w:val="0026077A"/>
    <w:rsid w:val="0026297A"/>
    <w:rsid w:val="00263423"/>
    <w:rsid w:val="00265FD7"/>
    <w:rsid w:val="0026748D"/>
    <w:rsid w:val="00270037"/>
    <w:rsid w:val="0027398F"/>
    <w:rsid w:val="00273D3E"/>
    <w:rsid w:val="00274C1A"/>
    <w:rsid w:val="00282B95"/>
    <w:rsid w:val="00291BB4"/>
    <w:rsid w:val="002925D1"/>
    <w:rsid w:val="002944DE"/>
    <w:rsid w:val="0029569A"/>
    <w:rsid w:val="002959FA"/>
    <w:rsid w:val="002964AE"/>
    <w:rsid w:val="002A0DCD"/>
    <w:rsid w:val="002A1B6A"/>
    <w:rsid w:val="002A5E15"/>
    <w:rsid w:val="002A7492"/>
    <w:rsid w:val="002B0389"/>
    <w:rsid w:val="002B3608"/>
    <w:rsid w:val="002B4C3A"/>
    <w:rsid w:val="002B6299"/>
    <w:rsid w:val="002B6F69"/>
    <w:rsid w:val="002C2A6B"/>
    <w:rsid w:val="002C34D6"/>
    <w:rsid w:val="002C68A5"/>
    <w:rsid w:val="002D2F02"/>
    <w:rsid w:val="002D5476"/>
    <w:rsid w:val="002D6A60"/>
    <w:rsid w:val="002E2100"/>
    <w:rsid w:val="002E33C8"/>
    <w:rsid w:val="002E3788"/>
    <w:rsid w:val="002E7984"/>
    <w:rsid w:val="002F491A"/>
    <w:rsid w:val="002F4C64"/>
    <w:rsid w:val="002F55D6"/>
    <w:rsid w:val="00300133"/>
    <w:rsid w:val="003025BE"/>
    <w:rsid w:val="003031EC"/>
    <w:rsid w:val="00305239"/>
    <w:rsid w:val="00305F00"/>
    <w:rsid w:val="00314633"/>
    <w:rsid w:val="00316126"/>
    <w:rsid w:val="00317AF2"/>
    <w:rsid w:val="00322250"/>
    <w:rsid w:val="00323D5F"/>
    <w:rsid w:val="00323D8D"/>
    <w:rsid w:val="003301B0"/>
    <w:rsid w:val="00341BB2"/>
    <w:rsid w:val="00342B1D"/>
    <w:rsid w:val="0034308D"/>
    <w:rsid w:val="0034565E"/>
    <w:rsid w:val="00346B4A"/>
    <w:rsid w:val="00350CF0"/>
    <w:rsid w:val="00351C29"/>
    <w:rsid w:val="00352544"/>
    <w:rsid w:val="00352706"/>
    <w:rsid w:val="00354437"/>
    <w:rsid w:val="0035682F"/>
    <w:rsid w:val="00357E3E"/>
    <w:rsid w:val="00360A34"/>
    <w:rsid w:val="00360C3B"/>
    <w:rsid w:val="0037225B"/>
    <w:rsid w:val="00374282"/>
    <w:rsid w:val="00375170"/>
    <w:rsid w:val="0038055F"/>
    <w:rsid w:val="00382AE9"/>
    <w:rsid w:val="00384F1A"/>
    <w:rsid w:val="0038580B"/>
    <w:rsid w:val="0038591F"/>
    <w:rsid w:val="0038791B"/>
    <w:rsid w:val="00394422"/>
    <w:rsid w:val="003967C6"/>
    <w:rsid w:val="00397B9D"/>
    <w:rsid w:val="003A2B9C"/>
    <w:rsid w:val="003A514D"/>
    <w:rsid w:val="003A51F6"/>
    <w:rsid w:val="003B1BD6"/>
    <w:rsid w:val="003B42F1"/>
    <w:rsid w:val="003B7A05"/>
    <w:rsid w:val="003C1E4D"/>
    <w:rsid w:val="003C5B19"/>
    <w:rsid w:val="003C7D2C"/>
    <w:rsid w:val="003C7F4C"/>
    <w:rsid w:val="003D1A70"/>
    <w:rsid w:val="003D2DB8"/>
    <w:rsid w:val="003D3F33"/>
    <w:rsid w:val="003D6FE2"/>
    <w:rsid w:val="003E6B81"/>
    <w:rsid w:val="003E6BAB"/>
    <w:rsid w:val="003E6DC2"/>
    <w:rsid w:val="003E7A81"/>
    <w:rsid w:val="003F2A76"/>
    <w:rsid w:val="00401034"/>
    <w:rsid w:val="00402009"/>
    <w:rsid w:val="00402746"/>
    <w:rsid w:val="0041047B"/>
    <w:rsid w:val="00410E8C"/>
    <w:rsid w:val="004167DB"/>
    <w:rsid w:val="00420B7D"/>
    <w:rsid w:val="004262A2"/>
    <w:rsid w:val="004275AA"/>
    <w:rsid w:val="00440576"/>
    <w:rsid w:val="0044162C"/>
    <w:rsid w:val="004451F4"/>
    <w:rsid w:val="00446226"/>
    <w:rsid w:val="00446722"/>
    <w:rsid w:val="00452AA7"/>
    <w:rsid w:val="004565A3"/>
    <w:rsid w:val="00462A1B"/>
    <w:rsid w:val="00464C7E"/>
    <w:rsid w:val="00465F62"/>
    <w:rsid w:val="004670FE"/>
    <w:rsid w:val="00471DFB"/>
    <w:rsid w:val="00473657"/>
    <w:rsid w:val="004854B2"/>
    <w:rsid w:val="004967FF"/>
    <w:rsid w:val="004A10D3"/>
    <w:rsid w:val="004A7F7D"/>
    <w:rsid w:val="004C0F2A"/>
    <w:rsid w:val="004C3C7D"/>
    <w:rsid w:val="004C4E89"/>
    <w:rsid w:val="004C5F9E"/>
    <w:rsid w:val="004C6A25"/>
    <w:rsid w:val="004D333F"/>
    <w:rsid w:val="004D382F"/>
    <w:rsid w:val="004D58FC"/>
    <w:rsid w:val="004E360D"/>
    <w:rsid w:val="004F1555"/>
    <w:rsid w:val="004F202F"/>
    <w:rsid w:val="004F420E"/>
    <w:rsid w:val="004F50E3"/>
    <w:rsid w:val="004F585C"/>
    <w:rsid w:val="004F7A7D"/>
    <w:rsid w:val="00504096"/>
    <w:rsid w:val="00504EBB"/>
    <w:rsid w:val="00506FFB"/>
    <w:rsid w:val="00507D60"/>
    <w:rsid w:val="00511084"/>
    <w:rsid w:val="00515CFF"/>
    <w:rsid w:val="005208B0"/>
    <w:rsid w:val="00521293"/>
    <w:rsid w:val="005217D3"/>
    <w:rsid w:val="005218AF"/>
    <w:rsid w:val="00524712"/>
    <w:rsid w:val="00530FED"/>
    <w:rsid w:val="0053232B"/>
    <w:rsid w:val="0053366D"/>
    <w:rsid w:val="0053698A"/>
    <w:rsid w:val="005432D8"/>
    <w:rsid w:val="00545C90"/>
    <w:rsid w:val="00546A30"/>
    <w:rsid w:val="00551D08"/>
    <w:rsid w:val="00555982"/>
    <w:rsid w:val="0056665A"/>
    <w:rsid w:val="00566C63"/>
    <w:rsid w:val="00570F27"/>
    <w:rsid w:val="00575E4F"/>
    <w:rsid w:val="00581B85"/>
    <w:rsid w:val="00581D2C"/>
    <w:rsid w:val="005845AC"/>
    <w:rsid w:val="00596E18"/>
    <w:rsid w:val="005A306E"/>
    <w:rsid w:val="005A330A"/>
    <w:rsid w:val="005A386B"/>
    <w:rsid w:val="005B1DEC"/>
    <w:rsid w:val="005B2D67"/>
    <w:rsid w:val="005B382E"/>
    <w:rsid w:val="005B3ABE"/>
    <w:rsid w:val="005B474B"/>
    <w:rsid w:val="005B4FD7"/>
    <w:rsid w:val="005C0427"/>
    <w:rsid w:val="005C25F6"/>
    <w:rsid w:val="005C467E"/>
    <w:rsid w:val="005C67FC"/>
    <w:rsid w:val="005C7BB1"/>
    <w:rsid w:val="005D3D36"/>
    <w:rsid w:val="005E17CA"/>
    <w:rsid w:val="005E26C4"/>
    <w:rsid w:val="005F0FDA"/>
    <w:rsid w:val="005F1D50"/>
    <w:rsid w:val="005F6EB2"/>
    <w:rsid w:val="005F7680"/>
    <w:rsid w:val="006073F7"/>
    <w:rsid w:val="00610E49"/>
    <w:rsid w:val="00616D57"/>
    <w:rsid w:val="0062287F"/>
    <w:rsid w:val="006238B1"/>
    <w:rsid w:val="00623C44"/>
    <w:rsid w:val="0062494B"/>
    <w:rsid w:val="006318E0"/>
    <w:rsid w:val="00643A39"/>
    <w:rsid w:val="006475AC"/>
    <w:rsid w:val="00652174"/>
    <w:rsid w:val="00653A5C"/>
    <w:rsid w:val="00655583"/>
    <w:rsid w:val="00656B6E"/>
    <w:rsid w:val="00657015"/>
    <w:rsid w:val="0065764A"/>
    <w:rsid w:val="006615D8"/>
    <w:rsid w:val="00662001"/>
    <w:rsid w:val="006656B6"/>
    <w:rsid w:val="00667BF1"/>
    <w:rsid w:val="00677832"/>
    <w:rsid w:val="00680BF0"/>
    <w:rsid w:val="00681141"/>
    <w:rsid w:val="006812B7"/>
    <w:rsid w:val="00682B16"/>
    <w:rsid w:val="0068653F"/>
    <w:rsid w:val="0068706F"/>
    <w:rsid w:val="00690F45"/>
    <w:rsid w:val="00693C5A"/>
    <w:rsid w:val="0069479D"/>
    <w:rsid w:val="006952B5"/>
    <w:rsid w:val="006953BE"/>
    <w:rsid w:val="006A0C6E"/>
    <w:rsid w:val="006A261C"/>
    <w:rsid w:val="006A293C"/>
    <w:rsid w:val="006A2FBC"/>
    <w:rsid w:val="006A3A6D"/>
    <w:rsid w:val="006A73BE"/>
    <w:rsid w:val="006B38D3"/>
    <w:rsid w:val="006B3A04"/>
    <w:rsid w:val="006C278F"/>
    <w:rsid w:val="006C6B07"/>
    <w:rsid w:val="006C79E9"/>
    <w:rsid w:val="006D1985"/>
    <w:rsid w:val="006D36ED"/>
    <w:rsid w:val="006D3FD6"/>
    <w:rsid w:val="006D481A"/>
    <w:rsid w:val="006E0FB5"/>
    <w:rsid w:val="006E5AAA"/>
    <w:rsid w:val="006E5F7C"/>
    <w:rsid w:val="006F3869"/>
    <w:rsid w:val="007011D3"/>
    <w:rsid w:val="00705D49"/>
    <w:rsid w:val="00706712"/>
    <w:rsid w:val="00710AA9"/>
    <w:rsid w:val="00713C51"/>
    <w:rsid w:val="00714169"/>
    <w:rsid w:val="00714AB9"/>
    <w:rsid w:val="00714F11"/>
    <w:rsid w:val="007162EA"/>
    <w:rsid w:val="007172D0"/>
    <w:rsid w:val="00720EB2"/>
    <w:rsid w:val="00722288"/>
    <w:rsid w:val="0072254F"/>
    <w:rsid w:val="00724F73"/>
    <w:rsid w:val="0072586F"/>
    <w:rsid w:val="00733763"/>
    <w:rsid w:val="00736547"/>
    <w:rsid w:val="0073788C"/>
    <w:rsid w:val="00741454"/>
    <w:rsid w:val="0074506A"/>
    <w:rsid w:val="0074798C"/>
    <w:rsid w:val="007519D7"/>
    <w:rsid w:val="00753190"/>
    <w:rsid w:val="00753F39"/>
    <w:rsid w:val="0075468D"/>
    <w:rsid w:val="0076144D"/>
    <w:rsid w:val="00764E42"/>
    <w:rsid w:val="0076654B"/>
    <w:rsid w:val="00766A2F"/>
    <w:rsid w:val="00774E12"/>
    <w:rsid w:val="007762D0"/>
    <w:rsid w:val="00787465"/>
    <w:rsid w:val="007907C9"/>
    <w:rsid w:val="0079220C"/>
    <w:rsid w:val="007A02A2"/>
    <w:rsid w:val="007A0DE5"/>
    <w:rsid w:val="007A502C"/>
    <w:rsid w:val="007A6A8E"/>
    <w:rsid w:val="007B0721"/>
    <w:rsid w:val="007B0B26"/>
    <w:rsid w:val="007B7C3E"/>
    <w:rsid w:val="007C2D78"/>
    <w:rsid w:val="007C6039"/>
    <w:rsid w:val="007C6D67"/>
    <w:rsid w:val="007C74EE"/>
    <w:rsid w:val="007D01FB"/>
    <w:rsid w:val="007D2022"/>
    <w:rsid w:val="007D411C"/>
    <w:rsid w:val="007D5126"/>
    <w:rsid w:val="007E5C03"/>
    <w:rsid w:val="007E745B"/>
    <w:rsid w:val="007F7EAE"/>
    <w:rsid w:val="00801DD5"/>
    <w:rsid w:val="008060E9"/>
    <w:rsid w:val="008110BA"/>
    <w:rsid w:val="00813DF7"/>
    <w:rsid w:val="00814BF4"/>
    <w:rsid w:val="00815ED4"/>
    <w:rsid w:val="00816341"/>
    <w:rsid w:val="008168FC"/>
    <w:rsid w:val="00817C55"/>
    <w:rsid w:val="00827491"/>
    <w:rsid w:val="00827828"/>
    <w:rsid w:val="00831FE7"/>
    <w:rsid w:val="00834A1F"/>
    <w:rsid w:val="00845D82"/>
    <w:rsid w:val="00845F7A"/>
    <w:rsid w:val="008519EC"/>
    <w:rsid w:val="00860A57"/>
    <w:rsid w:val="008664C0"/>
    <w:rsid w:val="008722AB"/>
    <w:rsid w:val="00875C74"/>
    <w:rsid w:val="0088327A"/>
    <w:rsid w:val="008847F3"/>
    <w:rsid w:val="00885D85"/>
    <w:rsid w:val="00893AD3"/>
    <w:rsid w:val="00893B84"/>
    <w:rsid w:val="00893E37"/>
    <w:rsid w:val="00894136"/>
    <w:rsid w:val="0089485A"/>
    <w:rsid w:val="00895511"/>
    <w:rsid w:val="008A0C59"/>
    <w:rsid w:val="008A1862"/>
    <w:rsid w:val="008B033B"/>
    <w:rsid w:val="008B0E6C"/>
    <w:rsid w:val="008B38A3"/>
    <w:rsid w:val="008B4103"/>
    <w:rsid w:val="008B4909"/>
    <w:rsid w:val="008B6325"/>
    <w:rsid w:val="008C008A"/>
    <w:rsid w:val="008C1CCC"/>
    <w:rsid w:val="008C4EAD"/>
    <w:rsid w:val="008C5662"/>
    <w:rsid w:val="008D0495"/>
    <w:rsid w:val="008D0C7C"/>
    <w:rsid w:val="008D3B2C"/>
    <w:rsid w:val="008D44E9"/>
    <w:rsid w:val="008E5431"/>
    <w:rsid w:val="008E6587"/>
    <w:rsid w:val="008F1129"/>
    <w:rsid w:val="008F3365"/>
    <w:rsid w:val="008F52F1"/>
    <w:rsid w:val="008F7A68"/>
    <w:rsid w:val="00911201"/>
    <w:rsid w:val="00912EDA"/>
    <w:rsid w:val="0091305A"/>
    <w:rsid w:val="00914FC6"/>
    <w:rsid w:val="00917E41"/>
    <w:rsid w:val="0092367D"/>
    <w:rsid w:val="00930285"/>
    <w:rsid w:val="009324E9"/>
    <w:rsid w:val="0093461E"/>
    <w:rsid w:val="00934B09"/>
    <w:rsid w:val="00934F98"/>
    <w:rsid w:val="00935037"/>
    <w:rsid w:val="00936BF3"/>
    <w:rsid w:val="0093790E"/>
    <w:rsid w:val="009415DA"/>
    <w:rsid w:val="0094228C"/>
    <w:rsid w:val="0094400E"/>
    <w:rsid w:val="0094485B"/>
    <w:rsid w:val="009457EC"/>
    <w:rsid w:val="00947DA1"/>
    <w:rsid w:val="009566C5"/>
    <w:rsid w:val="00960D4A"/>
    <w:rsid w:val="009622CB"/>
    <w:rsid w:val="00966C90"/>
    <w:rsid w:val="00970B1D"/>
    <w:rsid w:val="0097148D"/>
    <w:rsid w:val="009749A6"/>
    <w:rsid w:val="009749D8"/>
    <w:rsid w:val="00977330"/>
    <w:rsid w:val="00982AAB"/>
    <w:rsid w:val="00985130"/>
    <w:rsid w:val="00991692"/>
    <w:rsid w:val="009942E5"/>
    <w:rsid w:val="00997ED9"/>
    <w:rsid w:val="009A4606"/>
    <w:rsid w:val="009B23ED"/>
    <w:rsid w:val="009B440E"/>
    <w:rsid w:val="009C2C3B"/>
    <w:rsid w:val="009D276C"/>
    <w:rsid w:val="009D2FEB"/>
    <w:rsid w:val="009D3728"/>
    <w:rsid w:val="009D3766"/>
    <w:rsid w:val="009D391D"/>
    <w:rsid w:val="009D703D"/>
    <w:rsid w:val="009E76A4"/>
    <w:rsid w:val="009F12D0"/>
    <w:rsid w:val="009F436A"/>
    <w:rsid w:val="009F4DEC"/>
    <w:rsid w:val="00A03874"/>
    <w:rsid w:val="00A04473"/>
    <w:rsid w:val="00A04FEC"/>
    <w:rsid w:val="00A120ED"/>
    <w:rsid w:val="00A178B0"/>
    <w:rsid w:val="00A3009E"/>
    <w:rsid w:val="00A31EF2"/>
    <w:rsid w:val="00A360A7"/>
    <w:rsid w:val="00A42893"/>
    <w:rsid w:val="00A45266"/>
    <w:rsid w:val="00A46898"/>
    <w:rsid w:val="00A51B01"/>
    <w:rsid w:val="00A53D31"/>
    <w:rsid w:val="00A64BB2"/>
    <w:rsid w:val="00A663B4"/>
    <w:rsid w:val="00A71C17"/>
    <w:rsid w:val="00A80C94"/>
    <w:rsid w:val="00A8653E"/>
    <w:rsid w:val="00A8737E"/>
    <w:rsid w:val="00A9020F"/>
    <w:rsid w:val="00A93F8D"/>
    <w:rsid w:val="00A95416"/>
    <w:rsid w:val="00A9633E"/>
    <w:rsid w:val="00A96460"/>
    <w:rsid w:val="00AA15E9"/>
    <w:rsid w:val="00AA698C"/>
    <w:rsid w:val="00AA732E"/>
    <w:rsid w:val="00AB45D9"/>
    <w:rsid w:val="00AB5C67"/>
    <w:rsid w:val="00AC035E"/>
    <w:rsid w:val="00AC52B3"/>
    <w:rsid w:val="00AC7266"/>
    <w:rsid w:val="00AD1CD6"/>
    <w:rsid w:val="00AD2244"/>
    <w:rsid w:val="00AD2BA8"/>
    <w:rsid w:val="00AD6A85"/>
    <w:rsid w:val="00AD6D55"/>
    <w:rsid w:val="00AE051E"/>
    <w:rsid w:val="00AE32C9"/>
    <w:rsid w:val="00AE3A2F"/>
    <w:rsid w:val="00AE568E"/>
    <w:rsid w:val="00AF06B5"/>
    <w:rsid w:val="00AF0DF3"/>
    <w:rsid w:val="00AF1439"/>
    <w:rsid w:val="00AF44EB"/>
    <w:rsid w:val="00B05994"/>
    <w:rsid w:val="00B11759"/>
    <w:rsid w:val="00B139A2"/>
    <w:rsid w:val="00B1785A"/>
    <w:rsid w:val="00B21A42"/>
    <w:rsid w:val="00B26195"/>
    <w:rsid w:val="00B26319"/>
    <w:rsid w:val="00B31F06"/>
    <w:rsid w:val="00B32FB4"/>
    <w:rsid w:val="00B3566D"/>
    <w:rsid w:val="00B3759F"/>
    <w:rsid w:val="00B37D27"/>
    <w:rsid w:val="00B44453"/>
    <w:rsid w:val="00B46174"/>
    <w:rsid w:val="00B47CB2"/>
    <w:rsid w:val="00B53E31"/>
    <w:rsid w:val="00B618ED"/>
    <w:rsid w:val="00B61A76"/>
    <w:rsid w:val="00B634FB"/>
    <w:rsid w:val="00B66319"/>
    <w:rsid w:val="00B71A79"/>
    <w:rsid w:val="00B728EF"/>
    <w:rsid w:val="00B77AF4"/>
    <w:rsid w:val="00B82E8A"/>
    <w:rsid w:val="00B925F8"/>
    <w:rsid w:val="00B97799"/>
    <w:rsid w:val="00BA41ED"/>
    <w:rsid w:val="00BA5344"/>
    <w:rsid w:val="00BA7DC9"/>
    <w:rsid w:val="00BC213F"/>
    <w:rsid w:val="00BC6784"/>
    <w:rsid w:val="00BD10C0"/>
    <w:rsid w:val="00BD2120"/>
    <w:rsid w:val="00BD6631"/>
    <w:rsid w:val="00BD6E20"/>
    <w:rsid w:val="00BE00C9"/>
    <w:rsid w:val="00BE5CFE"/>
    <w:rsid w:val="00BF0943"/>
    <w:rsid w:val="00BF1A64"/>
    <w:rsid w:val="00BF3707"/>
    <w:rsid w:val="00BF7FA4"/>
    <w:rsid w:val="00C017DE"/>
    <w:rsid w:val="00C0248D"/>
    <w:rsid w:val="00C043E5"/>
    <w:rsid w:val="00C141EE"/>
    <w:rsid w:val="00C20F31"/>
    <w:rsid w:val="00C32CF7"/>
    <w:rsid w:val="00C33C01"/>
    <w:rsid w:val="00C352C0"/>
    <w:rsid w:val="00C41865"/>
    <w:rsid w:val="00C44390"/>
    <w:rsid w:val="00C50082"/>
    <w:rsid w:val="00C52A6A"/>
    <w:rsid w:val="00C52C1B"/>
    <w:rsid w:val="00C56D8E"/>
    <w:rsid w:val="00C57AD8"/>
    <w:rsid w:val="00C61064"/>
    <w:rsid w:val="00C712D6"/>
    <w:rsid w:val="00C7230D"/>
    <w:rsid w:val="00C72D30"/>
    <w:rsid w:val="00C77786"/>
    <w:rsid w:val="00C83B01"/>
    <w:rsid w:val="00C84DEF"/>
    <w:rsid w:val="00C86BAF"/>
    <w:rsid w:val="00C917EA"/>
    <w:rsid w:val="00C957B0"/>
    <w:rsid w:val="00C95F7A"/>
    <w:rsid w:val="00C96D6C"/>
    <w:rsid w:val="00CA04BC"/>
    <w:rsid w:val="00CA4A75"/>
    <w:rsid w:val="00CA6525"/>
    <w:rsid w:val="00CB6E46"/>
    <w:rsid w:val="00CB7B09"/>
    <w:rsid w:val="00CB7FBE"/>
    <w:rsid w:val="00CC52B2"/>
    <w:rsid w:val="00CD0B3B"/>
    <w:rsid w:val="00CD377E"/>
    <w:rsid w:val="00CD4EF2"/>
    <w:rsid w:val="00CD5228"/>
    <w:rsid w:val="00CD6F71"/>
    <w:rsid w:val="00CD7B85"/>
    <w:rsid w:val="00CE195C"/>
    <w:rsid w:val="00CE26C0"/>
    <w:rsid w:val="00CE36DD"/>
    <w:rsid w:val="00CE37DA"/>
    <w:rsid w:val="00CE491D"/>
    <w:rsid w:val="00CF2509"/>
    <w:rsid w:val="00CF7570"/>
    <w:rsid w:val="00D00B64"/>
    <w:rsid w:val="00D02EE8"/>
    <w:rsid w:val="00D111BF"/>
    <w:rsid w:val="00D11F0C"/>
    <w:rsid w:val="00D202EC"/>
    <w:rsid w:val="00D3153B"/>
    <w:rsid w:val="00D31678"/>
    <w:rsid w:val="00D37848"/>
    <w:rsid w:val="00D43F34"/>
    <w:rsid w:val="00D540D2"/>
    <w:rsid w:val="00D62F4E"/>
    <w:rsid w:val="00D63B17"/>
    <w:rsid w:val="00D6655A"/>
    <w:rsid w:val="00D702AA"/>
    <w:rsid w:val="00D70AE7"/>
    <w:rsid w:val="00D765A6"/>
    <w:rsid w:val="00D82ACD"/>
    <w:rsid w:val="00D87CF2"/>
    <w:rsid w:val="00D87E56"/>
    <w:rsid w:val="00D951D2"/>
    <w:rsid w:val="00DB2D9A"/>
    <w:rsid w:val="00DB40A9"/>
    <w:rsid w:val="00DC01E1"/>
    <w:rsid w:val="00DC136A"/>
    <w:rsid w:val="00DC24FE"/>
    <w:rsid w:val="00DC58DB"/>
    <w:rsid w:val="00DE3BCE"/>
    <w:rsid w:val="00DE464E"/>
    <w:rsid w:val="00DE5F63"/>
    <w:rsid w:val="00DE6CB7"/>
    <w:rsid w:val="00DE6D1C"/>
    <w:rsid w:val="00DE7310"/>
    <w:rsid w:val="00DF1D7F"/>
    <w:rsid w:val="00DF4422"/>
    <w:rsid w:val="00DF44AD"/>
    <w:rsid w:val="00DF4B39"/>
    <w:rsid w:val="00DF4FF4"/>
    <w:rsid w:val="00E04275"/>
    <w:rsid w:val="00E04B29"/>
    <w:rsid w:val="00E11D51"/>
    <w:rsid w:val="00E12284"/>
    <w:rsid w:val="00E178A5"/>
    <w:rsid w:val="00E22E22"/>
    <w:rsid w:val="00E25548"/>
    <w:rsid w:val="00E25690"/>
    <w:rsid w:val="00E2610C"/>
    <w:rsid w:val="00E307A3"/>
    <w:rsid w:val="00E308A2"/>
    <w:rsid w:val="00E320D9"/>
    <w:rsid w:val="00E35764"/>
    <w:rsid w:val="00E3601B"/>
    <w:rsid w:val="00E43049"/>
    <w:rsid w:val="00E467A1"/>
    <w:rsid w:val="00E52921"/>
    <w:rsid w:val="00E541B9"/>
    <w:rsid w:val="00E542B9"/>
    <w:rsid w:val="00E56B24"/>
    <w:rsid w:val="00E57208"/>
    <w:rsid w:val="00E611B7"/>
    <w:rsid w:val="00E62863"/>
    <w:rsid w:val="00E62E1A"/>
    <w:rsid w:val="00E648CE"/>
    <w:rsid w:val="00E660D5"/>
    <w:rsid w:val="00E71207"/>
    <w:rsid w:val="00E714E3"/>
    <w:rsid w:val="00E72892"/>
    <w:rsid w:val="00E73F97"/>
    <w:rsid w:val="00E8069A"/>
    <w:rsid w:val="00E82D10"/>
    <w:rsid w:val="00E84037"/>
    <w:rsid w:val="00E90981"/>
    <w:rsid w:val="00E921B8"/>
    <w:rsid w:val="00EA0726"/>
    <w:rsid w:val="00EA4083"/>
    <w:rsid w:val="00EA40C5"/>
    <w:rsid w:val="00EA5573"/>
    <w:rsid w:val="00EB4CD7"/>
    <w:rsid w:val="00EB79EC"/>
    <w:rsid w:val="00ED0BA4"/>
    <w:rsid w:val="00ED0CFA"/>
    <w:rsid w:val="00ED131B"/>
    <w:rsid w:val="00ED784B"/>
    <w:rsid w:val="00EE6FC3"/>
    <w:rsid w:val="00EF1FD6"/>
    <w:rsid w:val="00EF554C"/>
    <w:rsid w:val="00EF66A0"/>
    <w:rsid w:val="00F012D6"/>
    <w:rsid w:val="00F1350B"/>
    <w:rsid w:val="00F1726B"/>
    <w:rsid w:val="00F22DB2"/>
    <w:rsid w:val="00F33553"/>
    <w:rsid w:val="00F33AD8"/>
    <w:rsid w:val="00F35D13"/>
    <w:rsid w:val="00F36EC5"/>
    <w:rsid w:val="00F37018"/>
    <w:rsid w:val="00F42DAB"/>
    <w:rsid w:val="00F5040A"/>
    <w:rsid w:val="00F51627"/>
    <w:rsid w:val="00F6046D"/>
    <w:rsid w:val="00F64207"/>
    <w:rsid w:val="00F67AE1"/>
    <w:rsid w:val="00F75D3F"/>
    <w:rsid w:val="00F81C06"/>
    <w:rsid w:val="00F85D95"/>
    <w:rsid w:val="00F90C27"/>
    <w:rsid w:val="00F91357"/>
    <w:rsid w:val="00F928A1"/>
    <w:rsid w:val="00F9655A"/>
    <w:rsid w:val="00FA07B9"/>
    <w:rsid w:val="00FA29CE"/>
    <w:rsid w:val="00FA3831"/>
    <w:rsid w:val="00FA397F"/>
    <w:rsid w:val="00FA4045"/>
    <w:rsid w:val="00FA43B0"/>
    <w:rsid w:val="00FA6356"/>
    <w:rsid w:val="00FA7AE4"/>
    <w:rsid w:val="00FB2EA4"/>
    <w:rsid w:val="00FB43A7"/>
    <w:rsid w:val="00FB4E7A"/>
    <w:rsid w:val="00FB51E8"/>
    <w:rsid w:val="00FC0F86"/>
    <w:rsid w:val="00FC7DD6"/>
    <w:rsid w:val="00FD0052"/>
    <w:rsid w:val="00FD27BB"/>
    <w:rsid w:val="00FD455A"/>
    <w:rsid w:val="00FE1A97"/>
    <w:rsid w:val="00FE2D73"/>
    <w:rsid w:val="00FF430A"/>
    <w:rsid w:val="00FF7A3E"/>
    <w:rsid w:val="00FF7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260C9"/>
  <w15:docId w15:val="{6E08940F-75C6-4E66-9CC9-6E72AC4CA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2625"/>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2674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748D"/>
    <w:rPr>
      <w:sz w:val="18"/>
      <w:szCs w:val="18"/>
    </w:rPr>
  </w:style>
  <w:style w:type="paragraph" w:styleId="a5">
    <w:name w:val="footer"/>
    <w:basedOn w:val="a"/>
    <w:link w:val="a6"/>
    <w:uiPriority w:val="99"/>
    <w:unhideWhenUsed/>
    <w:qFormat/>
    <w:rsid w:val="0026748D"/>
    <w:pPr>
      <w:tabs>
        <w:tab w:val="center" w:pos="4153"/>
        <w:tab w:val="right" w:pos="8306"/>
      </w:tabs>
      <w:snapToGrid w:val="0"/>
      <w:jc w:val="left"/>
    </w:pPr>
    <w:rPr>
      <w:sz w:val="18"/>
      <w:szCs w:val="18"/>
    </w:rPr>
  </w:style>
  <w:style w:type="character" w:customStyle="1" w:styleId="a6">
    <w:name w:val="页脚 字符"/>
    <w:basedOn w:val="a0"/>
    <w:link w:val="a5"/>
    <w:uiPriority w:val="99"/>
    <w:rsid w:val="0026748D"/>
    <w:rPr>
      <w:sz w:val="18"/>
      <w:szCs w:val="18"/>
    </w:rPr>
  </w:style>
  <w:style w:type="paragraph" w:styleId="a7">
    <w:name w:val="Balloon Text"/>
    <w:basedOn w:val="a"/>
    <w:link w:val="a8"/>
    <w:uiPriority w:val="99"/>
    <w:semiHidden/>
    <w:unhideWhenUsed/>
    <w:rsid w:val="002944DE"/>
    <w:rPr>
      <w:sz w:val="18"/>
      <w:szCs w:val="18"/>
    </w:rPr>
  </w:style>
  <w:style w:type="character" w:customStyle="1" w:styleId="a8">
    <w:name w:val="批注框文本 字符"/>
    <w:basedOn w:val="a0"/>
    <w:link w:val="a7"/>
    <w:uiPriority w:val="99"/>
    <w:semiHidden/>
    <w:rsid w:val="002944DE"/>
    <w:rPr>
      <w:sz w:val="18"/>
      <w:szCs w:val="18"/>
    </w:rPr>
  </w:style>
  <w:style w:type="paragraph" w:styleId="a9">
    <w:name w:val="List Paragraph"/>
    <w:basedOn w:val="a"/>
    <w:uiPriority w:val="34"/>
    <w:qFormat/>
    <w:rsid w:val="00D951D2"/>
    <w:pPr>
      <w:ind w:firstLineChars="200" w:firstLine="420"/>
    </w:pPr>
  </w:style>
  <w:style w:type="paragraph" w:styleId="aa">
    <w:name w:val="caption"/>
    <w:basedOn w:val="a"/>
    <w:next w:val="a"/>
    <w:uiPriority w:val="99"/>
    <w:unhideWhenUsed/>
    <w:qFormat/>
    <w:rsid w:val="00374282"/>
    <w:rPr>
      <w:rFonts w:asciiTheme="majorHAnsi" w:eastAsia="黑体" w:hAnsiTheme="majorHAnsi" w:cstheme="majorBidi"/>
      <w:sz w:val="20"/>
      <w:szCs w:val="20"/>
    </w:rPr>
  </w:style>
  <w:style w:type="table" w:styleId="ab">
    <w:name w:val="Table Grid"/>
    <w:basedOn w:val="a1"/>
    <w:uiPriority w:val="59"/>
    <w:qFormat/>
    <w:rsid w:val="00831F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b"/>
    <w:uiPriority w:val="59"/>
    <w:qFormat/>
    <w:rsid w:val="00831F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无列表1"/>
    <w:next w:val="a2"/>
    <w:uiPriority w:val="99"/>
    <w:semiHidden/>
    <w:unhideWhenUsed/>
    <w:rsid w:val="00831FE7"/>
  </w:style>
  <w:style w:type="paragraph" w:customStyle="1" w:styleId="msonormal0">
    <w:name w:val="msonormal"/>
    <w:uiPriority w:val="99"/>
    <w:qFormat/>
    <w:rsid w:val="00831FE7"/>
    <w:pPr>
      <w:spacing w:before="100" w:beforeAutospacing="1" w:after="100" w:afterAutospacing="1"/>
    </w:pPr>
    <w:rPr>
      <w:rFonts w:ascii="宋体" w:eastAsia="宋体" w:hAnsi="宋体" w:cs="宋体"/>
      <w:kern w:val="0"/>
      <w:sz w:val="24"/>
      <w:szCs w:val="24"/>
    </w:rPr>
  </w:style>
  <w:style w:type="paragraph" w:styleId="ac">
    <w:name w:val="Normal (Web)"/>
    <w:uiPriority w:val="99"/>
    <w:semiHidden/>
    <w:unhideWhenUsed/>
    <w:qFormat/>
    <w:rsid w:val="00831FE7"/>
    <w:pPr>
      <w:spacing w:before="100" w:beforeAutospacing="1" w:after="100" w:afterAutospacing="1"/>
    </w:pPr>
    <w:rPr>
      <w:rFonts w:ascii="宋体" w:eastAsia="宋体" w:hAnsi="宋体" w:cs="宋体"/>
      <w:kern w:val="0"/>
      <w:sz w:val="24"/>
      <w:szCs w:val="24"/>
    </w:rPr>
  </w:style>
  <w:style w:type="character" w:styleId="ad">
    <w:name w:val="Placeholder Text"/>
    <w:basedOn w:val="a0"/>
    <w:uiPriority w:val="99"/>
    <w:semiHidden/>
    <w:rsid w:val="00831FE7"/>
    <w:rPr>
      <w:color w:val="808080"/>
    </w:rPr>
  </w:style>
  <w:style w:type="character" w:customStyle="1" w:styleId="font01">
    <w:name w:val="font01"/>
    <w:basedOn w:val="a0"/>
    <w:qFormat/>
    <w:rsid w:val="00831FE7"/>
    <w:rPr>
      <w:rFonts w:ascii="宋体" w:eastAsia="宋体" w:hAnsi="宋体" w:cs="宋体" w:hint="eastAsia"/>
      <w:strike w:val="0"/>
      <w:dstrike w:val="0"/>
      <w:color w:val="000000"/>
      <w:sz w:val="24"/>
      <w:szCs w:val="24"/>
      <w:u w:val="none"/>
      <w:effect w:val="none"/>
    </w:rPr>
  </w:style>
  <w:style w:type="character" w:customStyle="1" w:styleId="font21">
    <w:name w:val="font21"/>
    <w:basedOn w:val="a0"/>
    <w:qFormat/>
    <w:rsid w:val="00831FE7"/>
    <w:rPr>
      <w:rFonts w:ascii="宋体" w:eastAsia="宋体" w:hAnsi="宋体" w:cs="宋体" w:hint="eastAsia"/>
      <w:strike w:val="0"/>
      <w:dstrike w:val="0"/>
      <w:color w:val="000000"/>
      <w:sz w:val="22"/>
      <w:szCs w:val="22"/>
      <w:u w:val="none"/>
      <w:effect w:val="none"/>
    </w:rPr>
  </w:style>
  <w:style w:type="table" w:customStyle="1" w:styleId="2">
    <w:name w:val="网格型2"/>
    <w:basedOn w:val="a1"/>
    <w:next w:val="ab"/>
    <w:uiPriority w:val="59"/>
    <w:qFormat/>
    <w:rsid w:val="00831F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
    <w:name w:val="无列表2"/>
    <w:next w:val="a2"/>
    <w:uiPriority w:val="99"/>
    <w:semiHidden/>
    <w:unhideWhenUsed/>
    <w:rsid w:val="00831FE7"/>
  </w:style>
  <w:style w:type="table" w:customStyle="1" w:styleId="3">
    <w:name w:val="网格型3"/>
    <w:basedOn w:val="a1"/>
    <w:next w:val="ab"/>
    <w:uiPriority w:val="59"/>
    <w:qFormat/>
    <w:rsid w:val="00831F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semiHidden/>
    <w:unhideWhenUsed/>
    <w:rsid w:val="00831FE7"/>
    <w:rPr>
      <w:color w:val="0000FF"/>
      <w:u w:val="single"/>
    </w:rPr>
  </w:style>
  <w:style w:type="character" w:styleId="af">
    <w:name w:val="FollowedHyperlink"/>
    <w:basedOn w:val="a0"/>
    <w:uiPriority w:val="99"/>
    <w:semiHidden/>
    <w:unhideWhenUsed/>
    <w:rsid w:val="00831FE7"/>
    <w:rPr>
      <w:color w:val="800080"/>
      <w:u w:val="single"/>
    </w:rPr>
  </w:style>
  <w:style w:type="paragraph" w:customStyle="1" w:styleId="xl66">
    <w:name w:val="xl66"/>
    <w:basedOn w:val="a"/>
    <w:rsid w:val="00831FE7"/>
    <w:pPr>
      <w:widowControl/>
      <w:spacing w:before="100" w:beforeAutospacing="1" w:after="100" w:afterAutospacing="1"/>
      <w:jc w:val="left"/>
    </w:pPr>
    <w:rPr>
      <w:rFonts w:ascii="宋体" w:eastAsia="宋体" w:hAnsi="宋体" w:cs="宋体"/>
      <w:color w:val="000000"/>
      <w:kern w:val="0"/>
      <w:sz w:val="22"/>
      <w:lang w:val="en-US"/>
    </w:rPr>
  </w:style>
  <w:style w:type="numbering" w:customStyle="1" w:styleId="30">
    <w:name w:val="无列表3"/>
    <w:next w:val="a2"/>
    <w:uiPriority w:val="99"/>
    <w:semiHidden/>
    <w:unhideWhenUsed/>
    <w:rsid w:val="00831FE7"/>
  </w:style>
  <w:style w:type="table" w:customStyle="1" w:styleId="4">
    <w:name w:val="网格型4"/>
    <w:basedOn w:val="a1"/>
    <w:next w:val="ab"/>
    <w:uiPriority w:val="59"/>
    <w:qFormat/>
    <w:rsid w:val="00831FE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line number"/>
    <w:basedOn w:val="a0"/>
    <w:uiPriority w:val="99"/>
    <w:semiHidden/>
    <w:unhideWhenUsed/>
    <w:rsid w:val="00831FE7"/>
  </w:style>
  <w:style w:type="character" w:styleId="af1">
    <w:name w:val="annotation reference"/>
    <w:basedOn w:val="a0"/>
    <w:uiPriority w:val="99"/>
    <w:semiHidden/>
    <w:unhideWhenUsed/>
    <w:rsid w:val="00831FE7"/>
    <w:rPr>
      <w:sz w:val="21"/>
      <w:szCs w:val="21"/>
    </w:rPr>
  </w:style>
  <w:style w:type="paragraph" w:styleId="af2">
    <w:name w:val="annotation text"/>
    <w:basedOn w:val="a"/>
    <w:link w:val="af3"/>
    <w:uiPriority w:val="99"/>
    <w:semiHidden/>
    <w:unhideWhenUsed/>
    <w:rsid w:val="00831FE7"/>
    <w:pPr>
      <w:jc w:val="left"/>
    </w:pPr>
    <w:rPr>
      <w:lang w:val="en-US"/>
    </w:rPr>
  </w:style>
  <w:style w:type="character" w:customStyle="1" w:styleId="af3">
    <w:name w:val="批注文字 字符"/>
    <w:basedOn w:val="a0"/>
    <w:link w:val="af2"/>
    <w:uiPriority w:val="99"/>
    <w:semiHidden/>
    <w:rsid w:val="00831FE7"/>
  </w:style>
  <w:style w:type="paragraph" w:styleId="af4">
    <w:name w:val="annotation subject"/>
    <w:basedOn w:val="af2"/>
    <w:next w:val="af2"/>
    <w:link w:val="af5"/>
    <w:uiPriority w:val="99"/>
    <w:semiHidden/>
    <w:unhideWhenUsed/>
    <w:rsid w:val="00831FE7"/>
    <w:rPr>
      <w:b/>
      <w:bCs/>
    </w:rPr>
  </w:style>
  <w:style w:type="character" w:customStyle="1" w:styleId="af5">
    <w:name w:val="批注主题 字符"/>
    <w:basedOn w:val="af3"/>
    <w:link w:val="af4"/>
    <w:uiPriority w:val="99"/>
    <w:semiHidden/>
    <w:rsid w:val="00831FE7"/>
    <w:rPr>
      <w:b/>
      <w:bCs/>
    </w:rPr>
  </w:style>
  <w:style w:type="paragraph" w:styleId="af6">
    <w:name w:val="Revision"/>
    <w:hidden/>
    <w:uiPriority w:val="99"/>
    <w:semiHidden/>
    <w:rsid w:val="0083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1326">
      <w:bodyDiv w:val="1"/>
      <w:marLeft w:val="0"/>
      <w:marRight w:val="0"/>
      <w:marTop w:val="0"/>
      <w:marBottom w:val="0"/>
      <w:divBdr>
        <w:top w:val="none" w:sz="0" w:space="0" w:color="auto"/>
        <w:left w:val="none" w:sz="0" w:space="0" w:color="auto"/>
        <w:bottom w:val="none" w:sz="0" w:space="0" w:color="auto"/>
        <w:right w:val="none" w:sz="0" w:space="0" w:color="auto"/>
      </w:divBdr>
    </w:div>
    <w:div w:id="401755772">
      <w:bodyDiv w:val="1"/>
      <w:marLeft w:val="0"/>
      <w:marRight w:val="0"/>
      <w:marTop w:val="0"/>
      <w:marBottom w:val="0"/>
      <w:divBdr>
        <w:top w:val="none" w:sz="0" w:space="0" w:color="auto"/>
        <w:left w:val="none" w:sz="0" w:space="0" w:color="auto"/>
        <w:bottom w:val="none" w:sz="0" w:space="0" w:color="auto"/>
        <w:right w:val="none" w:sz="0" w:space="0" w:color="auto"/>
      </w:divBdr>
    </w:div>
    <w:div w:id="94388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6CC36-6539-4321-8113-0D70B033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28</Pages>
  <Words>2627</Words>
  <Characters>14975</Characters>
  <Application>Microsoft Office Word</Application>
  <DocSecurity>0</DocSecurity>
  <Lines>124</Lines>
  <Paragraphs>35</Paragraphs>
  <ScaleCrop>false</ScaleCrop>
  <Company>China</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YY</cp:lastModifiedBy>
  <cp:revision>833</cp:revision>
  <dcterms:created xsi:type="dcterms:W3CDTF">2022-02-20T05:53:00Z</dcterms:created>
  <dcterms:modified xsi:type="dcterms:W3CDTF">2022-06-21T03:53:00Z</dcterms:modified>
</cp:coreProperties>
</file>