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《Agent 外部通讯 · 第三讲》讲解</w:t>
      </w:r>
    </w:p>
    <w:p>
      <w:r>
        <w:rPr>
          <w:b w:val="0"/>
        </w:rPr>
        <w:t>课程：中山大学《软工新生研讨实践》　　整理日期：2026-10-14</w:t>
      </w:r>
    </w:p>
    <w:p>
      <w:r>
        <w:rPr>
          <w:b w:val="0"/>
        </w:rPr>
        <w:t>配套代码仓库：agent-lecture3（echo_bot.py / llm.py / wechat_bot.py / feishu_bot.py）</w:t>
      </w:r>
    </w:p>
    <w:p>
      <w:pPr>
        <w:pStyle w:val="Heading1"/>
      </w:pPr>
      <w:r>
        <w:t>一、本讲任务与整体思路</w:t>
      </w:r>
    </w:p>
    <w:p>
      <w:r>
        <w:rPr>
          <w:b w:val="0"/>
        </w:rPr>
        <w:t>本讲只有一个核心任务：让一个聊天软件里的“机器人”替你收发消息，并把消息交给大模型处理。把这句话拆开，就是一个永远转着的循环：</w:t>
      </w:r>
    </w:p>
    <w:p>
      <w:pPr>
        <w:pStyle w:val="ListBullet"/>
      </w:pPr>
      <w:r>
        <w:t>收消息——机器人账号收到用户发来的文字；</w:t>
      </w:r>
    </w:p>
    <w:p>
      <w:pPr>
        <w:pStyle w:val="ListBullet"/>
      </w:pPr>
      <w:r>
        <w:t>调大模型——把这段文字发给 AI 模型，拿到回答；</w:t>
      </w:r>
    </w:p>
    <w:p>
      <w:pPr>
        <w:pStyle w:val="ListBullet"/>
      </w:pPr>
      <w:r>
        <w:t>回消息——把回答从机器人账号发回给用户。</w:t>
      </w:r>
    </w:p>
    <w:p>
      <w:r>
        <w:rPr>
          <w:b w:val="0"/>
        </w:rPr>
        <w:t>课程先在命令行里把这个循环跑通（复读机），再分别接入两个真实平台：微信（走 iLink 官方机器人接口）和飞书（走自建应用 + 长连接）。两个平台“收、调、回”的主干完全一样，差别只在身份怎么来、消息怎么收、回复用什么载体。</w:t>
      </w:r>
    </w:p>
    <w:p>
      <w:pPr>
        <w:pStyle w:val="Heading1"/>
      </w:pPr>
      <w:r>
        <w:t>二、微信机器人（iLink）：十步走</w:t>
      </w:r>
    </w:p>
    <w:p>
      <w:pPr>
        <w:pStyle w:val="Heading2"/>
      </w:pPr>
      <w:r>
        <w:t>2.0 第零步：命令行复读机</w:t>
      </w:r>
    </w:p>
    <w:p>
      <w:r>
        <w:rPr>
          <w:b w:val="0"/>
        </w:rPr>
        <w:t>先用 6 行 Python 体会“循环收、循环回”，这是后面一切的地基（完整文件见仓库 echo_bot.py）：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while True: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text = input("你: ")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if text == "quit":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break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print("机器人: " + text)</w:t>
      </w:r>
    </w:p>
    <w:p>
      <w:pPr>
        <w:pStyle w:val="Heading2"/>
      </w:pPr>
      <w:r>
        <w:t>2.1 微信消息流转总览（四步）</w:t>
      </w:r>
    </w:p>
    <w:p>
      <w:pPr>
        <w:pStyle w:val="ListBullet"/>
      </w:pPr>
      <w:r>
        <w:t>① 用户在微信 App 里给机器人发消息，消息先到腾讯的 iLink 服务器暂存；</w:t>
      </w:r>
    </w:p>
    <w:p>
      <w:pPr>
        <w:pStyle w:val="ListBullet"/>
      </w:pPr>
      <w:r>
        <w:t>② 我们的程序主动调用 getupdates 把消息取回来（拉的模式）；</w:t>
      </w:r>
    </w:p>
    <w:p>
      <w:pPr>
        <w:pStyle w:val="ListBullet"/>
      </w:pPr>
      <w:r>
        <w:t>③ 程序把消息文字交给大模型，得到回答；</w:t>
      </w:r>
    </w:p>
    <w:p>
      <w:pPr>
        <w:pStyle w:val="ListBullet"/>
      </w:pPr>
      <w:r>
        <w:t>④ 程序调用 sendmessage，让 iLink 把回答投递回用户的聊天窗口。</w:t>
      </w:r>
    </w:p>
    <w:p>
      <w:r>
        <w:rPr>
          <w:b w:val="0"/>
        </w:rPr>
        <w:t>要点：微信端是我们的程序“主动去问服务器有没有新消息”，飞书端则相反，是服务器主动推给我们。</w:t>
      </w:r>
    </w:p>
    <w:p>
      <w:pPr>
        <w:pStyle w:val="Heading2"/>
      </w:pPr>
      <w:r>
        <w:t>2.2 第 1~2 步：取登录二维码</w:t>
      </w:r>
    </w:p>
    <w:p>
      <w:r>
        <w:rPr>
          <w:b w:val="0"/>
        </w:rPr>
        <w:t>调用 get_bot_qrcode（参数 bot_type=3）拿到二维码内容，再用 Python 的 qrcode 库把内容画成图片 qr_wechat.png：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r = requests.get("https://ilinkai.weixin.qq.com/ilink/bot/get_bot_qrcode",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     params={"bot_type": 3})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data = r.json()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qrcode.make(data["qrcode_img_content"]).save("qr_wechat.png")</w:t>
      </w:r>
    </w:p>
    <w:p>
      <w:pPr>
        <w:pStyle w:val="Heading2"/>
      </w:pPr>
      <w:r>
        <w:t>2.3 第 3 步：扫码登录拿 bot_token</w:t>
      </w:r>
    </w:p>
    <w:p>
      <w:r>
        <w:rPr>
          <w:b w:val="0"/>
        </w:rPr>
        <w:t>用户用微信扫码后，程序每隔约 2 秒轮询一次 get_qrcode_status，状态从 wait（未扫）→ scaned（已扫待确认）→ confirmed（已确认）。确认后响应里带着 bot_token——这就是机器人账号的“钥匙”，写入 wx_token.txt 以后复用：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if status == "confirmed":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token = s["bot_token"]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open("wx_token.txt", "w").write(token)</w:t>
      </w:r>
    </w:p>
    <w:p>
      <w:pPr>
        <w:pStyle w:val="Heading2"/>
      </w:pPr>
      <w:r>
        <w:t>2.4 第 4 步：组装请求头</w:t>
      </w:r>
    </w:p>
    <w:p>
      <w:r>
        <w:rPr>
          <w:b w:val="0"/>
        </w:rPr>
        <w:t>之后每个请求都要带四个头，向 iLink 证明“我是那个扫码登录过的机器人”：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{"Content-Type": "application/json",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"AuthorizationType": "ilink_bot_token",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"Authorization": "Bearer " + token,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"X-WECHAT-UIN": uin}    # 一个数字的 base64，课件示例可直接固定（如 10086）</w:t>
      </w:r>
    </w:p>
    <w:p>
      <w:pPr>
        <w:pStyle w:val="Heading2"/>
      </w:pPr>
      <w:r>
        <w:t>2.5 第 5 步：长轮询收消息（getupdates）</w:t>
      </w:r>
    </w:p>
    <w:p>
      <w:r>
        <w:rPr>
          <w:b w:val="0"/>
        </w:rPr>
        <w:t>POST getupdates 时带上游标 get_updates_buf。服务器不会立刻返回，而是最多“挂住”约 35 秒：期间有新消息就立即返回；没有就空手而归，程序带着原游标再问一轮。游标相当于书签——记住“我收到哪了”，断线重连也不丢消息。原始返回包顺手写进 last_msg.json，调试时直接翻开看：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r = requests.post(BASE + "/ilink/bot/getupdates", headers=get_headers(token),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      json={"get_updates_buf": cursor}, timeout=45)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cursor = r.json().get("get_updates_buf", cursor)</w:t>
      </w:r>
    </w:p>
    <w:p>
      <w:pPr>
        <w:pStyle w:val="Heading2"/>
      </w:pPr>
      <w:r>
        <w:t>2.6 第 6 步：解析消息</w:t>
      </w:r>
    </w:p>
    <w:p>
      <w:r>
        <w:rPr>
          <w:b w:val="0"/>
        </w:rPr>
        <w:t>返回包是消息列表。只挑两类字段：message_type==1 表示“用户发来的消息”（区别于系统通知等）；item_list 里 type==1 的那一项才是文字（2 图片、3 语音、4 文件、5 视频）。取出三样东西：发件人 from_user_id、会话令牌 context_token、文字内容，前两者原样记下，回复时要用：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if msg["message_type"] == 1: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uid = msg["from_user_id"]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ctx = msg["context_token"]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text = msg["item_list"][0]["text_item"]["text"]</w:t>
      </w:r>
    </w:p>
    <w:p>
      <w:pPr>
        <w:pStyle w:val="Heading2"/>
      </w:pPr>
      <w:r>
        <w:t>2.7 第 7 步：回消息（sendmessage）</w:t>
      </w:r>
    </w:p>
    <w:p>
      <w:r>
        <w:rPr>
          <w:b w:val="0"/>
        </w:rPr>
        <w:t>POST sendmessage。最关键的是 context_token 必须原样带回——它相当于“回话地址”，决定这条回复落进哪个聊天窗口。client_id 用 uuid 保证全局唯一，防止网络重试造成重复发送：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{"msg": {"from_user_id": "", "to_user_id": uid,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"client_id": "claw-" + uuid.uuid4().hex[:12],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"message_type": 2, "message_state": 2, "context_token": ctx,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"item_list": [{"type": 1, "text_item": {"text": reply}}],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"base_info": {"channel_version": "1.0.3"}}}</w:t>
      </w:r>
    </w:p>
    <w:p>
      <w:pPr>
        <w:pStyle w:val="Heading2"/>
      </w:pPr>
      <w:r>
        <w:t>2.8 第 8~9 步：串成循环、接入大模型</w:t>
      </w:r>
    </w:p>
    <w:p>
      <w:r>
        <w:rPr>
          <w:b w:val="0"/>
        </w:rPr>
        <w:t>把“收 → 解析 → 回”套进 while True 主循环，复读机就联网了；再在中间插入一次大模型调用，复读机就升级成 AI 机器人。大模型接口用 OpenAI 兼容格式（/chat/completions），换服务商只改地址和密钥：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def ask_llm(text):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r = requests.post(LLM_BASE + "/chat/completions",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headers={"Authorization": "Bearer " + LLM_KEY},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json={"model": "gpt-4o-mini",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  "messages": [{"role": "user", "content": text}]})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return r.json()["choices"][0]["message"]["content"]</w:t>
      </w:r>
    </w:p>
    <w:p>
      <w:pPr>
        <w:pStyle w:val="Heading2"/>
      </w:pPr>
      <w:r>
        <w:t>2.9 第 10 步：人设（system 角色）</w:t>
      </w:r>
    </w:p>
    <w:p>
      <w:r>
        <w:rPr>
          <w:b w:val="0"/>
        </w:rPr>
        <w:t>messages 里可以塞一条 role=system 的消息，它不来自用户，而是“导演给演员的剧本”：规定模型是谁、用什么口吻。课件例子是让模型扮周杰伦粉丝：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messages = [{"role": "system", "content": "你是周杰伦的粉丝，回答都向着偶像"},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{"role": "user", "content": "你觉得周杰伦怎么样"}]</w:t>
      </w:r>
    </w:p>
    <w:p>
      <w:r>
        <w:rPr>
          <w:b w:val="0"/>
        </w:rPr>
        <w:t>微信端是“整段问、整段答”：拿到完整回答后一次发出，微信接口本身不支持逐字显示。</w:t>
      </w:r>
    </w:p>
    <w:p>
      <w:pPr>
        <w:pStyle w:val="Heading1"/>
      </w:pPr>
      <w:r>
        <w:t>三、飞书机器人：自建应用 + 长连接</w:t>
      </w:r>
    </w:p>
    <w:p>
      <w:pPr>
        <w:pStyle w:val="Heading2"/>
      </w:pPr>
      <w:r>
        <w:t>3.1 创建自建应用</w:t>
      </w:r>
    </w:p>
    <w:p>
      <w:pPr>
        <w:pStyle w:val="ListBullet"/>
      </w:pPr>
      <w:r>
        <w:t>在 open.feishu.cn/app 创建“自建应用”，拿到 App ID 和 App Secret；</w:t>
      </w:r>
    </w:p>
    <w:p>
      <w:pPr>
        <w:pStyle w:val="ListBullet"/>
      </w:pPr>
      <w:r>
        <w:t>App Secret 就是密码：不发给任何人、不截图外传、不进代码仓库；</w:t>
      </w:r>
    </w:p>
    <w:p>
      <w:pPr>
        <w:pStyle w:val="ListBullet"/>
      </w:pPr>
      <w:r>
        <w:t>开启“机器人”能力，机器人才有资格收发消息。</w:t>
      </w:r>
    </w:p>
    <w:p>
      <w:pPr>
        <w:pStyle w:val="Heading2"/>
      </w:pPr>
      <w:r>
        <w:t>3.2 权限、事件与发布</w:t>
      </w:r>
    </w:p>
    <w:p>
      <w:pPr>
        <w:pStyle w:val="ListBullet"/>
      </w:pPr>
      <w:r>
        <w:t>权限管理开通三个：im:message（收发消息）、im:message:send_as_bot（以机器人身份发）、cardkit:card:write（写卡片）；</w:t>
      </w:r>
    </w:p>
    <w:p>
      <w:pPr>
        <w:pStyle w:val="ListBullet"/>
      </w:pPr>
      <w:r>
        <w:t>事件订阅选择“使用长连接接收事件”——不用买服务器、不用填公网地址，这是飞书对新手最友好的一点；</w:t>
      </w:r>
    </w:p>
    <w:p>
      <w:pPr>
        <w:pStyle w:val="ListBullet"/>
      </w:pPr>
      <w:r>
        <w:t>添加事件“接收消息 im.message.receive_v1”；</w:t>
      </w:r>
    </w:p>
    <w:p>
      <w:pPr>
        <w:pStyle w:val="ListBullet"/>
      </w:pPr>
      <w:r>
        <w:t>创建版本并发布后机器人才生效；以后每改一次配置都要重新发布。</w:t>
      </w:r>
    </w:p>
    <w:p>
      <w:pPr>
        <w:pStyle w:val="Heading2"/>
      </w:pPr>
      <w:r>
        <w:t>3.3 长连接收消息</w:t>
      </w:r>
    </w:p>
    <w:p>
      <w:r>
        <w:rPr>
          <w:b w:val="0"/>
        </w:rPr>
        <w:t>飞书端不需要轮询：官方 SDK（lark-oapi）用 WebSocket 与服务器保持一条长连接，有消息时服务器顺着连接直接推过来，毫秒级到达。注册一个回调函数即可：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handler = (lark.EventDispatcherHandler.builder("", "")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.register_p2_im_message_receive_v1(on_msg)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.build())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lark.ws.Client(APP_ID, APP_SECRET, event_handler=handler).start()</w:t>
      </w:r>
    </w:p>
    <w:p>
      <w:r>
        <w:rPr>
          <w:b w:val="0"/>
        </w:rPr>
        <w:t>回调里第一守则：机器人自己发的消息（sender_type 为 app）直接忽略，否则机器人会对自己的回答再回答，陷入死循环。</w:t>
      </w:r>
    </w:p>
    <w:p>
      <w:pPr>
        <w:pStyle w:val="Heading2"/>
      </w:pPr>
      <w:r>
        <w:t>3.4 消息卡片与 Markdown</w:t>
      </w:r>
    </w:p>
    <w:p>
      <w:r>
        <w:rPr>
          <w:b w:val="0"/>
        </w:rPr>
        <w:t>飞书的回复可以不是纯文字，而是一张“消息卡片”（msg_type=interactive）。卡片里的 markdown 组件支持常用语法：加粗 **文字**、斜体 *文字*、列表、链接 [文字](网址)、分割线 ---。卡片发出后还能修改内容——这正是逐字显示的前提。</w:t>
      </w:r>
    </w:p>
    <w:p>
      <w:pPr>
        <w:pStyle w:val="Heading2"/>
      </w:pPr>
      <w:r>
        <w:t>3.5 流式输出（CardKit 四步）</w:t>
      </w:r>
    </w:p>
    <w:p>
      <w:r>
        <w:rPr>
          <w:b w:val="0"/>
        </w:rPr>
        <w:t>想让回答像 ChatGPT 那样一个字一个字冒出来，用 CardKit 流式更新，共四步：</w:t>
      </w:r>
    </w:p>
    <w:p>
      <w:pPr>
        <w:pStyle w:val="ListBullet"/>
      </w:pPr>
      <w:r>
        <w:t>① 建卡片实体，配置里开启 streaming_mode（流式模式）；</w:t>
      </w:r>
    </w:p>
    <w:p>
      <w:pPr>
        <w:pStyle w:val="ListBullet"/>
      </w:pPr>
      <w:r>
        <w:t>② 把卡片作为 interactive 消息发到会话，用户先看到一张空卡片；</w:t>
      </w:r>
    </w:p>
    <w:p>
      <w:pPr>
        <w:pStyle w:val="ListBullet"/>
      </w:pPr>
      <w:r>
        <w:t>③ 每隔约 0.3 秒“全量替换”一次 markdown 内容（每次发的都是截至目前的完整文本），请求里的 sequence 序号必须严格递增，更新太密会被限流；</w:t>
      </w:r>
    </w:p>
    <w:p>
      <w:pPr>
        <w:pStyle w:val="ListBullet"/>
      </w:pPr>
      <w:r>
        <w:t>④ 内容发完，关闭流式模式，卡片定格。</w:t>
      </w:r>
    </w:p>
    <w:p>
      <w:r>
        <w:rPr>
          <w:b w:val="0"/>
        </w:rPr>
        <w:t>稳健做法：卡片流程任何一步失败，就降级成普通文本消息，保证用户一定收得到回复。本仓库 feishu_bot.py 就是这个思路。</w:t>
      </w:r>
    </w:p>
    <w:p>
      <w:pPr>
        <w:pStyle w:val="Heading1"/>
      </w:pPr>
      <w:r>
        <w:t>四、微信 vs 飞书：一张对比表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微信（iLink）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飞书（自建应用）</w:t>
            </w:r>
          </w:p>
        </w:tc>
      </w:tr>
      <w:tr>
        <w:tc>
          <w:tcPr>
            <w:tcW w:type="dxa" w:w="2880"/>
          </w:tcPr>
          <w:p>
            <w:r>
              <w:t>身份获取</w:t>
            </w:r>
          </w:p>
        </w:tc>
        <w:tc>
          <w:tcPr>
            <w:tcW w:type="dxa" w:w="2880"/>
          </w:tcPr>
          <w:p>
            <w:r>
              <w:t>扫码绑定，拿到 bot_token</w:t>
            </w:r>
          </w:p>
        </w:tc>
        <w:tc>
          <w:tcPr>
            <w:tcW w:type="dxa" w:w="2880"/>
          </w:tcPr>
          <w:p>
            <w:r>
              <w:t>创建自建应用，拿 App ID / App Secret</w:t>
            </w:r>
          </w:p>
        </w:tc>
      </w:tr>
      <w:tr>
        <w:tc>
          <w:tcPr>
            <w:tcW w:type="dxa" w:w="2880"/>
          </w:tcPr>
          <w:p>
            <w:r>
              <w:t>收消息</w:t>
            </w:r>
          </w:p>
        </w:tc>
        <w:tc>
          <w:tcPr>
            <w:tcW w:type="dxa" w:w="2880"/>
          </w:tcPr>
          <w:p>
            <w:r>
              <w:t>主动长轮询 getupdates（约 35 秒）</w:t>
            </w:r>
          </w:p>
        </w:tc>
        <w:tc>
          <w:tcPr>
            <w:tcW w:type="dxa" w:w="2880"/>
          </w:tcPr>
          <w:p>
            <w:r>
              <w:t>WebSocket 长连接，服务器推送</w:t>
            </w:r>
          </w:p>
        </w:tc>
      </w:tr>
      <w:tr>
        <w:tc>
          <w:tcPr>
            <w:tcW w:type="dxa" w:w="2880"/>
          </w:tcPr>
          <w:p>
            <w:r>
              <w:t>回复载体</w:t>
            </w:r>
          </w:p>
        </w:tc>
        <w:tc>
          <w:tcPr>
            <w:tcW w:type="dxa" w:w="2880"/>
          </w:tcPr>
          <w:p>
            <w:r>
              <w:t>纯文字</w:t>
            </w:r>
          </w:p>
        </w:tc>
        <w:tc>
          <w:tcPr>
            <w:tcW w:type="dxa" w:w="2880"/>
          </w:tcPr>
          <w:p>
            <w:r>
              <w:t>可修改的消息卡片（支持 Markdown）</w:t>
            </w:r>
          </w:p>
        </w:tc>
      </w:tr>
      <w:tr>
        <w:tc>
          <w:tcPr>
            <w:tcW w:type="dxa" w:w="2880"/>
          </w:tcPr>
          <w:p>
            <w:r>
              <w:t>逐字显示</w:t>
            </w:r>
          </w:p>
        </w:tc>
        <w:tc>
          <w:tcPr>
            <w:tcW w:type="dxa" w:w="2880"/>
          </w:tcPr>
          <w:p>
            <w:r>
              <w:t>不支持，整段发出</w:t>
            </w:r>
          </w:p>
        </w:tc>
        <w:tc>
          <w:tcPr>
            <w:tcW w:type="dxa" w:w="2880"/>
          </w:tcPr>
          <w:p>
            <w:r>
              <w:t>支持，CardKit 流式更新</w:t>
            </w:r>
          </w:p>
        </w:tc>
      </w:tr>
      <w:tr>
        <w:tc>
          <w:tcPr>
            <w:tcW w:type="dxa" w:w="2880"/>
          </w:tcPr>
          <w:p>
            <w:r>
              <w:t>相同点</w:t>
            </w:r>
          </w:p>
        </w:tc>
        <w:tc>
          <w:tcPr>
            <w:tcW w:type="dxa" w:w="2880"/>
          </w:tcPr>
          <w:p>
            <w:r>
              <w:t>收消息 → 调大模型 → 回消息</w:t>
            </w:r>
          </w:p>
        </w:tc>
        <w:tc>
          <w:tcPr>
            <w:tcW w:type="dxa" w:w="2880"/>
          </w:tcPr>
          <w:p>
            <w:r>
              <w:t>收消息 → 调大模型 → 回消息</w:t>
            </w:r>
          </w:p>
        </w:tc>
      </w:tr>
    </w:tbl>
    <w:p>
      <w:pPr>
        <w:pStyle w:val="Heading1"/>
      </w:pPr>
      <w:r>
        <w:t>五、延伸内容</w:t>
      </w:r>
    </w:p>
    <w:p>
      <w:pPr>
        <w:pStyle w:val="ListBullet"/>
      </w:pPr>
      <w:r>
        <w:t>接收媒体文件：item_list 里 type 2 图片、3 语音、4 文件、5 视频；语音消息会附带转文字结果；拿到媒体后先存本地，再交给大模型处理。</w:t>
      </w:r>
    </w:p>
    <w:p>
      <w:pPr>
        <w:pStyle w:val="ListBullet"/>
      </w:pPr>
      <w:r>
        <w:t>其他可接的通道：企业微信客服消息接口、钉钉（Stream 长连接 / Webhook）、邮件（SMTP 发 / IMAP 收）。</w:t>
      </w:r>
    </w:p>
    <w:p>
      <w:pPr>
        <w:pStyle w:val="ListBullet"/>
      </w:pPr>
      <w:r>
        <w:t>万变不离其宗：任何通道都是“收消息 → 调大模型 → 回消息”这三段，只是收发的协议不同。</w:t>
      </w:r>
    </w:p>
    <w:p>
      <w:pPr>
        <w:pStyle w:val="Heading1"/>
      </w:pPr>
      <w:r>
        <w:t>六、课后任务</w:t>
      </w:r>
    </w:p>
    <w:p>
      <w:pPr>
        <w:pStyle w:val="ListBullet"/>
      </w:pPr>
      <w:r>
        <w:t>把你的微信或你的飞书，接入你的 AI 模型；</w:t>
      </w:r>
    </w:p>
    <w:p>
      <w:pPr>
        <w:pStyle w:val="ListBullet"/>
      </w:pPr>
      <w:r>
        <w:t>截个图提交；</w:t>
      </w:r>
    </w:p>
    <w:p>
      <w:pPr>
        <w:pStyle w:val="ListBullet"/>
      </w:pPr>
      <w:r>
        <w:t>交了就有分，重在实践，不要抄，不要卷；</w:t>
      </w:r>
    </w:p>
    <w:p>
      <w:pPr>
        <w:pStyle w:val="ListBullet"/>
      </w:pPr>
      <w:r>
        <w:t>之前的任务接受补交，但要尽快，以免后面跟不上。</w:t>
      </w:r>
    </w:p>
    <w:p>
      <w:r>
        <w:rPr>
          <w:b w:val="0"/>
        </w:rPr>
        <w:t>本仓库 wechat_bot.py（微信）与 feishu_bot.py（飞书）即为该任务的完整实现，两个平台任选其一即可交差。</w:t>
      </w:r>
    </w:p>
    <w:p>
      <w:pPr>
        <w:pStyle w:val="Heading1"/>
      </w:pPr>
      <w:r>
        <w:t>七、术语解释</w:t>
      </w:r>
    </w:p>
    <w:p>
      <w:r>
        <w:rPr>
          <w:b w:val="0"/>
        </w:rPr>
        <w:t>按课件出现顺序整理，供复习速查：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t>Agent（智能体）</w:t>
            </w:r>
          </w:p>
        </w:tc>
        <w:tc>
          <w:tcPr>
            <w:tcW w:type="dxa" w:w="4320"/>
          </w:tcPr>
          <w:p>
            <w:r>
              <w:t>能感知输入、调用模型/工具、产出行动的程序。本讲的 Agent 就是一个住在聊天软件里的对话机器人。</w:t>
            </w:r>
          </w:p>
        </w:tc>
      </w:tr>
      <w:tr>
        <w:tc>
          <w:tcPr>
            <w:tcW w:type="dxa" w:w="4320"/>
          </w:tcPr>
          <w:p>
            <w:r>
              <w:t>iLink</w:t>
            </w:r>
          </w:p>
        </w:tc>
        <w:tc>
          <w:tcPr>
            <w:tcW w:type="dxa" w:w="4320"/>
          </w:tcPr>
          <w:p>
            <w:r>
              <w:t>腾讯微信团队开放的官方机器人接口（ilinkai.weixin.qq.com），扫码即可让程序以机器人身份收发微信消息。</w:t>
            </w:r>
          </w:p>
        </w:tc>
      </w:tr>
      <w:tr>
        <w:tc>
          <w:tcPr>
            <w:tcW w:type="dxa" w:w="4320"/>
          </w:tcPr>
          <w:p>
            <w:r>
              <w:t>bot_token</w:t>
            </w:r>
          </w:p>
        </w:tc>
        <w:tc>
          <w:tcPr>
            <w:tcW w:type="dxa" w:w="4320"/>
          </w:tcPr>
          <w:p>
            <w:r>
              <w:t>扫码确认后 iLink 发给的令牌，之后所有接口调用都靠它证明身份。等于机器人账号的钥匙，须保密。</w:t>
            </w:r>
          </w:p>
        </w:tc>
      </w:tr>
      <w:tr>
        <w:tc>
          <w:tcPr>
            <w:tcW w:type="dxa" w:w="4320"/>
          </w:tcPr>
          <w:p>
            <w:r>
              <w:t>get_bot_qrcode / get_qrcode_status</w:t>
            </w:r>
          </w:p>
        </w:tc>
        <w:tc>
          <w:tcPr>
            <w:tcW w:type="dxa" w:w="4320"/>
          </w:tcPr>
          <w:p>
            <w:r>
              <w:t>iLink 的两个登录接口：前者取二维码内容，后者轮询扫码状态（wait→scaned→confirmed）。</w:t>
            </w:r>
          </w:p>
        </w:tc>
      </w:tr>
      <w:tr>
        <w:tc>
          <w:tcPr>
            <w:tcW w:type="dxa" w:w="4320"/>
          </w:tcPr>
          <w:p>
            <w:r>
              <w:t>长轮询（Long Polling）</w:t>
            </w:r>
          </w:p>
        </w:tc>
        <w:tc>
          <w:tcPr>
            <w:tcW w:type="dxa" w:w="4320"/>
          </w:tcPr>
          <w:p>
            <w:r>
              <w:t>客户端发请求后服务器不立即返回，而是挂住一段时间（iLink 约 35 秒），有消息立刻回、没消息超时回空，客户端马上再发下一轮。兼顾实时性与实现简单。</w:t>
            </w:r>
          </w:p>
        </w:tc>
      </w:tr>
      <w:tr>
        <w:tc>
          <w:tcPr>
            <w:tcW w:type="dxa" w:w="4320"/>
          </w:tcPr>
          <w:p>
            <w:r>
              <w:t>getupdates</w:t>
            </w:r>
          </w:p>
        </w:tc>
        <w:tc>
          <w:tcPr>
            <w:tcW w:type="dxa" w:w="4320"/>
          </w:tcPr>
          <w:p>
            <w:r>
              <w:t>iLink 的收消息接口，采用长轮询方式调用。</w:t>
            </w:r>
          </w:p>
        </w:tc>
      </w:tr>
      <w:tr>
        <w:tc>
          <w:tcPr>
            <w:tcW w:type="dxa" w:w="4320"/>
          </w:tcPr>
          <w:p>
            <w:r>
              <w:t>cursor / get_updates_buf</w:t>
            </w:r>
          </w:p>
        </w:tc>
        <w:tc>
          <w:tcPr>
            <w:tcW w:type="dxa" w:w="4320"/>
          </w:tcPr>
          <w:p>
            <w:r>
              <w:t>游标，相当于书签：记录“消息收到哪了”。每次请求带上次返回的游标，断线重连也不重复、不丢消息。</w:t>
            </w:r>
          </w:p>
        </w:tc>
      </w:tr>
      <w:tr>
        <w:tc>
          <w:tcPr>
            <w:tcW w:type="dxa" w:w="4320"/>
          </w:tcPr>
          <w:p>
            <w:r>
              <w:t>message_type / item_list</w:t>
            </w:r>
          </w:p>
        </w:tc>
        <w:tc>
          <w:tcPr>
            <w:tcW w:type="dxa" w:w="4320"/>
          </w:tcPr>
          <w:p>
            <w:r>
              <w:t>iLink 消息结构。message_type==1 表示用户消息；item_list 是消息内容列表，其中 type 1 文字、2 图片、3 语音、4 文件、5 视频。</w:t>
            </w:r>
          </w:p>
        </w:tc>
      </w:tr>
      <w:tr>
        <w:tc>
          <w:tcPr>
            <w:tcW w:type="dxa" w:w="4320"/>
          </w:tcPr>
          <w:p>
            <w:r>
              <w:t>context_token</w:t>
            </w:r>
          </w:p>
        </w:tc>
        <w:tc>
          <w:tcPr>
            <w:tcW w:type="dxa" w:w="4320"/>
          </w:tcPr>
          <w:p>
            <w:r>
              <w:t>会话令牌，相当于“回话地址”。回复时原样带回，iLink 才知道把消息投递到哪个聊天窗口。</w:t>
            </w:r>
          </w:p>
        </w:tc>
      </w:tr>
      <w:tr>
        <w:tc>
          <w:tcPr>
            <w:tcW w:type="dxa" w:w="4320"/>
          </w:tcPr>
          <w:p>
            <w:r>
              <w:t>from_user_id / to_user_id</w:t>
            </w:r>
          </w:p>
        </w:tc>
        <w:tc>
          <w:tcPr>
            <w:tcW w:type="dxa" w:w="4320"/>
          </w:tcPr>
          <w:p>
            <w:r>
              <w:t>发件人 / 收件人标识。回复时把收到的 from_user_id 填进 to_user_id，就回给了原发信人。</w:t>
            </w:r>
          </w:p>
        </w:tc>
      </w:tr>
      <w:tr>
        <w:tc>
          <w:tcPr>
            <w:tcW w:type="dxa" w:w="4320"/>
          </w:tcPr>
          <w:p>
            <w:r>
              <w:t>client_id</w:t>
            </w:r>
          </w:p>
        </w:tc>
        <w:tc>
          <w:tcPr>
            <w:tcW w:type="dxa" w:w="4320"/>
          </w:tcPr>
          <w:p>
            <w:r>
              <w:t>客户端为每条消息生成的唯一编号（课件用 claw- 前缀加 uuid 前 12 位），用于防重：网络重试时服务器能识别同一条消息。</w:t>
            </w:r>
          </w:p>
        </w:tc>
      </w:tr>
      <w:tr>
        <w:tc>
          <w:tcPr>
            <w:tcW w:type="dxa" w:w="4320"/>
          </w:tcPr>
          <w:p>
            <w:r>
              <w:t>X-WECHAT-UIN</w:t>
            </w:r>
          </w:p>
        </w:tc>
        <w:tc>
          <w:tcPr>
            <w:tcW w:type="dxa" w:w="4320"/>
          </w:tcPr>
          <w:p>
            <w:r>
              <w:t>iLink 请求头之一，一个数字的 base64 编码，标识微信用户域。课件说明可固定取值（如 10086）。</w:t>
            </w:r>
          </w:p>
        </w:tc>
      </w:tr>
      <w:tr>
        <w:tc>
          <w:tcPr>
            <w:tcW w:type="dxa" w:w="4320"/>
          </w:tcPr>
          <w:p>
            <w:r>
              <w:t>base64</w:t>
            </w:r>
          </w:p>
        </w:tc>
        <w:tc>
          <w:tcPr>
            <w:tcW w:type="dxa" w:w="4320"/>
          </w:tcPr>
          <w:p>
            <w:r>
              <w:t>一种把任意字节编码成可打印字符的方案，不是加密。Python 用 base64.b64encode。</w:t>
            </w:r>
          </w:p>
        </w:tc>
      </w:tr>
      <w:tr>
        <w:tc>
          <w:tcPr>
            <w:tcW w:type="dxa" w:w="4320"/>
          </w:tcPr>
          <w:p>
            <w:r>
              <w:t>LLM / 大模型</w:t>
            </w:r>
          </w:p>
        </w:tc>
        <w:tc>
          <w:tcPr>
            <w:tcW w:type="dxa" w:w="4320"/>
          </w:tcPr>
          <w:p>
            <w:r>
              <w:t>Large Language Model，大语言模型，如 GPT、DeepSeek、通义千问。本讲用它生成机器人回复。</w:t>
            </w:r>
          </w:p>
        </w:tc>
      </w:tr>
      <w:tr>
        <w:tc>
          <w:tcPr>
            <w:tcW w:type="dxa" w:w="4320"/>
          </w:tcPr>
          <w:p>
            <w:r>
              <w:t>OpenAI 兼容接口</w:t>
            </w:r>
          </w:p>
        </w:tc>
        <w:tc>
          <w:tcPr>
            <w:tcW w:type="dxa" w:w="4320"/>
          </w:tcPr>
          <w:p>
            <w:r>
              <w:t>业界事实标准：POST {BASE}/chat/completions，带 model 与 messages 数组。换国产模型只需改 BASE、模型名和密钥。</w:t>
            </w:r>
          </w:p>
        </w:tc>
      </w:tr>
      <w:tr>
        <w:tc>
          <w:tcPr>
            <w:tcW w:type="dxa" w:w="4320"/>
          </w:tcPr>
          <w:p>
            <w:r>
              <w:t>messages / role</w:t>
            </w:r>
          </w:p>
        </w:tc>
        <w:tc>
          <w:tcPr>
            <w:tcW w:type="dxa" w:w="4320"/>
          </w:tcPr>
          <w:p>
            <w:r>
              <w:t>发给大模型的对话数组。role 有三种常见取值：system（系统设定）、user（用户输入）、assistant（模型回答）。</w:t>
            </w:r>
          </w:p>
        </w:tc>
      </w:tr>
      <w:tr>
        <w:tc>
          <w:tcPr>
            <w:tcW w:type="dxa" w:w="4320"/>
          </w:tcPr>
          <w:p>
            <w:r>
              <w:t>system 角色 / 人设</w:t>
            </w:r>
          </w:p>
        </w:tc>
        <w:tc>
          <w:tcPr>
            <w:tcW w:type="dxa" w:w="4320"/>
          </w:tcPr>
          <w:p>
            <w:r>
              <w:t>system 消息是“导演给演员的剧本”，规定模型的身份与口吻，如“你是周杰伦的粉丝”。也称人设（Persona）。</w:t>
            </w:r>
          </w:p>
        </w:tc>
      </w:tr>
      <w:tr>
        <w:tc>
          <w:tcPr>
            <w:tcW w:type="dxa" w:w="4320"/>
          </w:tcPr>
          <w:p>
            <w:r>
              <w:t>API Key / Bearer Token</w:t>
            </w:r>
          </w:p>
        </w:tc>
        <w:tc>
          <w:tcPr>
            <w:tcW w:type="dxa" w:w="4320"/>
          </w:tcPr>
          <w:p>
            <w:r>
              <w:t>调用大模型接口的密钥，放在 Authorization: Bearer {key} 请求头里。泄露等于账号被盗用，绝不提交进仓库。</w:t>
            </w:r>
          </w:p>
        </w:tc>
      </w:tr>
      <w:tr>
        <w:tc>
          <w:tcPr>
            <w:tcW w:type="dxa" w:w="4320"/>
          </w:tcPr>
          <w:p>
            <w:r>
              <w:t>自建应用</w:t>
            </w:r>
          </w:p>
        </w:tc>
        <w:tc>
          <w:tcPr>
            <w:tcW w:type="dxa" w:w="4320"/>
          </w:tcPr>
          <w:p>
            <w:r>
              <w:t>在飞书开放平台由你自己创建、只服务于你自己组织的应用。与之相对的是上架应用市场的“商店应用”。</w:t>
            </w:r>
          </w:p>
        </w:tc>
      </w:tr>
      <w:tr>
        <w:tc>
          <w:tcPr>
            <w:tcW w:type="dxa" w:w="4320"/>
          </w:tcPr>
          <w:p>
            <w:r>
              <w:t>App ID / App Secret</w:t>
            </w:r>
          </w:p>
        </w:tc>
        <w:tc>
          <w:tcPr>
            <w:tcW w:type="dxa" w:w="4320"/>
          </w:tcPr>
          <w:p>
            <w:r>
              <w:t>自建应用的账号与密码。App Secret 绝不外传；泄露后应立即在后台重置。</w:t>
            </w:r>
          </w:p>
        </w:tc>
      </w:tr>
      <w:tr>
        <w:tc>
          <w:tcPr>
            <w:tcW w:type="dxa" w:w="4320"/>
          </w:tcPr>
          <w:p>
            <w:r>
              <w:t>tenant_access_token</w:t>
            </w:r>
          </w:p>
        </w:tc>
        <w:tc>
          <w:tcPr>
            <w:tcW w:type="dxa" w:w="4320"/>
          </w:tcPr>
          <w:p>
            <w:r>
              <w:t>飞书应用级访问令牌，用 App ID/Secret 换取，约 2 小时有效，调用发消息等 OpenAPI 时放在 Bearer 头里。</w:t>
            </w:r>
          </w:p>
        </w:tc>
      </w:tr>
      <w:tr>
        <w:tc>
          <w:tcPr>
            <w:tcW w:type="dxa" w:w="4320"/>
          </w:tcPr>
          <w:p>
            <w:r>
              <w:t>WebSocket 长连接</w:t>
            </w:r>
          </w:p>
        </w:tc>
        <w:tc>
          <w:tcPr>
            <w:tcW w:type="dxa" w:w="4320"/>
          </w:tcPr>
          <w:p>
            <w:r>
              <w:t>一条建立后长期保持的双向连接。飞书 SDK 靠它接收事件推送，免公网 IP、免域名备案，实时性优于轮询。</w:t>
            </w:r>
          </w:p>
        </w:tc>
      </w:tr>
      <w:tr>
        <w:tc>
          <w:tcPr>
            <w:tcW w:type="dxa" w:w="4320"/>
          </w:tcPr>
          <w:p>
            <w:r>
              <w:t>事件订阅 / im.message.receive_v1</w:t>
            </w:r>
          </w:p>
        </w:tc>
        <w:tc>
          <w:tcPr>
            <w:tcW w:type="dxa" w:w="4320"/>
          </w:tcPr>
          <w:p>
            <w:r>
              <w:t>告诉飞书“哪些事要通知我”。im.message.receive_v1 即“收到单聊消息”事件，v1 是事件版本号。</w:t>
            </w:r>
          </w:p>
        </w:tc>
      </w:tr>
      <w:tr>
        <w:tc>
          <w:tcPr>
            <w:tcW w:type="dxa" w:w="4320"/>
          </w:tcPr>
          <w:p>
            <w:r>
              <w:t>消息卡片 / interactive</w:t>
            </w:r>
          </w:p>
        </w:tc>
        <w:tc>
          <w:tcPr>
            <w:tcW w:type="dxa" w:w="4320"/>
          </w:tcPr>
          <w:p>
            <w:r>
              <w:t>飞书的富文本消息类型（msg_type=interactive），可排版、带按钮，且发出后内容可修改。</w:t>
            </w:r>
          </w:p>
        </w:tc>
      </w:tr>
      <w:tr>
        <w:tc>
          <w:tcPr>
            <w:tcW w:type="dxa" w:w="4320"/>
          </w:tcPr>
          <w:p>
            <w:r>
              <w:t>Markdown</w:t>
            </w:r>
          </w:p>
        </w:tc>
        <w:tc>
          <w:tcPr>
            <w:tcW w:type="dxa" w:w="4320"/>
          </w:tcPr>
          <w:p>
            <w:r>
              <w:t>轻量排版语法：**加粗**、*斜体*、- 列表、1. 有序列表、[文字](网址) 链接、--- 分割线。飞书卡片 markdown 组件直接支持。</w:t>
            </w:r>
          </w:p>
        </w:tc>
      </w:tr>
      <w:tr>
        <w:tc>
          <w:tcPr>
            <w:tcW w:type="dxa" w:w="4320"/>
          </w:tcPr>
          <w:p>
            <w:r>
              <w:t>CardKit</w:t>
            </w:r>
          </w:p>
        </w:tc>
        <w:tc>
          <w:tcPr>
            <w:tcW w:type="dxa" w:w="4320"/>
          </w:tcPr>
          <w:p>
            <w:r>
              <w:t>飞书卡片平台接口，提供卡片实体的创建、更新能力，是流式输出的实现基础。需 cardkit:card:write 权限。</w:t>
            </w:r>
          </w:p>
        </w:tc>
      </w:tr>
      <w:tr>
        <w:tc>
          <w:tcPr>
            <w:tcW w:type="dxa" w:w="4320"/>
          </w:tcPr>
          <w:p>
            <w:r>
              <w:t>流式输出 / streaming_mode</w:t>
            </w:r>
          </w:p>
        </w:tc>
        <w:tc>
          <w:tcPr>
            <w:tcW w:type="dxa" w:w="4320"/>
          </w:tcPr>
          <w:p>
            <w:r>
              <w:t>让回答逐字出现的效果。原理是反复“全量替换”卡片里的文本——每次发送的都是截至当前的完整内容，不是增量片段。</w:t>
            </w:r>
          </w:p>
        </w:tc>
      </w:tr>
      <w:tr>
        <w:tc>
          <w:tcPr>
            <w:tcW w:type="dxa" w:w="4320"/>
          </w:tcPr>
          <w:p>
            <w:r>
              <w:t>sequence</w:t>
            </w:r>
          </w:p>
        </w:tc>
        <w:tc>
          <w:tcPr>
            <w:tcW w:type="dxa" w:w="4320"/>
          </w:tcPr>
          <w:p>
            <w:r>
              <w:t>卡片更新请求里严格递增的序号，防止乱序更新把新内容覆盖成旧的。</w:t>
            </w:r>
          </w:p>
        </w:tc>
      </w:tr>
      <w:tr>
        <w:tc>
          <w:tcPr>
            <w:tcW w:type="dxa" w:w="4320"/>
          </w:tcPr>
          <w:p>
            <w:r>
              <w:t>限流（Rate Limit）</w:t>
            </w:r>
          </w:p>
        </w:tc>
        <w:tc>
          <w:tcPr>
            <w:tcW w:type="dxa" w:w="4320"/>
          </w:tcPr>
          <w:p>
            <w:r>
              <w:t>平台对调用频率的限制。课件经验：卡片更新间隔约 0.3 秒，太密会被拒。</w:t>
            </w:r>
          </w:p>
        </w:tc>
      </w:tr>
      <w:tr>
        <w:tc>
          <w:tcPr>
            <w:tcW w:type="dxa" w:w="4320"/>
          </w:tcPr>
          <w:p>
            <w:r>
              <w:t>降级（Fallback）</w:t>
            </w:r>
          </w:p>
        </w:tc>
        <w:tc>
          <w:tcPr>
            <w:tcW w:type="dxa" w:w="4320"/>
          </w:tcPr>
          <w:p>
            <w:r>
              <w:t>高级通道失败时退回简单通道。本仓库：流式卡片失败 → 退回纯文本消息，保证回复必达。</w:t>
            </w:r>
          </w:p>
        </w:tc>
      </w:tr>
      <w:tr>
        <w:tc>
          <w:tcPr>
            <w:tcW w:type="dxa" w:w="4320"/>
          </w:tcPr>
          <w:p>
            <w:r>
              <w:t>Webhook</w:t>
            </w:r>
          </w:p>
        </w:tc>
        <w:tc>
          <w:tcPr>
            <w:tcW w:type="dxa" w:w="4320"/>
          </w:tcPr>
          <w:p>
            <w:r>
              <w:t>“有事发 POST 给你”的通知方式，需要你有公网可达的服务器地址。钉钉机器人常用；飞书长连接方案则免公网地址。</w:t>
            </w:r>
          </w:p>
        </w:tc>
      </w:tr>
      <w:tr>
        <w:tc>
          <w:tcPr>
            <w:tcW w:type="dxa" w:w="4320"/>
          </w:tcPr>
          <w:p>
            <w:r>
              <w:t>SMTP / IMAP</w:t>
            </w:r>
          </w:p>
        </w:tc>
        <w:tc>
          <w:tcPr>
            <w:tcW w:type="dxa" w:w="4320"/>
          </w:tcPr>
          <w:p>
            <w:r>
              <w:t>邮件两大协议：SMTP 负责发信，IMAP 负责收信。把机器人接到邮箱就是“邮件通道”。</w:t>
            </w:r>
          </w:p>
        </w:tc>
      </w:tr>
      <w:tr>
        <w:tc>
          <w:tcPr>
            <w:tcW w:type="dxa" w:w="4320"/>
          </w:tcPr>
          <w:p>
            <w:r>
              <w:t>chat_id</w:t>
            </w:r>
          </w:p>
        </w:tc>
        <w:tc>
          <w:tcPr>
            <w:tcW w:type="dxa" w:w="4320"/>
          </w:tcPr>
          <w:p>
            <w:r>
              <w:t>飞书会话（聊天窗口）的唯一编号，发消息时用它指定发到哪个会话。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附：课件末两页为“AI+教育”创新应用技能大赛宣传（aiedu.caet.org.cn，中山大学赛区）与课程匿名反馈二维码，与技术内容无关，从略。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