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3D7D6" w14:textId="5D23A51B" w:rsidR="00E83A74" w:rsidRPr="00B12CB5" w:rsidRDefault="00B335B6">
      <w:pPr>
        <w:jc w:val="center"/>
        <w:rPr>
          <w:sz w:val="44"/>
          <w:szCs w:val="44"/>
        </w:rPr>
      </w:pPr>
      <w:r w:rsidRPr="00B12CB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53D6D" wp14:editId="5BDC9A96">
                <wp:simplePos x="0" y="0"/>
                <wp:positionH relativeFrom="column">
                  <wp:posOffset>5353050</wp:posOffset>
                </wp:positionH>
                <wp:positionV relativeFrom="paragraph">
                  <wp:posOffset>-398145</wp:posOffset>
                </wp:positionV>
                <wp:extent cx="991870" cy="271780"/>
                <wp:effectExtent l="0" t="0" r="1143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7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B94AD" w14:textId="78588F5A" w:rsidR="001A7369" w:rsidRDefault="00B335B6">
                            <w:r>
                              <w:rPr>
                                <w:rFonts w:hint="eastAsia"/>
                              </w:rPr>
                              <w:t>序</w:t>
                            </w:r>
                            <w:r w:rsidR="001A7369">
                              <w:rPr>
                                <w:rFonts w:hint="eastAsia"/>
                              </w:rPr>
                              <w:t>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C53D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1.5pt;margin-top:-31.35pt;width:78.1pt;height:2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" fillcolor="white [3201]" strokeweight=".5pt">
                <v:textbox>
                  <w:txbxContent>
                    <w:p w14:paraId="7E1B94AD" w14:textId="78588F5A" w:rsidR="001A7369" w:rsidRDefault="00B335B6">
                      <w:r>
                        <w:rPr>
                          <w:rFonts w:hint="eastAsia"/>
                        </w:rPr>
                        <w:t>序</w:t>
                      </w:r>
                      <w:r w:rsidR="001A7369">
                        <w:rPr>
                          <w:rFonts w:hint="eastAsia"/>
                        </w:rPr>
                        <w:t>号：</w:t>
                      </w:r>
                    </w:p>
                  </w:txbxContent>
                </v:textbox>
              </v:shape>
            </w:pict>
          </mc:Fallback>
        </mc:AlternateContent>
      </w:r>
      <w:r w:rsidRPr="00B12CB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64D76" wp14:editId="4B24BFBD">
                <wp:simplePos x="0" y="0"/>
                <wp:positionH relativeFrom="column">
                  <wp:posOffset>4069283</wp:posOffset>
                </wp:positionH>
                <wp:positionV relativeFrom="paragraph">
                  <wp:posOffset>-398780</wp:posOffset>
                </wp:positionV>
                <wp:extent cx="1283335" cy="271780"/>
                <wp:effectExtent l="0" t="0" r="12065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3A294" w14:textId="4488A085" w:rsidR="00B335B6" w:rsidRDefault="00B335B6" w:rsidP="00B335B6">
                            <w:r>
                              <w:rPr>
                                <w:rFonts w:hint="eastAsia"/>
                              </w:rPr>
                              <w:t>课号：</w:t>
                            </w:r>
                            <w:r w:rsidR="00A14EC4">
                              <w:t>1922137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E64D76" id="Text Box 3" o:spid="_x0000_s1027" type="#_x0000_t202" style="position:absolute;left:0;text-align:left;margin-left:320.4pt;margin-top:-31.4pt;width:101.05pt;height:21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" fillcolor="white [3201]" strokeweight=".5pt">
                <v:textbox>
                  <w:txbxContent>
                    <w:p w14:paraId="77B3A294" w14:textId="4488A085" w:rsidR="00B335B6" w:rsidRDefault="00B335B6" w:rsidP="00B335B6">
                      <w:r>
                        <w:rPr>
                          <w:rFonts w:hint="eastAsia"/>
                        </w:rPr>
                        <w:t>课号：</w:t>
                      </w:r>
                      <w:r w:rsidR="00A14EC4">
                        <w:t>1922137</w:t>
                      </w:r>
                    </w:p>
                  </w:txbxContent>
                </v:textbox>
              </v:shape>
            </w:pict>
          </mc:Fallback>
        </mc:AlternateContent>
      </w:r>
      <w:r w:rsidR="00E83A74" w:rsidRPr="00B12CB5">
        <w:rPr>
          <w:rFonts w:hint="eastAsia"/>
          <w:sz w:val="44"/>
          <w:szCs w:val="44"/>
        </w:rPr>
        <w:t>桂林电子科技大学</w:t>
      </w:r>
    </w:p>
    <w:p w14:paraId="502BE5C3" w14:textId="77777777" w:rsidR="00E83A74" w:rsidRPr="00B12CB5" w:rsidRDefault="00E83A74">
      <w:pPr>
        <w:jc w:val="center"/>
        <w:rPr>
          <w:sz w:val="44"/>
          <w:szCs w:val="44"/>
        </w:rPr>
      </w:pPr>
      <w:r w:rsidRPr="00B12CB5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</w:t>
      </w:r>
      <w:r w:rsidR="00214CC7" w:rsidRPr="00B12CB5">
        <w:rPr>
          <w:rFonts w:ascii="宋体" w:hAnsi="宋体" w:cs="宋体"/>
          <w:b/>
          <w:bCs/>
          <w:sz w:val="32"/>
          <w:szCs w:val="32"/>
          <w:u w:val="single"/>
        </w:rPr>
        <w:t xml:space="preserve">  </w:t>
      </w:r>
      <w:r w:rsidR="00252C19" w:rsidRPr="00B12CB5">
        <w:rPr>
          <w:rFonts w:ascii="宋体" w:hAnsi="宋体" w:cs="宋体" w:hint="eastAsia"/>
          <w:b/>
          <w:bCs/>
          <w:sz w:val="32"/>
          <w:szCs w:val="32"/>
          <w:u w:val="single"/>
        </w:rPr>
        <w:t>A</w:t>
      </w:r>
      <w:r w:rsidR="00252C19" w:rsidRPr="00B12CB5">
        <w:rPr>
          <w:rFonts w:ascii="宋体" w:hAnsi="宋体" w:cs="宋体"/>
          <w:b/>
          <w:bCs/>
          <w:sz w:val="32"/>
          <w:szCs w:val="32"/>
          <w:u w:val="single"/>
        </w:rPr>
        <w:t>ndroid</w:t>
      </w:r>
      <w:r w:rsidR="00252C19" w:rsidRPr="00B12CB5">
        <w:rPr>
          <w:rFonts w:ascii="宋体" w:hAnsi="宋体" w:cs="宋体" w:hint="eastAsia"/>
          <w:b/>
          <w:bCs/>
          <w:sz w:val="32"/>
          <w:szCs w:val="32"/>
          <w:u w:val="single"/>
        </w:rPr>
        <w:t>应用开发</w:t>
      </w:r>
      <w:r w:rsidR="003B1B41" w:rsidRPr="00B12CB5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</w:t>
      </w:r>
      <w:r w:rsidRPr="00B12CB5">
        <w:rPr>
          <w:rFonts w:hint="eastAsia"/>
          <w:sz w:val="44"/>
          <w:szCs w:val="44"/>
          <w:u w:val="single"/>
        </w:rPr>
        <w:t xml:space="preserve"> </w:t>
      </w:r>
      <w:r w:rsidRPr="00B12CB5">
        <w:rPr>
          <w:rFonts w:hint="eastAsia"/>
          <w:sz w:val="44"/>
          <w:szCs w:val="44"/>
        </w:rPr>
        <w:t xml:space="preserve"> </w:t>
      </w:r>
      <w:r w:rsidRPr="00B12CB5">
        <w:rPr>
          <w:rFonts w:hint="eastAsia"/>
          <w:sz w:val="44"/>
          <w:szCs w:val="44"/>
        </w:rPr>
        <w:t>实验报告</w:t>
      </w:r>
    </w:p>
    <w:p w14:paraId="3F1A4C72" w14:textId="77777777" w:rsidR="00E83A74" w:rsidRPr="00B12CB5" w:rsidRDefault="00E83A74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1337"/>
        <w:gridCol w:w="540"/>
        <w:gridCol w:w="257"/>
        <w:gridCol w:w="617"/>
        <w:gridCol w:w="103"/>
        <w:gridCol w:w="437"/>
        <w:gridCol w:w="718"/>
        <w:gridCol w:w="540"/>
        <w:gridCol w:w="278"/>
        <w:gridCol w:w="3787"/>
      </w:tblGrid>
      <w:tr w:rsidR="00B12CB5" w:rsidRPr="00B12CB5" w14:paraId="720ADB36" w14:textId="77777777">
        <w:trPr>
          <w:trHeight w:val="457"/>
          <w:jc w:val="center"/>
        </w:trPr>
        <w:tc>
          <w:tcPr>
            <w:tcW w:w="1188" w:type="dxa"/>
            <w:vAlign w:val="center"/>
          </w:tcPr>
          <w:p w14:paraId="6EF38CC0" w14:textId="77777777" w:rsidR="00E83A74" w:rsidRPr="00B12CB5" w:rsidRDefault="00E83A74">
            <w:pPr>
              <w:jc w:val="center"/>
            </w:pPr>
            <w:r w:rsidRPr="00B12CB5">
              <w:rPr>
                <w:rFonts w:hint="eastAsia"/>
              </w:rPr>
              <w:t>实验名称</w:t>
            </w:r>
          </w:p>
        </w:tc>
        <w:tc>
          <w:tcPr>
            <w:tcW w:w="4549" w:type="dxa"/>
            <w:gridSpan w:val="8"/>
            <w:tcBorders>
              <w:bottom w:val="single" w:sz="4" w:space="0" w:color="auto"/>
            </w:tcBorders>
            <w:vAlign w:val="center"/>
          </w:tcPr>
          <w:p w14:paraId="106B8BB4" w14:textId="72D20852" w:rsidR="00E83A74" w:rsidRPr="00B12CB5" w:rsidRDefault="00E83A74" w:rsidP="00517FBE">
            <w:pPr>
              <w:widowControl/>
              <w:ind w:left="150" w:right="150"/>
              <w:jc w:val="center"/>
              <w:rPr>
                <w:b/>
              </w:rPr>
            </w:pPr>
            <w:bookmarkStart w:id="0" w:name="_Toc257720115"/>
            <w:r w:rsidRPr="00B12CB5">
              <w:rPr>
                <w:rStyle w:val="10"/>
                <w:rFonts w:hint="eastAsia"/>
                <w:sz w:val="28"/>
                <w:szCs w:val="28"/>
              </w:rPr>
              <w:t>实验</w:t>
            </w:r>
            <w:r w:rsidR="003E24F7">
              <w:rPr>
                <w:rStyle w:val="10"/>
                <w:rFonts w:hint="eastAsia"/>
                <w:sz w:val="28"/>
                <w:szCs w:val="28"/>
              </w:rPr>
              <w:t>六</w:t>
            </w:r>
            <w:r w:rsidRPr="00B12CB5">
              <w:rPr>
                <w:rStyle w:val="10"/>
                <w:rFonts w:hint="eastAsia"/>
                <w:sz w:val="28"/>
                <w:szCs w:val="28"/>
              </w:rPr>
              <w:t xml:space="preserve"> </w:t>
            </w:r>
            <w:bookmarkEnd w:id="0"/>
            <w:r w:rsidR="003E24F7" w:rsidRPr="003E24F7">
              <w:rPr>
                <w:rStyle w:val="10"/>
                <w:rFonts w:hint="eastAsia"/>
                <w:sz w:val="28"/>
                <w:szCs w:val="28"/>
              </w:rPr>
              <w:t>登录界面</w:t>
            </w:r>
          </w:p>
        </w:tc>
        <w:tc>
          <w:tcPr>
            <w:tcW w:w="278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08DB25E0" w14:textId="77777777" w:rsidR="00E83A74" w:rsidRPr="00B12CB5" w:rsidRDefault="00E83A74">
            <w:pPr>
              <w:jc w:val="center"/>
            </w:pPr>
          </w:p>
        </w:tc>
        <w:tc>
          <w:tcPr>
            <w:tcW w:w="3787" w:type="dxa"/>
            <w:vMerge w:val="restart"/>
            <w:tcBorders>
              <w:left w:val="single" w:sz="4" w:space="0" w:color="auto"/>
            </w:tcBorders>
          </w:tcPr>
          <w:p w14:paraId="5A48BFAA" w14:textId="77777777" w:rsidR="00E83A74" w:rsidRPr="00B12CB5" w:rsidRDefault="00E83A74">
            <w:r w:rsidRPr="00B12CB5">
              <w:rPr>
                <w:rFonts w:hint="eastAsia"/>
              </w:rPr>
              <w:t>辅导员意见：</w:t>
            </w:r>
          </w:p>
          <w:p w14:paraId="33EDCCED" w14:textId="77777777" w:rsidR="00E83A74" w:rsidRPr="00B12CB5" w:rsidRDefault="00E83A74"/>
          <w:p w14:paraId="44DB76B7" w14:textId="77777777" w:rsidR="00E83A74" w:rsidRPr="00B12CB5" w:rsidRDefault="00E83A74"/>
          <w:p w14:paraId="3266236C" w14:textId="77777777" w:rsidR="00E83A74" w:rsidRPr="00B12CB5" w:rsidRDefault="00E83A74"/>
          <w:p w14:paraId="1369B104" w14:textId="77777777" w:rsidR="00E83A74" w:rsidRPr="00B12CB5" w:rsidRDefault="00E83A74"/>
          <w:p w14:paraId="58B8A491" w14:textId="77777777" w:rsidR="00E83A74" w:rsidRPr="00B12CB5" w:rsidRDefault="00E83A74">
            <w:r w:rsidRPr="00B12CB5">
              <w:rPr>
                <w:rFonts w:hint="eastAsia"/>
              </w:rPr>
              <w:t>成绩</w:t>
            </w:r>
            <w:r w:rsidRPr="00B12CB5">
              <w:rPr>
                <w:rFonts w:hint="eastAsia"/>
              </w:rPr>
              <w:t xml:space="preserve">             </w:t>
            </w:r>
            <w:r w:rsidRPr="00B12CB5">
              <w:rPr>
                <w:rFonts w:hint="eastAsia"/>
              </w:rPr>
              <w:t>辅导员</w:t>
            </w:r>
          </w:p>
          <w:p w14:paraId="3E8E3EC5" w14:textId="77777777" w:rsidR="00E83A74" w:rsidRPr="00B12CB5" w:rsidRDefault="00E83A74">
            <w:r w:rsidRPr="00B12CB5">
              <w:rPr>
                <w:rFonts w:hint="eastAsia"/>
              </w:rPr>
              <w:t xml:space="preserve">                 </w:t>
            </w:r>
            <w:r w:rsidRPr="00B12CB5">
              <w:rPr>
                <w:rFonts w:hint="eastAsia"/>
              </w:rPr>
              <w:t>签</w:t>
            </w:r>
            <w:r w:rsidRPr="00B12CB5">
              <w:rPr>
                <w:rFonts w:hint="eastAsia"/>
              </w:rPr>
              <w:t xml:space="preserve">  </w:t>
            </w:r>
            <w:r w:rsidRPr="00B12CB5">
              <w:rPr>
                <w:rFonts w:hint="eastAsia"/>
              </w:rPr>
              <w:t>名</w:t>
            </w:r>
          </w:p>
        </w:tc>
      </w:tr>
      <w:tr w:rsidR="00B12CB5" w:rsidRPr="00B12CB5" w14:paraId="1E18BF36" w14:textId="77777777">
        <w:trPr>
          <w:trHeight w:val="477"/>
          <w:jc w:val="center"/>
        </w:trPr>
        <w:tc>
          <w:tcPr>
            <w:tcW w:w="1188" w:type="dxa"/>
            <w:vAlign w:val="center"/>
          </w:tcPr>
          <w:p w14:paraId="2588AA0B" w14:textId="77777777" w:rsidR="00E83A74" w:rsidRPr="00B12CB5" w:rsidRDefault="00E83A74">
            <w:pPr>
              <w:jc w:val="center"/>
            </w:pPr>
            <w:r w:rsidRPr="00B12CB5">
              <w:rPr>
                <w:rFonts w:hint="eastAsia"/>
              </w:rPr>
              <w:t>院</w:t>
            </w:r>
            <w:r w:rsidRPr="00B12CB5">
              <w:rPr>
                <w:rFonts w:hint="eastAsia"/>
              </w:rPr>
              <w:t xml:space="preserve">    </w:t>
            </w:r>
            <w:r w:rsidRPr="00B12CB5">
              <w:rPr>
                <w:rFonts w:hint="eastAsia"/>
              </w:rPr>
              <w:t>系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0328E" w14:textId="77777777" w:rsidR="00E83A74" w:rsidRPr="00B12CB5" w:rsidRDefault="00E83A74" w:rsidP="008027DC">
            <w:pPr>
              <w:rPr>
                <w:sz w:val="18"/>
                <w:szCs w:val="18"/>
              </w:rPr>
            </w:pPr>
            <w:r w:rsidRPr="00B12CB5">
              <w:rPr>
                <w:rFonts w:hint="eastAsia"/>
                <w:sz w:val="18"/>
                <w:szCs w:val="18"/>
              </w:rPr>
              <w:t>计算机与</w:t>
            </w:r>
            <w:r w:rsidR="008027DC" w:rsidRPr="00B12CB5">
              <w:rPr>
                <w:rFonts w:hint="eastAsia"/>
                <w:sz w:val="18"/>
                <w:szCs w:val="18"/>
              </w:rPr>
              <w:t>信息安全</w:t>
            </w:r>
            <w:r w:rsidRPr="00B12CB5">
              <w:rPr>
                <w:rFonts w:hint="eastAsia"/>
                <w:sz w:val="18"/>
                <w:szCs w:val="18"/>
              </w:rPr>
              <w:t>学院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47D01ACC" w14:textId="77777777" w:rsidR="00E83A74" w:rsidRPr="00B12CB5" w:rsidRDefault="00E83A74">
            <w:pPr>
              <w:jc w:val="center"/>
            </w:pPr>
            <w:r w:rsidRPr="00B12CB5">
              <w:rPr>
                <w:rFonts w:hint="eastAsia"/>
              </w:rPr>
              <w:t>专业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0DA34" w14:textId="4AE6DF8F" w:rsidR="00E83A74" w:rsidRPr="00B12CB5" w:rsidRDefault="00CB346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12CB5">
              <w:rPr>
                <w:rFonts w:ascii="宋体" w:hAnsi="宋体" w:hint="eastAsia"/>
                <w:sz w:val="18"/>
                <w:szCs w:val="18"/>
              </w:rPr>
              <w:t>计算机科学与技术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56DFCB6A" w14:textId="77777777" w:rsidR="00E83A74" w:rsidRPr="00B12CB5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628B8922" w14:textId="77777777" w:rsidR="00E83A74" w:rsidRPr="00B12CB5" w:rsidRDefault="00E83A74"/>
        </w:tc>
      </w:tr>
      <w:tr w:rsidR="00B12CB5" w:rsidRPr="00B12CB5" w14:paraId="46D8F80E" w14:textId="77777777">
        <w:trPr>
          <w:trHeight w:val="469"/>
          <w:jc w:val="center"/>
        </w:trPr>
        <w:tc>
          <w:tcPr>
            <w:tcW w:w="1188" w:type="dxa"/>
            <w:vAlign w:val="center"/>
          </w:tcPr>
          <w:p w14:paraId="366C36A3" w14:textId="77777777" w:rsidR="00E83A74" w:rsidRPr="00B12CB5" w:rsidRDefault="00E83A74">
            <w:pPr>
              <w:jc w:val="center"/>
            </w:pPr>
            <w:r w:rsidRPr="00B12CB5">
              <w:rPr>
                <w:rFonts w:hint="eastAsia"/>
              </w:rPr>
              <w:t>学</w:t>
            </w:r>
            <w:r w:rsidRPr="00B12CB5">
              <w:rPr>
                <w:rFonts w:hint="eastAsia"/>
              </w:rPr>
              <w:t xml:space="preserve">    </w:t>
            </w:r>
            <w:r w:rsidRPr="00B12CB5">
              <w:rPr>
                <w:rFonts w:hint="eastAsia"/>
              </w:rPr>
              <w:t>号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78D1A5" w14:textId="6A899C64" w:rsidR="00E83A74" w:rsidRPr="00B12CB5" w:rsidRDefault="00CC3ADC">
            <w:pPr>
              <w:jc w:val="center"/>
            </w:pPr>
            <w:r w:rsidRPr="00B12CB5">
              <w:rPr>
                <w:rFonts w:hint="eastAsia"/>
              </w:rPr>
              <w:t>1800301037</w:t>
            </w:r>
          </w:p>
        </w:tc>
        <w:tc>
          <w:tcPr>
            <w:tcW w:w="720" w:type="dxa"/>
            <w:gridSpan w:val="2"/>
            <w:vAlign w:val="center"/>
          </w:tcPr>
          <w:p w14:paraId="660F9D40" w14:textId="77777777" w:rsidR="00E83A74" w:rsidRPr="00B12CB5" w:rsidRDefault="00E83A74">
            <w:pPr>
              <w:jc w:val="center"/>
            </w:pPr>
            <w:r w:rsidRPr="00B12CB5">
              <w:rPr>
                <w:rFonts w:hint="eastAsia"/>
              </w:rPr>
              <w:t>姓名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109943" w14:textId="19BC1E26" w:rsidR="00E83A74" w:rsidRPr="00B12CB5" w:rsidRDefault="00CC3ADC">
            <w:pPr>
              <w:jc w:val="center"/>
            </w:pPr>
            <w:r w:rsidRPr="00B12CB5">
              <w:rPr>
                <w:rFonts w:hint="eastAsia"/>
              </w:rPr>
              <w:t>禤成伟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17D4603B" w14:textId="77777777" w:rsidR="00E83A74" w:rsidRPr="00B12CB5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497C7673" w14:textId="77777777" w:rsidR="00E83A74" w:rsidRPr="00B12CB5" w:rsidRDefault="00E83A74"/>
        </w:tc>
      </w:tr>
      <w:tr w:rsidR="00B12CB5" w:rsidRPr="00B12CB5" w14:paraId="4C6D9942" w14:textId="77777777">
        <w:trPr>
          <w:trHeight w:val="468"/>
          <w:jc w:val="center"/>
        </w:trPr>
        <w:tc>
          <w:tcPr>
            <w:tcW w:w="1188" w:type="dxa"/>
            <w:vAlign w:val="center"/>
          </w:tcPr>
          <w:p w14:paraId="0CB11664" w14:textId="77777777" w:rsidR="00E83A74" w:rsidRPr="00B12CB5" w:rsidRDefault="00E83A74">
            <w:pPr>
              <w:jc w:val="center"/>
            </w:pPr>
            <w:r w:rsidRPr="00B12CB5">
              <w:rPr>
                <w:rFonts w:hint="eastAsia"/>
              </w:rPr>
              <w:t>实验日期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4C3FD" w14:textId="3250ED98" w:rsidR="00E83A74" w:rsidRPr="00B12CB5" w:rsidRDefault="00CC3ADC">
            <w:pPr>
              <w:jc w:val="center"/>
            </w:pPr>
            <w:r w:rsidRPr="00B12CB5">
              <w:rPr>
                <w:rFonts w:hint="eastAsia"/>
              </w:rPr>
              <w:t>2020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14:paraId="31CF633A" w14:textId="77777777" w:rsidR="00E83A74" w:rsidRPr="00B12CB5" w:rsidRDefault="00E83A74">
            <w:pPr>
              <w:jc w:val="center"/>
            </w:pPr>
            <w:r w:rsidRPr="00B12CB5">
              <w:rPr>
                <w:rFonts w:hint="eastAsia"/>
              </w:rPr>
              <w:t>年</w:t>
            </w:r>
          </w:p>
        </w:tc>
        <w:tc>
          <w:tcPr>
            <w:tcW w:w="8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C1E8940" w14:textId="2E7BD559" w:rsidR="00E83A74" w:rsidRPr="00B12CB5" w:rsidRDefault="007D3CD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3A845825" w14:textId="77777777" w:rsidR="00E83A74" w:rsidRPr="00B12CB5" w:rsidRDefault="00E83A74">
            <w:pPr>
              <w:jc w:val="center"/>
            </w:pPr>
            <w:r w:rsidRPr="00B12CB5">
              <w:rPr>
                <w:rFonts w:hint="eastAsia"/>
              </w:rPr>
              <w:t>月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236574A" w14:textId="5FB47A17" w:rsidR="00E83A74" w:rsidRPr="00B12CB5" w:rsidRDefault="007D3CD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14:paraId="79BF6F2C" w14:textId="77777777" w:rsidR="00E83A74" w:rsidRPr="00B12CB5" w:rsidRDefault="00E83A74">
            <w:pPr>
              <w:jc w:val="center"/>
            </w:pPr>
            <w:r w:rsidRPr="00B12CB5">
              <w:rPr>
                <w:rFonts w:hint="eastAsia"/>
              </w:rPr>
              <w:t>日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4018DB28" w14:textId="77777777" w:rsidR="00E83A74" w:rsidRPr="00B12CB5" w:rsidRDefault="00E83A74">
            <w:pPr>
              <w:wordWrap w:val="0"/>
              <w:ind w:left="57"/>
              <w:jc w:val="right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149C54CB" w14:textId="77777777" w:rsidR="00E83A74" w:rsidRPr="00B12CB5" w:rsidRDefault="00E83A74"/>
        </w:tc>
      </w:tr>
      <w:tr w:rsidR="00E83A74" w:rsidRPr="00B12CB5" w14:paraId="6F572A5D" w14:textId="77777777" w:rsidTr="004071BF">
        <w:trPr>
          <w:trHeight w:val="196"/>
          <w:jc w:val="center"/>
        </w:trPr>
        <w:tc>
          <w:tcPr>
            <w:tcW w:w="1188" w:type="dxa"/>
            <w:tcBorders>
              <w:bottom w:val="double" w:sz="4" w:space="0" w:color="auto"/>
            </w:tcBorders>
            <w:vAlign w:val="center"/>
          </w:tcPr>
          <w:p w14:paraId="239D4495" w14:textId="77777777" w:rsidR="00E83A74" w:rsidRPr="00B12CB5" w:rsidRDefault="00E83A74" w:rsidP="004071BF"/>
        </w:tc>
        <w:tc>
          <w:tcPr>
            <w:tcW w:w="4549" w:type="dxa"/>
            <w:gridSpan w:val="8"/>
            <w:tcBorders>
              <w:bottom w:val="double" w:sz="4" w:space="0" w:color="auto"/>
            </w:tcBorders>
            <w:vAlign w:val="center"/>
          </w:tcPr>
          <w:p w14:paraId="635CC62B" w14:textId="77777777" w:rsidR="00E83A74" w:rsidRPr="00B12CB5" w:rsidRDefault="00E83A74" w:rsidP="004071BF"/>
        </w:tc>
        <w:tc>
          <w:tcPr>
            <w:tcW w:w="278" w:type="dxa"/>
            <w:vMerge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792B48BE" w14:textId="77777777" w:rsidR="00E83A74" w:rsidRPr="00B12CB5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  <w:bottom w:val="double" w:sz="4" w:space="0" w:color="auto"/>
            </w:tcBorders>
          </w:tcPr>
          <w:p w14:paraId="0C929B29" w14:textId="77777777" w:rsidR="00E83A74" w:rsidRPr="00B12CB5" w:rsidRDefault="00E83A74"/>
        </w:tc>
      </w:tr>
    </w:tbl>
    <w:p w14:paraId="7E013402" w14:textId="77777777" w:rsidR="00E83A74" w:rsidRPr="00B12CB5" w:rsidRDefault="00E83A74" w:rsidP="00252C19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793"/>
      </w:tblGrid>
      <w:tr w:rsidR="00B12CB5" w:rsidRPr="00B12CB5" w14:paraId="1860AA83" w14:textId="77777777">
        <w:trPr>
          <w:trHeight w:val="555"/>
          <w:jc w:val="center"/>
        </w:trPr>
        <w:tc>
          <w:tcPr>
            <w:tcW w:w="9793" w:type="dxa"/>
            <w:vAlign w:val="center"/>
          </w:tcPr>
          <w:p w14:paraId="0F35253E" w14:textId="77777777" w:rsidR="00E83A74" w:rsidRPr="00B12CB5" w:rsidRDefault="00214CC7" w:rsidP="00214CC7">
            <w:pPr>
              <w:adjustRightInd w:val="0"/>
              <w:rPr>
                <w:b/>
                <w:sz w:val="28"/>
                <w:szCs w:val="28"/>
              </w:rPr>
            </w:pPr>
            <w:r w:rsidRPr="00B12CB5">
              <w:rPr>
                <w:rFonts w:hint="eastAsia"/>
                <w:b/>
                <w:sz w:val="28"/>
                <w:szCs w:val="28"/>
              </w:rPr>
              <w:t>一、</w:t>
            </w:r>
            <w:r w:rsidR="00E83A74" w:rsidRPr="00B12CB5">
              <w:rPr>
                <w:rFonts w:hint="eastAsia"/>
                <w:b/>
                <w:sz w:val="28"/>
                <w:szCs w:val="28"/>
              </w:rPr>
              <w:t>实验目的</w:t>
            </w:r>
          </w:p>
          <w:p w14:paraId="0EB141F1" w14:textId="77777777" w:rsidR="003B784B" w:rsidRPr="003B784B" w:rsidRDefault="003B784B" w:rsidP="003B784B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 w:rsidRPr="003B784B">
              <w:rPr>
                <w:bCs/>
                <w:sz w:val="24"/>
              </w:rPr>
              <w:t xml:space="preserve">1. </w:t>
            </w:r>
            <w:r w:rsidRPr="003B784B">
              <w:rPr>
                <w:rFonts w:hint="eastAsia"/>
                <w:bCs/>
                <w:sz w:val="24"/>
              </w:rPr>
              <w:t>掌握布局的组合使</w:t>
            </w:r>
            <w:r w:rsidRPr="003B784B">
              <w:rPr>
                <w:rFonts w:ascii="微软雅黑" w:eastAsia="微软雅黑" w:hAnsi="微软雅黑" w:cs="微软雅黑" w:hint="eastAsia"/>
                <w:bCs/>
                <w:sz w:val="24"/>
              </w:rPr>
              <w:t>⽤⽅</w:t>
            </w:r>
            <w:r w:rsidRPr="003B784B">
              <w:rPr>
                <w:rFonts w:ascii="宋体" w:hAnsi="宋体" w:cs="宋体" w:hint="eastAsia"/>
                <w:bCs/>
                <w:sz w:val="24"/>
              </w:rPr>
              <w:t>式；</w:t>
            </w:r>
          </w:p>
          <w:p w14:paraId="413B79B7" w14:textId="77777777" w:rsidR="003B784B" w:rsidRPr="003B784B" w:rsidRDefault="003B784B" w:rsidP="003B784B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 w:rsidRPr="003B784B">
              <w:rPr>
                <w:bCs/>
                <w:sz w:val="24"/>
              </w:rPr>
              <w:t xml:space="preserve">2. </w:t>
            </w:r>
            <w:r w:rsidRPr="003B784B">
              <w:rPr>
                <w:rFonts w:hint="eastAsia"/>
                <w:bCs/>
                <w:sz w:val="24"/>
              </w:rPr>
              <w:t>掌握</w:t>
            </w:r>
            <w:r w:rsidRPr="003B784B">
              <w:rPr>
                <w:bCs/>
                <w:sz w:val="24"/>
              </w:rPr>
              <w:t xml:space="preserve"> Vector Asset </w:t>
            </w:r>
            <w:r w:rsidRPr="003B784B">
              <w:rPr>
                <w:rFonts w:hint="eastAsia"/>
                <w:bCs/>
                <w:sz w:val="24"/>
              </w:rPr>
              <w:t>资源的使</w:t>
            </w:r>
            <w:r w:rsidRPr="003B784B">
              <w:rPr>
                <w:rFonts w:ascii="微软雅黑" w:eastAsia="微软雅黑" w:hAnsi="微软雅黑" w:cs="微软雅黑" w:hint="eastAsia"/>
                <w:bCs/>
                <w:sz w:val="24"/>
              </w:rPr>
              <w:t>⽤⽅</w:t>
            </w:r>
            <w:r w:rsidRPr="003B784B">
              <w:rPr>
                <w:rFonts w:ascii="宋体" w:hAnsi="宋体" w:cs="宋体" w:hint="eastAsia"/>
                <w:bCs/>
                <w:sz w:val="24"/>
              </w:rPr>
              <w:t>式；</w:t>
            </w:r>
          </w:p>
          <w:p w14:paraId="006406AC" w14:textId="21B9400B" w:rsidR="00214CC7" w:rsidRPr="00B12CB5" w:rsidRDefault="003B784B" w:rsidP="003B784B">
            <w:pPr>
              <w:tabs>
                <w:tab w:val="left" w:pos="625"/>
              </w:tabs>
              <w:ind w:firstLineChars="200" w:firstLine="480"/>
              <w:rPr>
                <w:b/>
              </w:rPr>
            </w:pPr>
            <w:r w:rsidRPr="003B784B">
              <w:rPr>
                <w:bCs/>
                <w:sz w:val="24"/>
              </w:rPr>
              <w:t xml:space="preserve">3. </w:t>
            </w:r>
            <w:r w:rsidRPr="003B784B">
              <w:rPr>
                <w:rFonts w:hint="eastAsia"/>
                <w:bCs/>
                <w:sz w:val="24"/>
              </w:rPr>
              <w:t>掌握</w:t>
            </w:r>
            <w:r w:rsidRPr="003B784B">
              <w:rPr>
                <w:bCs/>
                <w:sz w:val="24"/>
              </w:rPr>
              <w:t xml:space="preserve"> Image View </w:t>
            </w:r>
            <w:r w:rsidRPr="003B784B">
              <w:rPr>
                <w:rFonts w:hint="eastAsia"/>
                <w:bCs/>
                <w:sz w:val="24"/>
              </w:rPr>
              <w:t>、</w:t>
            </w:r>
            <w:r w:rsidRPr="003B784B">
              <w:rPr>
                <w:bCs/>
                <w:sz w:val="24"/>
              </w:rPr>
              <w:t xml:space="preserve">View </w:t>
            </w:r>
            <w:r w:rsidRPr="003B784B">
              <w:rPr>
                <w:rFonts w:hint="eastAsia"/>
                <w:bCs/>
                <w:sz w:val="24"/>
              </w:rPr>
              <w:t>等控件的使</w:t>
            </w:r>
            <w:r w:rsidRPr="003B784B">
              <w:rPr>
                <w:rFonts w:ascii="微软雅黑" w:eastAsia="微软雅黑" w:hAnsi="微软雅黑" w:cs="微软雅黑" w:hint="eastAsia"/>
                <w:bCs/>
                <w:sz w:val="24"/>
              </w:rPr>
              <w:t>⽤⽅</w:t>
            </w:r>
            <w:r w:rsidRPr="003B784B">
              <w:rPr>
                <w:rFonts w:ascii="宋体" w:hAnsi="宋体" w:cs="宋体" w:hint="eastAsia"/>
                <w:bCs/>
                <w:sz w:val="24"/>
              </w:rPr>
              <w:t>式；</w:t>
            </w:r>
          </w:p>
        </w:tc>
      </w:tr>
      <w:tr w:rsidR="00B12CB5" w:rsidRPr="00B12CB5" w14:paraId="0CB23789" w14:textId="77777777">
        <w:trPr>
          <w:trHeight w:val="611"/>
          <w:jc w:val="center"/>
        </w:trPr>
        <w:tc>
          <w:tcPr>
            <w:tcW w:w="9793" w:type="dxa"/>
            <w:vAlign w:val="center"/>
          </w:tcPr>
          <w:p w14:paraId="4F7A15A5" w14:textId="77777777" w:rsidR="00E83A74" w:rsidRPr="00B12CB5" w:rsidRDefault="00E83A74" w:rsidP="00214CC7">
            <w:pPr>
              <w:adjustRightInd w:val="0"/>
              <w:rPr>
                <w:b/>
                <w:sz w:val="28"/>
                <w:szCs w:val="28"/>
              </w:rPr>
            </w:pPr>
            <w:r w:rsidRPr="00B12CB5">
              <w:rPr>
                <w:rFonts w:hint="eastAsia"/>
                <w:b/>
                <w:sz w:val="28"/>
                <w:szCs w:val="28"/>
              </w:rPr>
              <w:t>二、实验内容</w:t>
            </w:r>
          </w:p>
          <w:p w14:paraId="14724BA1" w14:textId="77777777" w:rsidR="001C7299" w:rsidRPr="00B12CB5" w:rsidRDefault="001C7299" w:rsidP="001C7299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 w:rsidRPr="00B12CB5">
              <w:rPr>
                <w:bCs/>
                <w:sz w:val="24"/>
              </w:rPr>
              <w:t xml:space="preserve">1. </w:t>
            </w:r>
            <w:r w:rsidRPr="00B12CB5">
              <w:rPr>
                <w:rFonts w:hint="eastAsia"/>
                <w:bCs/>
                <w:sz w:val="24"/>
              </w:rPr>
              <w:t>使</w:t>
            </w:r>
            <w:r w:rsidRPr="00B12CB5">
              <w:rPr>
                <w:rFonts w:ascii="微软雅黑" w:eastAsia="微软雅黑" w:hAnsi="微软雅黑" w:cs="微软雅黑" w:hint="eastAsia"/>
                <w:bCs/>
                <w:sz w:val="24"/>
              </w:rPr>
              <w:t>⽤</w:t>
            </w:r>
            <w:r w:rsidRPr="00B12CB5">
              <w:rPr>
                <w:bCs/>
                <w:sz w:val="24"/>
              </w:rPr>
              <w:t xml:space="preserve"> Vector Asset</w:t>
            </w:r>
            <w:r w:rsidRPr="00B12CB5">
              <w:rPr>
                <w:rFonts w:hint="eastAsia"/>
                <w:bCs/>
                <w:sz w:val="24"/>
              </w:rPr>
              <w:t>、</w:t>
            </w:r>
            <w:r w:rsidRPr="00B12CB5">
              <w:rPr>
                <w:bCs/>
                <w:sz w:val="24"/>
              </w:rPr>
              <w:t xml:space="preserve">Image Asset </w:t>
            </w:r>
            <w:r w:rsidRPr="00B12CB5">
              <w:rPr>
                <w:rFonts w:hint="eastAsia"/>
                <w:bCs/>
                <w:sz w:val="24"/>
              </w:rPr>
              <w:t>添加资源。</w:t>
            </w:r>
          </w:p>
          <w:p w14:paraId="7FCC2671" w14:textId="07EF3A42" w:rsidR="001C7299" w:rsidRPr="00B12CB5" w:rsidRDefault="001C7299" w:rsidP="001C7299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 w:rsidRPr="00B12CB5">
              <w:rPr>
                <w:rFonts w:hint="eastAsia"/>
                <w:bCs/>
                <w:sz w:val="24"/>
              </w:rPr>
              <w:t xml:space="preserve">2. </w:t>
            </w:r>
            <w:r w:rsidRPr="00B12CB5">
              <w:rPr>
                <w:rFonts w:hint="eastAsia"/>
                <w:bCs/>
                <w:sz w:val="24"/>
              </w:rPr>
              <w:t>根容器使用</w:t>
            </w:r>
            <w:r w:rsidRPr="00B12CB5">
              <w:rPr>
                <w:rFonts w:hint="eastAsia"/>
                <w:bCs/>
                <w:sz w:val="24"/>
              </w:rPr>
              <w:t xml:space="preserve"> LinearLayout</w:t>
            </w:r>
            <w:r w:rsidRPr="00B12CB5">
              <w:rPr>
                <w:rFonts w:hint="eastAsia"/>
                <w:bCs/>
                <w:sz w:val="24"/>
              </w:rPr>
              <w:t>，子容器使用相对布局，完成整个页面布局</w:t>
            </w:r>
            <w:r w:rsidR="00A119AA">
              <w:rPr>
                <w:rFonts w:hint="eastAsia"/>
                <w:bCs/>
                <w:sz w:val="24"/>
              </w:rPr>
              <w:t>。</w:t>
            </w:r>
          </w:p>
          <w:p w14:paraId="54442D35" w14:textId="047497C6" w:rsidR="009F016C" w:rsidRPr="00B12CB5" w:rsidRDefault="001C7299" w:rsidP="001C7299">
            <w:pPr>
              <w:widowControl/>
              <w:adjustRightInd w:val="0"/>
              <w:ind w:right="150" w:firstLineChars="200" w:firstLine="480"/>
              <w:rPr>
                <w:rFonts w:ascii="宋体" w:hAnsi="宋体" w:cs="Consolas"/>
                <w:kern w:val="0"/>
                <w:sz w:val="24"/>
              </w:rPr>
            </w:pPr>
            <w:r w:rsidRPr="00B12CB5">
              <w:rPr>
                <w:rFonts w:hint="eastAsia"/>
                <w:bCs/>
                <w:sz w:val="24"/>
              </w:rPr>
              <w:t xml:space="preserve">3. </w:t>
            </w:r>
            <w:r w:rsidRPr="00B12CB5">
              <w:rPr>
                <w:rFonts w:hint="eastAsia"/>
                <w:bCs/>
                <w:sz w:val="24"/>
              </w:rPr>
              <w:t>在</w:t>
            </w:r>
            <w:r w:rsidRPr="00B12CB5">
              <w:rPr>
                <w:rFonts w:hint="eastAsia"/>
                <w:bCs/>
                <w:sz w:val="24"/>
              </w:rPr>
              <w:t xml:space="preserve"> MainActivity </w:t>
            </w:r>
            <w:r w:rsidRPr="00B12CB5">
              <w:rPr>
                <w:rFonts w:hint="eastAsia"/>
                <w:bCs/>
                <w:sz w:val="24"/>
              </w:rPr>
              <w:t>给密码框旁的眼睛添加效果</w:t>
            </w:r>
            <w:r w:rsidR="00A119AA">
              <w:rPr>
                <w:rFonts w:hint="eastAsia"/>
                <w:bCs/>
                <w:sz w:val="24"/>
              </w:rPr>
              <w:t>。</w:t>
            </w:r>
          </w:p>
          <w:p w14:paraId="1C3086DB" w14:textId="77777777" w:rsidR="004945D0" w:rsidRPr="00B12CB5" w:rsidRDefault="004945D0" w:rsidP="004945D0">
            <w:pPr>
              <w:widowControl/>
              <w:adjustRightInd w:val="0"/>
              <w:ind w:right="150"/>
              <w:jc w:val="center"/>
              <w:rPr>
                <w:rFonts w:ascii="Verdana" w:eastAsia="仿宋_GB2312" w:hAnsi="Verdana" w:cs="宋体"/>
                <w:kern w:val="0"/>
                <w:szCs w:val="21"/>
              </w:rPr>
            </w:pPr>
          </w:p>
        </w:tc>
      </w:tr>
      <w:tr w:rsidR="00B12CB5" w:rsidRPr="00B12CB5" w14:paraId="184C25AC" w14:textId="77777777" w:rsidTr="00117031">
        <w:trPr>
          <w:trHeight w:val="340"/>
          <w:jc w:val="center"/>
        </w:trPr>
        <w:tc>
          <w:tcPr>
            <w:tcW w:w="9793" w:type="dxa"/>
            <w:vAlign w:val="center"/>
          </w:tcPr>
          <w:p w14:paraId="76A41561" w14:textId="77777777" w:rsidR="007A3A6E" w:rsidRPr="00B12CB5" w:rsidRDefault="007A3A6E" w:rsidP="001C7299">
            <w:pPr>
              <w:adjustRightInd w:val="0"/>
              <w:spacing w:line="400" w:lineRule="exact"/>
              <w:rPr>
                <w:rFonts w:ascii="宋体" w:hAnsi="宋体"/>
                <w:bCs/>
                <w:sz w:val="24"/>
              </w:rPr>
            </w:pPr>
          </w:p>
          <w:p w14:paraId="0FD50EF2" w14:textId="050211C6" w:rsidR="00117031" w:rsidRPr="00B12CB5" w:rsidRDefault="00B12CB5" w:rsidP="00117031">
            <w:pPr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B12CB5">
              <w:rPr>
                <w:rFonts w:ascii="宋体" w:hAnsi="宋体"/>
                <w:noProof/>
                <w:sz w:val="24"/>
              </w:rPr>
              <w:lastRenderedPageBreak/>
              <w:drawing>
                <wp:inline distT="0" distB="0" distL="0" distR="0" wp14:anchorId="749F5BA9" wp14:editId="74A1FA09">
                  <wp:extent cx="3048000" cy="45720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3F3AB3" w14:textId="12524CD8" w:rsidR="00533F0E" w:rsidRPr="00B12CB5" w:rsidRDefault="00117031" w:rsidP="00A119AA">
            <w:pPr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B12CB5">
              <w:rPr>
                <w:rFonts w:ascii="宋体" w:hAnsi="宋体" w:hint="eastAsia"/>
                <w:bCs/>
                <w:sz w:val="24"/>
              </w:rPr>
              <w:t>图1</w:t>
            </w:r>
            <w:r w:rsidRPr="00B12CB5">
              <w:rPr>
                <w:rFonts w:ascii="宋体" w:hAnsi="宋体"/>
                <w:bCs/>
                <w:sz w:val="24"/>
              </w:rPr>
              <w:t xml:space="preserve">. </w:t>
            </w:r>
            <w:r w:rsidR="00A119AA">
              <w:rPr>
                <w:rFonts w:ascii="宋体" w:hAnsi="宋体" w:hint="eastAsia"/>
                <w:bCs/>
                <w:sz w:val="24"/>
              </w:rPr>
              <w:t>登录界面</w:t>
            </w:r>
            <w:r w:rsidR="007A3A6E" w:rsidRPr="00B12CB5">
              <w:rPr>
                <w:rFonts w:ascii="宋体" w:hAnsi="宋体" w:hint="eastAsia"/>
                <w:bCs/>
                <w:sz w:val="24"/>
              </w:rPr>
              <w:t>运行结果</w:t>
            </w:r>
          </w:p>
          <w:p w14:paraId="04F48F0C" w14:textId="77777777" w:rsidR="00D67D48" w:rsidRPr="00B12CB5" w:rsidRDefault="00D67D48" w:rsidP="00214CC7">
            <w:pPr>
              <w:adjustRightInd w:val="0"/>
              <w:rPr>
                <w:rFonts w:ascii="宋体" w:hAnsi="宋体"/>
                <w:bCs/>
                <w:sz w:val="24"/>
              </w:rPr>
            </w:pPr>
          </w:p>
          <w:p w14:paraId="35205F94" w14:textId="77777777" w:rsidR="00214CC7" w:rsidRPr="00B12CB5" w:rsidRDefault="00214CC7" w:rsidP="00214CC7">
            <w:pPr>
              <w:adjustRightInd w:val="0"/>
              <w:rPr>
                <w:b/>
                <w:sz w:val="28"/>
                <w:szCs w:val="28"/>
              </w:rPr>
            </w:pPr>
            <w:r w:rsidRPr="00B12CB5">
              <w:rPr>
                <w:rFonts w:hint="eastAsia"/>
                <w:b/>
                <w:sz w:val="28"/>
                <w:szCs w:val="28"/>
              </w:rPr>
              <w:t>三、实验总结</w:t>
            </w:r>
          </w:p>
          <w:p w14:paraId="28106700" w14:textId="5B770AA0" w:rsidR="00B30047" w:rsidRPr="00B12CB5" w:rsidRDefault="00A119AA" w:rsidP="00283322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/>
                <w:sz w:val="32"/>
                <w:szCs w:val="32"/>
              </w:rPr>
            </w:pPr>
            <w:r w:rsidRPr="00A119AA">
              <w:rPr>
                <w:rFonts w:ascii="宋体" w:hAnsi="宋体" w:cs="宋体" w:hint="eastAsia"/>
                <w:bCs/>
                <w:kern w:val="0"/>
                <w:sz w:val="24"/>
              </w:rPr>
              <w:t xml:space="preserve">简单来说就像是用 </w:t>
            </w:r>
            <w:r w:rsidRPr="006C274F">
              <w:rPr>
                <w:bCs/>
                <w:kern w:val="0"/>
                <w:sz w:val="24"/>
              </w:rPr>
              <w:t>HTML</w:t>
            </w:r>
            <w:r w:rsidRPr="00A119AA">
              <w:rPr>
                <w:rFonts w:ascii="宋体" w:hAnsi="宋体" w:cs="宋体" w:hint="eastAsia"/>
                <w:bCs/>
                <w:kern w:val="0"/>
                <w:sz w:val="24"/>
              </w:rPr>
              <w:t xml:space="preserve"> 写出页面，再用 </w:t>
            </w:r>
            <w:r w:rsidRPr="006C274F">
              <w:rPr>
                <w:bCs/>
                <w:kern w:val="0"/>
                <w:sz w:val="24"/>
              </w:rPr>
              <w:t>JS</w:t>
            </w:r>
            <w:r w:rsidRPr="00A119AA">
              <w:rPr>
                <w:rFonts w:ascii="宋体" w:hAnsi="宋体" w:cs="宋体" w:hint="eastAsia"/>
                <w:bCs/>
                <w:kern w:val="0"/>
                <w:sz w:val="24"/>
              </w:rPr>
              <w:t>添加效果。</w:t>
            </w:r>
            <w:r w:rsidRPr="006C274F">
              <w:rPr>
                <w:bCs/>
                <w:kern w:val="0"/>
                <w:sz w:val="24"/>
              </w:rPr>
              <w:t>activity_main.xml</w:t>
            </w:r>
            <w:r w:rsidRPr="00A119AA">
              <w:rPr>
                <w:rFonts w:ascii="宋体" w:hAnsi="宋体" w:cs="宋体" w:hint="eastAsia"/>
                <w:bCs/>
                <w:kern w:val="0"/>
                <w:sz w:val="24"/>
              </w:rPr>
              <w:t>类比</w:t>
            </w:r>
            <w:r w:rsidRPr="006C274F">
              <w:rPr>
                <w:bCs/>
                <w:kern w:val="0"/>
                <w:sz w:val="24"/>
              </w:rPr>
              <w:t>HTML</w:t>
            </w:r>
            <w:r w:rsidRPr="00A119AA">
              <w:rPr>
                <w:rFonts w:ascii="宋体" w:hAnsi="宋体" w:cs="宋体" w:hint="eastAsia"/>
                <w:bCs/>
                <w:kern w:val="0"/>
                <w:sz w:val="24"/>
              </w:rPr>
              <w:t>，</w:t>
            </w:r>
            <w:r w:rsidRPr="006C274F">
              <w:rPr>
                <w:bCs/>
                <w:kern w:val="0"/>
                <w:sz w:val="24"/>
              </w:rPr>
              <w:t>MainActivity</w:t>
            </w:r>
            <w:r w:rsidRPr="00A119AA">
              <w:rPr>
                <w:rFonts w:ascii="宋体" w:hAnsi="宋体" w:cs="宋体" w:hint="eastAsia"/>
                <w:bCs/>
                <w:kern w:val="0"/>
                <w:sz w:val="24"/>
              </w:rPr>
              <w:t xml:space="preserve"> 类比 </w:t>
            </w:r>
            <w:r w:rsidRPr="006C274F">
              <w:rPr>
                <w:bCs/>
                <w:kern w:val="0"/>
                <w:sz w:val="24"/>
              </w:rPr>
              <w:t>JS</w:t>
            </w:r>
            <w:r w:rsidRPr="00A119AA">
              <w:rPr>
                <w:rFonts w:ascii="宋体" w:hAnsi="宋体" w:cs="宋体" w:hint="eastAsia"/>
                <w:bCs/>
                <w:kern w:val="0"/>
                <w:sz w:val="24"/>
              </w:rPr>
              <w:t>。</w:t>
            </w:r>
          </w:p>
        </w:tc>
      </w:tr>
      <w:tr w:rsidR="00E83A74" w:rsidRPr="00B12CB5" w14:paraId="5AA53772" w14:textId="77777777">
        <w:trPr>
          <w:trHeight w:val="1503"/>
          <w:jc w:val="center"/>
        </w:trPr>
        <w:tc>
          <w:tcPr>
            <w:tcW w:w="9793" w:type="dxa"/>
          </w:tcPr>
          <w:p w14:paraId="3C4DF394" w14:textId="77777777" w:rsidR="00E83A74" w:rsidRPr="00B12CB5" w:rsidRDefault="00E825C1" w:rsidP="00E825C1">
            <w:pPr>
              <w:adjustRightInd w:val="0"/>
              <w:rPr>
                <w:b/>
                <w:sz w:val="28"/>
                <w:szCs w:val="28"/>
              </w:rPr>
            </w:pPr>
            <w:r w:rsidRPr="00B12CB5">
              <w:rPr>
                <w:rFonts w:hint="eastAsia"/>
                <w:b/>
                <w:sz w:val="28"/>
                <w:szCs w:val="28"/>
              </w:rPr>
              <w:lastRenderedPageBreak/>
              <w:t>四、实验</w:t>
            </w:r>
            <w:r w:rsidRPr="00B12CB5">
              <w:rPr>
                <w:b/>
                <w:sz w:val="28"/>
                <w:szCs w:val="28"/>
              </w:rPr>
              <w:t>代码</w:t>
            </w:r>
          </w:p>
          <w:p w14:paraId="6B54528A" w14:textId="6FA997AE" w:rsidR="00B12CB5" w:rsidRPr="00B12CB5" w:rsidRDefault="00B12CB5" w:rsidP="00B12CB5">
            <w:pPr>
              <w:widowControl/>
              <w:adjustRightInd w:val="0"/>
              <w:ind w:right="150"/>
              <w:jc w:val="center"/>
              <w:rPr>
                <w:rFonts w:ascii="Verdana" w:eastAsia="仿宋_GB2312" w:hAnsi="Verdana" w:cs="宋体"/>
                <w:kern w:val="0"/>
                <w:sz w:val="24"/>
                <w:szCs w:val="21"/>
              </w:rPr>
            </w:pPr>
            <w:r w:rsidRPr="00B12CB5">
              <w:rPr>
                <w:rFonts w:ascii="Verdana" w:eastAsia="仿宋_GB2312" w:hAnsi="Verdana" w:cs="宋体" w:hint="eastAsia"/>
                <w:kern w:val="0"/>
                <w:sz w:val="24"/>
                <w:szCs w:val="21"/>
              </w:rPr>
              <w:t>表格</w:t>
            </w:r>
            <w:r w:rsidRPr="00B12CB5">
              <w:rPr>
                <w:rFonts w:ascii="Verdana" w:eastAsia="仿宋_GB2312" w:hAnsi="Verdana" w:cs="宋体" w:hint="eastAsia"/>
                <w:kern w:val="0"/>
                <w:sz w:val="24"/>
                <w:szCs w:val="21"/>
              </w:rPr>
              <w:t xml:space="preserve">1. </w:t>
            </w:r>
            <w:r w:rsidR="006C274F">
              <w:rPr>
                <w:rFonts w:ascii="Verdana" w:eastAsia="仿宋_GB2312" w:hAnsi="Verdana" w:cs="宋体" w:hint="eastAsia"/>
                <w:kern w:val="0"/>
                <w:sz w:val="24"/>
                <w:szCs w:val="21"/>
              </w:rPr>
              <w:t>核心</w:t>
            </w:r>
            <w:r w:rsidRPr="00B12CB5">
              <w:rPr>
                <w:rFonts w:ascii="Verdana" w:eastAsia="仿宋_GB2312" w:hAnsi="Verdana" w:cs="宋体" w:hint="eastAsia"/>
                <w:kern w:val="0"/>
                <w:sz w:val="24"/>
                <w:szCs w:val="21"/>
              </w:rPr>
              <w:t>代码</w:t>
            </w:r>
          </w:p>
          <w:tbl>
            <w:tblPr>
              <w:tblW w:w="0" w:type="auto"/>
              <w:tblBorders>
                <w:top w:val="single" w:sz="4" w:space="0" w:color="auto"/>
                <w:bottom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62"/>
            </w:tblGrid>
            <w:tr w:rsidR="00B12CB5" w:rsidRPr="00B12CB5" w14:paraId="5F548B41" w14:textId="77777777" w:rsidTr="00045430">
              <w:tc>
                <w:tcPr>
                  <w:tcW w:w="9562" w:type="dxa"/>
                  <w:shd w:val="clear" w:color="auto" w:fill="auto"/>
                </w:tcPr>
                <w:p w14:paraId="1CEF76D7" w14:textId="77777777" w:rsidR="00B12CB5" w:rsidRPr="00B12CB5" w:rsidRDefault="00B12CB5" w:rsidP="00B12CB5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</w:p>
                <w:p w14:paraId="766ACB52" w14:textId="77777777" w:rsidR="00B12CB5" w:rsidRPr="00B12CB5" w:rsidRDefault="00B12CB5" w:rsidP="00B12CB5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B12CB5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 xml:space="preserve">        //</w:t>
                  </w:r>
                  <w:r w:rsidRPr="00B12CB5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设置鼠标监听</w:t>
                  </w:r>
                </w:p>
                <w:p w14:paraId="7A07029F" w14:textId="77777777" w:rsidR="00B12CB5" w:rsidRPr="00B12CB5" w:rsidRDefault="00B12CB5" w:rsidP="00B12CB5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B12CB5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ivPwdSwitch.setOnClickListener(new View.OnClickListener() {</w:t>
                  </w:r>
                </w:p>
                <w:p w14:paraId="79FC7516" w14:textId="77777777" w:rsidR="00B12CB5" w:rsidRPr="00B12CB5" w:rsidRDefault="00B12CB5" w:rsidP="00B12CB5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B12CB5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    @Override</w:t>
                  </w:r>
                </w:p>
                <w:p w14:paraId="6524B969" w14:textId="77777777" w:rsidR="00B12CB5" w:rsidRPr="00B12CB5" w:rsidRDefault="00B12CB5" w:rsidP="00B12CB5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B12CB5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    public void onClick(View view) {</w:t>
                  </w:r>
                </w:p>
                <w:p w14:paraId="4CE9EB0D" w14:textId="77777777" w:rsidR="00B12CB5" w:rsidRPr="00B12CB5" w:rsidRDefault="00B12CB5" w:rsidP="00B12CB5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B12CB5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 xml:space="preserve">                bPwdSwitch = !bPwdSwitch;//</w:t>
                  </w:r>
                  <w:r w:rsidRPr="00B12CB5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点击之后切换状态</w:t>
                  </w:r>
                </w:p>
                <w:p w14:paraId="44EB3FDE" w14:textId="77777777" w:rsidR="00B12CB5" w:rsidRPr="00B12CB5" w:rsidRDefault="00B12CB5" w:rsidP="00B12CB5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B12CB5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 xml:space="preserve">                //</w:t>
                  </w:r>
                  <w:r w:rsidRPr="00B12CB5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可以看到密码</w:t>
                  </w:r>
                </w:p>
                <w:p w14:paraId="0FFE01F1" w14:textId="77777777" w:rsidR="00B12CB5" w:rsidRPr="00B12CB5" w:rsidRDefault="00B12CB5" w:rsidP="00B12CB5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B12CB5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        if (bPwdSwitch) {</w:t>
                  </w:r>
                </w:p>
                <w:p w14:paraId="1E9D294F" w14:textId="77777777" w:rsidR="00B12CB5" w:rsidRPr="00B12CB5" w:rsidRDefault="00B12CB5" w:rsidP="00B12CB5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B12CB5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lastRenderedPageBreak/>
                    <w:t xml:space="preserve">                    //</w:t>
                  </w:r>
                  <w:r w:rsidRPr="00B12CB5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设置图片</w:t>
                  </w:r>
                </w:p>
                <w:p w14:paraId="0E467C5E" w14:textId="77777777" w:rsidR="00B12CB5" w:rsidRPr="00B12CB5" w:rsidRDefault="00B12CB5" w:rsidP="00B12CB5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B12CB5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            ivPwdSwitch.setImageResource(</w:t>
                  </w:r>
                </w:p>
                <w:p w14:paraId="411DCC42" w14:textId="77777777" w:rsidR="00B12CB5" w:rsidRPr="00B12CB5" w:rsidRDefault="00B12CB5" w:rsidP="00B12CB5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B12CB5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                    R.drawable.ic_visibility_black_24dp);</w:t>
                  </w:r>
                </w:p>
                <w:p w14:paraId="2F31DCF7" w14:textId="77777777" w:rsidR="00B12CB5" w:rsidRPr="00B12CB5" w:rsidRDefault="00B12CB5" w:rsidP="00B12CB5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B12CB5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 xml:space="preserve">                    //</w:t>
                  </w:r>
                  <w:r w:rsidRPr="00B12CB5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设置文本可见</w:t>
                  </w:r>
                </w:p>
                <w:p w14:paraId="26F6B32B" w14:textId="77777777" w:rsidR="00B12CB5" w:rsidRPr="00B12CB5" w:rsidRDefault="00B12CB5" w:rsidP="00B12CB5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B12CB5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            etPwd.setInputType(</w:t>
                  </w:r>
                </w:p>
                <w:p w14:paraId="61443E61" w14:textId="77777777" w:rsidR="00B12CB5" w:rsidRPr="00B12CB5" w:rsidRDefault="00B12CB5" w:rsidP="00B12CB5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B12CB5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                    InputType.TYPE_TEXT_VARIATION_VISIBLE_PASSWORD);</w:t>
                  </w:r>
                </w:p>
                <w:p w14:paraId="1219ED34" w14:textId="77777777" w:rsidR="00B12CB5" w:rsidRPr="00B12CB5" w:rsidRDefault="00B12CB5" w:rsidP="00B12CB5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B12CB5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 xml:space="preserve">                } else {//</w:t>
                  </w:r>
                  <w:r w:rsidRPr="00B12CB5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不可以看到密码</w:t>
                  </w:r>
                </w:p>
                <w:p w14:paraId="07AD8ED4" w14:textId="77777777" w:rsidR="00B12CB5" w:rsidRPr="00B12CB5" w:rsidRDefault="00B12CB5" w:rsidP="00B12CB5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B12CB5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 xml:space="preserve">                    //</w:t>
                  </w:r>
                  <w:r w:rsidRPr="00B12CB5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设置图片</w:t>
                  </w:r>
                </w:p>
                <w:p w14:paraId="284D1191" w14:textId="77777777" w:rsidR="00B12CB5" w:rsidRPr="00B12CB5" w:rsidRDefault="00B12CB5" w:rsidP="00B12CB5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B12CB5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            ivPwdSwitch.setImageResource(</w:t>
                  </w:r>
                </w:p>
                <w:p w14:paraId="2FA7A425" w14:textId="77777777" w:rsidR="00B12CB5" w:rsidRPr="00B12CB5" w:rsidRDefault="00B12CB5" w:rsidP="00B12CB5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B12CB5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                    R.drawable.ic_visibility_off_black_24dp);</w:t>
                  </w:r>
                </w:p>
                <w:p w14:paraId="4D50E952" w14:textId="77777777" w:rsidR="00B12CB5" w:rsidRPr="00B12CB5" w:rsidRDefault="00B12CB5" w:rsidP="00B12CB5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B12CB5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 xml:space="preserve">                    //</w:t>
                  </w:r>
                  <w:r w:rsidRPr="00B12CB5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设置文本不可见</w:t>
                  </w:r>
                </w:p>
                <w:p w14:paraId="3413CC60" w14:textId="77777777" w:rsidR="00B12CB5" w:rsidRPr="00B12CB5" w:rsidRDefault="00B12CB5" w:rsidP="00B12CB5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B12CB5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            etPwd.setInputType(</w:t>
                  </w:r>
                </w:p>
                <w:p w14:paraId="769453B1" w14:textId="77777777" w:rsidR="00B12CB5" w:rsidRPr="00B12CB5" w:rsidRDefault="00B12CB5" w:rsidP="00B12CB5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B12CB5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                    InputType.TYPE_TEXT_VARIATION_PASSWORD |</w:t>
                  </w:r>
                </w:p>
                <w:p w14:paraId="335B9ED1" w14:textId="77777777" w:rsidR="00B12CB5" w:rsidRPr="00B12CB5" w:rsidRDefault="00B12CB5" w:rsidP="00B12CB5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B12CB5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                            InputType.TYPE_CLASS_TEXT);</w:t>
                  </w:r>
                </w:p>
                <w:p w14:paraId="5CE898F5" w14:textId="77777777" w:rsidR="00B12CB5" w:rsidRPr="00B12CB5" w:rsidRDefault="00B12CB5" w:rsidP="00B12CB5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B12CB5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 xml:space="preserve">                    //</w:t>
                  </w:r>
                  <w:r w:rsidRPr="00B12CB5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设置字体</w:t>
                  </w:r>
                </w:p>
                <w:p w14:paraId="6240D175" w14:textId="77777777" w:rsidR="00B12CB5" w:rsidRPr="00B12CB5" w:rsidRDefault="00B12CB5" w:rsidP="00B12CB5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B12CB5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            etPwd.setTypeface(Typeface.DEFAULT);</w:t>
                  </w:r>
                </w:p>
                <w:p w14:paraId="6BB06944" w14:textId="77777777" w:rsidR="00B12CB5" w:rsidRPr="00B12CB5" w:rsidRDefault="00B12CB5" w:rsidP="00B12CB5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B12CB5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        }</w:t>
                  </w:r>
                </w:p>
                <w:p w14:paraId="69C347E4" w14:textId="77777777" w:rsidR="00B12CB5" w:rsidRPr="00B12CB5" w:rsidRDefault="00B12CB5" w:rsidP="00B12CB5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B12CB5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    }</w:t>
                  </w:r>
                </w:p>
                <w:p w14:paraId="51E1D27B" w14:textId="03A9EF24" w:rsidR="00B12CB5" w:rsidRPr="00B12CB5" w:rsidRDefault="00B12CB5" w:rsidP="00B12CB5">
                  <w:pPr>
                    <w:widowControl/>
                    <w:adjustRightInd w:val="0"/>
                    <w:ind w:right="150"/>
                    <w:rPr>
                      <w:rFonts w:ascii="Verdana" w:eastAsia="仿宋_GB2312" w:hAnsi="Verdana" w:cs="宋体"/>
                      <w:kern w:val="0"/>
                      <w:szCs w:val="21"/>
                    </w:rPr>
                  </w:pPr>
                  <w:r w:rsidRPr="00B12CB5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});</w:t>
                  </w:r>
                </w:p>
              </w:tc>
            </w:tr>
          </w:tbl>
          <w:p w14:paraId="1586422B" w14:textId="6D0EC97B" w:rsidR="004071BF" w:rsidRPr="00B12CB5" w:rsidRDefault="004071BF" w:rsidP="00283322">
            <w:pPr>
              <w:adjustRightInd w:val="0"/>
              <w:spacing w:line="400" w:lineRule="exact"/>
              <w:ind w:firstLineChars="200" w:firstLine="420"/>
            </w:pPr>
          </w:p>
        </w:tc>
      </w:tr>
    </w:tbl>
    <w:p w14:paraId="0F4D09BA" w14:textId="77777777" w:rsidR="00E83A74" w:rsidRPr="00B12CB5" w:rsidRDefault="00E83A74" w:rsidP="00AB5016">
      <w:pPr>
        <w:adjustRightInd w:val="0"/>
        <w:rPr>
          <w:b/>
          <w:szCs w:val="21"/>
        </w:rPr>
      </w:pPr>
    </w:p>
    <w:sectPr w:rsidR="00E83A74" w:rsidRPr="00B12CB5">
      <w:pgSz w:w="11906" w:h="16838"/>
      <w:pgMar w:top="1134" w:right="851" w:bottom="1134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1D8A7" w14:textId="77777777" w:rsidR="00A941ED" w:rsidRDefault="00A941ED" w:rsidP="00AE3445">
      <w:r>
        <w:separator/>
      </w:r>
    </w:p>
  </w:endnote>
  <w:endnote w:type="continuationSeparator" w:id="0">
    <w:p w14:paraId="34543350" w14:textId="77777777" w:rsidR="00A941ED" w:rsidRDefault="00A941ED" w:rsidP="00AE3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C301B" w14:textId="77777777" w:rsidR="00A941ED" w:rsidRDefault="00A941ED" w:rsidP="00AE3445">
      <w:r>
        <w:separator/>
      </w:r>
    </w:p>
  </w:footnote>
  <w:footnote w:type="continuationSeparator" w:id="0">
    <w:p w14:paraId="37641276" w14:textId="77777777" w:rsidR="00A941ED" w:rsidRDefault="00A941ED" w:rsidP="00AE3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E529B"/>
    <w:multiLevelType w:val="singleLevel"/>
    <w:tmpl w:val="568E529B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724F01DE"/>
    <w:multiLevelType w:val="hybridMultilevel"/>
    <w:tmpl w:val="C688F522"/>
    <w:lvl w:ilvl="0" w:tplc="8800F35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678C"/>
    <w:rsid w:val="00052D4E"/>
    <w:rsid w:val="000662FB"/>
    <w:rsid w:val="00097DCF"/>
    <w:rsid w:val="00097F85"/>
    <w:rsid w:val="000A4C9D"/>
    <w:rsid w:val="000A4FDF"/>
    <w:rsid w:val="000B782E"/>
    <w:rsid w:val="000B7910"/>
    <w:rsid w:val="000C0E74"/>
    <w:rsid w:val="000C170B"/>
    <w:rsid w:val="000C71C4"/>
    <w:rsid w:val="000D5C92"/>
    <w:rsid w:val="000D6BB8"/>
    <w:rsid w:val="00117031"/>
    <w:rsid w:val="00131B3F"/>
    <w:rsid w:val="00144643"/>
    <w:rsid w:val="00160E86"/>
    <w:rsid w:val="00162D9E"/>
    <w:rsid w:val="00172A27"/>
    <w:rsid w:val="00191519"/>
    <w:rsid w:val="001942B4"/>
    <w:rsid w:val="001A7369"/>
    <w:rsid w:val="001B0662"/>
    <w:rsid w:val="001C0670"/>
    <w:rsid w:val="001C7299"/>
    <w:rsid w:val="001E713B"/>
    <w:rsid w:val="00214CC7"/>
    <w:rsid w:val="00222FB1"/>
    <w:rsid w:val="00226728"/>
    <w:rsid w:val="00244056"/>
    <w:rsid w:val="00247B84"/>
    <w:rsid w:val="00252C19"/>
    <w:rsid w:val="00262507"/>
    <w:rsid w:val="00271121"/>
    <w:rsid w:val="002712A4"/>
    <w:rsid w:val="002740E4"/>
    <w:rsid w:val="00283322"/>
    <w:rsid w:val="002B29D1"/>
    <w:rsid w:val="002B4273"/>
    <w:rsid w:val="002B6899"/>
    <w:rsid w:val="002D580A"/>
    <w:rsid w:val="00327F41"/>
    <w:rsid w:val="00336CB4"/>
    <w:rsid w:val="00336F95"/>
    <w:rsid w:val="003639C1"/>
    <w:rsid w:val="00381971"/>
    <w:rsid w:val="003B1B41"/>
    <w:rsid w:val="003B784B"/>
    <w:rsid w:val="003D19A2"/>
    <w:rsid w:val="003D6627"/>
    <w:rsid w:val="003E2153"/>
    <w:rsid w:val="003E24F7"/>
    <w:rsid w:val="003F1340"/>
    <w:rsid w:val="003F1CAD"/>
    <w:rsid w:val="00403502"/>
    <w:rsid w:val="004071BF"/>
    <w:rsid w:val="00437EF1"/>
    <w:rsid w:val="00457840"/>
    <w:rsid w:val="004945D0"/>
    <w:rsid w:val="004A0F8D"/>
    <w:rsid w:val="004B047F"/>
    <w:rsid w:val="004B7D28"/>
    <w:rsid w:val="004D1FFD"/>
    <w:rsid w:val="004D508E"/>
    <w:rsid w:val="004D6077"/>
    <w:rsid w:val="00500FD7"/>
    <w:rsid w:val="00517FBE"/>
    <w:rsid w:val="00517FD4"/>
    <w:rsid w:val="00523C21"/>
    <w:rsid w:val="00533F0E"/>
    <w:rsid w:val="00535729"/>
    <w:rsid w:val="005515E7"/>
    <w:rsid w:val="00572358"/>
    <w:rsid w:val="0058462F"/>
    <w:rsid w:val="005876A4"/>
    <w:rsid w:val="005A14A4"/>
    <w:rsid w:val="005A24D5"/>
    <w:rsid w:val="005D4914"/>
    <w:rsid w:val="005E176D"/>
    <w:rsid w:val="005E6BE2"/>
    <w:rsid w:val="005F02FD"/>
    <w:rsid w:val="005F1E6B"/>
    <w:rsid w:val="00612E16"/>
    <w:rsid w:val="00655954"/>
    <w:rsid w:val="00657921"/>
    <w:rsid w:val="006605D2"/>
    <w:rsid w:val="00691103"/>
    <w:rsid w:val="006A731B"/>
    <w:rsid w:val="006C274F"/>
    <w:rsid w:val="00721099"/>
    <w:rsid w:val="007214B1"/>
    <w:rsid w:val="007345C8"/>
    <w:rsid w:val="007435AD"/>
    <w:rsid w:val="00772353"/>
    <w:rsid w:val="00781868"/>
    <w:rsid w:val="00784456"/>
    <w:rsid w:val="007A3A6E"/>
    <w:rsid w:val="007D3CD3"/>
    <w:rsid w:val="007E0029"/>
    <w:rsid w:val="007E134D"/>
    <w:rsid w:val="00802712"/>
    <w:rsid w:val="008027DC"/>
    <w:rsid w:val="008166E2"/>
    <w:rsid w:val="00862A23"/>
    <w:rsid w:val="00870078"/>
    <w:rsid w:val="0087522D"/>
    <w:rsid w:val="00880CAC"/>
    <w:rsid w:val="0088170F"/>
    <w:rsid w:val="00887494"/>
    <w:rsid w:val="008B106D"/>
    <w:rsid w:val="008B3757"/>
    <w:rsid w:val="008D59D0"/>
    <w:rsid w:val="008E5669"/>
    <w:rsid w:val="008F761F"/>
    <w:rsid w:val="00911FEE"/>
    <w:rsid w:val="00914229"/>
    <w:rsid w:val="00914BEB"/>
    <w:rsid w:val="00926783"/>
    <w:rsid w:val="00940878"/>
    <w:rsid w:val="00964358"/>
    <w:rsid w:val="009701CC"/>
    <w:rsid w:val="00971CEA"/>
    <w:rsid w:val="00981572"/>
    <w:rsid w:val="009928C7"/>
    <w:rsid w:val="009A1473"/>
    <w:rsid w:val="009A7688"/>
    <w:rsid w:val="009B6A79"/>
    <w:rsid w:val="009C3729"/>
    <w:rsid w:val="009E1893"/>
    <w:rsid w:val="009F016C"/>
    <w:rsid w:val="00A03F5C"/>
    <w:rsid w:val="00A119AA"/>
    <w:rsid w:val="00A14EC4"/>
    <w:rsid w:val="00A30426"/>
    <w:rsid w:val="00A54F18"/>
    <w:rsid w:val="00A56232"/>
    <w:rsid w:val="00A72958"/>
    <w:rsid w:val="00A941ED"/>
    <w:rsid w:val="00A970F6"/>
    <w:rsid w:val="00AA5042"/>
    <w:rsid w:val="00AB5016"/>
    <w:rsid w:val="00AC0793"/>
    <w:rsid w:val="00AC45F0"/>
    <w:rsid w:val="00AC6128"/>
    <w:rsid w:val="00AC6BEC"/>
    <w:rsid w:val="00AE3445"/>
    <w:rsid w:val="00B05052"/>
    <w:rsid w:val="00B12CB5"/>
    <w:rsid w:val="00B2535B"/>
    <w:rsid w:val="00B30047"/>
    <w:rsid w:val="00B335B6"/>
    <w:rsid w:val="00B41A30"/>
    <w:rsid w:val="00B47658"/>
    <w:rsid w:val="00B52B81"/>
    <w:rsid w:val="00BA2A6D"/>
    <w:rsid w:val="00BD4B48"/>
    <w:rsid w:val="00BD530A"/>
    <w:rsid w:val="00BF6F3A"/>
    <w:rsid w:val="00C063BA"/>
    <w:rsid w:val="00C12811"/>
    <w:rsid w:val="00C160A4"/>
    <w:rsid w:val="00C22D23"/>
    <w:rsid w:val="00C23421"/>
    <w:rsid w:val="00C360DB"/>
    <w:rsid w:val="00C537A1"/>
    <w:rsid w:val="00C722F2"/>
    <w:rsid w:val="00C92F97"/>
    <w:rsid w:val="00CB346C"/>
    <w:rsid w:val="00CB478E"/>
    <w:rsid w:val="00CC3ADC"/>
    <w:rsid w:val="00CD19FF"/>
    <w:rsid w:val="00D05779"/>
    <w:rsid w:val="00D13C5C"/>
    <w:rsid w:val="00D247AD"/>
    <w:rsid w:val="00D44289"/>
    <w:rsid w:val="00D47B8E"/>
    <w:rsid w:val="00D63F8F"/>
    <w:rsid w:val="00D67D48"/>
    <w:rsid w:val="00D754A0"/>
    <w:rsid w:val="00DD5CB6"/>
    <w:rsid w:val="00E04BC9"/>
    <w:rsid w:val="00E22A09"/>
    <w:rsid w:val="00E237C1"/>
    <w:rsid w:val="00E25EB2"/>
    <w:rsid w:val="00E31269"/>
    <w:rsid w:val="00E32B09"/>
    <w:rsid w:val="00E361D6"/>
    <w:rsid w:val="00E825C1"/>
    <w:rsid w:val="00E83A74"/>
    <w:rsid w:val="00EC1DA9"/>
    <w:rsid w:val="00EF3937"/>
    <w:rsid w:val="00EF7629"/>
    <w:rsid w:val="00F0178F"/>
    <w:rsid w:val="00F1626E"/>
    <w:rsid w:val="00F529CD"/>
    <w:rsid w:val="00F52F9E"/>
    <w:rsid w:val="00F5587D"/>
    <w:rsid w:val="00F604F8"/>
    <w:rsid w:val="00F61DCE"/>
    <w:rsid w:val="00F85C7B"/>
    <w:rsid w:val="00F94442"/>
    <w:rsid w:val="00F9598F"/>
    <w:rsid w:val="00F95DF3"/>
    <w:rsid w:val="00FB33F3"/>
    <w:rsid w:val="01027C35"/>
    <w:rsid w:val="07FD25E9"/>
    <w:rsid w:val="09D71932"/>
    <w:rsid w:val="0C822B95"/>
    <w:rsid w:val="19BC2312"/>
    <w:rsid w:val="1AF070C2"/>
    <w:rsid w:val="1B59326E"/>
    <w:rsid w:val="20BB71C5"/>
    <w:rsid w:val="210C6647"/>
    <w:rsid w:val="250A5BD3"/>
    <w:rsid w:val="251F6DAA"/>
    <w:rsid w:val="273232E2"/>
    <w:rsid w:val="2EAF7F2B"/>
    <w:rsid w:val="2FB1304E"/>
    <w:rsid w:val="31AE7611"/>
    <w:rsid w:val="362E4BCB"/>
    <w:rsid w:val="3D860681"/>
    <w:rsid w:val="46477E5A"/>
    <w:rsid w:val="477B49D4"/>
    <w:rsid w:val="4AEA46D0"/>
    <w:rsid w:val="4B1E1C29"/>
    <w:rsid w:val="51801923"/>
    <w:rsid w:val="5ACB7D46"/>
    <w:rsid w:val="5B655636"/>
    <w:rsid w:val="5BB82905"/>
    <w:rsid w:val="61356FED"/>
    <w:rsid w:val="670C3D41"/>
    <w:rsid w:val="68F4103E"/>
    <w:rsid w:val="6AB56AA1"/>
    <w:rsid w:val="6D201119"/>
    <w:rsid w:val="6DEE4FE9"/>
    <w:rsid w:val="72606732"/>
    <w:rsid w:val="795E2415"/>
    <w:rsid w:val="7D0B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01D4ECE"/>
  <w15:chartTrackingRefBased/>
  <w15:docId w15:val="{BA62E0E6-C678-EA45-962E-1601F1D3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1Char">
    <w:name w:val="标题 1 Char"/>
    <w:rPr>
      <w:b/>
      <w:bCs/>
      <w:kern w:val="44"/>
      <w:sz w:val="44"/>
      <w:szCs w:val="44"/>
    </w:rPr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12C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12CB5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6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686E1A-6D7B-47E0-97D4-5A461C958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235</Words>
  <Characters>1346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桂林电子科技大学</vt:lpstr>
    </vt:vector>
  </TitlesOfParts>
  <Manager/>
  <Company>CHINA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桂林电子科技大学</dc:title>
  <dc:subject/>
  <dc:creator>USER</dc:creator>
  <cp:keywords/>
  <dc:description/>
  <cp:lastModifiedBy>86188</cp:lastModifiedBy>
  <cp:revision>49</cp:revision>
  <dcterms:created xsi:type="dcterms:W3CDTF">2020-05-02T11:52:00Z</dcterms:created>
  <dcterms:modified xsi:type="dcterms:W3CDTF">2020-05-03T10:12:00Z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