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1" w:rsidRDefault="00AD2B0D" w:rsidP="00AD2B0D">
      <w:pPr>
        <w:pStyle w:val="Heading1"/>
      </w:pPr>
      <w:r>
        <w:t>Observer</w:t>
      </w:r>
      <w:r w:rsidR="003D1900">
        <w:t xml:space="preserve"> Pattern</w:t>
      </w:r>
    </w:p>
    <w:p w:rsidR="00AD2B0D" w:rsidRDefault="00AD2B0D" w:rsidP="00623851">
      <w:pPr>
        <w:pStyle w:val="Heading2"/>
      </w:pPr>
      <w:r>
        <w:t>Description of the design problem</w:t>
      </w:r>
    </w:p>
    <w:p w:rsidR="00776B85" w:rsidRDefault="007A217E" w:rsidP="00B34B3A">
      <w:r>
        <w:t xml:space="preserve">There is too much coupling between </w:t>
      </w:r>
      <w:r w:rsidR="002411BE">
        <w:t xml:space="preserve">StoreItem, </w:t>
      </w:r>
      <w:r w:rsidR="001046E7">
        <w:t>MachineryController, DispenseController</w:t>
      </w:r>
      <w:r w:rsidR="00776B85">
        <w:t xml:space="preserve"> Objects.</w:t>
      </w:r>
      <w:r w:rsidR="008D4695">
        <w:t xml:space="preserve"> </w:t>
      </w:r>
    </w:p>
    <w:p w:rsidR="00B34B3A" w:rsidRDefault="00776B85" w:rsidP="00B34B3A">
      <w:r>
        <w:t>It</w:t>
      </w:r>
      <w:r w:rsidR="004042A2">
        <w:t xml:space="preserve"> means</w:t>
      </w:r>
      <w:r w:rsidR="008D4695">
        <w:t xml:space="preserve"> that </w:t>
      </w:r>
      <w:r w:rsidR="001C101D">
        <w:t>whenever there is any</w:t>
      </w:r>
      <w:r w:rsidR="00396051">
        <w:t xml:space="preserve"> operation to change </w:t>
      </w:r>
      <w:r w:rsidR="002948D7">
        <w:t xml:space="preserve">the quantity </w:t>
      </w:r>
      <w:r w:rsidR="0001385C">
        <w:t>of StoreItem</w:t>
      </w:r>
      <w:r w:rsidR="00754FBC">
        <w:t xml:space="preserve"> (Coin or Drink)</w:t>
      </w:r>
      <w:r w:rsidR="004042A2">
        <w:t>,</w:t>
      </w:r>
      <w:r w:rsidR="007834D8" w:rsidRPr="007834D8">
        <w:t xml:space="preserve"> </w:t>
      </w:r>
      <w:r w:rsidR="007834D8">
        <w:t>f</w:t>
      </w:r>
      <w:r w:rsidR="007834D8">
        <w:t>or example if there is a need to add a use case to clear all drinks from the store for maintainer</w:t>
      </w:r>
      <w:r w:rsidR="007834D8">
        <w:t>,</w:t>
      </w:r>
      <w:r w:rsidR="007834D8">
        <w:t xml:space="preserve"> </w:t>
      </w:r>
      <w:r w:rsidR="00577726">
        <w:t xml:space="preserve">the </w:t>
      </w:r>
      <w:r w:rsidR="001225E9">
        <w:t>MachineryController</w:t>
      </w:r>
      <w:r w:rsidR="00FD311E">
        <w:t xml:space="preserve"> and </w:t>
      </w:r>
      <w:r w:rsidR="00FD311E">
        <w:t>DispenseController</w:t>
      </w:r>
      <w:r w:rsidR="00131798">
        <w:t xml:space="preserve"> may need to be call</w:t>
      </w:r>
      <w:r w:rsidR="00B11257">
        <w:t xml:space="preserve">ed as a part of </w:t>
      </w:r>
      <w:r w:rsidR="007232C6">
        <w:t>the operation.</w:t>
      </w:r>
      <w:r w:rsidR="00606E59">
        <w:t xml:space="preserve"> </w:t>
      </w:r>
    </w:p>
    <w:p w:rsidR="00B34B3A" w:rsidRDefault="00A364E3" w:rsidP="00B34B3A">
      <w:r>
        <w:t xml:space="preserve">Also </w:t>
      </w:r>
      <w:r w:rsidR="0064468B">
        <w:t xml:space="preserve">if there is a need to </w:t>
      </w:r>
      <w:r w:rsidR="00A40113">
        <w:t xml:space="preserve">add </w:t>
      </w:r>
      <w:r w:rsidR="00040938">
        <w:t xml:space="preserve">a use case </w:t>
      </w:r>
      <w:r w:rsidR="00727CE4">
        <w:t xml:space="preserve">to </w:t>
      </w:r>
      <w:r w:rsidR="007738A2">
        <w:t xml:space="preserve">sync </w:t>
      </w:r>
      <w:r w:rsidR="00AF1A3C">
        <w:t xml:space="preserve">the storage </w:t>
      </w:r>
      <w:r w:rsidR="00401AFE">
        <w:t xml:space="preserve">data </w:t>
      </w:r>
      <w:r w:rsidR="00F07060">
        <w:t xml:space="preserve">with </w:t>
      </w:r>
      <w:r w:rsidR="003B3F48">
        <w:t xml:space="preserve">an </w:t>
      </w:r>
      <w:r w:rsidR="00447215">
        <w:t>online</w:t>
      </w:r>
      <w:r w:rsidR="003B3F48">
        <w:t xml:space="preserve"> </w:t>
      </w:r>
      <w:r w:rsidR="009D3310">
        <w:t xml:space="preserve">data </w:t>
      </w:r>
      <w:r w:rsidR="008F59BF">
        <w:t>Centre</w:t>
      </w:r>
      <w:r w:rsidR="00DE6F90">
        <w:t xml:space="preserve">, </w:t>
      </w:r>
      <w:r w:rsidR="00640A30">
        <w:t xml:space="preserve">all </w:t>
      </w:r>
      <w:r w:rsidR="00203AD7">
        <w:t xml:space="preserve">operations </w:t>
      </w:r>
      <w:r w:rsidR="00200E64">
        <w:t xml:space="preserve">that will change </w:t>
      </w:r>
      <w:r w:rsidR="001E69A6">
        <w:t xml:space="preserve">item’s quantity </w:t>
      </w:r>
      <w:r w:rsidR="00C86AF0">
        <w:t xml:space="preserve">must </w:t>
      </w:r>
      <w:r w:rsidR="00921012">
        <w:t>be modified.</w:t>
      </w:r>
    </w:p>
    <w:p w:rsidR="0095467F" w:rsidRDefault="0095467F" w:rsidP="00B34B3A">
      <w:r>
        <w:t xml:space="preserve">To sum up, </w:t>
      </w:r>
      <w:r w:rsidR="0050462D">
        <w:t>i</w:t>
      </w:r>
      <w:r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AD2B0D" w:rsidRDefault="00AD2B0D" w:rsidP="00623851">
      <w:pPr>
        <w:pStyle w:val="Heading2"/>
      </w:pPr>
      <w:r>
        <w:t>Candidate design patterns considered</w:t>
      </w:r>
    </w:p>
    <w:p w:rsidR="00867B1B" w:rsidRDefault="00867B1B" w:rsidP="00B34B3A">
      <w:r>
        <w:t xml:space="preserve">Since </w:t>
      </w:r>
      <w:r w:rsidR="00FE42B6">
        <w:t xml:space="preserve">the problem is caused </w:t>
      </w:r>
      <w:r w:rsidR="002B6DBD">
        <w:t xml:space="preserve">by </w:t>
      </w:r>
      <w:r w:rsidR="001D146C">
        <w:t xml:space="preserve">tight coupling </w:t>
      </w:r>
      <w:r w:rsidR="00911F8F">
        <w:t xml:space="preserve">between class, </w:t>
      </w:r>
      <w:r w:rsidR="000950E8">
        <w:t xml:space="preserve">and it is a behavioral issue, </w:t>
      </w:r>
      <w:r w:rsidR="008F516F">
        <w:t xml:space="preserve">the candidate </w:t>
      </w:r>
      <w:r w:rsidR="00555028">
        <w:t>patterns are</w:t>
      </w:r>
    </w:p>
    <w:p w:rsidR="00FB67E7" w:rsidRDefault="008C170D" w:rsidP="00AA6CC1">
      <w:pPr>
        <w:pStyle w:val="ListParagraph"/>
        <w:numPr>
          <w:ilvl w:val="0"/>
          <w:numId w:val="1"/>
        </w:numPr>
      </w:pPr>
      <w:r>
        <w:t>Observer</w:t>
      </w:r>
    </w:p>
    <w:p w:rsidR="00B34B3A" w:rsidRDefault="00856108" w:rsidP="00AA6CC1">
      <w:pPr>
        <w:pStyle w:val="ListParagraph"/>
        <w:numPr>
          <w:ilvl w:val="0"/>
          <w:numId w:val="1"/>
        </w:numPr>
      </w:pPr>
      <w:r>
        <w:t>Mediator</w:t>
      </w:r>
    </w:p>
    <w:p w:rsidR="00AD2B0D" w:rsidRDefault="00AD2B0D" w:rsidP="00623851">
      <w:pPr>
        <w:pStyle w:val="Heading2"/>
      </w:pPr>
      <w:r>
        <w:t>Motivation to choose a pattern that would solve the problem including support for new requirement s or changes to existing problems</w:t>
      </w:r>
    </w:p>
    <w:p w:rsidR="00B34B3A" w:rsidRDefault="00662E21" w:rsidP="00B34B3A">
      <w:r>
        <w:t xml:space="preserve">In this case </w:t>
      </w:r>
      <w:r w:rsidR="00F51C34">
        <w:t xml:space="preserve">Observer Pattern </w:t>
      </w:r>
      <w:r w:rsidR="00186C55">
        <w:t>is suitable.</w:t>
      </w:r>
      <w:r w:rsidR="00A96237">
        <w:t xml:space="preserve"> </w:t>
      </w:r>
    </w:p>
    <w:p w:rsidR="00FB31A2" w:rsidRDefault="00B40319" w:rsidP="00B34B3A">
      <w:r>
        <w:t xml:space="preserve">The nature of problem is </w:t>
      </w:r>
      <w:r w:rsidR="00074FDE">
        <w:t xml:space="preserve">how to assure </w:t>
      </w:r>
      <w:r w:rsidR="00DD5E57">
        <w:t>the consistency</w:t>
      </w:r>
      <w:r w:rsidR="007B2102">
        <w:t xml:space="preserve"> of </w:t>
      </w:r>
      <w:r w:rsidR="00742D77">
        <w:t>StoreItem’s quantity</w:t>
      </w:r>
      <w:r w:rsidR="00DD5E57">
        <w:t xml:space="preserve"> </w:t>
      </w:r>
      <w:r w:rsidR="00642CA3">
        <w:t xml:space="preserve">between </w:t>
      </w:r>
      <w:r w:rsidR="004919E8">
        <w:t xml:space="preserve">multiple </w:t>
      </w:r>
      <w:r w:rsidR="000576F7">
        <w:t>Objects</w:t>
      </w:r>
      <w:r w:rsidR="00684A69">
        <w:t xml:space="preserve"> without </w:t>
      </w:r>
      <w:r w:rsidR="007F7FA0">
        <w:t>making the classes tightly coupled</w:t>
      </w:r>
      <w:r w:rsidR="00AB406F">
        <w:t xml:space="preserve">. </w:t>
      </w:r>
    </w:p>
    <w:p w:rsidR="006F38B9" w:rsidRDefault="006F38B9" w:rsidP="00B34B3A">
      <w:r>
        <w:t xml:space="preserve">By introducing </w:t>
      </w:r>
      <w:r w:rsidR="007C1AA0">
        <w:t xml:space="preserve">Observer Pattern, </w:t>
      </w:r>
      <w:r w:rsidR="005B1E18">
        <w:t xml:space="preserve">it </w:t>
      </w:r>
      <w:r w:rsidR="00AE2D67">
        <w:t>reduce</w:t>
      </w:r>
      <w:r w:rsidR="005B1E18">
        <w:t xml:space="preserve"> the coupling </w:t>
      </w:r>
      <w:r w:rsidR="00EB5374">
        <w:t xml:space="preserve">because </w:t>
      </w:r>
      <w:r w:rsidR="004114D8">
        <w:t xml:space="preserve">no matter </w:t>
      </w:r>
      <w:r w:rsidR="00983889">
        <w:t xml:space="preserve">what </w:t>
      </w:r>
      <w:r w:rsidR="00054231">
        <w:t xml:space="preserve">operation </w:t>
      </w:r>
      <w:r w:rsidR="00BF7BF3">
        <w:t xml:space="preserve">that </w:t>
      </w:r>
      <w:r w:rsidR="00F40010">
        <w:t xml:space="preserve">change </w:t>
      </w:r>
      <w:r w:rsidR="00816ABC">
        <w:t xml:space="preserve">the StoreItem’s quantity, </w:t>
      </w:r>
      <w:r w:rsidR="004B38F5">
        <w:t>the operation itself do</w:t>
      </w:r>
      <w:r w:rsidR="003E5403">
        <w:t>es</w:t>
      </w:r>
      <w:r w:rsidR="004B38F5">
        <w:t xml:space="preserve"> not need to </w:t>
      </w:r>
      <w:r w:rsidR="00A813EE">
        <w:t xml:space="preserve">worry about </w:t>
      </w:r>
      <w:r w:rsidR="00183B74">
        <w:t xml:space="preserve">make </w:t>
      </w:r>
      <w:r w:rsidR="0092748E">
        <w:t xml:space="preserve">the related </w:t>
      </w:r>
      <w:r w:rsidR="002159BA">
        <w:t xml:space="preserve">objects </w:t>
      </w:r>
      <w:r w:rsidR="003328B7">
        <w:t xml:space="preserve">to be consistent, hence </w:t>
      </w:r>
      <w:r w:rsidR="003E5403">
        <w:t xml:space="preserve">it does not need to </w:t>
      </w:r>
      <w:r w:rsidR="001F7C98">
        <w:t xml:space="preserve">know </w:t>
      </w:r>
      <w:r w:rsidR="00B0708E">
        <w:t xml:space="preserve">what </w:t>
      </w:r>
      <w:r w:rsidR="00A33DA4">
        <w:t xml:space="preserve">are </w:t>
      </w:r>
      <w:r w:rsidR="004210BD">
        <w:t xml:space="preserve">these </w:t>
      </w:r>
      <w:r w:rsidR="00A95694">
        <w:t xml:space="preserve">related </w:t>
      </w:r>
      <w:r w:rsidR="00A5615C">
        <w:t>objects.</w:t>
      </w:r>
    </w:p>
    <w:p w:rsidR="00D543EC" w:rsidRDefault="00D543EC" w:rsidP="00B34B3A">
      <w:r>
        <w:t xml:space="preserve">Furthermore, </w:t>
      </w:r>
      <w:r w:rsidR="004E7D24">
        <w:t xml:space="preserve">it becomes </w:t>
      </w:r>
      <w:r w:rsidR="00CB2348">
        <w:t>easier</w:t>
      </w:r>
      <w:r w:rsidR="00EB12DB">
        <w:t xml:space="preserve"> to extend to </w:t>
      </w:r>
      <w:r w:rsidR="00CB2348">
        <w:t xml:space="preserve">support </w:t>
      </w:r>
      <w:r w:rsidR="00333670">
        <w:t>new requirement</w:t>
      </w:r>
      <w:r w:rsidR="00EC1B0D">
        <w:t xml:space="preserve"> for both side</w:t>
      </w:r>
      <w:r w:rsidR="00C81C47">
        <w:t xml:space="preserve"> (Subject and Observer)</w:t>
      </w:r>
      <w:r w:rsidR="00333670">
        <w:t xml:space="preserve"> </w:t>
      </w:r>
      <w:r w:rsidR="000309F9">
        <w:t xml:space="preserve">due to </w:t>
      </w:r>
      <w:r w:rsidR="00160E9B">
        <w:t>both depend on abstraction.</w:t>
      </w:r>
      <w:r w:rsidR="00AD5F3F">
        <w:t xml:space="preserve"> Changes to each side will not impact </w:t>
      </w:r>
      <w:r w:rsidR="00D4046A">
        <w:t>another.</w:t>
      </w:r>
    </w:p>
    <w:p w:rsidR="00AD2B0D" w:rsidRDefault="006D6E40" w:rsidP="00623851">
      <w:pPr>
        <w:pStyle w:val="Heading2"/>
      </w:pPr>
      <w:r>
        <w:t>Structure of the pattern (you should map the participants to your applications classes/objects)</w:t>
      </w:r>
    </w:p>
    <w:p w:rsidR="00B34B3A" w:rsidRDefault="00B34B3A" w:rsidP="00B34B3A"/>
    <w:p w:rsidR="00B34B3A" w:rsidRPr="00B34B3A" w:rsidRDefault="00B34B3A" w:rsidP="00B34B3A"/>
    <w:p w:rsidR="006D6E40" w:rsidRDefault="00777B5F" w:rsidP="00623851">
      <w:pPr>
        <w:pStyle w:val="Heading2"/>
      </w:pPr>
      <w:r>
        <w:t>Collaborations among the participants (specific to your application objects)</w:t>
      </w:r>
    </w:p>
    <w:p w:rsidR="00460344" w:rsidRDefault="00460344" w:rsidP="00460344"/>
    <w:p w:rsidR="00FE7431" w:rsidRDefault="00FE7431" w:rsidP="00460344"/>
    <w:p w:rsidR="00FE7431" w:rsidRDefault="00FE7431" w:rsidP="00460344"/>
    <w:p w:rsidR="00FE7431" w:rsidRPr="00460344" w:rsidRDefault="00FE7431" w:rsidP="00460344"/>
    <w:p w:rsidR="00777B5F" w:rsidRDefault="00777B5F" w:rsidP="00623851">
      <w:pPr>
        <w:pStyle w:val="Heading2"/>
      </w:pPr>
      <w:r>
        <w:lastRenderedPageBreak/>
        <w:t>Implementation decision that you have taken</w:t>
      </w:r>
    </w:p>
    <w:p w:rsidR="00107328" w:rsidRDefault="00B3044E" w:rsidP="0000686E">
      <w:pPr>
        <w:pStyle w:val="ListParagraph"/>
        <w:numPr>
          <w:ilvl w:val="0"/>
          <w:numId w:val="2"/>
        </w:numPr>
      </w:pPr>
      <w:r>
        <w:t>Mapping subjects to their observers</w:t>
      </w:r>
      <w:r w:rsidR="003D41F9">
        <w:t>.</w:t>
      </w:r>
      <w:r w:rsidR="00107328">
        <w:t xml:space="preserve"> </w:t>
      </w:r>
    </w:p>
    <w:p w:rsidR="00822D5A" w:rsidRDefault="0057415F" w:rsidP="00944C58">
      <w:pPr>
        <w:pStyle w:val="ListParagraph"/>
      </w:pPr>
      <w:r>
        <w:t>It</w:t>
      </w:r>
      <w:r w:rsidR="00843F1A">
        <w:t xml:space="preserve"> </w:t>
      </w:r>
      <w:r w:rsidR="0050638B">
        <w:t>is a</w:t>
      </w:r>
      <w:r w:rsidR="00843F1A">
        <w:t xml:space="preserve"> valid issue in </w:t>
      </w:r>
      <w:r w:rsidR="00D953EE">
        <w:t xml:space="preserve">this case </w:t>
      </w:r>
      <w:r w:rsidR="004C389C">
        <w:t xml:space="preserve">since </w:t>
      </w:r>
      <w:r w:rsidR="00947C0B">
        <w:t xml:space="preserve">there are </w:t>
      </w:r>
      <w:r w:rsidR="00364692">
        <w:t xml:space="preserve">two type of subjects with 11 instances in total, comparing with </w:t>
      </w:r>
      <w:r w:rsidR="00F0465D">
        <w:t xml:space="preserve">only </w:t>
      </w:r>
      <w:r w:rsidR="0050638B">
        <w:t>2 or 3 observers.</w:t>
      </w:r>
      <w:r w:rsidR="0002632E">
        <w:t xml:space="preserve"> </w:t>
      </w:r>
      <w:r w:rsidR="004B3BDB">
        <w:t>Let e</w:t>
      </w:r>
      <w:r w:rsidR="00517A1D">
        <w:t xml:space="preserve">very </w:t>
      </w:r>
      <w:r w:rsidR="004B3BDB">
        <w:t>o</w:t>
      </w:r>
      <w:r w:rsidR="00517A1D">
        <w:t xml:space="preserve">bject </w:t>
      </w:r>
      <w:r w:rsidR="00966B56">
        <w:t>of Coin</w:t>
      </w:r>
      <w:r w:rsidR="004B3BDB">
        <w:t xml:space="preserve"> </w:t>
      </w:r>
      <w:r w:rsidR="00FC5125">
        <w:t xml:space="preserve">to maintain </w:t>
      </w:r>
      <w:r w:rsidR="00EF0A9B">
        <w:t>an Observer list</w:t>
      </w:r>
      <w:r w:rsidR="006703D4">
        <w:t xml:space="preserve"> which </w:t>
      </w:r>
      <w:r w:rsidR="00693A3D">
        <w:t xml:space="preserve">contains </w:t>
      </w:r>
      <w:r w:rsidR="00A40317">
        <w:t xml:space="preserve">the same </w:t>
      </w:r>
      <w:r w:rsidR="001140EA">
        <w:t xml:space="preserve">contents. </w:t>
      </w:r>
      <w:r w:rsidR="008C617E">
        <w:t xml:space="preserve">Same as </w:t>
      </w:r>
      <w:r w:rsidR="00C77D0D">
        <w:t>Drinks</w:t>
      </w:r>
      <w:r w:rsidR="00DB390F">
        <w:t xml:space="preserve">. </w:t>
      </w:r>
      <w:r w:rsidR="00E20FB8">
        <w:t>On the other hand</w:t>
      </w:r>
      <w:r w:rsidR="00D864FD">
        <w:t xml:space="preserve">, </w:t>
      </w:r>
      <w:r w:rsidR="00936777">
        <w:t>instead</w:t>
      </w:r>
      <w:r w:rsidR="0073165D">
        <w:t xml:space="preserve"> </w:t>
      </w:r>
      <w:r w:rsidR="00466F03">
        <w:t>of maintain</w:t>
      </w:r>
      <w:r w:rsidR="00654328">
        <w:t xml:space="preserve"> </w:t>
      </w:r>
      <w:r w:rsidR="00BD1CB1">
        <w:t xml:space="preserve">the </w:t>
      </w:r>
      <w:r w:rsidR="00466F03">
        <w:t>subject-</w:t>
      </w:r>
      <w:r w:rsidR="003E0FE6">
        <w:t>observer</w:t>
      </w:r>
      <w:r w:rsidR="00466F03">
        <w:t xml:space="preserve"> mapping </w:t>
      </w:r>
      <w:r w:rsidR="00637664">
        <w:t>in a hash map</w:t>
      </w:r>
      <w:bookmarkStart w:id="0" w:name="_GoBack"/>
      <w:bookmarkEnd w:id="0"/>
    </w:p>
    <w:sectPr w:rsidR="0082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385C"/>
    <w:rsid w:val="0002632E"/>
    <w:rsid w:val="000309F9"/>
    <w:rsid w:val="00040938"/>
    <w:rsid w:val="00054231"/>
    <w:rsid w:val="000576F7"/>
    <w:rsid w:val="00074FDE"/>
    <w:rsid w:val="000950E8"/>
    <w:rsid w:val="00097D73"/>
    <w:rsid w:val="000C6C33"/>
    <w:rsid w:val="001046E7"/>
    <w:rsid w:val="00104D51"/>
    <w:rsid w:val="00107328"/>
    <w:rsid w:val="001140EA"/>
    <w:rsid w:val="001225E9"/>
    <w:rsid w:val="00131798"/>
    <w:rsid w:val="00153CFB"/>
    <w:rsid w:val="00160E9B"/>
    <w:rsid w:val="001638DD"/>
    <w:rsid w:val="00183B74"/>
    <w:rsid w:val="00186C55"/>
    <w:rsid w:val="001979D8"/>
    <w:rsid w:val="001C101D"/>
    <w:rsid w:val="001D146C"/>
    <w:rsid w:val="001E69A6"/>
    <w:rsid w:val="001F7C98"/>
    <w:rsid w:val="00200E64"/>
    <w:rsid w:val="00203AD7"/>
    <w:rsid w:val="00214713"/>
    <w:rsid w:val="002159BA"/>
    <w:rsid w:val="00224C91"/>
    <w:rsid w:val="002411BE"/>
    <w:rsid w:val="00266026"/>
    <w:rsid w:val="002741A6"/>
    <w:rsid w:val="002808BE"/>
    <w:rsid w:val="002870E2"/>
    <w:rsid w:val="002948D7"/>
    <w:rsid w:val="002B6DBD"/>
    <w:rsid w:val="002E58E2"/>
    <w:rsid w:val="00310D38"/>
    <w:rsid w:val="003328B7"/>
    <w:rsid w:val="00333670"/>
    <w:rsid w:val="00364692"/>
    <w:rsid w:val="00384E66"/>
    <w:rsid w:val="00396051"/>
    <w:rsid w:val="003B3F48"/>
    <w:rsid w:val="003D1900"/>
    <w:rsid w:val="003D41F9"/>
    <w:rsid w:val="003E0FE6"/>
    <w:rsid w:val="003E5403"/>
    <w:rsid w:val="003E7687"/>
    <w:rsid w:val="00401AFE"/>
    <w:rsid w:val="00401E04"/>
    <w:rsid w:val="004042A2"/>
    <w:rsid w:val="004114D8"/>
    <w:rsid w:val="004210BD"/>
    <w:rsid w:val="00424437"/>
    <w:rsid w:val="00447215"/>
    <w:rsid w:val="00460344"/>
    <w:rsid w:val="00466F03"/>
    <w:rsid w:val="004919E8"/>
    <w:rsid w:val="004A2195"/>
    <w:rsid w:val="004B38F5"/>
    <w:rsid w:val="004B3BDB"/>
    <w:rsid w:val="004C389C"/>
    <w:rsid w:val="004D5F53"/>
    <w:rsid w:val="004E7D24"/>
    <w:rsid w:val="0050462D"/>
    <w:rsid w:val="0050638B"/>
    <w:rsid w:val="00517A1D"/>
    <w:rsid w:val="00555028"/>
    <w:rsid w:val="0057415F"/>
    <w:rsid w:val="00577726"/>
    <w:rsid w:val="005A3B68"/>
    <w:rsid w:val="005B1E18"/>
    <w:rsid w:val="005C34CE"/>
    <w:rsid w:val="005E003C"/>
    <w:rsid w:val="00606E59"/>
    <w:rsid w:val="00623851"/>
    <w:rsid w:val="0063455A"/>
    <w:rsid w:val="00637664"/>
    <w:rsid w:val="00640A30"/>
    <w:rsid w:val="00642CA3"/>
    <w:rsid w:val="0064468B"/>
    <w:rsid w:val="00654328"/>
    <w:rsid w:val="00662E21"/>
    <w:rsid w:val="006703D4"/>
    <w:rsid w:val="00684A69"/>
    <w:rsid w:val="00693A3D"/>
    <w:rsid w:val="00694783"/>
    <w:rsid w:val="006D6E40"/>
    <w:rsid w:val="006E028C"/>
    <w:rsid w:val="006F38B9"/>
    <w:rsid w:val="007175CF"/>
    <w:rsid w:val="007232C6"/>
    <w:rsid w:val="00727CE4"/>
    <w:rsid w:val="0073165D"/>
    <w:rsid w:val="00742D77"/>
    <w:rsid w:val="00754FBC"/>
    <w:rsid w:val="00762085"/>
    <w:rsid w:val="007622D3"/>
    <w:rsid w:val="007738A2"/>
    <w:rsid w:val="00776B47"/>
    <w:rsid w:val="00776B85"/>
    <w:rsid w:val="00777B5F"/>
    <w:rsid w:val="007834D8"/>
    <w:rsid w:val="007A217E"/>
    <w:rsid w:val="007B2102"/>
    <w:rsid w:val="007C1AA0"/>
    <w:rsid w:val="007F7FA0"/>
    <w:rsid w:val="00816ABC"/>
    <w:rsid w:val="008207B8"/>
    <w:rsid w:val="00822D5A"/>
    <w:rsid w:val="00826C73"/>
    <w:rsid w:val="00840E20"/>
    <w:rsid w:val="00843F1A"/>
    <w:rsid w:val="00856108"/>
    <w:rsid w:val="00867B1B"/>
    <w:rsid w:val="008844D1"/>
    <w:rsid w:val="008876B4"/>
    <w:rsid w:val="008C170D"/>
    <w:rsid w:val="008C617E"/>
    <w:rsid w:val="008D4695"/>
    <w:rsid w:val="008E7C1C"/>
    <w:rsid w:val="008F516F"/>
    <w:rsid w:val="008F59BF"/>
    <w:rsid w:val="00901DA8"/>
    <w:rsid w:val="00911F8F"/>
    <w:rsid w:val="00921012"/>
    <w:rsid w:val="0092748E"/>
    <w:rsid w:val="00936777"/>
    <w:rsid w:val="00944C58"/>
    <w:rsid w:val="00945E35"/>
    <w:rsid w:val="00947C0B"/>
    <w:rsid w:val="0095467F"/>
    <w:rsid w:val="00966B56"/>
    <w:rsid w:val="00983889"/>
    <w:rsid w:val="009D3310"/>
    <w:rsid w:val="00A33DA4"/>
    <w:rsid w:val="00A364E3"/>
    <w:rsid w:val="00A40113"/>
    <w:rsid w:val="00A40317"/>
    <w:rsid w:val="00A44EBB"/>
    <w:rsid w:val="00A5615C"/>
    <w:rsid w:val="00A813EE"/>
    <w:rsid w:val="00A95694"/>
    <w:rsid w:val="00A96237"/>
    <w:rsid w:val="00A9739D"/>
    <w:rsid w:val="00AA6CC1"/>
    <w:rsid w:val="00AB406F"/>
    <w:rsid w:val="00AC18B4"/>
    <w:rsid w:val="00AD2B0D"/>
    <w:rsid w:val="00AD5F3F"/>
    <w:rsid w:val="00AE2D67"/>
    <w:rsid w:val="00AF1A3C"/>
    <w:rsid w:val="00B0708E"/>
    <w:rsid w:val="00B11257"/>
    <w:rsid w:val="00B3044E"/>
    <w:rsid w:val="00B34B3A"/>
    <w:rsid w:val="00B40319"/>
    <w:rsid w:val="00B43DDE"/>
    <w:rsid w:val="00B6550E"/>
    <w:rsid w:val="00BB0B21"/>
    <w:rsid w:val="00BB3DEE"/>
    <w:rsid w:val="00BC625F"/>
    <w:rsid w:val="00BD1CB1"/>
    <w:rsid w:val="00BF7BF3"/>
    <w:rsid w:val="00C44CFF"/>
    <w:rsid w:val="00C77D0D"/>
    <w:rsid w:val="00C81C47"/>
    <w:rsid w:val="00C86AF0"/>
    <w:rsid w:val="00CA7A1E"/>
    <w:rsid w:val="00CB2348"/>
    <w:rsid w:val="00CC29EF"/>
    <w:rsid w:val="00CD5E4F"/>
    <w:rsid w:val="00CD6A86"/>
    <w:rsid w:val="00CE4EE6"/>
    <w:rsid w:val="00CE6811"/>
    <w:rsid w:val="00D31417"/>
    <w:rsid w:val="00D4046A"/>
    <w:rsid w:val="00D543EC"/>
    <w:rsid w:val="00D73044"/>
    <w:rsid w:val="00D864FD"/>
    <w:rsid w:val="00D87966"/>
    <w:rsid w:val="00D953EE"/>
    <w:rsid w:val="00DB390F"/>
    <w:rsid w:val="00DC1544"/>
    <w:rsid w:val="00DD5E57"/>
    <w:rsid w:val="00DE6F90"/>
    <w:rsid w:val="00E20FB8"/>
    <w:rsid w:val="00E66140"/>
    <w:rsid w:val="00EA669D"/>
    <w:rsid w:val="00EB12DB"/>
    <w:rsid w:val="00EB32E5"/>
    <w:rsid w:val="00EB5374"/>
    <w:rsid w:val="00EC1B0D"/>
    <w:rsid w:val="00EC698F"/>
    <w:rsid w:val="00EF0A9B"/>
    <w:rsid w:val="00F023CC"/>
    <w:rsid w:val="00F0465D"/>
    <w:rsid w:val="00F07060"/>
    <w:rsid w:val="00F40010"/>
    <w:rsid w:val="00F51C34"/>
    <w:rsid w:val="00F8103F"/>
    <w:rsid w:val="00FA11D4"/>
    <w:rsid w:val="00FB21E7"/>
    <w:rsid w:val="00FB31A2"/>
    <w:rsid w:val="00FB67E7"/>
    <w:rsid w:val="00FC5125"/>
    <w:rsid w:val="00FD311E"/>
    <w:rsid w:val="00FD3226"/>
    <w:rsid w:val="00FE42B6"/>
    <w:rsid w:val="00FE7431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433B-5D56-43ED-A293-85F2CC3D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217</cp:revision>
  <dcterms:created xsi:type="dcterms:W3CDTF">2015-10-19T11:59:00Z</dcterms:created>
  <dcterms:modified xsi:type="dcterms:W3CDTF">2015-10-19T15:38:00Z</dcterms:modified>
</cp:coreProperties>
</file>