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580A6" w14:textId="0DC1CACF" w:rsidR="00A63C21" w:rsidRDefault="00A63C21" w:rsidP="00A63C21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proofErr w:type="spellStart"/>
      <w:r w:rsidRPr="00442188">
        <w:rPr>
          <w:rFonts w:ascii="Times New Roman" w:hAnsi="Times New Roman" w:cs="Times New Roman"/>
          <w:b/>
          <w:i/>
          <w:sz w:val="56"/>
          <w:szCs w:val="56"/>
        </w:rPr>
        <w:t>EViews</w:t>
      </w:r>
      <w:proofErr w:type="spellEnd"/>
      <w:r w:rsidRPr="00A941BD">
        <w:rPr>
          <w:rFonts w:ascii="Times New Roman" w:hAnsi="Times New Roman" w:cs="Times New Roman"/>
          <w:b/>
          <w:sz w:val="56"/>
          <w:szCs w:val="56"/>
        </w:rPr>
        <w:t xml:space="preserve"> Exercises for Chapter </w:t>
      </w:r>
      <w:r>
        <w:rPr>
          <w:rFonts w:ascii="Times New Roman" w:hAnsi="Times New Roman" w:cs="Times New Roman"/>
          <w:b/>
          <w:sz w:val="56"/>
          <w:szCs w:val="56"/>
        </w:rPr>
        <w:t>8</w:t>
      </w:r>
    </w:p>
    <w:p w14:paraId="5FD541A3" w14:textId="77777777" w:rsidR="00A63C21" w:rsidRPr="00A941BD" w:rsidRDefault="00A63C21" w:rsidP="00A63C21">
      <w:pPr>
        <w:rPr>
          <w:rFonts w:ascii="Times New Roman" w:hAnsi="Times New Roman" w:cs="Times New Roman"/>
          <w:b/>
          <w:sz w:val="56"/>
          <w:szCs w:val="56"/>
        </w:rPr>
      </w:pPr>
    </w:p>
    <w:p w14:paraId="1343E22F" w14:textId="25F63262" w:rsidR="00A63C21" w:rsidRPr="00A63C21" w:rsidRDefault="00A63C21" w:rsidP="00A63C21">
      <w:pPr>
        <w:spacing w:after="0" w:line="48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8.1:</w:t>
      </w:r>
      <w:r>
        <w:rPr>
          <w:rFonts w:ascii="Times New Roman" w:hAnsi="Times New Roman" w:cs="Times New Roman"/>
          <w:b/>
          <w:sz w:val="24"/>
          <w:szCs w:val="24"/>
        </w:rPr>
        <w:tab/>
        <w:t>Beveridge-Nelson decomposition of the</w:t>
      </w:r>
      <w:r w:rsidR="009419A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All Share </w:t>
      </w:r>
      <w:r>
        <w:rPr>
          <w:rFonts w:ascii="Times New Roman" w:hAnsi="Times New Roman" w:cs="Times New Roman"/>
          <w:b/>
          <w:sz w:val="24"/>
          <w:szCs w:val="24"/>
        </w:rPr>
        <w:t>index</w:t>
      </w:r>
    </w:p>
    <w:p w14:paraId="2E48E1FE" w14:textId="5F6BE059" w:rsidR="00A63C21" w:rsidRDefault="00A63C21" w:rsidP="00A63C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uses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</w:rPr>
        <w:t>ftse.</w:t>
      </w:r>
      <w:r w:rsidR="00527AE3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. </w:t>
      </w:r>
      <w:r w:rsidRPr="00A63C21">
        <w:rPr>
          <w:rFonts w:ascii="Times New Roman" w:hAnsi="Times New Roman" w:cs="Times New Roman"/>
          <w:sz w:val="24"/>
          <w:szCs w:val="24"/>
        </w:rPr>
        <w:t>The command</w:t>
      </w:r>
    </w:p>
    <w:p w14:paraId="00D1E492" w14:textId="49EE010C" w:rsidR="00A63C21" w:rsidRPr="00A63C21" w:rsidRDefault="00A63C21" w:rsidP="00A63C21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 xml:space="preserve">ls </w:t>
      </w:r>
      <w:proofErr w:type="spellStart"/>
      <w:r>
        <w:rPr>
          <w:rFonts w:ascii="Arial" w:hAnsi="Arial" w:cs="Arial"/>
        </w:rPr>
        <w:t>dlog</w:t>
      </w:r>
      <w:proofErr w:type="spellEnd"/>
      <w:r>
        <w:rPr>
          <w:rFonts w:ascii="Arial" w:hAnsi="Arial" w:cs="Arial"/>
        </w:rPr>
        <w:t xml:space="preserve">(price) c </w:t>
      </w:r>
      <w:proofErr w:type="spellStart"/>
      <w:proofErr w:type="gramStart"/>
      <w:r>
        <w:rPr>
          <w:rFonts w:ascii="Arial" w:hAnsi="Arial" w:cs="Arial"/>
        </w:rPr>
        <w:t>ar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1 to 2) ma(1 to 2)</w:t>
      </w:r>
    </w:p>
    <w:p w14:paraId="4CCB9884" w14:textId="79D27E2D" w:rsidR="00A63C21" w:rsidRDefault="00A55CA1" w:rsidP="00A63C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fits</w:t>
      </w:r>
      <w:r w:rsidR="00A63C21">
        <w:rPr>
          <w:rFonts w:ascii="Times New Roman" w:hAnsi="Times New Roman" w:cs="Times New Roman"/>
          <w:sz w:val="24"/>
          <w:szCs w:val="24"/>
        </w:rPr>
        <w:t xml:space="preserve"> an </w:t>
      </w:r>
      <w:proofErr w:type="gramStart"/>
      <w:r w:rsidR="00A63C21">
        <w:rPr>
          <w:rFonts w:ascii="Times New Roman" w:hAnsi="Times New Roman" w:cs="Times New Roman"/>
          <w:sz w:val="24"/>
          <w:szCs w:val="24"/>
        </w:rPr>
        <w:t>ARIMA(</w:t>
      </w:r>
      <w:proofErr w:type="gramEnd"/>
      <w:r w:rsidR="00A63C21">
        <w:rPr>
          <w:rFonts w:ascii="Times New Roman" w:hAnsi="Times New Roman" w:cs="Times New Roman"/>
          <w:sz w:val="24"/>
          <w:szCs w:val="24"/>
        </w:rPr>
        <w:t>2,1,2) model to the logarithms of the index, from which the various specifications in the decomposition may be obtained.</w:t>
      </w:r>
    </w:p>
    <w:p w14:paraId="2034537A" w14:textId="77777777" w:rsidR="002548D0" w:rsidRPr="002548D0" w:rsidRDefault="002548D0" w:rsidP="002548D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48D0">
        <w:rPr>
          <w:rFonts w:ascii="Times New Roman" w:hAnsi="Times New Roman" w:cs="Times New Roman"/>
          <w:b/>
          <w:sz w:val="24"/>
          <w:szCs w:val="24"/>
        </w:rPr>
        <w:t xml:space="preserve">EXAMPLE 8.2: </w:t>
      </w:r>
      <w:r w:rsidRPr="002548D0">
        <w:rPr>
          <w:rFonts w:ascii="Times New Roman" w:hAnsi="Times New Roman" w:cs="Times New Roman"/>
          <w:b/>
          <w:sz w:val="24"/>
          <w:szCs w:val="24"/>
        </w:rPr>
        <w:tab/>
        <w:t>Fitting H-P trends to global temperatures</w:t>
      </w:r>
    </w:p>
    <w:p w14:paraId="52BA2E66" w14:textId="065F5E72" w:rsidR="00A63C21" w:rsidRDefault="004C0773" w:rsidP="00A63C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uses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</w:rPr>
        <w:t>global_temps.</w:t>
      </w:r>
      <w:r w:rsidR="00527AE3">
        <w:rPr>
          <w:rFonts w:ascii="Arial" w:hAnsi="Arial" w:cs="Arial"/>
        </w:rPr>
        <w:t>wf1</w:t>
      </w:r>
      <w:r>
        <w:rPr>
          <w:rFonts w:ascii="Times New Roman" w:hAnsi="Times New Roman" w:cs="Times New Roman"/>
          <w:sz w:val="24"/>
          <w:szCs w:val="24"/>
        </w:rPr>
        <w:t xml:space="preserve">. The H-P trends shown in Figure 8.1 are obtained by opening </w:t>
      </w:r>
      <w:r>
        <w:rPr>
          <w:rFonts w:ascii="Arial" w:hAnsi="Arial" w:cs="Arial"/>
        </w:rPr>
        <w:t xml:space="preserve">temp </w:t>
      </w:r>
      <w:r>
        <w:rPr>
          <w:rFonts w:ascii="Times New Roman" w:hAnsi="Times New Roman" w:cs="Times New Roman"/>
          <w:sz w:val="24"/>
          <w:szCs w:val="24"/>
        </w:rPr>
        <w:t xml:space="preserve">and clicking </w:t>
      </w:r>
      <w:r>
        <w:rPr>
          <w:rFonts w:ascii="Times New Roman" w:hAnsi="Times New Roman" w:cs="Times New Roman"/>
          <w:b/>
          <w:i/>
          <w:sz w:val="24"/>
          <w:szCs w:val="24"/>
        </w:rPr>
        <w:t>Proc/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Hodrick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-Prescott Filter…</w:t>
      </w:r>
      <w:r>
        <w:rPr>
          <w:rFonts w:ascii="Times New Roman" w:hAnsi="Times New Roman" w:cs="Times New Roman"/>
          <w:sz w:val="24"/>
          <w:szCs w:val="24"/>
        </w:rPr>
        <w:t>. Successively selecting ‘Lambda’ to be 14400, 129600 and 500000 will obtain the three H-P trends.</w:t>
      </w:r>
    </w:p>
    <w:p w14:paraId="5CFD265F" w14:textId="575786CF" w:rsidR="004C0773" w:rsidRPr="004C0773" w:rsidRDefault="004C0773" w:rsidP="004C077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C0773">
        <w:rPr>
          <w:rFonts w:ascii="Times New Roman" w:hAnsi="Times New Roman" w:cs="Times New Roman"/>
          <w:b/>
          <w:sz w:val="24"/>
          <w:szCs w:val="24"/>
        </w:rPr>
        <w:t xml:space="preserve">EXAMPLE 8.3: </w:t>
      </w:r>
      <w:r w:rsidRPr="004C0773">
        <w:rPr>
          <w:rFonts w:ascii="Times New Roman" w:hAnsi="Times New Roman" w:cs="Times New Roman"/>
          <w:b/>
          <w:sz w:val="24"/>
          <w:szCs w:val="24"/>
        </w:rPr>
        <w:tab/>
        <w:t xml:space="preserve">Fitting an H-P trend to British real </w:t>
      </w:r>
      <w:r w:rsidR="009419A4">
        <w:rPr>
          <w:rFonts w:ascii="Times New Roman" w:hAnsi="Times New Roman" w:cs="Times New Roman"/>
          <w:b/>
          <w:sz w:val="24"/>
          <w:szCs w:val="24"/>
        </w:rPr>
        <w:t xml:space="preserve">per capita </w:t>
      </w:r>
      <w:r w:rsidRPr="004C0773">
        <w:rPr>
          <w:rFonts w:ascii="Times New Roman" w:hAnsi="Times New Roman" w:cs="Times New Roman"/>
          <w:b/>
          <w:sz w:val="24"/>
          <w:szCs w:val="24"/>
        </w:rPr>
        <w:t xml:space="preserve">GDP </w:t>
      </w:r>
    </w:p>
    <w:p w14:paraId="4B2C8830" w14:textId="6BC0D4F4" w:rsidR="00A55CA1" w:rsidRDefault="004C0773" w:rsidP="00A63C21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uses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</w:rPr>
        <w:t>gdp.</w:t>
      </w:r>
      <w:r w:rsidR="00527AE3">
        <w:rPr>
          <w:rFonts w:ascii="Arial" w:hAnsi="Arial" w:cs="Arial"/>
        </w:rPr>
        <w:t>wf1</w:t>
      </w:r>
      <w:r>
        <w:rPr>
          <w:rFonts w:ascii="Times New Roman" w:hAnsi="Times New Roman" w:cs="Times New Roman"/>
          <w:sz w:val="24"/>
          <w:szCs w:val="24"/>
        </w:rPr>
        <w:t xml:space="preserve"> and the H-P trend is obtained by </w:t>
      </w:r>
      <w:r w:rsidR="00A55CA1">
        <w:rPr>
          <w:rFonts w:ascii="Times New Roman" w:hAnsi="Times New Roman" w:cs="Times New Roman"/>
          <w:sz w:val="24"/>
          <w:szCs w:val="24"/>
        </w:rPr>
        <w:t xml:space="preserve">generating the logarithms of </w:t>
      </w:r>
      <w:proofErr w:type="spellStart"/>
      <w:r>
        <w:rPr>
          <w:rFonts w:ascii="Arial" w:hAnsi="Arial" w:cs="Arial"/>
        </w:rPr>
        <w:t>gdp</w:t>
      </w:r>
      <w:proofErr w:type="spellEnd"/>
    </w:p>
    <w:p w14:paraId="48D9398C" w14:textId="1B6318A1" w:rsidR="00A55CA1" w:rsidRPr="00A55CA1" w:rsidRDefault="00A55CA1" w:rsidP="00A63C21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Arial" w:hAnsi="Arial" w:cs="Arial"/>
        </w:rPr>
        <w:t>genr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lgdp</w:t>
      </w:r>
      <w:proofErr w:type="spellEnd"/>
      <w:r>
        <w:rPr>
          <w:rFonts w:ascii="Arial" w:hAnsi="Arial" w:cs="Arial"/>
        </w:rPr>
        <w:t xml:space="preserve"> = log(</w:t>
      </w:r>
      <w:proofErr w:type="spellStart"/>
      <w:r>
        <w:rPr>
          <w:rFonts w:ascii="Arial" w:hAnsi="Arial" w:cs="Arial"/>
        </w:rPr>
        <w:t>gdp</w:t>
      </w:r>
      <w:proofErr w:type="spellEnd"/>
      <w:r>
        <w:rPr>
          <w:rFonts w:ascii="Arial" w:hAnsi="Arial" w:cs="Arial"/>
        </w:rPr>
        <w:t>)</w:t>
      </w:r>
    </w:p>
    <w:p w14:paraId="16ABEF04" w14:textId="7D0E65CB" w:rsidR="004C0773" w:rsidRDefault="00A55CA1" w:rsidP="00A63C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opening this series and then clicking </w:t>
      </w:r>
      <w:r w:rsidR="004C0773">
        <w:rPr>
          <w:rFonts w:ascii="Times New Roman" w:hAnsi="Times New Roman" w:cs="Times New Roman"/>
          <w:b/>
          <w:i/>
          <w:sz w:val="24"/>
          <w:szCs w:val="24"/>
        </w:rPr>
        <w:t>Proc/</w:t>
      </w:r>
      <w:proofErr w:type="spellStart"/>
      <w:r w:rsidR="004C0773">
        <w:rPr>
          <w:rFonts w:ascii="Times New Roman" w:hAnsi="Times New Roman" w:cs="Times New Roman"/>
          <w:b/>
          <w:i/>
          <w:sz w:val="24"/>
          <w:szCs w:val="24"/>
        </w:rPr>
        <w:t>Hodrick</w:t>
      </w:r>
      <w:proofErr w:type="spellEnd"/>
      <w:r w:rsidR="004C0773">
        <w:rPr>
          <w:rFonts w:ascii="Times New Roman" w:hAnsi="Times New Roman" w:cs="Times New Roman"/>
          <w:b/>
          <w:i/>
          <w:sz w:val="24"/>
          <w:szCs w:val="24"/>
        </w:rPr>
        <w:t>-Prescott Filter</w:t>
      </w:r>
      <w:r>
        <w:rPr>
          <w:rFonts w:ascii="Times New Roman" w:hAnsi="Times New Roman" w:cs="Times New Roman"/>
          <w:b/>
          <w:i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and selecting ‘Lambda’ as 10000. The annual trend growth rate is obtained with the command</w:t>
      </w:r>
    </w:p>
    <w:p w14:paraId="6D49046D" w14:textId="731A844B" w:rsidR="00A55CA1" w:rsidRPr="00A55CA1" w:rsidRDefault="00A55CA1" w:rsidP="00A63C21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genr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trend_gr</w:t>
      </w:r>
      <w:proofErr w:type="spellEnd"/>
      <w:r>
        <w:rPr>
          <w:rFonts w:ascii="Arial" w:hAnsi="Arial" w:cs="Arial"/>
        </w:rPr>
        <w:t xml:space="preserve"> = @pc(hptrend01)</w:t>
      </w:r>
    </w:p>
    <w:p w14:paraId="73065F88" w14:textId="77777777" w:rsidR="004C0773" w:rsidRPr="004C0773" w:rsidRDefault="004C0773" w:rsidP="00A63C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D5246F2" w14:textId="77777777" w:rsidR="00A63C21" w:rsidRPr="00A63C21" w:rsidRDefault="00A63C21" w:rsidP="00A63C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9AD7D1" w14:textId="77777777" w:rsidR="004712DD" w:rsidRDefault="004712DD"/>
    <w:sectPr w:rsidR="00471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21"/>
    <w:rsid w:val="000168BC"/>
    <w:rsid w:val="00032D24"/>
    <w:rsid w:val="000B2D63"/>
    <w:rsid w:val="00167E91"/>
    <w:rsid w:val="001A069F"/>
    <w:rsid w:val="00210AE1"/>
    <w:rsid w:val="002548D0"/>
    <w:rsid w:val="00266D1E"/>
    <w:rsid w:val="002768DC"/>
    <w:rsid w:val="00284A94"/>
    <w:rsid w:val="002A497F"/>
    <w:rsid w:val="00322E80"/>
    <w:rsid w:val="0043090A"/>
    <w:rsid w:val="00434315"/>
    <w:rsid w:val="00440793"/>
    <w:rsid w:val="004712DD"/>
    <w:rsid w:val="00480CC6"/>
    <w:rsid w:val="00483D71"/>
    <w:rsid w:val="00487D3A"/>
    <w:rsid w:val="004C0773"/>
    <w:rsid w:val="004F7543"/>
    <w:rsid w:val="00510E4F"/>
    <w:rsid w:val="00527AE3"/>
    <w:rsid w:val="00540F62"/>
    <w:rsid w:val="00675858"/>
    <w:rsid w:val="0068141B"/>
    <w:rsid w:val="00683CC7"/>
    <w:rsid w:val="007046D5"/>
    <w:rsid w:val="007062DE"/>
    <w:rsid w:val="00775EE3"/>
    <w:rsid w:val="00792D3C"/>
    <w:rsid w:val="007A7713"/>
    <w:rsid w:val="007D1E52"/>
    <w:rsid w:val="008451CB"/>
    <w:rsid w:val="00857AD6"/>
    <w:rsid w:val="00877665"/>
    <w:rsid w:val="008A079D"/>
    <w:rsid w:val="008B4EAD"/>
    <w:rsid w:val="00912CE6"/>
    <w:rsid w:val="00914D5E"/>
    <w:rsid w:val="009318F7"/>
    <w:rsid w:val="009419A4"/>
    <w:rsid w:val="009420A9"/>
    <w:rsid w:val="00992BFB"/>
    <w:rsid w:val="009C767D"/>
    <w:rsid w:val="009E7D2E"/>
    <w:rsid w:val="009F527C"/>
    <w:rsid w:val="00A368D4"/>
    <w:rsid w:val="00A55CA1"/>
    <w:rsid w:val="00A63C21"/>
    <w:rsid w:val="00A9131C"/>
    <w:rsid w:val="00AC3F58"/>
    <w:rsid w:val="00B63274"/>
    <w:rsid w:val="00BB6BDD"/>
    <w:rsid w:val="00BC3870"/>
    <w:rsid w:val="00C03BB7"/>
    <w:rsid w:val="00C138FF"/>
    <w:rsid w:val="00C26D3E"/>
    <w:rsid w:val="00C57380"/>
    <w:rsid w:val="00C671B7"/>
    <w:rsid w:val="00C73524"/>
    <w:rsid w:val="00CA7C4A"/>
    <w:rsid w:val="00CC0773"/>
    <w:rsid w:val="00D070AD"/>
    <w:rsid w:val="00D826DF"/>
    <w:rsid w:val="00E213C7"/>
    <w:rsid w:val="00E506D9"/>
    <w:rsid w:val="00E94A12"/>
    <w:rsid w:val="00E94DB7"/>
    <w:rsid w:val="00F1723D"/>
    <w:rsid w:val="00F46D6E"/>
    <w:rsid w:val="00F52015"/>
    <w:rsid w:val="00F617EC"/>
    <w:rsid w:val="00F86DCB"/>
    <w:rsid w:val="00FC001F"/>
    <w:rsid w:val="00FD7F55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949B"/>
  <w15:chartTrackingRefBased/>
  <w15:docId w15:val="{3E870A24-8689-422D-AEB1-4E7E63E1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Mills</dc:creator>
  <cp:keywords/>
  <dc:description/>
  <cp:lastModifiedBy>Terence Mills</cp:lastModifiedBy>
  <cp:revision>3</cp:revision>
  <dcterms:created xsi:type="dcterms:W3CDTF">2018-06-26T10:49:00Z</dcterms:created>
  <dcterms:modified xsi:type="dcterms:W3CDTF">2018-06-27T12:33:00Z</dcterms:modified>
</cp:coreProperties>
</file>