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32F" w:rsidRPr="0091032F" w:rsidRDefault="0091032F" w:rsidP="0091032F">
      <w:pPr>
        <w:widowControl/>
        <w:shd w:val="clear" w:color="auto" w:fill="FFFFFF"/>
        <w:spacing w:line="510" w:lineRule="atLeast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51"/>
          <w:szCs w:val="51"/>
        </w:rPr>
      </w:pPr>
      <w:r w:rsidRPr="0091032F">
        <w:rPr>
          <w:rFonts w:ascii="微软雅黑" w:eastAsia="微软雅黑" w:hAnsi="微软雅黑" w:cs="宋体" w:hint="eastAsia"/>
          <w:color w:val="000000"/>
          <w:kern w:val="36"/>
          <w:sz w:val="51"/>
          <w:szCs w:val="51"/>
        </w:rPr>
        <w:t>司马迁</w:t>
      </w:r>
      <w:r w:rsidRPr="0091032F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（西汉时期文学家、史学家、思想家）</w:t>
      </w:r>
      <w:r w:rsidRPr="0091032F">
        <w:rPr>
          <w:rFonts w:ascii="微软雅黑" w:eastAsia="微软雅黑" w:hAnsi="微软雅黑" w:cs="宋体" w:hint="eastAsia"/>
          <w:color w:val="919491"/>
          <w:kern w:val="36"/>
          <w:sz w:val="20"/>
          <w:szCs w:val="20"/>
        </w:rPr>
        <w:t xml:space="preserve"> [sī mǎ qiān]</w:t>
      </w:r>
      <w:r w:rsidRPr="0091032F">
        <w:rPr>
          <w:rFonts w:ascii="微软雅黑" w:eastAsia="微软雅黑" w:hAnsi="微软雅黑" w:cs="宋体" w:hint="eastAsia"/>
          <w:color w:val="000000"/>
          <w:kern w:val="36"/>
          <w:sz w:val="20"/>
          <w:szCs w:val="20"/>
        </w:rPr>
        <w:t> </w:t>
      </w:r>
    </w:p>
    <w:p w:rsidR="00D024FC" w:rsidRDefault="00D024FC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3810000" cy="3981450"/>
            <wp:effectExtent l="0" t="0" r="0" b="0"/>
            <wp:docPr id="3" name="图片 3" descr="http://f.hiphotos.baidu.com/baike/c0%3Dbaike80%2C5%2C5%2C80%2C26%3Bt%3Dgif/sign=72bacb23b68f8c54f7decd7d5b404690/a08b87d6277f9e2fdae310c51d30e924b999f3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hiphotos.baidu.com/baike/c0%3Dbaike80%2C5%2C5%2C80%2C26%3Bt%3Dgif/sign=72bacb23b68f8c54f7decd7d5b404690/a08b87d6277f9e2fdae310c51d30e924b999f32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24FC" w:rsidRDefault="00D024FC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司马迁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前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145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-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前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90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)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：字</w:t>
      </w:r>
      <w:hyperlink r:id="rId6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子长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7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夏阳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今</w:t>
      </w:r>
      <w:hyperlink r:id="rId8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陕西</w:t>
        </w:r>
      </w:hyperlink>
      <w:hyperlink r:id="rId9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韩城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南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)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人，一说</w:t>
      </w:r>
      <w:hyperlink r:id="rId10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龙门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今</w:t>
      </w:r>
      <w:hyperlink r:id="rId11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山西</w:t>
        </w:r>
      </w:hyperlink>
      <w:hyperlink r:id="rId12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河津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)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人。</w:t>
      </w:r>
      <w:hyperlink r:id="rId13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中国</w:t>
        </w:r>
      </w:hyperlink>
      <w:hyperlink r:id="rId14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西汉</w:t>
        </w:r>
      </w:hyperlink>
      <w:hyperlink r:id="rId15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伟大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16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史学家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7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文学家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8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思想家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。</w:t>
      </w:r>
      <w:hyperlink r:id="rId19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司马谈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之子，任</w:t>
      </w:r>
      <w:hyperlink r:id="rId20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太史令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，因替李陵败降之事辩解而受宫刑，后任中书令。发奋继续完成所著史籍，被后世尊称为</w:t>
      </w:r>
      <w:hyperlink r:id="rId21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史迁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22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太史公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23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历史之父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司马迁早年受学于孔安国、董仲舒，漫游各地，了解风俗，采集传闻。初任郎中，奉使西南。元封三年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前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108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)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任太史令，继承父业，著述历史。他以其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究天人之际，通古今之变，成一家之言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的史识创作了</w:t>
      </w:r>
      <w:hyperlink r:id="rId24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中国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第一部纪传体通史《</w:t>
      </w:r>
      <w:hyperlink r:id="rId25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史记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》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原名《太史公书》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)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。被公认为是中国史书的</w:t>
      </w:r>
      <w:hyperlink r:id="rId26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典范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，该书记载了从</w:t>
      </w:r>
      <w:hyperlink r:id="rId27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上古传说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中的</w:t>
      </w:r>
      <w:hyperlink r:id="rId28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黄帝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时期，到</w:t>
      </w:r>
      <w:hyperlink r:id="rId29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汉武帝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元狩元年，长达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3000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多年的历史，为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30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二十六史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之首，被</w:t>
      </w:r>
      <w:hyperlink r:id="rId31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鲁迅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誉为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史家之</w:t>
      </w:r>
      <w:hyperlink r:id="rId32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绝唱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，无韵之</w:t>
      </w:r>
      <w:hyperlink r:id="rId33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离骚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1032F" w:rsidRPr="0091032F" w:rsidRDefault="0091032F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32F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中文名</w:t>
      </w:r>
    </w:p>
    <w:p w:rsidR="0091032F" w:rsidRPr="0091032F" w:rsidRDefault="0091032F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333333"/>
          <w:kern w:val="0"/>
          <w:sz w:val="18"/>
          <w:szCs w:val="18"/>
        </w:rPr>
        <w:t>司马迁</w:t>
      </w:r>
    </w:p>
    <w:p w:rsidR="0091032F" w:rsidRPr="0091032F" w:rsidRDefault="0091032F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32F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别</w:t>
      </w:r>
      <w:r w:rsidRPr="0091032F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91032F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名</w:t>
      </w:r>
    </w:p>
    <w:p w:rsidR="0091032F" w:rsidRPr="0091032F" w:rsidRDefault="00D024FC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34" w:tgtFrame="_blank" w:history="1">
        <w:r w:rsidR="0091032F" w:rsidRPr="0091032F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太史公</w:t>
        </w:r>
      </w:hyperlink>
    </w:p>
    <w:p w:rsidR="0091032F" w:rsidRPr="0091032F" w:rsidRDefault="0091032F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32F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国</w:t>
      </w:r>
      <w:r w:rsidRPr="0091032F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91032F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籍</w:t>
      </w:r>
    </w:p>
    <w:p w:rsidR="0091032F" w:rsidRPr="0091032F" w:rsidRDefault="00D024FC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35" w:tgtFrame="_blank" w:history="1">
        <w:r w:rsidR="0091032F" w:rsidRPr="0091032F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中国</w:t>
        </w:r>
      </w:hyperlink>
    </w:p>
    <w:p w:rsidR="0091032F" w:rsidRPr="0091032F" w:rsidRDefault="0091032F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32F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民</w:t>
      </w:r>
      <w:r w:rsidRPr="0091032F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91032F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族</w:t>
      </w:r>
    </w:p>
    <w:p w:rsidR="0091032F" w:rsidRPr="0091032F" w:rsidRDefault="00D024FC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36" w:tgtFrame="_blank" w:history="1">
        <w:r w:rsidR="0091032F" w:rsidRPr="0091032F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汉族</w:t>
        </w:r>
      </w:hyperlink>
    </w:p>
    <w:p w:rsidR="0091032F" w:rsidRPr="0091032F" w:rsidRDefault="0091032F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32F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出生地</w:t>
      </w:r>
    </w:p>
    <w:p w:rsidR="0091032F" w:rsidRPr="0091032F" w:rsidRDefault="0091032F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333333"/>
          <w:kern w:val="0"/>
          <w:sz w:val="18"/>
          <w:szCs w:val="18"/>
        </w:rPr>
        <w:t>龙门</w:t>
      </w:r>
      <w:r w:rsidRPr="0091032F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r w:rsidRPr="0091032F">
        <w:rPr>
          <w:rFonts w:ascii="Arial" w:eastAsia="宋体" w:hAnsi="Arial" w:cs="Arial"/>
          <w:color w:val="333333"/>
          <w:kern w:val="0"/>
          <w:sz w:val="18"/>
          <w:szCs w:val="18"/>
        </w:rPr>
        <w:t>今陕西韩城或说山西河津</w:t>
      </w:r>
      <w:r w:rsidRPr="0091032F">
        <w:rPr>
          <w:rFonts w:ascii="Arial" w:eastAsia="宋体" w:hAnsi="Arial" w:cs="Arial"/>
          <w:color w:val="333333"/>
          <w:kern w:val="0"/>
          <w:sz w:val="18"/>
          <w:szCs w:val="18"/>
        </w:rPr>
        <w:t>)</w:t>
      </w:r>
    </w:p>
    <w:p w:rsidR="0091032F" w:rsidRPr="0091032F" w:rsidRDefault="0091032F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32F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出生日期</w:t>
      </w:r>
    </w:p>
    <w:p w:rsidR="0091032F" w:rsidRPr="0091032F" w:rsidRDefault="00D024FC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37" w:tgtFrame="_blank" w:history="1">
        <w:r w:rsidR="0091032F" w:rsidRPr="0091032F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公元前</w:t>
        </w:r>
        <w:r w:rsidR="0091032F" w:rsidRPr="0091032F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145</w:t>
        </w:r>
        <w:r w:rsidR="0091032F" w:rsidRPr="0091032F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年</w:t>
        </w:r>
      </w:hyperlink>
    </w:p>
    <w:p w:rsidR="0091032F" w:rsidRPr="0091032F" w:rsidRDefault="0091032F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32F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逝世日期</w:t>
      </w:r>
    </w:p>
    <w:p w:rsidR="0091032F" w:rsidRPr="0091032F" w:rsidRDefault="00D024FC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38" w:tgtFrame="_blank" w:history="1">
        <w:r w:rsidR="0091032F" w:rsidRPr="0091032F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公元前</w:t>
        </w:r>
        <w:r w:rsidR="0091032F" w:rsidRPr="0091032F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90</w:t>
        </w:r>
        <w:r w:rsidR="0091032F" w:rsidRPr="0091032F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年</w:t>
        </w:r>
      </w:hyperlink>
    </w:p>
    <w:p w:rsidR="0091032F" w:rsidRPr="0091032F" w:rsidRDefault="0091032F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32F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职</w:t>
      </w:r>
      <w:r w:rsidRPr="0091032F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91032F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业</w:t>
      </w:r>
    </w:p>
    <w:p w:rsidR="0091032F" w:rsidRPr="0091032F" w:rsidRDefault="0091032F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333333"/>
          <w:kern w:val="0"/>
          <w:sz w:val="18"/>
          <w:szCs w:val="18"/>
        </w:rPr>
        <w:t>史学家，文学家</w:t>
      </w:r>
    </w:p>
    <w:p w:rsidR="0091032F" w:rsidRPr="0091032F" w:rsidRDefault="0091032F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32F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主要成就</w:t>
      </w:r>
    </w:p>
    <w:p w:rsidR="0091032F" w:rsidRPr="0091032F" w:rsidRDefault="0091032F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333333"/>
          <w:kern w:val="0"/>
          <w:sz w:val="18"/>
          <w:szCs w:val="18"/>
        </w:rPr>
        <w:t>编著《史记》，首创</w:t>
      </w:r>
      <w:hyperlink r:id="rId39" w:tgtFrame="_blank" w:history="1">
        <w:r w:rsidRPr="0091032F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纪传体通史</w:t>
        </w:r>
      </w:hyperlink>
      <w:r w:rsidRPr="0091032F">
        <w:rPr>
          <w:rFonts w:ascii="Arial" w:eastAsia="宋体" w:hAnsi="Arial" w:cs="Arial"/>
          <w:color w:val="333333"/>
          <w:kern w:val="0"/>
          <w:sz w:val="18"/>
          <w:szCs w:val="18"/>
        </w:rPr>
        <w:t>体例</w:t>
      </w:r>
    </w:p>
    <w:p w:rsidR="0091032F" w:rsidRPr="0091032F" w:rsidRDefault="0091032F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32F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代表作品</w:t>
      </w:r>
    </w:p>
    <w:p w:rsidR="0091032F" w:rsidRPr="0091032F" w:rsidRDefault="0091032F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333333"/>
          <w:kern w:val="0"/>
          <w:sz w:val="18"/>
          <w:szCs w:val="18"/>
        </w:rPr>
        <w:t>《史记》《报任少卿书》</w:t>
      </w:r>
    </w:p>
    <w:p w:rsidR="0091032F" w:rsidRPr="0091032F" w:rsidRDefault="0091032F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32F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字</w:t>
      </w:r>
    </w:p>
    <w:p w:rsidR="0091032F" w:rsidRPr="0091032F" w:rsidRDefault="0091032F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333333"/>
          <w:kern w:val="0"/>
          <w:sz w:val="18"/>
          <w:szCs w:val="18"/>
        </w:rPr>
        <w:t>子长</w:t>
      </w:r>
    </w:p>
    <w:p w:rsidR="0091032F" w:rsidRPr="0091032F" w:rsidRDefault="0091032F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32F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官</w:t>
      </w:r>
      <w:r w:rsidRPr="0091032F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91032F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职</w:t>
      </w:r>
    </w:p>
    <w:p w:rsidR="0091032F" w:rsidRPr="0091032F" w:rsidRDefault="00D024FC" w:rsidP="009103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40" w:tgtFrame="_blank" w:history="1">
        <w:r w:rsidR="0091032F" w:rsidRPr="0091032F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太史令</w:t>
        </w:r>
      </w:hyperlink>
    </w:p>
    <w:p w:rsidR="0091032F" w:rsidRPr="0091032F" w:rsidRDefault="0091032F" w:rsidP="0091032F">
      <w:pPr>
        <w:widowControl/>
        <w:shd w:val="clear" w:color="auto" w:fill="FBFBFB"/>
        <w:spacing w:line="330" w:lineRule="atLeast"/>
        <w:jc w:val="center"/>
        <w:outlineLvl w:val="1"/>
        <w:rPr>
          <w:rFonts w:ascii="微软雅黑" w:eastAsia="微软雅黑" w:hAnsi="微软雅黑" w:cs="Arial"/>
          <w:color w:val="333333"/>
          <w:kern w:val="0"/>
          <w:sz w:val="30"/>
          <w:szCs w:val="30"/>
        </w:rPr>
      </w:pPr>
      <w:r w:rsidRPr="0091032F">
        <w:rPr>
          <w:rFonts w:ascii="微软雅黑" w:eastAsia="微软雅黑" w:hAnsi="微软雅黑" w:cs="Arial" w:hint="eastAsia"/>
          <w:color w:val="FFFFFF"/>
          <w:kern w:val="0"/>
          <w:sz w:val="27"/>
          <w:szCs w:val="27"/>
          <w:shd w:val="clear" w:color="auto" w:fill="64A0DE"/>
        </w:rPr>
        <w:t>目录</w:t>
      </w:r>
    </w:p>
    <w:p w:rsidR="0091032F" w:rsidRPr="0091032F" w:rsidRDefault="0091032F" w:rsidP="0091032F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032F">
        <w:rPr>
          <w:rFonts w:ascii="Arial" w:eastAsia="宋体" w:hAnsi="Arial" w:cs="Arial"/>
          <w:color w:val="63A0DF"/>
          <w:kern w:val="0"/>
          <w:sz w:val="24"/>
          <w:szCs w:val="24"/>
        </w:rPr>
        <w:t>1</w:t>
      </w:r>
      <w:bookmarkStart w:id="1" w:name="STAT_ONCLICK_UNSUBMIT_CATALOG"/>
      <w:r w:rsidRPr="0091032F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1032F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"http://baike.baidu.com/subview/3055/9861055.htm?fr=aladdin" \l "1" </w:instrText>
      </w:r>
      <w:r w:rsidRPr="0091032F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1032F">
        <w:rPr>
          <w:rFonts w:ascii="微软雅黑" w:eastAsia="微软雅黑" w:hAnsi="微软雅黑" w:cs="Arial" w:hint="eastAsia"/>
          <w:color w:val="136EC2"/>
          <w:kern w:val="0"/>
          <w:sz w:val="24"/>
          <w:szCs w:val="24"/>
          <w:u w:val="single"/>
          <w:shd w:val="clear" w:color="auto" w:fill="FFFFFF"/>
        </w:rPr>
        <w:t>人物生平</w:t>
      </w:r>
      <w:r w:rsidRPr="0091032F">
        <w:rPr>
          <w:rFonts w:ascii="Arial" w:eastAsia="宋体" w:hAnsi="Arial" w:cs="Arial"/>
          <w:color w:val="000000"/>
          <w:kern w:val="0"/>
          <w:szCs w:val="21"/>
        </w:rPr>
        <w:fldChar w:fldCharType="end"/>
      </w:r>
    </w:p>
    <w:p w:rsidR="0091032F" w:rsidRPr="0091032F" w:rsidRDefault="0091032F" w:rsidP="0091032F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91032F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41" w:anchor="1_1" w:history="1">
        <w:r w:rsidRPr="0091032F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早年经历</w:t>
        </w:r>
      </w:hyperlink>
    </w:p>
    <w:p w:rsidR="0091032F" w:rsidRPr="0091032F" w:rsidRDefault="0091032F" w:rsidP="0091032F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91032F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42" w:anchor="1_2" w:history="1">
        <w:r w:rsidRPr="0091032F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学游天下</w:t>
        </w:r>
      </w:hyperlink>
    </w:p>
    <w:p w:rsidR="0091032F" w:rsidRPr="0091032F" w:rsidRDefault="0091032F" w:rsidP="0091032F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91032F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43" w:anchor="1_3" w:history="1">
        <w:r w:rsidRPr="0091032F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回朝为官</w:t>
        </w:r>
      </w:hyperlink>
    </w:p>
    <w:p w:rsidR="0091032F" w:rsidRPr="0091032F" w:rsidRDefault="0091032F" w:rsidP="0091032F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91032F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44" w:anchor="1_4" w:history="1">
        <w:r w:rsidRPr="0091032F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父授遗命</w:t>
        </w:r>
      </w:hyperlink>
    </w:p>
    <w:p w:rsidR="0091032F" w:rsidRPr="0091032F" w:rsidRDefault="0091032F" w:rsidP="0091032F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91032F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45" w:anchor="1_5" w:history="1">
        <w:r w:rsidRPr="0091032F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私淑古今贤</w:t>
        </w:r>
      </w:hyperlink>
    </w:p>
    <w:p w:rsidR="0091032F" w:rsidRPr="0091032F" w:rsidRDefault="0091032F" w:rsidP="0091032F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91032F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46" w:anchor="1_6" w:history="1">
        <w:r w:rsidRPr="0091032F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讨论改历</w:t>
        </w:r>
      </w:hyperlink>
    </w:p>
    <w:p w:rsidR="0091032F" w:rsidRPr="0091032F" w:rsidRDefault="0091032F" w:rsidP="0091032F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91032F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47" w:anchor="1_7" w:history="1">
        <w:r w:rsidRPr="0091032F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遭受腐刑</w:t>
        </w:r>
      </w:hyperlink>
    </w:p>
    <w:p w:rsidR="0091032F" w:rsidRPr="0091032F" w:rsidRDefault="0091032F" w:rsidP="0091032F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91032F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48" w:anchor="1_8" w:history="1">
        <w:r w:rsidRPr="0091032F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史记得传</w:t>
        </w:r>
      </w:hyperlink>
    </w:p>
    <w:p w:rsidR="0091032F" w:rsidRPr="0091032F" w:rsidRDefault="0091032F" w:rsidP="0091032F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032F">
        <w:rPr>
          <w:rFonts w:ascii="Arial" w:eastAsia="宋体" w:hAnsi="Arial" w:cs="Arial"/>
          <w:color w:val="63A0DF"/>
          <w:kern w:val="0"/>
          <w:sz w:val="24"/>
          <w:szCs w:val="24"/>
        </w:rPr>
        <w:t>2</w:t>
      </w:r>
      <w:hyperlink r:id="rId49" w:anchor="2" w:history="1">
        <w:r w:rsidRPr="0091032F">
          <w:rPr>
            <w:rFonts w:ascii="微软雅黑" w:eastAsia="微软雅黑" w:hAnsi="微软雅黑" w:cs="Arial" w:hint="eastAsia"/>
            <w:color w:val="136EC2"/>
            <w:kern w:val="0"/>
            <w:sz w:val="24"/>
            <w:szCs w:val="24"/>
            <w:u w:val="single"/>
            <w:shd w:val="clear" w:color="auto" w:fill="FFFFFF"/>
          </w:rPr>
          <w:t>主要成就</w:t>
        </w:r>
      </w:hyperlink>
    </w:p>
    <w:p w:rsidR="0091032F" w:rsidRPr="0091032F" w:rsidRDefault="0091032F" w:rsidP="0091032F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91032F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50" w:anchor="2_1" w:history="1">
        <w:r w:rsidRPr="0091032F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文史</w:t>
        </w:r>
      </w:hyperlink>
    </w:p>
    <w:p w:rsidR="0091032F" w:rsidRPr="0091032F" w:rsidRDefault="0091032F" w:rsidP="0091032F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91032F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51" w:anchor="2_2" w:history="1">
        <w:r w:rsidRPr="0091032F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思想</w:t>
        </w:r>
      </w:hyperlink>
    </w:p>
    <w:p w:rsidR="0091032F" w:rsidRPr="0091032F" w:rsidRDefault="0091032F" w:rsidP="0091032F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91032F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52" w:anchor="2_3" w:history="1">
        <w:r w:rsidRPr="0091032F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天文</w:t>
        </w:r>
      </w:hyperlink>
    </w:p>
    <w:p w:rsidR="0091032F" w:rsidRPr="0091032F" w:rsidRDefault="0091032F" w:rsidP="0091032F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032F">
        <w:rPr>
          <w:rFonts w:ascii="Arial" w:eastAsia="宋体" w:hAnsi="Arial" w:cs="Arial"/>
          <w:color w:val="63A0DF"/>
          <w:kern w:val="0"/>
          <w:sz w:val="24"/>
          <w:szCs w:val="24"/>
        </w:rPr>
        <w:t>3</w:t>
      </w:r>
      <w:hyperlink r:id="rId53" w:anchor="3" w:history="1">
        <w:r w:rsidRPr="0091032F">
          <w:rPr>
            <w:rFonts w:ascii="微软雅黑" w:eastAsia="微软雅黑" w:hAnsi="微软雅黑" w:cs="Arial" w:hint="eastAsia"/>
            <w:color w:val="136EC2"/>
            <w:kern w:val="0"/>
            <w:sz w:val="24"/>
            <w:szCs w:val="24"/>
            <w:u w:val="single"/>
            <w:shd w:val="clear" w:color="auto" w:fill="FFFFFF"/>
          </w:rPr>
          <w:t>人物名言</w:t>
        </w:r>
      </w:hyperlink>
    </w:p>
    <w:p w:rsidR="0091032F" w:rsidRPr="0091032F" w:rsidRDefault="0091032F" w:rsidP="0091032F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032F">
        <w:rPr>
          <w:rFonts w:ascii="Arial" w:eastAsia="宋体" w:hAnsi="Arial" w:cs="Arial"/>
          <w:color w:val="63A0DF"/>
          <w:kern w:val="0"/>
          <w:sz w:val="24"/>
          <w:szCs w:val="24"/>
        </w:rPr>
        <w:t>4</w:t>
      </w:r>
      <w:hyperlink r:id="rId54" w:anchor="4" w:history="1">
        <w:r w:rsidRPr="0091032F">
          <w:rPr>
            <w:rFonts w:ascii="微软雅黑" w:eastAsia="微软雅黑" w:hAnsi="微软雅黑" w:cs="Arial" w:hint="eastAsia"/>
            <w:color w:val="136EC2"/>
            <w:kern w:val="0"/>
            <w:sz w:val="24"/>
            <w:szCs w:val="24"/>
            <w:u w:val="single"/>
            <w:shd w:val="clear" w:color="auto" w:fill="FFFFFF"/>
          </w:rPr>
          <w:t>家族世系</w:t>
        </w:r>
      </w:hyperlink>
    </w:p>
    <w:p w:rsidR="0091032F" w:rsidRPr="0091032F" w:rsidRDefault="0091032F" w:rsidP="0091032F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032F">
        <w:rPr>
          <w:rFonts w:ascii="Arial" w:eastAsia="宋体" w:hAnsi="Arial" w:cs="Arial"/>
          <w:color w:val="63A0DF"/>
          <w:kern w:val="0"/>
          <w:sz w:val="24"/>
          <w:szCs w:val="24"/>
        </w:rPr>
        <w:t>5</w:t>
      </w:r>
      <w:hyperlink r:id="rId55" w:anchor="5" w:history="1">
        <w:r w:rsidRPr="0091032F">
          <w:rPr>
            <w:rFonts w:ascii="微软雅黑" w:eastAsia="微软雅黑" w:hAnsi="微软雅黑" w:cs="Arial" w:hint="eastAsia"/>
            <w:color w:val="136EC2"/>
            <w:kern w:val="0"/>
            <w:sz w:val="24"/>
            <w:szCs w:val="24"/>
            <w:u w:val="single"/>
            <w:shd w:val="clear" w:color="auto" w:fill="FFFFFF"/>
          </w:rPr>
          <w:t>历史评价</w:t>
        </w:r>
      </w:hyperlink>
      <w:bookmarkEnd w:id="1"/>
    </w:p>
    <w:p w:rsidR="0091032F" w:rsidRPr="0091032F" w:rsidRDefault="0091032F" w:rsidP="0091032F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2" w:name="1"/>
      <w:bookmarkStart w:id="3" w:name="sub9861055_1"/>
      <w:bookmarkStart w:id="4" w:name="人物生平"/>
      <w:bookmarkEnd w:id="2"/>
      <w:bookmarkEnd w:id="3"/>
      <w:bookmarkEnd w:id="4"/>
      <w:r w:rsidRPr="0091032F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lastRenderedPageBreak/>
        <w:t>1</w:t>
      </w:r>
      <w:r w:rsidRPr="0091032F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人物生平</w:t>
      </w:r>
      <w:hyperlink r:id="rId56" w:tooltip="编辑本段" w:history="1"/>
    </w:p>
    <w:p w:rsidR="0091032F" w:rsidRPr="0091032F" w:rsidRDefault="0091032F" w:rsidP="0091032F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5" w:name="1_1"/>
      <w:bookmarkStart w:id="6" w:name="sub9861055_1_1"/>
      <w:bookmarkStart w:id="7" w:name="人物生平_早年经历"/>
      <w:bookmarkEnd w:id="5"/>
      <w:bookmarkEnd w:id="6"/>
      <w:bookmarkEnd w:id="7"/>
      <w:r w:rsidRPr="0091032F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早年经历</w:t>
      </w:r>
    </w:p>
    <w:p w:rsidR="0091032F" w:rsidRPr="0091032F" w:rsidRDefault="00D024FC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57" w:tgtFrame="_blank" w:history="1">
        <w:r w:rsidR="0091032F"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汉景帝</w:t>
        </w:r>
      </w:hyperlink>
      <w:r w:rsidR="0091032F" w:rsidRPr="0091032F">
        <w:rPr>
          <w:rFonts w:ascii="Arial" w:eastAsia="宋体" w:hAnsi="Arial" w:cs="Arial"/>
          <w:color w:val="333333"/>
          <w:kern w:val="0"/>
          <w:szCs w:val="21"/>
        </w:rPr>
        <w:t>至</w:t>
      </w:r>
      <w:hyperlink r:id="rId58" w:tgtFrame="_blank" w:history="1">
        <w:r w:rsidR="0091032F"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汉武帝</w:t>
        </w:r>
      </w:hyperlink>
      <w:r w:rsidR="0091032F" w:rsidRPr="0091032F">
        <w:rPr>
          <w:rFonts w:ascii="Arial" w:eastAsia="宋体" w:hAnsi="Arial" w:cs="Arial"/>
          <w:color w:val="333333"/>
          <w:kern w:val="0"/>
          <w:szCs w:val="21"/>
        </w:rPr>
        <w:t>年间，在黄河龙门的一个小康之家中，司马迁</w:t>
      </w:r>
      <w:hyperlink r:id="rId59" w:tgtFrame="_blank" w:history="1">
        <w:r w:rsidR="0091032F"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诞生</w:t>
        </w:r>
      </w:hyperlink>
      <w:r w:rsidR="0091032F" w:rsidRPr="0091032F">
        <w:rPr>
          <w:rFonts w:ascii="Arial" w:eastAsia="宋体" w:hAnsi="Arial" w:cs="Arial"/>
          <w:color w:val="333333"/>
          <w:kern w:val="0"/>
          <w:szCs w:val="21"/>
        </w:rPr>
        <w:t>。</w:t>
      </w:r>
      <w:r w:rsidR="0091032F"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[1]</w:t>
      </w:r>
      <w:r w:rsidR="0091032F"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8" w:name="ref_1_9861055"/>
      <w:r w:rsidR="0091032F"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[2]</w:t>
      </w:r>
      <w:bookmarkStart w:id="9" w:name="ref_[2]_9861055"/>
      <w:r w:rsidR="0091032F"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10" w:name="ref_2_9861055"/>
      <w:r w:rsidR="0091032F" w:rsidRPr="0091032F">
        <w:rPr>
          <w:rFonts w:ascii="Arial" w:eastAsia="宋体" w:hAnsi="Arial" w:cs="Arial"/>
          <w:color w:val="333333"/>
          <w:kern w:val="0"/>
          <w:szCs w:val="21"/>
        </w:rPr>
        <w:t>司马迁的祖父</w:t>
      </w:r>
      <w:hyperlink r:id="rId60" w:tgtFrame="_blank" w:history="1">
        <w:r w:rsidR="0091032F"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司马喜</w:t>
        </w:r>
      </w:hyperlink>
      <w:r w:rsidR="0091032F" w:rsidRPr="0091032F">
        <w:rPr>
          <w:rFonts w:ascii="Arial" w:eastAsia="宋体" w:hAnsi="Arial" w:cs="Arial"/>
          <w:color w:val="333333"/>
          <w:kern w:val="0"/>
          <w:szCs w:val="21"/>
        </w:rPr>
        <w:t>在汉文帝诏入栗米受爵位以实边卒的政策下，用四千石栗米换取了九等</w:t>
      </w:r>
      <w:hyperlink r:id="rId61" w:tgtFrame="_blank" w:history="1">
        <w:r w:rsidR="0091032F"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五大夫</w:t>
        </w:r>
      </w:hyperlink>
      <w:r w:rsidR="0091032F" w:rsidRPr="0091032F">
        <w:rPr>
          <w:rFonts w:ascii="Arial" w:eastAsia="宋体" w:hAnsi="Arial" w:cs="Arial"/>
          <w:color w:val="333333"/>
          <w:kern w:val="0"/>
          <w:szCs w:val="21"/>
        </w:rPr>
        <w:t>的爵位，因此全家得以免于徭役。</w:t>
      </w:r>
      <w:r w:rsidR="0091032F"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[3]</w:t>
      </w:r>
      <w:bookmarkStart w:id="11" w:name="ref_[3]_9861055"/>
      <w:r w:rsidR="0091032F"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1"/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年幼的司马迁在父亲</w:t>
      </w:r>
      <w:hyperlink r:id="rId62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司马谈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的指导下习字读书，十岁时已能阅读诵习古文《</w:t>
      </w:r>
      <w:hyperlink r:id="rId63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尚书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》《</w:t>
      </w:r>
      <w:hyperlink r:id="rId64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左传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》《</w:t>
      </w:r>
      <w:hyperlink r:id="rId65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国语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》《</w:t>
      </w:r>
      <w:hyperlink r:id="rId66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世本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》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[4]</w:t>
      </w:r>
      <w:bookmarkStart w:id="12" w:name="ref_[4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2"/>
      <w:r w:rsidRPr="0091032F">
        <w:rPr>
          <w:rFonts w:ascii="Arial" w:eastAsia="宋体" w:hAnsi="Arial" w:cs="Arial"/>
          <w:color w:val="333333"/>
          <w:kern w:val="0"/>
          <w:szCs w:val="21"/>
        </w:rPr>
        <w:t>等书。汉武帝建元年间，司马谈到京师长安任太史令一职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[5]</w:t>
      </w:r>
      <w:bookmarkStart w:id="13" w:name="ref_[5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3"/>
      <w:r w:rsidRPr="0091032F">
        <w:rPr>
          <w:rFonts w:ascii="Arial" w:eastAsia="宋体" w:hAnsi="Arial" w:cs="Arial"/>
          <w:color w:val="333333"/>
          <w:kern w:val="0"/>
          <w:szCs w:val="21"/>
        </w:rPr>
        <w:t>，而司马迁则留在龙门老家，身体力行，持续着耕读放牧的生涯。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[1]</w:t>
      </w:r>
      <w:bookmarkStart w:id="14" w:name="ref_[1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8"/>
      <w:bookmarkEnd w:id="14"/>
    </w:p>
    <w:p w:rsidR="0091032F" w:rsidRPr="0091032F" w:rsidRDefault="0091032F" w:rsidP="0091032F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15" w:name="1_2"/>
      <w:bookmarkStart w:id="16" w:name="sub9861055_1_2"/>
      <w:bookmarkStart w:id="17" w:name="人物生平_学游天下"/>
      <w:bookmarkEnd w:id="15"/>
      <w:bookmarkEnd w:id="16"/>
      <w:bookmarkEnd w:id="17"/>
      <w:r w:rsidRPr="0091032F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学游天下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稍稍年长之后，司马迁离开了龙门故乡，来到京城父亲的身边。此时司马迁已学有小成，司马谈便指示司马迁遍访河山去搜集遗闻古事，网罗放失旧闻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[6]</w:t>
      </w:r>
      <w:bookmarkStart w:id="18" w:name="ref_[6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8"/>
      <w:r w:rsidRPr="0091032F">
        <w:rPr>
          <w:rFonts w:ascii="Arial" w:eastAsia="宋体" w:hAnsi="Arial" w:cs="Arial"/>
          <w:color w:val="333333"/>
          <w:kern w:val="0"/>
          <w:szCs w:val="21"/>
        </w:rPr>
        <w:t>。去司马迁在二十岁时开始游历天下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[7-14]</w:t>
      </w:r>
      <w:bookmarkStart w:id="19" w:name="ref_[7&amp;14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20" w:name="ref_[7]_9861055"/>
      <w:bookmarkEnd w:id="19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21" w:name="ref_[8]_9861055"/>
      <w:bookmarkEnd w:id="20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22" w:name="ref_[9]_9861055"/>
      <w:bookmarkEnd w:id="21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23" w:name="ref_[10]_9861055"/>
      <w:bookmarkEnd w:id="22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24" w:name="ref_[11]_9861055"/>
      <w:bookmarkEnd w:id="23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25" w:name="ref_[12]_9861055"/>
      <w:bookmarkEnd w:id="24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26" w:name="ref_[13]_9861055"/>
      <w:bookmarkEnd w:id="2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27" w:name="ref_[14]_9861055"/>
      <w:bookmarkEnd w:id="26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27"/>
      <w:r w:rsidRPr="0091032F">
        <w:rPr>
          <w:rFonts w:ascii="Arial" w:eastAsia="宋体" w:hAnsi="Arial" w:cs="Arial"/>
          <w:color w:val="333333"/>
          <w:kern w:val="0"/>
          <w:szCs w:val="21"/>
        </w:rPr>
        <w:t>，他从京师长安出发东南行，出武关至宛。南下襄樊到江陵。渡江，溯沅水至湘西，然后折向东南到九疑。窥九疑后北上长沙，到旧罗屈原沉渊处凭吊，越洞庭，出长江，顺流东下。登庐山，观禹疏九江，展转到钱塘。上会稽，探禹穴。还吴游观春申君宫室。上姑苏，望五湖。之后，北上渡江，过淮阴，至临淄、曲阜，考察了齐鲁地区文化，观孔子留下的遗风，受困于鄱、薛、彭城，然后沿着秦汉之际风起云涌的历史人物故乡，楚汉相争的战场，经彭城，历沛、丰、砀、睢阳，至梁（今河南开封），回到长安时任太史令的父亲司马谈身边。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[15-16]</w:t>
      </w:r>
      <w:bookmarkStart w:id="28" w:name="ref_[15&amp;16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29" w:name="ref_[15]_9861055"/>
      <w:bookmarkEnd w:id="28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30" w:name="ref_[16]_9861055"/>
      <w:bookmarkEnd w:id="29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0"/>
    </w:p>
    <w:p w:rsidR="0091032F" w:rsidRPr="0091032F" w:rsidRDefault="0091032F" w:rsidP="0091032F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31" w:name="1_3"/>
      <w:bookmarkStart w:id="32" w:name="sub9861055_1_3"/>
      <w:bookmarkStart w:id="33" w:name="人物生平_回朝为官"/>
      <w:bookmarkEnd w:id="31"/>
      <w:bookmarkEnd w:id="32"/>
      <w:bookmarkEnd w:id="33"/>
      <w:r w:rsidRPr="0091032F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回朝为官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因为父亲司马谈的缘故，司马迁回京后得以仕为</w:t>
      </w:r>
      <w:hyperlink r:id="rId67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郎中</w:t>
        </w:r>
      </w:hyperlink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[17-18]</w:t>
      </w:r>
      <w:bookmarkStart w:id="34" w:name="ref_[17&amp;18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35" w:name="ref_[17]_9861055"/>
      <w:bookmarkEnd w:id="34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36" w:name="ref_18_9861055"/>
      <w:r w:rsidRPr="0091032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汉武帝元鼎六年（前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111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年），驰义侯授命平定西南夷，中郎将</w:t>
      </w:r>
      <w:hyperlink r:id="rId68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郭昌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、卫广率</w:t>
      </w:r>
      <w:hyperlink r:id="rId69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八校尉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之兵攻破且兰，平南夷。</w:t>
      </w:r>
      <w:hyperlink r:id="rId70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夜郎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震恐，自请入朝称臣。汉军又诛</w:t>
      </w:r>
      <w:hyperlink r:id="rId71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邛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君，杀</w:t>
      </w:r>
      <w:hyperlink r:id="rId72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笮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侯，冉震恐，请臣置吏。随后汉武帝在西南夷设置武都、牂柯、越巂、沈黎、文山五郡。而此时正随汉武帝东行巡幸缑氏的司马迁在继唐蒙、司马相如、公孙弘之后，再次出使西南，被派往巴、蜀以南筹划新郡的建设。随后又抚定了邛、榨、昆明，在第二年回朝向武帝覆命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[19]</w:t>
      </w:r>
      <w:bookmarkStart w:id="37" w:name="ref_[19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7"/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[18]</w:t>
      </w:r>
      <w:bookmarkStart w:id="38" w:name="ref_[18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6"/>
      <w:bookmarkEnd w:id="38"/>
      <w:r w:rsidRPr="0091032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1032F" w:rsidRPr="0091032F" w:rsidRDefault="0091032F" w:rsidP="0091032F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39" w:name="1_4"/>
      <w:bookmarkStart w:id="40" w:name="sub9861055_1_4"/>
      <w:bookmarkStart w:id="41" w:name="人物生平_父授遗命"/>
      <w:bookmarkEnd w:id="39"/>
      <w:bookmarkEnd w:id="40"/>
      <w:bookmarkEnd w:id="41"/>
      <w:r w:rsidRPr="0091032F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父授遗命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汉武帝元封元年（前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110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年）春天，汉武帝东巡渤海返回的路上在泰山举行封禅大典。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[20]</w:t>
      </w:r>
      <w:bookmarkStart w:id="42" w:name="ref_[20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42"/>
      <w:r w:rsidRPr="0091032F">
        <w:rPr>
          <w:rFonts w:ascii="Arial" w:eastAsia="宋体" w:hAnsi="Arial" w:cs="Arial"/>
          <w:color w:val="333333"/>
          <w:kern w:val="0"/>
          <w:szCs w:val="21"/>
        </w:rPr>
        <w:t>作为参与制定封禅礼仪官员的司马谈却因病留滞在周南（今洛阳）未能继续前行，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lastRenderedPageBreak/>
        <w:t>更因此而心中愤懑以致病情加重。奉使西征的司马迁在完成任务后立即赶往泰山参加封禅大典，行到洛阳却见到了命垂旦夕的父亲。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[21]</w:t>
      </w:r>
      <w:bookmarkStart w:id="43" w:name="ref_[21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43"/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弥留之际的司马谈对司马迁说：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我们的祖先是周朝的太史。远在上古虞舜夏禹时就取得过显赫的功名，主管天文工作。后来衰落了，难道要断送在我这裹吗？你继为太史，就可以接续我们祖先的事业了。如今天子继承汉朝千年一统的大业，到泰山封禅，而我不得从行，这是命中注定的啊！我死以后，你一定会做太史；做了太史，你千万不要忘记我要编写的论着啊。况且孝，是从侍奉双亲开始的，中间经过事奉君主，最终能够在社会上立足，扬名于后世，光耀父母，这是孝中最主要的。天下称颂周公，是说他能够歌颂周文王、武王的功德，宣扬周、召的遣风，使人懂得周太王、王季的思想以及公刘的功业，以使始祖后稷受到尊崇。周幽王、厉王以后，王道衰落，礼乐损坏，孔子研究、整理旧有的文献典籍，振兴被废弃了的王道和礼乐。整理《诗》、《书》，著作《春秋》，直到今天，学者们仍以此为法则。从鲁哀公获麟到现在四百多年了，其间由于诸侯兼并混战，史书丢散、记载中断。如今汉朝兴起，海内统一，贤明的君主，忠义的臣子的事迹，我作为太史而不予评论记载，中断了国家的历史文献，对此我感到十分不安，你可要记在心里啊！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司马迁低下头流着泪说：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小子虽然不聪敏，但是一定把父亲编纂历史的计划全部完成，不敢有丝毫的缺漏。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[22]</w:t>
      </w:r>
      <w:bookmarkStart w:id="44" w:name="ref_[22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44"/>
    </w:p>
    <w:p w:rsidR="0091032F" w:rsidRPr="0091032F" w:rsidRDefault="0091032F" w:rsidP="0091032F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45" w:name="1_5"/>
      <w:bookmarkStart w:id="46" w:name="sub9861055_1_5"/>
      <w:bookmarkStart w:id="47" w:name="人物生平_私淑古今贤"/>
      <w:bookmarkEnd w:id="45"/>
      <w:bookmarkEnd w:id="46"/>
      <w:bookmarkEnd w:id="47"/>
      <w:r w:rsidRPr="0091032F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私淑古今贤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因为在长安任职，又缝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汉之得人，于兹为盛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的汉武盛世，司马迁得以结识汇聚于长安的天下贤能之士。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[23]</w:t>
      </w:r>
      <w:bookmarkStart w:id="48" w:name="ref_[23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48"/>
      <w:r w:rsidRPr="0091032F">
        <w:rPr>
          <w:rFonts w:ascii="Arial" w:eastAsia="宋体" w:hAnsi="Arial" w:cs="Arial"/>
          <w:color w:val="333333"/>
          <w:kern w:val="0"/>
          <w:szCs w:val="21"/>
        </w:rPr>
        <w:t>包括贾谊之孙</w:t>
      </w:r>
      <w:hyperlink r:id="rId73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贾嘉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，公孙季功</w:t>
      </w:r>
      <w:r w:rsidRPr="0091032F">
        <w:rPr>
          <w:rFonts w:ascii="Arial" w:eastAsia="宋体" w:hAnsi="Arial" w:cs="Arial"/>
          <w:color w:val="333333"/>
          <w:kern w:val="0"/>
          <w:szCs w:val="21"/>
          <w:vertAlign w:val="subscript"/>
        </w:rPr>
        <w:t>（或为公孙弘），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樊哙之孙</w:t>
      </w:r>
      <w:hyperlink r:id="rId74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樊他广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，平原君朱建之子，冯唐之子</w:t>
      </w:r>
      <w:hyperlink r:id="rId75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冯遂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，田叔少子</w:t>
      </w:r>
      <w:hyperlink r:id="rId76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田仁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，梁人</w:t>
      </w:r>
      <w:hyperlink r:id="rId77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壶遂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，杜陵</w:t>
      </w:r>
      <w:hyperlink r:id="rId78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苏建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等。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[24-30]</w:t>
      </w:r>
      <w:bookmarkStart w:id="49" w:name="ref_[24&amp;30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50" w:name="ref_[24]_9861055"/>
      <w:bookmarkEnd w:id="49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51" w:name="ref_[25]_9861055"/>
      <w:bookmarkEnd w:id="50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52" w:name="ref_[26]_9861055"/>
      <w:bookmarkEnd w:id="51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53" w:name="ref_[27]_9861055"/>
      <w:bookmarkEnd w:id="52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54" w:name="ref_[28]_9861055"/>
      <w:bookmarkEnd w:id="53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55" w:name="ref_[29]_9861055"/>
      <w:bookmarkEnd w:id="54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56" w:name="ref_[30]_9861055"/>
      <w:bookmarkEnd w:id="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56"/>
      <w:r w:rsidRPr="0091032F">
        <w:rPr>
          <w:rFonts w:ascii="Arial" w:eastAsia="宋体" w:hAnsi="Arial" w:cs="Arial"/>
          <w:color w:val="333333"/>
          <w:kern w:val="0"/>
          <w:szCs w:val="21"/>
        </w:rPr>
        <w:t>然而，对司马迁影响最大的莫过于</w:t>
      </w:r>
      <w:hyperlink r:id="rId79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董仲舒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与</w:t>
      </w:r>
      <w:hyperlink r:id="rId80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孔安国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司马迁与上大夫壶遂讨论文学之时曾说过：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我听董生说：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‘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周朝王道衰败废弛，孔子担任鲁国司寇，诸侯害他，卿大夫阻挠他。孔子知道自己的意见不被采纳，政治主张无法实行，便褒贬评定二百四十二年间的是非，作为天下评判是非的标准，贬抑无道的天子，斥责为非的诸侯，声讨乱政的大夫，为使国家政事通达而已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’”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[31]</w:t>
      </w:r>
      <w:bookmarkStart w:id="57" w:name="ref_[31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57"/>
      <w:r w:rsidRPr="0091032F">
        <w:rPr>
          <w:rFonts w:ascii="Arial" w:eastAsia="宋体" w:hAnsi="Arial" w:cs="Arial"/>
          <w:color w:val="333333"/>
          <w:kern w:val="0"/>
          <w:szCs w:val="21"/>
        </w:rPr>
        <w:t>。而纵观《史记》可知董仲舒之公羊学对司马迁的影响主要为：其一，公羊家颂扬汤武革命，主张以有道伐无道，成为《史记》反暴政的思想基础；其二，公羊家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"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尊王攘夷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"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，主张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"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大一统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"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的思想，成为《史记》贯串全书的主要观念；其三，公羊家崇让、尚耻之义是《史记》褒贬历史人物的道德标准。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[32]</w:t>
      </w:r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58" w:name="ref_32_9861055"/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因孔安国为孔子后人，家中有当世失逸的《古文尚书》十余篇，并兼通今古文学。故而司马迁亦尝就《古文尚书》问故于孔安国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[33]</w:t>
      </w:r>
      <w:bookmarkStart w:id="59" w:name="ref_[33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59"/>
      <w:r w:rsidRPr="0091032F">
        <w:rPr>
          <w:rFonts w:ascii="Arial" w:eastAsia="宋体" w:hAnsi="Arial" w:cs="Arial"/>
          <w:color w:val="333333"/>
          <w:kern w:val="0"/>
          <w:szCs w:val="21"/>
        </w:rPr>
        <w:t>，学习古文经学的故训，以及别择古文资料的古文学，掌握考信历史的方法。而《古文尚书》作为整个古文学的核心，司马迁写上古三代史亦从中作了大量的引用。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[32]</w:t>
      </w:r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司马迁曾在《史记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·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孔子世家》给给予孔子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高山仰止，景行行止。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的高度赞扬。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[34]</w:t>
      </w:r>
      <w:bookmarkStart w:id="60" w:name="ref_[34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60"/>
      <w:r w:rsidRPr="0091032F">
        <w:rPr>
          <w:rFonts w:ascii="Arial" w:eastAsia="宋体" w:hAnsi="Arial" w:cs="Arial"/>
          <w:color w:val="333333"/>
          <w:kern w:val="0"/>
          <w:szCs w:val="21"/>
        </w:rPr>
        <w:t>其亦吸收孔子学说和六艺经传的精华，效法孔子精神，继《春秋》作《史记》，完成一代大典。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[32]</w:t>
      </w:r>
      <w:bookmarkStart w:id="61" w:name="ref_[32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58"/>
      <w:bookmarkEnd w:id="61"/>
    </w:p>
    <w:p w:rsidR="0091032F" w:rsidRPr="0091032F" w:rsidRDefault="0091032F" w:rsidP="0091032F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62" w:name="1_6"/>
      <w:bookmarkStart w:id="63" w:name="sub9861055_1_6"/>
      <w:bookmarkStart w:id="64" w:name="人物生平_讨论改历"/>
      <w:bookmarkEnd w:id="62"/>
      <w:bookmarkEnd w:id="63"/>
      <w:bookmarkEnd w:id="64"/>
      <w:r w:rsidRPr="0091032F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讨论改历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汉武帝太初元年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前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104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)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，汉朝自建立以来已经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102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年了。汉室建立之初，诸事草创，大部分都沿袭了秦朝的制作。历法则采用了较为贴近的《</w:t>
      </w:r>
      <w:hyperlink r:id="rId81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颛顼历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》。尽管如此，《</w:t>
      </w:r>
      <w:hyperlink r:id="rId82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颛顼历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》对朔、晦的计算亦与实际情况相异。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[35]</w:t>
      </w:r>
      <w:bookmarkStart w:id="65" w:name="ref_[35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65"/>
      <w:r w:rsidRPr="0091032F">
        <w:rPr>
          <w:rFonts w:ascii="Arial" w:eastAsia="宋体" w:hAnsi="Arial" w:cs="Arial"/>
          <w:color w:val="333333"/>
          <w:kern w:val="0"/>
          <w:szCs w:val="21"/>
        </w:rPr>
        <w:t>于是时任太史令的司马迁和大中大夫</w:t>
      </w:r>
      <w:hyperlink r:id="rId83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公孙卿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以及</w:t>
      </w:r>
      <w:hyperlink r:id="rId84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壶遂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等人向汉武帝进言说：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《颛顼历》已经不适合现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·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在的情况了，因该重新定制历法。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。而御史大夫</w:t>
      </w:r>
      <w:hyperlink r:id="rId85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儿宽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恰好懂得经学，汉武帝便命令儿宽去与众博士商议修改历法等事情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[36]</w:t>
      </w:r>
      <w:bookmarkStart w:id="66" w:name="ref_[36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66"/>
      <w:r w:rsidRPr="0091032F">
        <w:rPr>
          <w:rFonts w:ascii="Arial" w:eastAsia="宋体" w:hAnsi="Arial" w:cs="Arial"/>
          <w:color w:val="333333"/>
          <w:kern w:val="0"/>
          <w:szCs w:val="21"/>
        </w:rPr>
        <w:t>。并于同年，命令</w:t>
      </w:r>
      <w:hyperlink r:id="rId86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公孙卿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87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壶遂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、司马迁、侍郎尊、大典星射姓等人讨论定制《</w:t>
      </w:r>
      <w:hyperlink r:id="rId88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汉历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》。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[37]</w:t>
      </w:r>
      <w:bookmarkStart w:id="67" w:name="ref_[37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67"/>
    </w:p>
    <w:p w:rsidR="0091032F" w:rsidRPr="0091032F" w:rsidRDefault="0091032F" w:rsidP="0091032F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68" w:name="1_7"/>
      <w:bookmarkStart w:id="69" w:name="sub9861055_1_7"/>
      <w:bookmarkStart w:id="70" w:name="人物生平_遭受腐刑"/>
      <w:bookmarkEnd w:id="68"/>
      <w:bookmarkEnd w:id="69"/>
      <w:bookmarkEnd w:id="70"/>
      <w:r w:rsidRPr="0091032F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遭受腐刑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汉武帝天汉二年（前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99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年），武帝想让</w:t>
      </w:r>
      <w:hyperlink r:id="rId89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李陵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为出酒泉击</w:t>
      </w:r>
      <w:hyperlink r:id="rId90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匈奴</w:t>
        </w:r>
      </w:hyperlink>
      <w:hyperlink r:id="rId91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右贤王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92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贰师将军</w:t>
        </w:r>
      </w:hyperlink>
      <w:hyperlink r:id="rId93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李广利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护送辎重。李陵谢绝，并自请步兵五千涉单于庭以寡击众，武帝赞赏李陵的勇气并答应了他。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[38]</w:t>
      </w:r>
      <w:bookmarkStart w:id="71" w:name="ref_[38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71"/>
      <w:r w:rsidRPr="0091032F">
        <w:rPr>
          <w:rFonts w:ascii="Arial" w:eastAsia="宋体" w:hAnsi="Arial" w:cs="Arial"/>
          <w:color w:val="333333"/>
          <w:kern w:val="0"/>
          <w:szCs w:val="21"/>
        </w:rPr>
        <w:t>然而，李陵行至浚稽山时却遭遇匈奴单于之兵，路博德援兵不到，匈奴之兵却越聚越多，粮尽矢绝之后，李陵最终降敌。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[39]</w:t>
      </w:r>
      <w:bookmarkStart w:id="72" w:name="ref_[39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72"/>
      <w:r w:rsidRPr="0091032F">
        <w:rPr>
          <w:rFonts w:ascii="Arial" w:eastAsia="宋体" w:hAnsi="Arial" w:cs="Arial"/>
          <w:color w:val="333333"/>
          <w:kern w:val="0"/>
          <w:szCs w:val="21"/>
        </w:rPr>
        <w:t>武帝愤怒，群臣皆声讨李陵的罪过，唯有司马迁说：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李陵侍奉亲人孝敬，与士人有信，一向怀着报国之心。他只领了五千步兵，吸引了匈奴全部的力量，杀敌一万多，虽然战败降敌，其功可以抵过，我看李陵并非真心降敌，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lastRenderedPageBreak/>
        <w:t>他是活下来想找机会回报汉朝的。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[40]</w:t>
      </w:r>
      <w:bookmarkStart w:id="73" w:name="ref_[40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73"/>
      <w:r w:rsidRPr="0091032F">
        <w:rPr>
          <w:rFonts w:ascii="Arial" w:eastAsia="宋体" w:hAnsi="Arial" w:cs="Arial"/>
          <w:color w:val="333333"/>
          <w:kern w:val="0"/>
          <w:szCs w:val="21"/>
        </w:rPr>
        <w:t>然而，随着公孙敖迎李陵未功，谎报李陵为匈奴练兵以期反击汉朝之后，武帝族了李陵家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[41]</w:t>
      </w:r>
      <w:bookmarkStart w:id="74" w:name="ref_[41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74"/>
      <w:r w:rsidRPr="0091032F">
        <w:rPr>
          <w:rFonts w:ascii="Arial" w:eastAsia="宋体" w:hAnsi="Arial" w:cs="Arial"/>
          <w:color w:val="333333"/>
          <w:kern w:val="0"/>
          <w:szCs w:val="21"/>
        </w:rPr>
        <w:t>，而司马迁也以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欲沮贰师，为陵游说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被定为诬罔罪名。诬罔之罪为大不敬之罪，按律当斩。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[42]</w:t>
      </w:r>
      <w:bookmarkStart w:id="75" w:name="ref_[42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75"/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面对大辟之刑，慕义而死，虽名节可保，然书未成，名未立，这一死如九牛亡一毛，与蝼蚁之死无异。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[43]</w:t>
      </w:r>
      <w:bookmarkStart w:id="76" w:name="ref_[43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76"/>
      <w:r w:rsidRPr="0091032F">
        <w:rPr>
          <w:rFonts w:ascii="Arial" w:eastAsia="宋体" w:hAnsi="Arial" w:cs="Arial"/>
          <w:color w:val="333333"/>
          <w:kern w:val="0"/>
          <w:szCs w:val="21"/>
        </w:rPr>
        <w:t>想到文王拘于囚室而推演《周易》，仲尼困厄之时著作《春秋》，屈原放逐才赋有《离骚》，左丘失明乃有《国语》，孙膑遭膑脚之刑后修兵法，吕不韦被贬属地才有《吕氏春秋》传世，韩非被囚秦国，作《说难》和《孤愤》，《诗》三百篇，大概都是贤士圣人发泄愤懑而作。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[44]</w:t>
      </w:r>
      <w:bookmarkStart w:id="77" w:name="ref_[44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77"/>
      <w:r w:rsidRPr="0091032F">
        <w:rPr>
          <w:rFonts w:ascii="Arial" w:eastAsia="宋体" w:hAnsi="Arial" w:cs="Arial"/>
          <w:color w:val="333333"/>
          <w:kern w:val="0"/>
          <w:szCs w:val="21"/>
        </w:rPr>
        <w:t>终于，在那个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臧获婢妾犹能引决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的时代，司马迁毅然选择了以腐刑赎身死。至此，司马迁背负着父亲穷尽一生也未能完成的理想，面对极刑而无怯色。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[45]</w:t>
      </w:r>
      <w:bookmarkStart w:id="78" w:name="ref_[45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78"/>
      <w:r w:rsidRPr="0091032F">
        <w:rPr>
          <w:rFonts w:ascii="Arial" w:eastAsia="宋体" w:hAnsi="Arial" w:cs="Arial"/>
          <w:color w:val="333333"/>
          <w:kern w:val="0"/>
          <w:szCs w:val="21"/>
        </w:rPr>
        <w:t>在坚忍与屈辱中，完成那个属于太史公的使命。</w:t>
      </w:r>
    </w:p>
    <w:p w:rsidR="0091032F" w:rsidRPr="0091032F" w:rsidRDefault="0091032F" w:rsidP="0091032F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79" w:name="1_8"/>
      <w:bookmarkStart w:id="80" w:name="sub9861055_1_8"/>
      <w:bookmarkStart w:id="81" w:name="人物生平_史记得传"/>
      <w:bookmarkEnd w:id="79"/>
      <w:bookmarkEnd w:id="80"/>
      <w:bookmarkEnd w:id="81"/>
      <w:r w:rsidRPr="0091032F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史记得传</w:t>
      </w:r>
    </w:p>
    <w:p w:rsidR="0091032F" w:rsidRPr="0091032F" w:rsidRDefault="00D024FC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4" w:tgtFrame="_blank" w:history="1">
        <w:r w:rsidR="0091032F"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司马迁</w:t>
        </w:r>
      </w:hyperlink>
      <w:r w:rsidR="0091032F" w:rsidRPr="0091032F">
        <w:rPr>
          <w:rFonts w:ascii="Arial" w:eastAsia="宋体" w:hAnsi="Arial" w:cs="Arial"/>
          <w:color w:val="333333"/>
          <w:kern w:val="0"/>
          <w:szCs w:val="21"/>
        </w:rPr>
        <w:t>有一个女儿嫁给</w:t>
      </w:r>
      <w:hyperlink r:id="rId95" w:tgtFrame="_blank" w:history="1">
        <w:r w:rsidR="0091032F"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杨敞</w:t>
        </w:r>
      </w:hyperlink>
      <w:r w:rsidR="0091032F" w:rsidRPr="0091032F">
        <w:rPr>
          <w:rFonts w:ascii="Arial" w:eastAsia="宋体" w:hAnsi="Arial" w:cs="Arial"/>
          <w:color w:val="333333"/>
          <w:kern w:val="0"/>
          <w:szCs w:val="21"/>
        </w:rPr>
        <w:t>。杨敞在汉昭帝</w:t>
      </w:r>
      <w:hyperlink r:id="rId96" w:tgtFrame="_blank" w:history="1">
        <w:r w:rsidR="0091032F"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刘弗陵</w:t>
        </w:r>
      </w:hyperlink>
      <w:r w:rsidR="0091032F" w:rsidRPr="0091032F">
        <w:rPr>
          <w:rFonts w:ascii="Arial" w:eastAsia="宋体" w:hAnsi="Arial" w:cs="Arial"/>
          <w:color w:val="333333"/>
          <w:kern w:val="0"/>
          <w:szCs w:val="21"/>
        </w:rPr>
        <w:t>时期，曾官至宰相。杨敞有两个儿子，也就是司马迁的女儿给杨家生的两个儿子，大儿子</w:t>
      </w:r>
      <w:hyperlink r:id="rId97" w:tgtFrame="_blank" w:history="1">
        <w:r w:rsidR="0091032F"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杨忠</w:t>
        </w:r>
      </w:hyperlink>
      <w:r w:rsidR="0091032F" w:rsidRPr="0091032F">
        <w:rPr>
          <w:rFonts w:ascii="Arial" w:eastAsia="宋体" w:hAnsi="Arial" w:cs="Arial"/>
          <w:color w:val="333333"/>
          <w:kern w:val="0"/>
          <w:szCs w:val="21"/>
        </w:rPr>
        <w:t>，小儿子</w:t>
      </w:r>
      <w:hyperlink r:id="rId98" w:tgtFrame="_blank" w:history="1">
        <w:r w:rsidR="0091032F"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杨恽</w:t>
        </w:r>
      </w:hyperlink>
      <w:r w:rsidR="0091032F" w:rsidRPr="0091032F">
        <w:rPr>
          <w:rFonts w:ascii="Arial" w:eastAsia="宋体" w:hAnsi="Arial" w:cs="Arial"/>
          <w:color w:val="333333"/>
          <w:kern w:val="0"/>
          <w:szCs w:val="21"/>
        </w:rPr>
        <w:t>。杨恽自幼聪颖好学，他的母亲把自己珍藏着的并且深爱着的《</w:t>
      </w:r>
      <w:hyperlink r:id="rId99" w:tgtFrame="_blank" w:history="1">
        <w:r w:rsidR="0091032F"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史记</w:t>
        </w:r>
      </w:hyperlink>
      <w:r w:rsidR="0091032F" w:rsidRPr="0091032F">
        <w:rPr>
          <w:rFonts w:ascii="Arial" w:eastAsia="宋体" w:hAnsi="Arial" w:cs="Arial"/>
          <w:color w:val="333333"/>
          <w:kern w:val="0"/>
          <w:szCs w:val="21"/>
        </w:rPr>
        <w:t>》，拿出来给他阅读。杨恽初读此书，便被书中的内容吸引住了，爱不释手，一字字、一篇篇，非常用心地把它读完。杨恽成年之后，还把它读了好几遍，每读一遍总是热泪盈眶，扼腕叹息。在汉宣帝的时候，杨恽被封为平</w:t>
      </w:r>
      <w:hyperlink r:id="rId100" w:tgtFrame="_blank" w:history="1">
        <w:r w:rsidR="0091032F"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通侯</w:t>
        </w:r>
      </w:hyperlink>
      <w:r w:rsidR="0091032F" w:rsidRPr="0091032F">
        <w:rPr>
          <w:rFonts w:ascii="Arial" w:eastAsia="宋体" w:hAnsi="Arial" w:cs="Arial"/>
          <w:color w:val="333333"/>
          <w:kern w:val="0"/>
          <w:szCs w:val="21"/>
        </w:rPr>
        <w:t>，这时候他看到当时朝政清明，想到他的外祖父</w:t>
      </w:r>
      <w:hyperlink r:id="rId101" w:tgtFrame="_blank" w:history="1">
        <w:r w:rsidR="0091032F"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司马迁</w:t>
        </w:r>
      </w:hyperlink>
      <w:r w:rsidR="0091032F" w:rsidRPr="0091032F">
        <w:rPr>
          <w:rFonts w:ascii="Arial" w:eastAsia="宋体" w:hAnsi="Arial" w:cs="Arial"/>
          <w:color w:val="333333"/>
          <w:kern w:val="0"/>
          <w:szCs w:val="21"/>
        </w:rPr>
        <w:t>这部巨著正是重见天日的时候，于是上书汉宣帝，把《史记》献了出来，从此天下人得以共读这部伟大的史著。</w:t>
      </w:r>
      <w:r w:rsidR="0091032F"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[46]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196B8572" wp14:editId="4CEB13E5">
            <wp:extent cx="1476375" cy="2095500"/>
            <wp:effectExtent l="0" t="0" r="9525" b="0"/>
            <wp:docPr id="2" name="图片 2" descr="司马迁油画">
              <a:hlinkClick xmlns:a="http://schemas.openxmlformats.org/drawingml/2006/main" r:id="rId10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司马迁油画">
                      <a:hlinkClick r:id="rId10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2F" w:rsidRPr="0091032F" w:rsidRDefault="0091032F" w:rsidP="0091032F">
      <w:pPr>
        <w:widowControl/>
        <w:pBdr>
          <w:left w:val="single" w:sz="6" w:space="5" w:color="E0E0E0"/>
          <w:bottom w:val="single" w:sz="6" w:space="6" w:color="CCCCCC"/>
          <w:right w:val="single" w:sz="6" w:space="5" w:color="E0E0E0"/>
        </w:pBdr>
        <w:shd w:val="clear" w:color="auto" w:fill="FFFFFF"/>
        <w:wordWrap w:val="0"/>
        <w:spacing w:line="225" w:lineRule="atLeast"/>
        <w:jc w:val="left"/>
        <w:rPr>
          <w:rFonts w:ascii="宋体" w:eastAsia="宋体" w:hAnsi="宋体" w:cs="Arial"/>
          <w:color w:val="555555"/>
          <w:kern w:val="0"/>
          <w:sz w:val="18"/>
          <w:szCs w:val="18"/>
        </w:rPr>
      </w:pPr>
      <w:r w:rsidRPr="0091032F">
        <w:rPr>
          <w:rFonts w:ascii="宋体" w:eastAsia="宋体" w:hAnsi="宋体" w:cs="Arial" w:hint="eastAsia"/>
          <w:color w:val="555555"/>
          <w:kern w:val="0"/>
          <w:sz w:val="18"/>
          <w:szCs w:val="18"/>
        </w:rPr>
        <w:t>司马迁油画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82" w:name="ref_[46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83" w:name="ref_46_9861055"/>
    </w:p>
    <w:p w:rsidR="0091032F" w:rsidRPr="0091032F" w:rsidRDefault="0091032F" w:rsidP="0091032F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84" w:name="2"/>
      <w:bookmarkStart w:id="85" w:name="sub9861055_2"/>
      <w:bookmarkStart w:id="86" w:name="主要成就"/>
      <w:bookmarkEnd w:id="84"/>
      <w:bookmarkEnd w:id="85"/>
      <w:bookmarkEnd w:id="86"/>
      <w:r w:rsidRPr="0091032F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2</w:t>
      </w:r>
      <w:r w:rsidRPr="0091032F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主要成就</w:t>
      </w:r>
      <w:hyperlink r:id="rId104" w:tooltip="编辑本段" w:history="1"/>
    </w:p>
    <w:p w:rsidR="0091032F" w:rsidRPr="0091032F" w:rsidRDefault="0091032F" w:rsidP="0091032F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87" w:name="2_1"/>
      <w:bookmarkStart w:id="88" w:name="sub9861055_2_1"/>
      <w:bookmarkStart w:id="89" w:name="主要成就_文史"/>
      <w:bookmarkEnd w:id="87"/>
      <w:bookmarkEnd w:id="88"/>
      <w:bookmarkEnd w:id="89"/>
      <w:r w:rsidRPr="0091032F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文史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lastRenderedPageBreak/>
        <w:t>公元前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91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征和二年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)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1032F">
        <w:rPr>
          <w:rFonts w:ascii="Arial" w:eastAsia="宋体" w:hAnsi="Arial" w:cs="Arial"/>
          <w:b/>
          <w:bCs/>
          <w:color w:val="333333"/>
          <w:kern w:val="0"/>
          <w:szCs w:val="21"/>
        </w:rPr>
        <w:t>《</w:t>
      </w:r>
      <w:hyperlink r:id="rId105" w:tgtFrame="_blank" w:history="1">
        <w:r w:rsidRPr="0091032F">
          <w:rPr>
            <w:rFonts w:ascii="Arial" w:eastAsia="宋体" w:hAnsi="Arial" w:cs="Arial"/>
            <w:b/>
            <w:bCs/>
            <w:color w:val="136EC2"/>
            <w:kern w:val="0"/>
            <w:szCs w:val="21"/>
            <w:u w:val="single"/>
          </w:rPr>
          <w:t>史记</w:t>
        </w:r>
      </w:hyperlink>
      <w:r w:rsidRPr="0091032F">
        <w:rPr>
          <w:rFonts w:ascii="Arial" w:eastAsia="宋体" w:hAnsi="Arial" w:cs="Arial"/>
          <w:b/>
          <w:bCs/>
          <w:color w:val="333333"/>
          <w:kern w:val="0"/>
          <w:szCs w:val="21"/>
        </w:rPr>
        <w:t>》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全书完成。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[47]</w:t>
      </w:r>
      <w:bookmarkStart w:id="90" w:name="ref_[47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90"/>
      <w:r w:rsidRPr="0091032F">
        <w:rPr>
          <w:rFonts w:ascii="Arial" w:eastAsia="宋体" w:hAnsi="Arial" w:cs="Arial"/>
          <w:color w:val="333333"/>
          <w:kern w:val="0"/>
          <w:szCs w:val="21"/>
        </w:rPr>
        <w:t>全书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130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篇，五十二万六千五百余字，包括十二</w:t>
      </w:r>
      <w:hyperlink r:id="rId106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本纪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、三十</w:t>
      </w:r>
      <w:hyperlink r:id="rId107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世家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、七十</w:t>
      </w:r>
      <w:hyperlink r:id="rId108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列传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、十表、八书，对后世的影响极为巨大，被称为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实录、信史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，被</w:t>
      </w:r>
      <w:hyperlink r:id="rId109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鲁迅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先生誉为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史家之绝唱，无韵之离骚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 xml:space="preserve">” 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，列为前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四史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之首，与《资治通鉴》并称为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史学双璧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1032F" w:rsidRPr="0091032F" w:rsidRDefault="0091032F" w:rsidP="0091032F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91" w:name="2_2"/>
      <w:bookmarkStart w:id="92" w:name="sub9861055_2_2"/>
      <w:bookmarkStart w:id="93" w:name="主要成就_思想"/>
      <w:bookmarkEnd w:id="91"/>
      <w:bookmarkEnd w:id="92"/>
      <w:bookmarkEnd w:id="93"/>
      <w:r w:rsidRPr="0091032F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思想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司马迁借老子之口说出了被他改造过和发展了的至治理想。保留了道法自然的内核，有意识地剔除了反映原始社会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小国寡人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和奴隶社会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使民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如何的思想，体现了深得道家精髓的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与时迁移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思想。其核心是天道自然，要旨是人民的足欲。</w:t>
      </w:r>
    </w:p>
    <w:p w:rsidR="0091032F" w:rsidRPr="0091032F" w:rsidRDefault="0091032F" w:rsidP="0091032F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94" w:name="2_3"/>
      <w:bookmarkStart w:id="95" w:name="sub9861055_2_3"/>
      <w:bookmarkStart w:id="96" w:name="主要成就_天文"/>
      <w:bookmarkEnd w:id="94"/>
      <w:bookmarkEnd w:id="95"/>
      <w:bookmarkEnd w:id="96"/>
      <w:r w:rsidRPr="0091032F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天文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在两汉时期的星象家中，首先要提出司马迁。大家都知道司马迁是一个伟大的史学家，而不知他也是一位对天文星象精到造诣的专家。其实只要仔细读其《史记》的《</w:t>
      </w:r>
      <w:hyperlink r:id="rId110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天官书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》、《</w:t>
      </w:r>
      <w:hyperlink r:id="rId111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律书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》、《</w:t>
      </w:r>
      <w:hyperlink r:id="rId112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历书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》，就可明白称他为天文星家专家决非虚誉。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71671BD8" wp14:editId="1BA41DA4">
            <wp:extent cx="1790700" cy="2095500"/>
            <wp:effectExtent l="0" t="0" r="0" b="0"/>
            <wp:docPr id="1" name="图片 1" descr="司马迁题跋像">
              <a:hlinkClick xmlns:a="http://schemas.openxmlformats.org/drawingml/2006/main" r:id="rId1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司马迁题跋像">
                      <a:hlinkClick r:id="rId1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2F" w:rsidRPr="0091032F" w:rsidRDefault="0091032F" w:rsidP="0091032F">
      <w:pPr>
        <w:widowControl/>
        <w:pBdr>
          <w:left w:val="single" w:sz="6" w:space="5" w:color="E0E0E0"/>
          <w:bottom w:val="single" w:sz="6" w:space="6" w:color="CCCCCC"/>
          <w:right w:val="single" w:sz="6" w:space="5" w:color="E0E0E0"/>
        </w:pBdr>
        <w:shd w:val="clear" w:color="auto" w:fill="FFFFFF"/>
        <w:wordWrap w:val="0"/>
        <w:spacing w:line="225" w:lineRule="atLeast"/>
        <w:jc w:val="left"/>
        <w:rPr>
          <w:rFonts w:ascii="宋体" w:eastAsia="宋体" w:hAnsi="宋体" w:cs="Arial"/>
          <w:color w:val="555555"/>
          <w:kern w:val="0"/>
          <w:sz w:val="18"/>
          <w:szCs w:val="18"/>
        </w:rPr>
      </w:pPr>
      <w:r w:rsidRPr="0091032F">
        <w:rPr>
          <w:rFonts w:ascii="宋体" w:eastAsia="宋体" w:hAnsi="宋体" w:cs="Arial" w:hint="eastAsia"/>
          <w:color w:val="555555"/>
          <w:kern w:val="0"/>
          <w:sz w:val="18"/>
          <w:szCs w:val="18"/>
        </w:rPr>
        <w:t>司马迁题跋像</w:t>
      </w:r>
      <w:r w:rsidRPr="0091032F">
        <w:rPr>
          <w:rFonts w:ascii="arial,宋体,sans-serif" w:eastAsia="arial,宋体,sans-serif" w:hAnsi="宋体" w:cs="Arial" w:hint="eastAsia"/>
          <w:color w:val="3366CC"/>
          <w:kern w:val="0"/>
          <w:sz w:val="18"/>
          <w:szCs w:val="18"/>
          <w:vertAlign w:val="superscript"/>
        </w:rPr>
        <w:t>[48]</w:t>
      </w:r>
      <w:bookmarkStart w:id="97" w:name="ref_[48]_9861055"/>
      <w:bookmarkEnd w:id="97"/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司马迁继承父亲遗志遗业，完成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推古天变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之任务，并明确表述为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通古今之变，究天人之际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，其结论表述在《天官书》中，即据春秋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242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年之间日食三十六、</w:t>
      </w:r>
      <w:hyperlink r:id="rId115" w:tgtFrame="_blank" w:history="1">
        <w:r w:rsidRPr="009103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彗星</w:t>
        </w:r>
      </w:hyperlink>
      <w:r w:rsidRPr="0091032F">
        <w:rPr>
          <w:rFonts w:ascii="Arial" w:eastAsia="宋体" w:hAnsi="Arial" w:cs="Arial"/>
          <w:color w:val="333333"/>
          <w:kern w:val="0"/>
          <w:szCs w:val="21"/>
        </w:rPr>
        <w:t>三见等星象，联系点天子衰微、诸候力政、五伯代兴及到战国及秦汉之际的社会变乱动荡，而总结出天运三十年一小变，一百年一中变，五百年一大变，三大变为一纪，三纪而大备的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大数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，最后才认为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天人之际续备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。这是司马迁天文学之应用的最重要之范例，在整个星学历史上占有最高地位。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此外，司马迁又总结了战国以来的天文学的基本原则，表述如下：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我仔细检查史书的记裁，考察历史上的事变，发现在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年之中，五星皆有逆行现象。五星在逆行时，往往变得特别明亮。日月的蚀食及其向南向北的运行，都有一定的速度和周期，这是星象学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lastRenderedPageBreak/>
        <w:t>所要依据的最基本的数据。而星空中的紫宫星垣和东西南北四宫星宿及其所属的众多星辰，都是位置不变的，它们的大小程度和相互向的距离也是一定不变的，它们的分布排列象征着天上五官的位置。这是星象学中作为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‘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经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’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亦即不变的依据。而水、火、金、木、土星则是上天的五位辅住，它们的出现隐伏也有一定的时间和周期，但其运行速度快慢不均。这是天文学中的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‘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纬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’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亦即经紫变动的部分。把这些固定的和变动的两种星象结合起来，就可以预测人事的变化了。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[49]</w:t>
      </w:r>
      <w:bookmarkStart w:id="98" w:name="ref_[49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98"/>
    </w:p>
    <w:p w:rsidR="0091032F" w:rsidRPr="0091032F" w:rsidRDefault="0091032F" w:rsidP="0091032F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99" w:name="3"/>
      <w:bookmarkStart w:id="100" w:name="sub9861055_3"/>
      <w:bookmarkStart w:id="101" w:name="人物名言"/>
      <w:bookmarkEnd w:id="99"/>
      <w:bookmarkEnd w:id="100"/>
      <w:bookmarkEnd w:id="101"/>
      <w:r w:rsidRPr="0091032F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3</w:t>
      </w:r>
      <w:r w:rsidRPr="0091032F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人物名言</w:t>
      </w:r>
      <w:hyperlink r:id="rId116" w:tooltip="编辑本段" w:history="1"/>
    </w:p>
    <w:p w:rsidR="0091032F" w:rsidRPr="0091032F" w:rsidRDefault="0091032F" w:rsidP="009103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三晋多权变之士，夫言纵横强秦。</w:t>
      </w:r>
    </w:p>
    <w:p w:rsidR="0091032F" w:rsidRPr="0091032F" w:rsidRDefault="0091032F" w:rsidP="009103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君子疾没世而名不称焉。</w:t>
      </w:r>
    </w:p>
    <w:p w:rsidR="0091032F" w:rsidRPr="0091032F" w:rsidRDefault="0091032F" w:rsidP="009103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貌言华也，圣言实也，苦言药也，甘言疾也。</w:t>
      </w:r>
    </w:p>
    <w:p w:rsidR="0091032F" w:rsidRPr="0091032F" w:rsidRDefault="0091032F" w:rsidP="009103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高山仰止，景行行之，虽不能至，心向往之。</w:t>
      </w:r>
    </w:p>
    <w:p w:rsidR="0091032F" w:rsidRPr="0091032F" w:rsidRDefault="0091032F" w:rsidP="009103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盖锺子期死，伯牙终身不复鼓琴。何则？士为知己者死，女为悦己者容。</w:t>
      </w:r>
    </w:p>
    <w:p w:rsidR="0091032F" w:rsidRPr="0091032F" w:rsidRDefault="0091032F" w:rsidP="009103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古者富贵而名磨灭，不可胜记，唯倜傥非常之人称焉。</w:t>
      </w:r>
    </w:p>
    <w:p w:rsidR="0091032F" w:rsidRPr="0091032F" w:rsidRDefault="0091032F" w:rsidP="009103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仓廪实而知礼节，衣食足而知荣辱。</w:t>
      </w:r>
    </w:p>
    <w:p w:rsidR="0091032F" w:rsidRPr="0091032F" w:rsidRDefault="0091032F" w:rsidP="009103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浴不必江海，要之去垢；马不必骐骥，要之善走。</w:t>
      </w:r>
    </w:p>
    <w:p w:rsidR="0091032F" w:rsidRPr="0091032F" w:rsidRDefault="0091032F" w:rsidP="009103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善者因之，其次利导之，其次教诲之，其次整齐之，最下者与之争。</w:t>
      </w:r>
    </w:p>
    <w:p w:rsidR="0091032F" w:rsidRPr="0091032F" w:rsidRDefault="0091032F" w:rsidP="0091032F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102" w:name="4"/>
      <w:bookmarkStart w:id="103" w:name="sub9861055_4"/>
      <w:bookmarkStart w:id="104" w:name="家族世系"/>
      <w:bookmarkEnd w:id="102"/>
      <w:bookmarkEnd w:id="103"/>
      <w:bookmarkEnd w:id="104"/>
      <w:r w:rsidRPr="0091032F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4</w:t>
      </w:r>
      <w:r w:rsidRPr="0091032F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家族世系</w:t>
      </w:r>
      <w:hyperlink r:id="rId117" w:tooltip="编辑本段" w:history="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840"/>
        <w:gridCol w:w="1020"/>
        <w:gridCol w:w="4620"/>
      </w:tblGrid>
      <w:tr w:rsidR="0091032F" w:rsidRPr="0091032F" w:rsidTr="0091032F">
        <w:trPr>
          <w:trHeight w:val="345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历史时期或朝代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称谓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简介</w:t>
            </w:r>
          </w:p>
        </w:tc>
      </w:tr>
      <w:tr w:rsidR="0091032F" w:rsidRPr="0091032F" w:rsidTr="0091032F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D024FC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118" w:tgtFrame="_blank" w:history="1">
              <w:r w:rsidR="0091032F" w:rsidRPr="0091032F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上古时期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先祖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D024FC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119" w:tgtFrame="_blank" w:history="1">
              <w:r w:rsidR="0091032F" w:rsidRPr="0091032F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姬</w:t>
              </w:r>
            </w:hyperlink>
            <w:hyperlink r:id="rId120" w:tgtFrame="_blank" w:history="1">
              <w:r w:rsidR="0091032F" w:rsidRPr="0091032F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颛顼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天官</w:t>
            </w:r>
            <w:r w:rsidRPr="0091032F"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  <w:vertAlign w:val="superscript"/>
              </w:rPr>
              <w:t>[50]</w:t>
            </w:r>
            <w:bookmarkStart w:id="105" w:name="ref_[50]_9861055"/>
            <w:r w:rsidRPr="0091032F">
              <w:rPr>
                <w:rFonts w:ascii="宋体" w:eastAsia="宋体" w:hAnsi="宋体" w:cs="宋体"/>
                <w:color w:val="136EC2"/>
                <w:kern w:val="0"/>
                <w:sz w:val="2"/>
                <w:szCs w:val="2"/>
              </w:rPr>
              <w:t> </w:t>
            </w:r>
            <w:bookmarkEnd w:id="105"/>
          </w:p>
        </w:tc>
      </w:tr>
      <w:tr w:rsidR="0091032F" w:rsidRPr="0091032F" w:rsidTr="0091032F">
        <w:trPr>
          <w:trHeight w:val="330"/>
        </w:trPr>
        <w:tc>
          <w:tcPr>
            <w:tcW w:w="0" w:type="auto"/>
            <w:vMerge w:val="restar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D024FC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121" w:tgtFrame="_blank" w:history="1">
              <w:r w:rsidR="0091032F" w:rsidRPr="0091032F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战国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八世祖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D024FC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122" w:tgtFrame="_blank" w:history="1">
              <w:r w:rsidR="0091032F" w:rsidRPr="0091032F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司马错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秦国武将</w:t>
            </w:r>
            <w:r w:rsidRPr="0091032F"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  <w:vertAlign w:val="superscript"/>
              </w:rPr>
              <w:t>[51]</w:t>
            </w:r>
            <w:bookmarkStart w:id="106" w:name="ref_[51]_9861055"/>
            <w:r w:rsidRPr="0091032F">
              <w:rPr>
                <w:rFonts w:ascii="宋体" w:eastAsia="宋体" w:hAnsi="宋体" w:cs="宋体"/>
                <w:color w:val="136EC2"/>
                <w:kern w:val="0"/>
                <w:sz w:val="2"/>
                <w:szCs w:val="2"/>
              </w:rPr>
              <w:t> </w:t>
            </w:r>
            <w:bookmarkEnd w:id="106"/>
          </w:p>
        </w:tc>
      </w:tr>
      <w:tr w:rsidR="0091032F" w:rsidRPr="0091032F" w:rsidTr="0091032F">
        <w:trPr>
          <w:trHeight w:val="330"/>
        </w:trPr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91032F" w:rsidRPr="0091032F" w:rsidRDefault="0091032F" w:rsidP="009103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六世祖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D024FC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123" w:tgtFrame="_blank" w:history="1">
              <w:r w:rsidR="0091032F" w:rsidRPr="0091032F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司马靳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秦国武将</w:t>
            </w:r>
            <w:r w:rsidRPr="0091032F"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  <w:vertAlign w:val="superscript"/>
              </w:rPr>
              <w:t>[52]</w:t>
            </w:r>
            <w:bookmarkStart w:id="107" w:name="ref_[52]_9861055"/>
            <w:r w:rsidRPr="0091032F">
              <w:rPr>
                <w:rFonts w:ascii="宋体" w:eastAsia="宋体" w:hAnsi="宋体" w:cs="宋体"/>
                <w:color w:val="136EC2"/>
                <w:kern w:val="0"/>
                <w:sz w:val="2"/>
                <w:szCs w:val="2"/>
              </w:rPr>
              <w:t> </w:t>
            </w:r>
            <w:bookmarkEnd w:id="107"/>
          </w:p>
        </w:tc>
      </w:tr>
      <w:tr w:rsidR="0091032F" w:rsidRPr="0091032F" w:rsidTr="0091032F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D024FC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124" w:tgtFrame="_blank" w:history="1">
              <w:r w:rsidR="0091032F" w:rsidRPr="0091032F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秦朝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高祖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司马昌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秦始皇时期铁官</w:t>
            </w:r>
            <w:r w:rsidRPr="0091032F"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  <w:vertAlign w:val="superscript"/>
              </w:rPr>
              <w:t>[53]</w:t>
            </w:r>
            <w:bookmarkStart w:id="108" w:name="ref_[53]_9861055"/>
            <w:r w:rsidRPr="0091032F">
              <w:rPr>
                <w:rFonts w:ascii="宋体" w:eastAsia="宋体" w:hAnsi="宋体" w:cs="宋体"/>
                <w:color w:val="136EC2"/>
                <w:kern w:val="0"/>
                <w:sz w:val="2"/>
                <w:szCs w:val="2"/>
              </w:rPr>
              <w:t> </w:t>
            </w:r>
            <w:bookmarkEnd w:id="108"/>
          </w:p>
        </w:tc>
      </w:tr>
      <w:bookmarkStart w:id="109" w:name="ref_54_9861055" w:colFirst="3" w:colLast="3"/>
      <w:bookmarkStart w:id="110" w:name="ref_[54]_9861055" w:colFirst="3" w:colLast="3"/>
      <w:tr w:rsidR="0091032F" w:rsidRPr="0091032F" w:rsidTr="0091032F">
        <w:trPr>
          <w:trHeight w:val="330"/>
        </w:trPr>
        <w:tc>
          <w:tcPr>
            <w:tcW w:w="0" w:type="auto"/>
            <w:vMerge w:val="restar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begin"/>
            </w: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instrText xml:space="preserve"> HYPERLINK "http://baike.baidu.com/view/23861.htm" \t "_blank" </w:instrText>
            </w: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separate"/>
            </w:r>
            <w:r w:rsidRPr="0091032F">
              <w:rPr>
                <w:rFonts w:ascii="宋体" w:eastAsia="宋体" w:hAnsi="宋体" w:cs="宋体"/>
                <w:color w:val="136EC2"/>
                <w:kern w:val="0"/>
                <w:sz w:val="18"/>
                <w:szCs w:val="18"/>
                <w:u w:val="single"/>
              </w:rPr>
              <w:t>汉朝</w:t>
            </w: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曾祖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司马毋怿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汉高祖时期市长</w:t>
            </w:r>
            <w:r w:rsidRPr="0091032F"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  <w:vertAlign w:val="superscript"/>
              </w:rPr>
              <w:t>[54]</w:t>
            </w:r>
            <w:r w:rsidRPr="0091032F">
              <w:rPr>
                <w:rFonts w:ascii="宋体" w:eastAsia="宋体" w:hAnsi="宋体" w:cs="宋体"/>
                <w:color w:val="136EC2"/>
                <w:kern w:val="0"/>
                <w:sz w:val="2"/>
                <w:szCs w:val="2"/>
              </w:rPr>
              <w:t> </w:t>
            </w:r>
          </w:p>
        </w:tc>
      </w:tr>
      <w:tr w:rsidR="0091032F" w:rsidRPr="0091032F" w:rsidTr="0091032F">
        <w:trPr>
          <w:trHeight w:val="330"/>
        </w:trPr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91032F" w:rsidRPr="0091032F" w:rsidRDefault="0091032F" w:rsidP="009103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祖父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D024FC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125" w:tgtFrame="_blank" w:history="1">
              <w:r w:rsidR="0091032F" w:rsidRPr="0091032F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司马喜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五大夫爵位</w:t>
            </w:r>
            <w:r w:rsidRPr="0091032F"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  <w:vertAlign w:val="superscript"/>
              </w:rPr>
              <w:t>[54]</w:t>
            </w:r>
            <w:r w:rsidRPr="0091032F">
              <w:rPr>
                <w:rFonts w:ascii="宋体" w:eastAsia="宋体" w:hAnsi="宋体" w:cs="宋体"/>
                <w:color w:val="136EC2"/>
                <w:kern w:val="0"/>
                <w:sz w:val="2"/>
                <w:szCs w:val="2"/>
              </w:rPr>
              <w:t> </w:t>
            </w:r>
          </w:p>
        </w:tc>
      </w:tr>
      <w:tr w:rsidR="0091032F" w:rsidRPr="0091032F" w:rsidTr="0091032F">
        <w:trPr>
          <w:trHeight w:val="330"/>
        </w:trPr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91032F" w:rsidRPr="0091032F" w:rsidRDefault="0091032F" w:rsidP="009103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父亲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D024FC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126" w:tgtFrame="_blank" w:history="1">
              <w:r w:rsidR="0091032F" w:rsidRPr="0091032F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司马谈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汉武帝时期太史令</w:t>
            </w:r>
            <w:r w:rsidRPr="0091032F"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  <w:vertAlign w:val="superscript"/>
              </w:rPr>
              <w:t>[54]</w:t>
            </w:r>
            <w:r w:rsidRPr="0091032F">
              <w:rPr>
                <w:rFonts w:ascii="宋体" w:eastAsia="宋体" w:hAnsi="宋体" w:cs="宋体"/>
                <w:color w:val="136EC2"/>
                <w:kern w:val="0"/>
                <w:sz w:val="2"/>
                <w:szCs w:val="2"/>
              </w:rPr>
              <w:t> </w:t>
            </w:r>
          </w:p>
        </w:tc>
      </w:tr>
      <w:bookmarkEnd w:id="109"/>
      <w:bookmarkEnd w:id="110"/>
      <w:tr w:rsidR="0091032F" w:rsidRPr="0091032F" w:rsidTr="0091032F">
        <w:trPr>
          <w:trHeight w:val="330"/>
        </w:trPr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91032F" w:rsidRPr="0091032F" w:rsidRDefault="0091032F" w:rsidP="009103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司马迁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汉武帝时期太史令、中书令</w:t>
            </w:r>
            <w:r w:rsidRPr="0091032F"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  <w:vertAlign w:val="superscript"/>
              </w:rPr>
              <w:t>[2]</w:t>
            </w:r>
            <w:r w:rsidRPr="0091032F">
              <w:rPr>
                <w:rFonts w:ascii="宋体" w:eastAsia="宋体" w:hAnsi="宋体" w:cs="宋体"/>
                <w:color w:val="136EC2"/>
                <w:kern w:val="0"/>
                <w:sz w:val="2"/>
                <w:szCs w:val="2"/>
              </w:rPr>
              <w:t> </w:t>
            </w:r>
          </w:p>
        </w:tc>
      </w:tr>
      <w:bookmarkEnd w:id="9"/>
      <w:bookmarkEnd w:id="10"/>
      <w:tr w:rsidR="0091032F" w:rsidRPr="0091032F" w:rsidTr="0091032F">
        <w:trPr>
          <w:trHeight w:val="330"/>
        </w:trPr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91032F" w:rsidRPr="0091032F" w:rsidRDefault="0091032F" w:rsidP="009103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长子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司马临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后改姓“冯“</w:t>
            </w:r>
          </w:p>
        </w:tc>
      </w:tr>
      <w:tr w:rsidR="0091032F" w:rsidRPr="0091032F" w:rsidTr="0091032F">
        <w:trPr>
          <w:trHeight w:val="330"/>
        </w:trPr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91032F" w:rsidRPr="0091032F" w:rsidRDefault="0091032F" w:rsidP="009103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次子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司马观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后改姓“同”</w:t>
            </w:r>
          </w:p>
        </w:tc>
      </w:tr>
      <w:tr w:rsidR="0091032F" w:rsidRPr="0091032F" w:rsidTr="0091032F">
        <w:trPr>
          <w:trHeight w:val="330"/>
        </w:trPr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91032F" w:rsidRPr="0091032F" w:rsidRDefault="0091032F" w:rsidP="009103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女儿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(不可考)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嫁丞相</w:t>
            </w:r>
            <w:hyperlink r:id="rId127" w:tgtFrame="_blank" w:history="1">
              <w:r w:rsidRPr="0091032F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杨敞</w:t>
              </w:r>
            </w:hyperlink>
          </w:p>
        </w:tc>
      </w:tr>
      <w:tr w:rsidR="0091032F" w:rsidRPr="0091032F" w:rsidTr="0091032F">
        <w:trPr>
          <w:trHeight w:val="330"/>
        </w:trPr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91032F" w:rsidRPr="0091032F" w:rsidRDefault="0091032F" w:rsidP="009103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女婿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D024FC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128" w:tgtFrame="_blank" w:history="1">
              <w:r w:rsidR="0091032F" w:rsidRPr="0091032F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杨敞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汉昭帝时搜栗都尉、大司农、御史大夫、丞相，安平侯</w:t>
            </w:r>
          </w:p>
        </w:tc>
      </w:tr>
      <w:tr w:rsidR="0091032F" w:rsidRPr="0091032F" w:rsidTr="0091032F">
        <w:trPr>
          <w:trHeight w:val="330"/>
        </w:trPr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91032F" w:rsidRPr="0091032F" w:rsidRDefault="0091032F" w:rsidP="009103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外孙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D024FC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129" w:tgtFrame="_blank" w:history="1">
              <w:r w:rsidR="0091032F" w:rsidRPr="0091032F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杨恽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1032F" w:rsidRPr="0091032F" w:rsidRDefault="0091032F" w:rsidP="0091032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032F">
              <w:rPr>
                <w:rFonts w:ascii="宋体" w:eastAsia="宋体" w:hAnsi="宋体" w:cs="宋体"/>
                <w:kern w:val="0"/>
                <w:sz w:val="18"/>
                <w:szCs w:val="18"/>
              </w:rPr>
              <w:t>汉宣帝时左曹、中郎将、光禄勋</w:t>
            </w:r>
            <w:r w:rsidRPr="0091032F"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  <w:vertAlign w:val="superscript"/>
              </w:rPr>
              <w:t>[46]</w:t>
            </w:r>
            <w:r w:rsidRPr="0091032F">
              <w:rPr>
                <w:rFonts w:ascii="宋体" w:eastAsia="宋体" w:hAnsi="宋体" w:cs="宋体"/>
                <w:color w:val="136EC2"/>
                <w:kern w:val="0"/>
                <w:sz w:val="2"/>
                <w:szCs w:val="2"/>
              </w:rPr>
              <w:t> </w:t>
            </w:r>
          </w:p>
        </w:tc>
      </w:tr>
    </w:tbl>
    <w:p w:rsidR="0091032F" w:rsidRPr="0091032F" w:rsidRDefault="0091032F" w:rsidP="0091032F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111" w:name="5"/>
      <w:bookmarkStart w:id="112" w:name="sub9861055_5"/>
      <w:bookmarkStart w:id="113" w:name="历史评价"/>
      <w:bookmarkEnd w:id="82"/>
      <w:bookmarkEnd w:id="83"/>
      <w:bookmarkEnd w:id="111"/>
      <w:bookmarkEnd w:id="112"/>
      <w:bookmarkEnd w:id="113"/>
      <w:r w:rsidRPr="0091032F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5</w:t>
      </w:r>
      <w:r w:rsidRPr="0091032F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历史评价</w:t>
      </w:r>
      <w:hyperlink r:id="rId130" w:tooltip="编辑本段" w:history="1"/>
    </w:p>
    <w:p w:rsidR="0091032F" w:rsidRPr="0091032F" w:rsidRDefault="0091032F" w:rsidP="0091032F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b/>
          <w:bCs/>
          <w:color w:val="333333"/>
          <w:kern w:val="0"/>
          <w:szCs w:val="21"/>
        </w:rPr>
        <w:t>汉代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lastRenderedPageBreak/>
        <w:t>扬雄在《法言》一书中写道：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太史迁，曰实录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子长多爱，爱奇也。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杨雄是赞扬司马迁实录精神的第一人。他提出的实录与爱奇，为历人者所赞同，直到现在。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班固是汉代系统评论司马迁的第一人。《汉书》中有《司马迁传》。班固在赞语中说：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自刘向、杨雄博极群书，皆称迁有良史之材，服其状况序事理，辩而不华，质而不俚，其文直、其事核，不虚美、不隐恶，故谓之实录。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说司马迁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不虚美、不隐恶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，可谓一语中的，世称其当，后人皆服。司马迁的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实录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精神已成为中国史学的优良传统。</w:t>
      </w:r>
    </w:p>
    <w:p w:rsidR="0091032F" w:rsidRPr="0091032F" w:rsidRDefault="0091032F" w:rsidP="0091032F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b/>
          <w:bCs/>
          <w:color w:val="333333"/>
          <w:kern w:val="0"/>
          <w:szCs w:val="21"/>
        </w:rPr>
        <w:t>唐代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韩愈十分推崇司马迁的文学才华。他说：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汉朝人莫不能文，独司马相如、太史公、刘向、杨雄之为最。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他认为司马迁作品的风格是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雄深雅健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。《史记》成为韩愈作文的样本。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柳宗元认为《史记》文章写得朴素凝炼、简洁利落，无枝蔓之疾；浑然天成、滴水不漏，增一字不容；遣词造句，煞费苦心，减一字不能。</w:t>
      </w:r>
    </w:p>
    <w:p w:rsidR="0091032F" w:rsidRPr="0091032F" w:rsidRDefault="0091032F" w:rsidP="0091032F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b/>
          <w:bCs/>
          <w:color w:val="333333"/>
          <w:kern w:val="0"/>
          <w:szCs w:val="21"/>
        </w:rPr>
        <w:t>宋元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宋人赞司马迁，其著名者为马存赞司马迁的壮游和郑樵赞司马迁的五体结构。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马存认为司马迁平生喜游，足迹不肯一日休。司马迁壮游不是一般的旅游，而是尽天下大观以助吾气，然后吐而为书。所以他的文章或为狂澜惊涛，奔放浩荡；或为洞庭之波，深沉含蓄；或春妆如浓，靡蔓绰约；或龙腾虎跃，千军万马。司马迁世家龙门，念神禹立大功；西使巴蜀，跨剑阁之鸟道；彷徨齐鲁，睹天子之遗风。所以，天地之间，万物之变，可惊可愕，可以娱心，使人忧，使人悲者，子长尽取为文章，因而子长的文章变化无穷。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南宋史学家郑樵认为：诸子百家，空言著书，历代实迹，无所纪系。而司马迁父子世司典籍，工于制作，上自黄帝，下迄秦汉，勒成一书，分为五体：本纪纪年，世家传代，表以正历，书以类事，传以蓍人。使百代而下，史家不能易其法，学者不能易其书。六经之后，惟有此书。可见郑樵对《史记》评价之高。</w:t>
      </w:r>
    </w:p>
    <w:p w:rsidR="0091032F" w:rsidRPr="0091032F" w:rsidRDefault="0091032F" w:rsidP="0091032F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b/>
          <w:bCs/>
          <w:color w:val="333333"/>
          <w:kern w:val="0"/>
          <w:szCs w:val="21"/>
        </w:rPr>
        <w:t>明清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金圣叹把《史记》作为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六才子书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之一，评论《史记》序赞九十多篇。他在评《水浒传》、《西厢记》中多次赞扬司马迁，发表了不少真知灼见。他说：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隐忍以就功名，为史公一生之心。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在评《屈原贾生列传》中说司马迁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借他二人生平，作我一片眼泪。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金圣叹可谓司马迁的知音。他对《史记》与小说关系的探讨独树一帜。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《水浒传》方法即从《史记》出来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《水浒传》一个人出来，分明是一篇列传。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清人张竹波更直言：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《金瓶梅》是一部《史记》。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可见《史记》对后世小说写作技巧的广泛影响。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钱谦益在《物斋有学集》中说：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司马氏以命世之才、旷代之识、高视千载，创立《史记》。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他认为司马迁创立的五体结构，成为历代史学家编史的样本，发凡起例之功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炳如日星矣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章学诚在史学理论名著《文史通义》中说：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夫史迁绝学，《春秋》之后一人而已。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他认为《史记》一书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范围千古、牢笼百家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，司马迁有卓见绝识之能，《史记》有发凡创例之功。由于司马迁有卓绝千古的识力和笔力，《史记》是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经纬乎天人之际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的一家之言，章学诚俨然比于后无来者。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lastRenderedPageBreak/>
        <w:t>赵翼在《廿二史札记》中说：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司马迁参酌古今，发凡起例，创为全史。本纪以序帝王，世家以记侯国，十表以系时事，八书以详制度，列传以专人物。然后一代君臣政事贤否得失，总汇于一篇之中。自此例一定，历代作史者，遂不能出其范围，信史家之极则也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司马迁的五体结构史学框架，一经创立，即为经典。纵观廿四史，无一例外。赵翼称为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史家之极则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，可谓精当之至。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梁启超认为：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史界太祖，端推司马迁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太史公诚史界之造物主也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。梁启超对《史记》评价颇高，认为《史记》实为中国通史之创始者，是一部博谨严著作。他认为：史记之列传，借人以明史；《史记》之行文，叙一人能将其面目活现；《史记》叙事，能剖析条理，缜密而清晰。因此他主张对于《史记》，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凡属学人，必须一读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1032F" w:rsidRPr="0091032F" w:rsidRDefault="0091032F" w:rsidP="0091032F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b/>
          <w:bCs/>
          <w:color w:val="333333"/>
          <w:kern w:val="0"/>
          <w:szCs w:val="21"/>
        </w:rPr>
        <w:t>现代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鲁迅在《汉文学史纳要》一书中有专篇介绍司马迁。鲁迅认为：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武帝时文人，赋莫若司马相如，文莫若司马迁。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司马迁写文章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不拘于史法，不囿于字句，发于情，肆于心而为文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，因而《史记》不失为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史家之绝唱，无韵之《离骚》。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鲁迅的评价成为《史记》评论中的不朽名言。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毛泽东在《为人民服务》文中说：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人总是要死的，但死的意义有不同。中国古时候有个文学家叫做司马迁的说过：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‘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人固有一死，或重于泰山，或轻于鸿毛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’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。为人民利益而死，就比泰山还重，替法西斯卖力，替剥削人民和压迫人民的人去死，就比鸿毛还轻。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毛泽东对司马迁很佩服，认为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司马迁览潇湘，泛西湖，历昆仑，周览名山大川，而其襟怀乃益广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郭沫若特别赞赏司马迁的文学才华。他说：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司马迁这位史学大师实在值得我们夸耀，他的一部《史记》不啻是我们中国的一部古代的史诗，或者说它是一部历史小说集也可以。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”1958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年郭沫若在为司马祠题写的碑文中对司马迁有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文章旷代雄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功业追尼父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的赞语。由此可见，郭沫若认为《史记》的文学成就是极高的。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翦伯赞认为司马迁是中国历史学的开山祖师，《史记》是一部以社会为中心的历史。他说：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中国的历史学之成为一种独立的学问，是从西汉起，这种学问之开山祖师是大史学家司马迁。《史记》是中国历史学出发点上一座不朽的纪念碑。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他还说：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《史记》虽系纪传体，却是一部以社会为中心的历史。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司马迁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几乎注意到历史上社会之每一个阶层，每一个角落，每一方面的动态，而皆予以具体生动的描写。所以我以为，《史记》是中国第一部大规模的社会史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郑振铎认为：自司马迁以来，便视历史为时代的百科全书，所以司马迁取的材料，范围极广，自政治以至经济，自战争以至学术，无不包括在内，其所网络的范围是极其广大的。所谓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文学史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也常常被网络在这个无所不包的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时代的百科全书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之中。</w:t>
      </w:r>
    </w:p>
    <w:p w:rsidR="0091032F" w:rsidRPr="0091032F" w:rsidRDefault="0091032F" w:rsidP="009103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032F">
        <w:rPr>
          <w:rFonts w:ascii="Arial" w:eastAsia="宋体" w:hAnsi="Arial" w:cs="Arial"/>
          <w:color w:val="333333"/>
          <w:kern w:val="0"/>
          <w:szCs w:val="21"/>
        </w:rPr>
        <w:t>杜鹏程在《韩城市志》序中说：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韩城素称文史之乡，是一座历史悠久的文化名城，世界历史文化名人司马迁的故里，一向文化较为发达。历朝各代，名人辈出，其中以西汉时期伟大的史学家、文学家、思想家司马迁最为著名，其宏伟巨著《史记》闻名中外，影响深远。</w:t>
      </w:r>
      <w:r w:rsidRPr="009103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1032F">
        <w:rPr>
          <w:rFonts w:ascii="Arial" w:eastAsia="宋体" w:hAnsi="Arial" w:cs="Arial"/>
          <w:color w:val="3366CC"/>
          <w:kern w:val="0"/>
          <w:szCs w:val="21"/>
          <w:vertAlign w:val="superscript"/>
        </w:rPr>
        <w:t>[55]</w:t>
      </w:r>
      <w:bookmarkStart w:id="114" w:name="ref_[55]_9861055"/>
      <w:r w:rsidRPr="009103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14"/>
    </w:p>
    <w:p w:rsidR="0091032F" w:rsidRPr="0091032F" w:rsidRDefault="0091032F" w:rsidP="0091032F">
      <w:pPr>
        <w:widowControl/>
        <w:pBdr>
          <w:bottom w:val="single" w:sz="12" w:space="0" w:color="CCCCCC"/>
        </w:pBdr>
        <w:shd w:val="clear" w:color="auto" w:fill="FFFFFF"/>
        <w:spacing w:line="675" w:lineRule="atLeast"/>
        <w:jc w:val="left"/>
        <w:rPr>
          <w:rFonts w:ascii="微软雅黑" w:eastAsia="微软雅黑" w:hAnsi="微软雅黑" w:cs="Arial"/>
          <w:color w:val="000000"/>
          <w:kern w:val="0"/>
          <w:sz w:val="29"/>
          <w:szCs w:val="29"/>
        </w:rPr>
      </w:pPr>
      <w:r w:rsidRPr="0091032F">
        <w:rPr>
          <w:rFonts w:ascii="微软雅黑" w:eastAsia="微软雅黑" w:hAnsi="微软雅黑" w:cs="Arial" w:hint="eastAsia"/>
          <w:color w:val="000000"/>
          <w:kern w:val="0"/>
          <w:sz w:val="29"/>
          <w:szCs w:val="29"/>
        </w:rPr>
        <w:t>参考资料</w:t>
      </w:r>
    </w:p>
    <w:p w:rsidR="0091032F" w:rsidRPr="0091032F" w:rsidRDefault="0091032F" w:rsidP="0091032F">
      <w:pPr>
        <w:widowControl/>
        <w:numPr>
          <w:ilvl w:val="0"/>
          <w:numId w:val="7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>1</w:t>
      </w:r>
      <w:r w:rsidRPr="0091032F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15" w:name="refIndex_1_9861055"/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91032F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15"/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司马迁《史记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太史公自序》载：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“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迁生龙门，耕牧河山之阳。年十岁则诵古文。二十而南游江、淮，上会稽，探禹穴，窥九疑，浮沅、湘。北涉汶、泗，讲业齐鲁之都，观夫子遗风，乡射邹峄；厄困蕃、薛、彭城，过梁、楚以归。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”</w:t>
      </w:r>
    </w:p>
    <w:p w:rsidR="0091032F" w:rsidRPr="0091032F" w:rsidRDefault="0091032F" w:rsidP="0091032F">
      <w:pPr>
        <w:widowControl/>
        <w:numPr>
          <w:ilvl w:val="0"/>
          <w:numId w:val="7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666666"/>
          <w:kern w:val="0"/>
          <w:sz w:val="18"/>
          <w:szCs w:val="18"/>
        </w:rPr>
        <w:t>2</w:t>
      </w:r>
      <w:r w:rsidRPr="0091032F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16" w:name="refIndex_2_9861055"/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91032F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16"/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班固《汉书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司马迁传》载：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“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太史公既掌天官，不治民。有子曰迁。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 xml:space="preserve"> ”</w:t>
      </w:r>
    </w:p>
    <w:p w:rsidR="0091032F" w:rsidRPr="0091032F" w:rsidRDefault="0091032F" w:rsidP="0091032F">
      <w:pPr>
        <w:widowControl/>
        <w:numPr>
          <w:ilvl w:val="0"/>
          <w:numId w:val="7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666666"/>
          <w:kern w:val="0"/>
          <w:sz w:val="18"/>
          <w:szCs w:val="18"/>
        </w:rPr>
        <w:t>3</w:t>
      </w:r>
      <w:r w:rsidRPr="0091032F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17" w:name="refIndex_3_9861055"/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91032F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17"/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班固《汉书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食货志》载：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“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令民入粟受爵至五大夫以上，乃复一人耳，此其与骑马之功相去远矣。爵者，上之所擅，出于口而亡穷；粟者，民之所种，生于地而不乏。夫得高爵与免罪，人之所甚欲也。使天下人入粟于边，以受爵免罪，不过三岁，塞下之粟必多矣。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 xml:space="preserve"> 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于是文帝从错之言，令民入粟边，六百石爵上造，稍增至四千石为五大夫，万二千石为大庶长，各以多少级数为差。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”</w:t>
      </w:r>
    </w:p>
    <w:p w:rsidR="0091032F" w:rsidRPr="0091032F" w:rsidRDefault="0091032F" w:rsidP="0091032F">
      <w:pPr>
        <w:widowControl/>
        <w:numPr>
          <w:ilvl w:val="0"/>
          <w:numId w:val="7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666666"/>
          <w:kern w:val="0"/>
          <w:sz w:val="18"/>
          <w:szCs w:val="18"/>
        </w:rPr>
        <w:t>4</w:t>
      </w:r>
      <w:r w:rsidRPr="0091032F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18" w:name="refIndex_4_9861055"/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91032F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18"/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司马贞《史记索隐》载：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“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年十岁则诵古文。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○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索隐案：迁及事伏生，是学诵古文尚书。刘氏以为左传、国语、系本等书，是亦名古文也。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”</w:t>
      </w:r>
    </w:p>
    <w:p w:rsidR="0091032F" w:rsidRPr="0091032F" w:rsidRDefault="0091032F" w:rsidP="0091032F">
      <w:pPr>
        <w:widowControl/>
        <w:numPr>
          <w:ilvl w:val="0"/>
          <w:numId w:val="7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666666"/>
          <w:kern w:val="0"/>
          <w:sz w:val="18"/>
          <w:szCs w:val="18"/>
        </w:rPr>
        <w:t>5</w:t>
      </w:r>
      <w:r w:rsidRPr="0091032F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19" w:name="refIndex_5_9861055"/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91032F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19"/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司马迁《史记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太史公自序》载：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“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太史公学天官於唐都，受易於杨何，习道论於黄子。太史公仕於建元元封之间，愍学者之不达其意而师悖，乃论六家之要指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”</w:t>
      </w:r>
    </w:p>
    <w:p w:rsidR="0091032F" w:rsidRPr="0091032F" w:rsidRDefault="0091032F" w:rsidP="0091032F">
      <w:pPr>
        <w:widowControl/>
        <w:numPr>
          <w:ilvl w:val="0"/>
          <w:numId w:val="7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666666"/>
          <w:kern w:val="0"/>
          <w:sz w:val="18"/>
          <w:szCs w:val="18"/>
        </w:rPr>
        <w:t>6</w:t>
      </w:r>
      <w:r w:rsidRPr="0091032F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20" w:name="refIndex_6_9861055"/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91032F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20"/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司马迁《报任安书》载：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“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仆窃不逊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,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近自托于无能只辞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,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网罗天下放失旧闻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,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略考其行事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,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综其始终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,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稽其成败兴坏之记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,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上计轩辕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,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下至于兹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”</w:t>
      </w:r>
    </w:p>
    <w:p w:rsidR="0091032F" w:rsidRPr="0091032F" w:rsidRDefault="0091032F" w:rsidP="0091032F">
      <w:pPr>
        <w:widowControl/>
        <w:numPr>
          <w:ilvl w:val="0"/>
          <w:numId w:val="7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666666"/>
          <w:kern w:val="0"/>
          <w:sz w:val="18"/>
          <w:szCs w:val="18"/>
        </w:rPr>
        <w:t>7</w:t>
      </w:r>
      <w:r w:rsidRPr="0091032F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21" w:name="refIndex_7_9861055"/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91032F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21"/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司马迁《史记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五帝本纪》载：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“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余尝西至空桐，北过涿鹿</w:t>
      </w:r>
      <w:r w:rsidRPr="0091032F">
        <w:rPr>
          <w:rFonts w:ascii="微软雅黑" w:eastAsia="微软雅黑" w:hAnsi="微软雅黑" w:cs="微软雅黑" w:hint="eastAsia"/>
          <w:color w:val="AAAAAA"/>
          <w:kern w:val="0"/>
          <w:sz w:val="18"/>
          <w:szCs w:val="18"/>
        </w:rPr>
        <w:t>①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，东渐于海，南浮江淮，至长老皆名往往称黄帝、尧、舜之处，风教固殊焉。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”</w:t>
      </w:r>
    </w:p>
    <w:p w:rsidR="0091032F" w:rsidRPr="0091032F" w:rsidRDefault="0091032F" w:rsidP="0091032F">
      <w:pPr>
        <w:widowControl/>
        <w:numPr>
          <w:ilvl w:val="0"/>
          <w:numId w:val="7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666666"/>
          <w:kern w:val="0"/>
          <w:sz w:val="18"/>
          <w:szCs w:val="18"/>
        </w:rPr>
        <w:t>8</w:t>
      </w:r>
      <w:r w:rsidRPr="0091032F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22" w:name="refIndex_8_9861055"/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91032F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22"/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司马迁《史记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河渠书》载：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"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余南登庐山，观禹疏九江，遂至于会稽太湟，上姑苏，望五湖；东窥洛汭、大邳，迎河，行淮、泗、济、漯洛渠；西瞻蜀之岷山及离碓；北自龙门至于朔方。曰：甚哉，水之为利害也！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"</w:t>
      </w:r>
    </w:p>
    <w:p w:rsidR="0091032F" w:rsidRPr="0091032F" w:rsidRDefault="0091032F" w:rsidP="0091032F">
      <w:pPr>
        <w:widowControl/>
        <w:numPr>
          <w:ilvl w:val="0"/>
          <w:numId w:val="7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666666"/>
          <w:kern w:val="0"/>
          <w:sz w:val="18"/>
          <w:szCs w:val="18"/>
        </w:rPr>
        <w:t>9</w:t>
      </w:r>
      <w:r w:rsidRPr="0091032F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23" w:name="refIndex_9_9861055"/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91032F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23"/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司马迁《史记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魏世家》载：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"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吾适故大梁之墟，墟中人曰：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'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秦之破梁，引河沟而灌大梁，三月城坏，王请降，遂灭魏。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'"</w:t>
      </w:r>
    </w:p>
    <w:p w:rsidR="0091032F" w:rsidRPr="0091032F" w:rsidRDefault="0091032F" w:rsidP="0091032F">
      <w:pPr>
        <w:widowControl/>
        <w:numPr>
          <w:ilvl w:val="0"/>
          <w:numId w:val="7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91032F">
        <w:rPr>
          <w:rFonts w:ascii="Arial" w:eastAsia="宋体" w:hAnsi="Arial" w:cs="Arial"/>
          <w:color w:val="666666"/>
          <w:kern w:val="0"/>
          <w:sz w:val="18"/>
          <w:szCs w:val="18"/>
        </w:rPr>
        <w:t>10</w:t>
      </w:r>
      <w:r w:rsidRPr="0091032F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24" w:name="refIndex_10_9861055"/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91032F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91032F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24"/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司马迁《史记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孔子世家》：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"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适鲁，观仲尼庙堂车服礼器，诸生以时习礼其家，余祗回留之不能去云。</w:t>
      </w:r>
      <w:r w:rsidRPr="0091032F">
        <w:rPr>
          <w:rFonts w:ascii="Arial" w:eastAsia="宋体" w:hAnsi="Arial" w:cs="Arial"/>
          <w:color w:val="AAAAAA"/>
          <w:kern w:val="0"/>
          <w:sz w:val="18"/>
          <w:szCs w:val="18"/>
        </w:rPr>
        <w:t>"</w:t>
      </w:r>
    </w:p>
    <w:p w:rsidR="00BB1F29" w:rsidRDefault="00BB1F29"/>
    <w:sectPr w:rsidR="00BB1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宋体,sans-serif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748B9"/>
    <w:multiLevelType w:val="multilevel"/>
    <w:tmpl w:val="6B2C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5179C"/>
    <w:multiLevelType w:val="multilevel"/>
    <w:tmpl w:val="E36C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13684E"/>
    <w:multiLevelType w:val="multilevel"/>
    <w:tmpl w:val="AED6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AC05CA"/>
    <w:multiLevelType w:val="multilevel"/>
    <w:tmpl w:val="A2D6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186501"/>
    <w:multiLevelType w:val="multilevel"/>
    <w:tmpl w:val="45CC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750A15"/>
    <w:multiLevelType w:val="multilevel"/>
    <w:tmpl w:val="060C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D46416"/>
    <w:multiLevelType w:val="multilevel"/>
    <w:tmpl w:val="CBA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08"/>
    <w:rsid w:val="004A5208"/>
    <w:rsid w:val="0091032F"/>
    <w:rsid w:val="00BB1F29"/>
    <w:rsid w:val="00D0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ABD83-401F-4B09-BCE0-E3903B07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03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103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103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03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103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1032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emmatitleh1">
    <w:name w:val="lemmatitleh1"/>
    <w:basedOn w:val="a0"/>
    <w:rsid w:val="0091032F"/>
  </w:style>
  <w:style w:type="character" w:customStyle="1" w:styleId="bk-editable-lemma-btns">
    <w:name w:val="bk-editable-lemma-btns"/>
    <w:basedOn w:val="a0"/>
    <w:rsid w:val="0091032F"/>
  </w:style>
  <w:style w:type="character" w:styleId="a3">
    <w:name w:val="Hyperlink"/>
    <w:basedOn w:val="a0"/>
    <w:uiPriority w:val="99"/>
    <w:semiHidden/>
    <w:unhideWhenUsed/>
    <w:rsid w:val="0091032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1032F"/>
    <w:rPr>
      <w:color w:val="800080"/>
      <w:u w:val="single"/>
    </w:rPr>
  </w:style>
  <w:style w:type="character" w:customStyle="1" w:styleId="pinyin">
    <w:name w:val="pinyin"/>
    <w:basedOn w:val="a0"/>
    <w:rsid w:val="0091032F"/>
  </w:style>
  <w:style w:type="character" w:customStyle="1" w:styleId="bititle">
    <w:name w:val="bititle"/>
    <w:basedOn w:val="a0"/>
    <w:rsid w:val="0091032F"/>
  </w:style>
  <w:style w:type="paragraph" w:customStyle="1" w:styleId="z-catalog-i1">
    <w:name w:val="z-catalog-i1"/>
    <w:basedOn w:val="a"/>
    <w:rsid w:val="009103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talog-item-index1">
    <w:name w:val="catalog-item-index1"/>
    <w:basedOn w:val="a0"/>
    <w:rsid w:val="0091032F"/>
  </w:style>
  <w:style w:type="character" w:customStyle="1" w:styleId="apple-converted-space">
    <w:name w:val="apple-converted-space"/>
    <w:basedOn w:val="a0"/>
    <w:rsid w:val="0091032F"/>
  </w:style>
  <w:style w:type="character" w:customStyle="1" w:styleId="headline-1-index">
    <w:name w:val="headline-1-index"/>
    <w:basedOn w:val="a0"/>
    <w:rsid w:val="0091032F"/>
  </w:style>
  <w:style w:type="character" w:customStyle="1" w:styleId="headline-content">
    <w:name w:val="headline-content"/>
    <w:basedOn w:val="a0"/>
    <w:rsid w:val="0091032F"/>
  </w:style>
  <w:style w:type="character" w:customStyle="1" w:styleId="textedit">
    <w:name w:val="text_edit"/>
    <w:basedOn w:val="a0"/>
    <w:rsid w:val="0091032F"/>
  </w:style>
  <w:style w:type="character" w:customStyle="1" w:styleId="imgborder">
    <w:name w:val="imgborder"/>
    <w:basedOn w:val="a0"/>
    <w:rsid w:val="0091032F"/>
  </w:style>
  <w:style w:type="paragraph" w:customStyle="1" w:styleId="pic-info">
    <w:name w:val="pic-info"/>
    <w:basedOn w:val="a"/>
    <w:rsid w:val="009103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z-ref-toggle">
    <w:name w:val="z-ref-toggle"/>
    <w:basedOn w:val="a0"/>
    <w:rsid w:val="0091032F"/>
  </w:style>
  <w:style w:type="paragraph" w:customStyle="1" w:styleId="refurl">
    <w:name w:val="refurl"/>
    <w:basedOn w:val="a"/>
    <w:rsid w:val="009103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f-index">
    <w:name w:val="ref-index"/>
    <w:basedOn w:val="a0"/>
    <w:rsid w:val="00910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1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815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114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98183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9380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4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7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0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9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0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9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1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3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7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9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5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4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0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3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2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6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2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48827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5F5F5"/>
              </w:divBdr>
            </w:div>
            <w:div w:id="1325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5F5F5"/>
              </w:divBdr>
            </w:div>
            <w:div w:id="171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952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77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65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56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3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1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90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05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5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71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91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80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10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66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02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77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30558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0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3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3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90217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47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10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9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79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99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32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87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91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66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02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99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21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98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8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94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1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46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46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aike.baidu.com/subview/3055/9861055.htm?fr=aladdin" TargetMode="External"/><Relationship Id="rId21" Type="http://schemas.openxmlformats.org/officeDocument/2006/relationships/hyperlink" Target="http://baike.baidu.com/view/1102244.htm" TargetMode="External"/><Relationship Id="rId42" Type="http://schemas.openxmlformats.org/officeDocument/2006/relationships/hyperlink" Target="http://baike.baidu.com/subview/3055/9861055.htm?fr=aladdin" TargetMode="External"/><Relationship Id="rId47" Type="http://schemas.openxmlformats.org/officeDocument/2006/relationships/hyperlink" Target="http://baike.baidu.com/subview/3055/9861055.htm?fr=aladdin" TargetMode="External"/><Relationship Id="rId63" Type="http://schemas.openxmlformats.org/officeDocument/2006/relationships/hyperlink" Target="http://baike.baidu.com/subview/28270/5436103.htm" TargetMode="External"/><Relationship Id="rId68" Type="http://schemas.openxmlformats.org/officeDocument/2006/relationships/hyperlink" Target="http://baike.baidu.com/subview/235924/11010769.htm" TargetMode="External"/><Relationship Id="rId84" Type="http://schemas.openxmlformats.org/officeDocument/2006/relationships/hyperlink" Target="http://baike.baidu.com/view/5519773.htm" TargetMode="External"/><Relationship Id="rId89" Type="http://schemas.openxmlformats.org/officeDocument/2006/relationships/hyperlink" Target="http://baike.baidu.com/view/14715.htm" TargetMode="External"/><Relationship Id="rId112" Type="http://schemas.openxmlformats.org/officeDocument/2006/relationships/hyperlink" Target="http://baike.baidu.com/view/180797.htm" TargetMode="External"/><Relationship Id="rId16" Type="http://schemas.openxmlformats.org/officeDocument/2006/relationships/hyperlink" Target="http://baike.baidu.com/view/2307500.htm" TargetMode="External"/><Relationship Id="rId107" Type="http://schemas.openxmlformats.org/officeDocument/2006/relationships/hyperlink" Target="http://baike.baidu.com/view/60055.htm" TargetMode="External"/><Relationship Id="rId11" Type="http://schemas.openxmlformats.org/officeDocument/2006/relationships/hyperlink" Target="http://baike.baidu.com/view/6204.htm" TargetMode="External"/><Relationship Id="rId32" Type="http://schemas.openxmlformats.org/officeDocument/2006/relationships/hyperlink" Target="http://baike.baidu.com/view/770399.htm" TargetMode="External"/><Relationship Id="rId37" Type="http://schemas.openxmlformats.org/officeDocument/2006/relationships/hyperlink" Target="http://baike.baidu.com/view/3660098.htm" TargetMode="External"/><Relationship Id="rId53" Type="http://schemas.openxmlformats.org/officeDocument/2006/relationships/hyperlink" Target="http://baike.baidu.com/subview/3055/9861055.htm?fr=aladdin" TargetMode="External"/><Relationship Id="rId58" Type="http://schemas.openxmlformats.org/officeDocument/2006/relationships/hyperlink" Target="http://baike.baidu.com/subview/17163/11853616.htm" TargetMode="External"/><Relationship Id="rId74" Type="http://schemas.openxmlformats.org/officeDocument/2006/relationships/hyperlink" Target="http://baike.baidu.com/view/8809790.htm" TargetMode="External"/><Relationship Id="rId79" Type="http://schemas.openxmlformats.org/officeDocument/2006/relationships/hyperlink" Target="http://baike.baidu.com/view/19308.htm" TargetMode="External"/><Relationship Id="rId102" Type="http://schemas.openxmlformats.org/officeDocument/2006/relationships/hyperlink" Target="http://baike.baidu.com/picture/3055/9861055/0/574e9258d109b3dec67b981dcfbf6c81810a4cfa?fr=lemma&amp;ct=single" TargetMode="External"/><Relationship Id="rId123" Type="http://schemas.openxmlformats.org/officeDocument/2006/relationships/hyperlink" Target="http://baike.baidu.com/view/2879297.htm" TargetMode="External"/><Relationship Id="rId128" Type="http://schemas.openxmlformats.org/officeDocument/2006/relationships/hyperlink" Target="http://baike.baidu.com/view/1412993.htm" TargetMode="External"/><Relationship Id="rId5" Type="http://schemas.openxmlformats.org/officeDocument/2006/relationships/image" Target="media/image1.gif"/><Relationship Id="rId90" Type="http://schemas.openxmlformats.org/officeDocument/2006/relationships/hyperlink" Target="http://baike.baidu.com/view/14656.htm" TargetMode="External"/><Relationship Id="rId95" Type="http://schemas.openxmlformats.org/officeDocument/2006/relationships/hyperlink" Target="http://baike.baidu.com/view/1412993.htm" TargetMode="External"/><Relationship Id="rId22" Type="http://schemas.openxmlformats.org/officeDocument/2006/relationships/hyperlink" Target="http://baike.baidu.com/view/224023.htm" TargetMode="External"/><Relationship Id="rId27" Type="http://schemas.openxmlformats.org/officeDocument/2006/relationships/hyperlink" Target="http://baike.baidu.com/view/106602.htm" TargetMode="External"/><Relationship Id="rId43" Type="http://schemas.openxmlformats.org/officeDocument/2006/relationships/hyperlink" Target="http://baike.baidu.com/subview/3055/9861055.htm?fr=aladdin" TargetMode="External"/><Relationship Id="rId48" Type="http://schemas.openxmlformats.org/officeDocument/2006/relationships/hyperlink" Target="http://baike.baidu.com/subview/3055/9861055.htm?fr=aladdin" TargetMode="External"/><Relationship Id="rId64" Type="http://schemas.openxmlformats.org/officeDocument/2006/relationships/hyperlink" Target="http://baike.baidu.com/view/19124.htm" TargetMode="External"/><Relationship Id="rId69" Type="http://schemas.openxmlformats.org/officeDocument/2006/relationships/hyperlink" Target="http://baike.baidu.com/view/58208.htm" TargetMode="External"/><Relationship Id="rId113" Type="http://schemas.openxmlformats.org/officeDocument/2006/relationships/hyperlink" Target="http://baike.baidu.com/picture/3055/9861055/0/dc15484e20b50c42b2de051e?fr=lemma&amp;ct=single" TargetMode="External"/><Relationship Id="rId118" Type="http://schemas.openxmlformats.org/officeDocument/2006/relationships/hyperlink" Target="http://baike.baidu.com/view/3061593.htm" TargetMode="External"/><Relationship Id="rId80" Type="http://schemas.openxmlformats.org/officeDocument/2006/relationships/hyperlink" Target="http://baike.baidu.com/view/201216.htm" TargetMode="External"/><Relationship Id="rId85" Type="http://schemas.openxmlformats.org/officeDocument/2006/relationships/hyperlink" Target="http://baike.baidu.com/view/135280.htm" TargetMode="External"/><Relationship Id="rId12" Type="http://schemas.openxmlformats.org/officeDocument/2006/relationships/hyperlink" Target="http://baike.baidu.com/view/28290.htm" TargetMode="External"/><Relationship Id="rId17" Type="http://schemas.openxmlformats.org/officeDocument/2006/relationships/hyperlink" Target="http://baike.baidu.com/view/66893.htm" TargetMode="External"/><Relationship Id="rId33" Type="http://schemas.openxmlformats.org/officeDocument/2006/relationships/hyperlink" Target="http://baike.baidu.com/view/30575.htm" TargetMode="External"/><Relationship Id="rId38" Type="http://schemas.openxmlformats.org/officeDocument/2006/relationships/hyperlink" Target="http://baike.baidu.com/view/3555521.htm" TargetMode="External"/><Relationship Id="rId59" Type="http://schemas.openxmlformats.org/officeDocument/2006/relationships/hyperlink" Target="http://baike.baidu.com/subview/49601/11106627.htm" TargetMode="External"/><Relationship Id="rId103" Type="http://schemas.openxmlformats.org/officeDocument/2006/relationships/image" Target="media/image2.jpeg"/><Relationship Id="rId108" Type="http://schemas.openxmlformats.org/officeDocument/2006/relationships/hyperlink" Target="http://baike.baidu.com/view/42722.htm" TargetMode="External"/><Relationship Id="rId124" Type="http://schemas.openxmlformats.org/officeDocument/2006/relationships/hyperlink" Target="http://baike.baidu.com/view/6586.htm" TargetMode="External"/><Relationship Id="rId129" Type="http://schemas.openxmlformats.org/officeDocument/2006/relationships/hyperlink" Target="http://baike.baidu.com/view/379549.htm" TargetMode="External"/><Relationship Id="rId54" Type="http://schemas.openxmlformats.org/officeDocument/2006/relationships/hyperlink" Target="http://baike.baidu.com/subview/3055/9861055.htm?fr=aladdin" TargetMode="External"/><Relationship Id="rId70" Type="http://schemas.openxmlformats.org/officeDocument/2006/relationships/hyperlink" Target="http://baike.baidu.com/subview/18389/7713534.htm" TargetMode="External"/><Relationship Id="rId75" Type="http://schemas.openxmlformats.org/officeDocument/2006/relationships/hyperlink" Target="http://baike.baidu.com/view/3407308.htm" TargetMode="External"/><Relationship Id="rId91" Type="http://schemas.openxmlformats.org/officeDocument/2006/relationships/hyperlink" Target="http://baike.baidu.com/view/1073814.htm" TargetMode="External"/><Relationship Id="rId96" Type="http://schemas.openxmlformats.org/officeDocument/2006/relationships/hyperlink" Target="http://baike.baidu.com/view/86916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312898.htm" TargetMode="External"/><Relationship Id="rId23" Type="http://schemas.openxmlformats.org/officeDocument/2006/relationships/hyperlink" Target="http://baike.baidu.com/view/765571.htm" TargetMode="External"/><Relationship Id="rId28" Type="http://schemas.openxmlformats.org/officeDocument/2006/relationships/hyperlink" Target="http://baike.baidu.com/view/1989.htm" TargetMode="External"/><Relationship Id="rId49" Type="http://schemas.openxmlformats.org/officeDocument/2006/relationships/hyperlink" Target="http://baike.baidu.com/subview/3055/9861055.htm?fr=aladdin" TargetMode="External"/><Relationship Id="rId114" Type="http://schemas.openxmlformats.org/officeDocument/2006/relationships/image" Target="media/image3.jpeg"/><Relationship Id="rId119" Type="http://schemas.openxmlformats.org/officeDocument/2006/relationships/hyperlink" Target="http://baike.baidu.com/subview/138106/5080632.htm" TargetMode="External"/><Relationship Id="rId44" Type="http://schemas.openxmlformats.org/officeDocument/2006/relationships/hyperlink" Target="http://baike.baidu.com/subview/3055/9861055.htm?fr=aladdin" TargetMode="External"/><Relationship Id="rId60" Type="http://schemas.openxmlformats.org/officeDocument/2006/relationships/hyperlink" Target="http://baike.baidu.com/subview/835325/13651445.htm" TargetMode="External"/><Relationship Id="rId65" Type="http://schemas.openxmlformats.org/officeDocument/2006/relationships/hyperlink" Target="http://baike.baidu.com/subview/36951/9748409.htm" TargetMode="External"/><Relationship Id="rId81" Type="http://schemas.openxmlformats.org/officeDocument/2006/relationships/hyperlink" Target="http://baike.baidu.com/view/1139351.htm" TargetMode="External"/><Relationship Id="rId86" Type="http://schemas.openxmlformats.org/officeDocument/2006/relationships/hyperlink" Target="http://baike.baidu.com/view/1091933.htm" TargetMode="External"/><Relationship Id="rId130" Type="http://schemas.openxmlformats.org/officeDocument/2006/relationships/hyperlink" Target="http://baike.baidu.com/subview/3055/9861055.htm?fr=aladdin" TargetMode="External"/><Relationship Id="rId13" Type="http://schemas.openxmlformats.org/officeDocument/2006/relationships/hyperlink" Target="http://baike.baidu.com/subview/61891/14022133.htm" TargetMode="External"/><Relationship Id="rId18" Type="http://schemas.openxmlformats.org/officeDocument/2006/relationships/hyperlink" Target="http://baike.baidu.com/view/67073.htm" TargetMode="External"/><Relationship Id="rId39" Type="http://schemas.openxmlformats.org/officeDocument/2006/relationships/hyperlink" Target="http://baike.baidu.com/view/3042501.htm" TargetMode="External"/><Relationship Id="rId109" Type="http://schemas.openxmlformats.org/officeDocument/2006/relationships/hyperlink" Target="http://baike.baidu.com/view/2004.htm" TargetMode="External"/><Relationship Id="rId34" Type="http://schemas.openxmlformats.org/officeDocument/2006/relationships/hyperlink" Target="http://baike.baidu.com/view/224023.htm" TargetMode="External"/><Relationship Id="rId50" Type="http://schemas.openxmlformats.org/officeDocument/2006/relationships/hyperlink" Target="http://baike.baidu.com/subview/3055/9861055.htm?fr=aladdin" TargetMode="External"/><Relationship Id="rId55" Type="http://schemas.openxmlformats.org/officeDocument/2006/relationships/hyperlink" Target="http://baike.baidu.com/subview/3055/9861055.htm?fr=aladdin" TargetMode="External"/><Relationship Id="rId76" Type="http://schemas.openxmlformats.org/officeDocument/2006/relationships/hyperlink" Target="http://baike.baidu.com/subview/1222035/9135685.htm" TargetMode="External"/><Relationship Id="rId97" Type="http://schemas.openxmlformats.org/officeDocument/2006/relationships/hyperlink" Target="http://baike.baidu.com/view/389913.htm" TargetMode="External"/><Relationship Id="rId104" Type="http://schemas.openxmlformats.org/officeDocument/2006/relationships/hyperlink" Target="http://baike.baidu.com/subview/3055/9861055.htm?fr=aladdin" TargetMode="External"/><Relationship Id="rId120" Type="http://schemas.openxmlformats.org/officeDocument/2006/relationships/hyperlink" Target="http://baike.baidu.com/subview/13753/10980355.htm" TargetMode="External"/><Relationship Id="rId125" Type="http://schemas.openxmlformats.org/officeDocument/2006/relationships/hyperlink" Target="http://baike.baidu.com/subview/835325/13651445.htm" TargetMode="External"/><Relationship Id="rId7" Type="http://schemas.openxmlformats.org/officeDocument/2006/relationships/hyperlink" Target="http://baike.baidu.com/view/290512.htm" TargetMode="External"/><Relationship Id="rId71" Type="http://schemas.openxmlformats.org/officeDocument/2006/relationships/hyperlink" Target="http://baike.baidu.com/view/539920.htm" TargetMode="External"/><Relationship Id="rId92" Type="http://schemas.openxmlformats.org/officeDocument/2006/relationships/hyperlink" Target="http://baike.baidu.com/view/946013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baike.baidu.com/view/17163.htm" TargetMode="External"/><Relationship Id="rId24" Type="http://schemas.openxmlformats.org/officeDocument/2006/relationships/hyperlink" Target="http://baike.baidu.com/view/61891.htm" TargetMode="External"/><Relationship Id="rId40" Type="http://schemas.openxmlformats.org/officeDocument/2006/relationships/hyperlink" Target="http://baike.baidu.com/view/500728.htm" TargetMode="External"/><Relationship Id="rId45" Type="http://schemas.openxmlformats.org/officeDocument/2006/relationships/hyperlink" Target="http://baike.baidu.com/subview/3055/9861055.htm?fr=aladdin" TargetMode="External"/><Relationship Id="rId66" Type="http://schemas.openxmlformats.org/officeDocument/2006/relationships/hyperlink" Target="http://baike.baidu.com/view/109008.htm" TargetMode="External"/><Relationship Id="rId87" Type="http://schemas.openxmlformats.org/officeDocument/2006/relationships/hyperlink" Target="http://baike.baidu.com/view/5519773.htm" TargetMode="External"/><Relationship Id="rId110" Type="http://schemas.openxmlformats.org/officeDocument/2006/relationships/hyperlink" Target="http://baike.baidu.com/view/168742.htm" TargetMode="External"/><Relationship Id="rId115" Type="http://schemas.openxmlformats.org/officeDocument/2006/relationships/hyperlink" Target="http://baike.baidu.com/view/2966.htm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://baike.baidu.com/view/57663.htm" TargetMode="External"/><Relationship Id="rId82" Type="http://schemas.openxmlformats.org/officeDocument/2006/relationships/hyperlink" Target="http://baike.baidu.com/view/1139351.htm" TargetMode="External"/><Relationship Id="rId19" Type="http://schemas.openxmlformats.org/officeDocument/2006/relationships/hyperlink" Target="http://baike.baidu.com/view/164932.htm" TargetMode="External"/><Relationship Id="rId14" Type="http://schemas.openxmlformats.org/officeDocument/2006/relationships/hyperlink" Target="http://baike.baidu.com/view/20338.htm" TargetMode="External"/><Relationship Id="rId30" Type="http://schemas.openxmlformats.org/officeDocument/2006/relationships/hyperlink" Target="http://baike.baidu.com/view/42301.htm" TargetMode="External"/><Relationship Id="rId35" Type="http://schemas.openxmlformats.org/officeDocument/2006/relationships/hyperlink" Target="http://baike.baidu.com/view/61891.htm" TargetMode="External"/><Relationship Id="rId56" Type="http://schemas.openxmlformats.org/officeDocument/2006/relationships/hyperlink" Target="http://baike.baidu.com/subview/3055/9861055.htm?fr=aladdin" TargetMode="External"/><Relationship Id="rId77" Type="http://schemas.openxmlformats.org/officeDocument/2006/relationships/hyperlink" Target="http://baike.baidu.com/view/5519773.htm" TargetMode="External"/><Relationship Id="rId100" Type="http://schemas.openxmlformats.org/officeDocument/2006/relationships/hyperlink" Target="http://baike.baidu.com/view/1123302.htm" TargetMode="External"/><Relationship Id="rId105" Type="http://schemas.openxmlformats.org/officeDocument/2006/relationships/hyperlink" Target="http://baike.baidu.com/view/10088.htm" TargetMode="External"/><Relationship Id="rId126" Type="http://schemas.openxmlformats.org/officeDocument/2006/relationships/hyperlink" Target="http://baike.baidu.com/view/164932.htm" TargetMode="External"/><Relationship Id="rId8" Type="http://schemas.openxmlformats.org/officeDocument/2006/relationships/hyperlink" Target="http://baike.baidu.com/view/6510.htm" TargetMode="External"/><Relationship Id="rId51" Type="http://schemas.openxmlformats.org/officeDocument/2006/relationships/hyperlink" Target="http://baike.baidu.com/subview/3055/9861055.htm?fr=aladdin" TargetMode="External"/><Relationship Id="rId72" Type="http://schemas.openxmlformats.org/officeDocument/2006/relationships/hyperlink" Target="http://baike.baidu.com/view/258955.htm" TargetMode="External"/><Relationship Id="rId93" Type="http://schemas.openxmlformats.org/officeDocument/2006/relationships/hyperlink" Target="http://baike.baidu.com/subview/149733/5456248.htm" TargetMode="External"/><Relationship Id="rId98" Type="http://schemas.openxmlformats.org/officeDocument/2006/relationships/hyperlink" Target="http://baike.baidu.com/view/379549.htm" TargetMode="External"/><Relationship Id="rId121" Type="http://schemas.openxmlformats.org/officeDocument/2006/relationships/hyperlink" Target="http://baike.baidu.com/subview/20236/5138173.htm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baike.baidu.com/view/10088.htm" TargetMode="External"/><Relationship Id="rId46" Type="http://schemas.openxmlformats.org/officeDocument/2006/relationships/hyperlink" Target="http://baike.baidu.com/subview/3055/9861055.htm?fr=aladdin" TargetMode="External"/><Relationship Id="rId67" Type="http://schemas.openxmlformats.org/officeDocument/2006/relationships/hyperlink" Target="http://baike.baidu.com/view/28607.htm" TargetMode="External"/><Relationship Id="rId116" Type="http://schemas.openxmlformats.org/officeDocument/2006/relationships/hyperlink" Target="http://baike.baidu.com/subview/3055/9861055.htm?fr=aladdin" TargetMode="External"/><Relationship Id="rId20" Type="http://schemas.openxmlformats.org/officeDocument/2006/relationships/hyperlink" Target="http://baike.baidu.com/view/500728.htm" TargetMode="External"/><Relationship Id="rId41" Type="http://schemas.openxmlformats.org/officeDocument/2006/relationships/hyperlink" Target="http://baike.baidu.com/subview/3055/9861055.htm?fr=aladdin" TargetMode="External"/><Relationship Id="rId62" Type="http://schemas.openxmlformats.org/officeDocument/2006/relationships/hyperlink" Target="http://baike.baidu.com/view/164932.htm" TargetMode="External"/><Relationship Id="rId83" Type="http://schemas.openxmlformats.org/officeDocument/2006/relationships/hyperlink" Target="http://baike.baidu.com/view/1091933.htm" TargetMode="External"/><Relationship Id="rId88" Type="http://schemas.openxmlformats.org/officeDocument/2006/relationships/hyperlink" Target="http://baike.baidu.com/view/8122714.htm" TargetMode="External"/><Relationship Id="rId111" Type="http://schemas.openxmlformats.org/officeDocument/2006/relationships/hyperlink" Target="http://baike.baidu.com/view/1001201.htm" TargetMode="External"/><Relationship Id="rId132" Type="http://schemas.openxmlformats.org/officeDocument/2006/relationships/theme" Target="theme/theme1.xml"/><Relationship Id="rId15" Type="http://schemas.openxmlformats.org/officeDocument/2006/relationships/hyperlink" Target="http://baike.baidu.com/subview/136361/8800800.htm" TargetMode="External"/><Relationship Id="rId36" Type="http://schemas.openxmlformats.org/officeDocument/2006/relationships/hyperlink" Target="http://baike.baidu.com/view/2717.htm" TargetMode="External"/><Relationship Id="rId57" Type="http://schemas.openxmlformats.org/officeDocument/2006/relationships/hyperlink" Target="http://baike.baidu.com/view/19238.htm" TargetMode="External"/><Relationship Id="rId106" Type="http://schemas.openxmlformats.org/officeDocument/2006/relationships/hyperlink" Target="http://baike.baidu.com/view/245345.htm" TargetMode="External"/><Relationship Id="rId127" Type="http://schemas.openxmlformats.org/officeDocument/2006/relationships/hyperlink" Target="http://baike.baidu.com/view/1412993.htm" TargetMode="External"/><Relationship Id="rId10" Type="http://schemas.openxmlformats.org/officeDocument/2006/relationships/hyperlink" Target="http://baike.baidu.com/view/157439.htm" TargetMode="External"/><Relationship Id="rId31" Type="http://schemas.openxmlformats.org/officeDocument/2006/relationships/hyperlink" Target="http://baike.baidu.com/view/2004.htm" TargetMode="External"/><Relationship Id="rId52" Type="http://schemas.openxmlformats.org/officeDocument/2006/relationships/hyperlink" Target="http://baike.baidu.com/subview/3055/9861055.htm?fr=aladdin" TargetMode="External"/><Relationship Id="rId73" Type="http://schemas.openxmlformats.org/officeDocument/2006/relationships/hyperlink" Target="http://baike.baidu.com/view/8295531.htm" TargetMode="External"/><Relationship Id="rId78" Type="http://schemas.openxmlformats.org/officeDocument/2006/relationships/hyperlink" Target="http://baike.baidu.com/subview/233635/5003815.htm" TargetMode="External"/><Relationship Id="rId94" Type="http://schemas.openxmlformats.org/officeDocument/2006/relationships/hyperlink" Target="http://baike.baidu.com/view/3055.htm" TargetMode="External"/><Relationship Id="rId99" Type="http://schemas.openxmlformats.org/officeDocument/2006/relationships/hyperlink" Target="http://baike.baidu.com/view/10088.htm" TargetMode="External"/><Relationship Id="rId101" Type="http://schemas.openxmlformats.org/officeDocument/2006/relationships/hyperlink" Target="http://baike.baidu.com/view/3055.htm" TargetMode="External"/><Relationship Id="rId122" Type="http://schemas.openxmlformats.org/officeDocument/2006/relationships/hyperlink" Target="http://baike.baidu.com/view/4841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38894.htm" TargetMode="External"/><Relationship Id="rId26" Type="http://schemas.openxmlformats.org/officeDocument/2006/relationships/hyperlink" Target="http://baike.baidu.com/view/477019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2665</Words>
  <Characters>15194</Characters>
  <Application>Microsoft Office Word</Application>
  <DocSecurity>0</DocSecurity>
  <Lines>126</Lines>
  <Paragraphs>35</Paragraphs>
  <ScaleCrop>false</ScaleCrop>
  <Company/>
  <LinksUpToDate>false</LinksUpToDate>
  <CharactersWithSpaces>17824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Zeming Xu</dc:creator>
  <cp:keywords/>
  <dc:description/>
  <cp:lastModifiedBy>Zeming Xu</cp:lastModifiedBy>
  <cp:revision>3</cp:revision>
  <dcterms:created xsi:type="dcterms:W3CDTF">2014-10-26T09:20:00Z</dcterms:created>
  <dcterms:modified xsi:type="dcterms:W3CDTF">2014-10-26T09:27:00Z</dcterms:modified>
</cp:coreProperties>
</file>