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E965C3" w:rsidRDefault="00A609B6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>Компьютеры будут способны учиться и анализировать информацию на уровне, недоступном сегодняшним моделям. Это откроет новые возможности для создания инновационных технологий и решения сложных проблем в различных областях, от медицины до науки.</w:t>
      </w:r>
      <w:r>
        <w:rPr>
          <w:rFonts w:ascii="Segoe UI" w:hAnsi="Segoe UI" w:cs="Segoe UI"/>
          <w:color w:val="000000"/>
          <w:sz w:val="15"/>
          <w:szCs w:val="15"/>
        </w:rPr>
        <w:br/>
      </w:r>
      <w:r>
        <w:rPr>
          <w:rFonts w:ascii="Segoe UI" w:hAnsi="Segoe UI" w:cs="Segoe UI"/>
          <w:color w:val="000000"/>
          <w:sz w:val="15"/>
          <w:szCs w:val="15"/>
        </w:rPr>
        <w:br/>
      </w:r>
      <w:r>
        <w:rPr>
          <w:rFonts w:ascii="Segoe UI" w:hAnsi="Segoe UI" w:cs="Segoe UI"/>
          <w:color w:val="000000"/>
          <w:sz w:val="15"/>
          <w:szCs w:val="15"/>
          <w:shd w:val="clear" w:color="auto" w:fill="FFFFFF"/>
        </w:rPr>
        <w:t>Во-вторых, можно предположить, что в будущем компьютеры станут еще более интегрированными в нашу жизнь. С развитием интернета вещей и умных устройств, компьютеры будут подключены ко всем аспектам нашей повседневной жизни, управляя домом, транспортом, здоровьем и финансами.</w:t>
      </w: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rFonts w:ascii="Segoe UI" w:hAnsi="Segoe UI" w:cs="Segoe UI"/>
          <w:color w:val="000000"/>
          <w:sz w:val="15"/>
          <w:szCs w:val="15"/>
          <w:shd w:val="clear" w:color="auto" w:fill="FFFFFF"/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Default="008E549A">
      <w:pPr>
        <w:rPr>
          <w:lang w:val="en-US"/>
        </w:rPr>
      </w:pPr>
    </w:p>
    <w:p w:rsidR="008E549A" w:rsidRPr="008E549A" w:rsidRDefault="008E549A">
      <w:pPr>
        <w:rPr>
          <w:lang w:val="en-US"/>
        </w:rPr>
      </w:pPr>
    </w:p>
    <w:sectPr w:rsidR="008E549A" w:rsidRPr="008E549A" w:rsidSect="00792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A609B6"/>
    <w:rsid w:val="0079225C"/>
    <w:rsid w:val="008E549A"/>
    <w:rsid w:val="00A609B6"/>
    <w:rsid w:val="00E96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498</Characters>
  <Application>Microsoft Office Word</Application>
  <DocSecurity>0</DocSecurity>
  <Lines>4</Lines>
  <Paragraphs>1</Paragraphs>
  <ScaleCrop>false</ScaleCrop>
  <Company>VT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2024-05-27T09:15:00Z</dcterms:created>
  <dcterms:modified xsi:type="dcterms:W3CDTF">2024-05-27T10:22:00Z</dcterms:modified>
</cp:coreProperties>
</file>