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EB9A" w14:textId="4289130F" w:rsidR="00FD5446" w:rsidRDefault="009B6CC4" w:rsidP="009B6CC4">
      <w:r>
        <w:t>This is the readme file for the R script "JRSS C codes cleft data",</w:t>
      </w:r>
      <w:r w:rsidR="00A9047D">
        <w:t xml:space="preserve"> </w:t>
      </w:r>
      <w:r>
        <w:t xml:space="preserve">which contains R codes related to Section </w:t>
      </w:r>
      <w:r w:rsidR="00E016D8">
        <w:t>4</w:t>
      </w:r>
      <w:r>
        <w:t xml:space="preserve">, </w:t>
      </w:r>
      <w:r w:rsidR="005607C6" w:rsidRPr="005607C6">
        <w:t>Analysis of Data Set A: the Cleft Lip Data</w:t>
      </w:r>
      <w:r>
        <w:t>,</w:t>
      </w:r>
      <w:r w:rsidR="00A9047D">
        <w:t xml:space="preserve"> </w:t>
      </w:r>
      <w:r>
        <w:t>in the paper. In this section, cleft subjects are compared with the control subjects.</w:t>
      </w:r>
    </w:p>
    <w:p w14:paraId="0B181370" w14:textId="77777777" w:rsidR="00A9047D" w:rsidRDefault="00A9047D" w:rsidP="009B6CC4"/>
    <w:p w14:paraId="1619C9E6" w14:textId="27863252" w:rsidR="009B6CC4" w:rsidRDefault="009B6CC4" w:rsidP="009B6CC4">
      <w:r>
        <w:t xml:space="preserve">The codes have been divided into </w:t>
      </w:r>
      <w:r w:rsidR="005607C6">
        <w:t>6</w:t>
      </w:r>
      <w:r>
        <w:t xml:space="preserve"> chunks with indices ranged from 0 to </w:t>
      </w:r>
      <w:r w:rsidR="005607C6">
        <w:t>5</w:t>
      </w:r>
      <w:r>
        <w:t>.</w:t>
      </w:r>
    </w:p>
    <w:p w14:paraId="2C3E4C6F" w14:textId="77777777" w:rsidR="00FD5446" w:rsidRDefault="00FD5446" w:rsidP="009B6CC4"/>
    <w:p w14:paraId="1604015D" w14:textId="23F9602A" w:rsidR="009B6CC4" w:rsidRDefault="00BF0058" w:rsidP="009B6CC4">
      <w:r w:rsidRPr="00BF0058">
        <w:rPr>
          <w:b/>
          <w:bCs/>
        </w:rPr>
        <w:t>C</w:t>
      </w:r>
      <w:r w:rsidR="009B6CC4" w:rsidRPr="00BF0058">
        <w:rPr>
          <w:b/>
          <w:bCs/>
        </w:rPr>
        <w:t>ode chunk 0</w:t>
      </w:r>
      <w:r w:rsidR="009B6CC4">
        <w:t xml:space="preserve"> contains codes for reading in the data. The data for 13 cleft subjects</w:t>
      </w:r>
      <w:r>
        <w:t xml:space="preserve"> </w:t>
      </w:r>
      <w:r w:rsidR="009B6CC4">
        <w:t>at the three frames (first, middle and last frames) are stored in a list with name</w:t>
      </w:r>
      <w:r>
        <w:t xml:space="preserve"> </w:t>
      </w:r>
      <w:r w:rsidR="009B6CC4">
        <w:t>"cleft_data", where the corresponding element for each subject is also a list containing</w:t>
      </w:r>
      <w:r>
        <w:t xml:space="preserve"> </w:t>
      </w:r>
      <w:r w:rsidR="009B6CC4">
        <w:t>the landmark coordinates at the three frames.</w:t>
      </w:r>
      <w:r>
        <w:t xml:space="preserve"> </w:t>
      </w:r>
      <w:r w:rsidR="009B6CC4">
        <w:t>The same format is used for the control subjects and the 12 control subjects</w:t>
      </w:r>
      <w:r>
        <w:t xml:space="preserve"> </w:t>
      </w:r>
      <w:r w:rsidR="009B6CC4">
        <w:t>are stored in a list with name "control_data".</w:t>
      </w:r>
    </w:p>
    <w:p w14:paraId="3E331B2D" w14:textId="77777777" w:rsidR="00502E62" w:rsidRDefault="00502E62" w:rsidP="009B6CC4"/>
    <w:p w14:paraId="32B4F998" w14:textId="537ED880" w:rsidR="009B6CC4" w:rsidRDefault="004F00EA" w:rsidP="009B6CC4">
      <w:r w:rsidRPr="004F00EA">
        <w:rPr>
          <w:b/>
          <w:bCs/>
        </w:rPr>
        <w:t>C</w:t>
      </w:r>
      <w:r w:rsidR="009B6CC4" w:rsidRPr="004F00EA">
        <w:rPr>
          <w:b/>
          <w:bCs/>
        </w:rPr>
        <w:t>ode chunk 1</w:t>
      </w:r>
      <w:r w:rsidR="009B6CC4">
        <w:t xml:space="preserve"> contains codes for computing the signed elementary feature vector</w:t>
      </w:r>
    </w:p>
    <w:p w14:paraId="719BB2DC" w14:textId="70ACDAC7" w:rsidR="009B6CC4" w:rsidRDefault="009B6CC4" w:rsidP="009B6CC4">
      <w:r>
        <w:t>defined in equations (2.1) - (2.3) in Section 2. The results are stored for the</w:t>
      </w:r>
      <w:r w:rsidR="004F00EA">
        <w:t xml:space="preserve"> </w:t>
      </w:r>
      <w:r>
        <w:t>cleft and control subjects separately at the three frames. The signed elementary feature vectors</w:t>
      </w:r>
      <w:r w:rsidR="004F00EA">
        <w:t xml:space="preserve"> </w:t>
      </w:r>
      <w:r>
        <w:t>for cleft subjects at the three frames are saved with names:</w:t>
      </w:r>
    </w:p>
    <w:p w14:paraId="7D299AA1" w14:textId="77777777" w:rsidR="009B6CC4" w:rsidRDefault="009B6CC4" w:rsidP="009B6CC4">
      <w:r>
        <w:t>1. d_cle_fir;</w:t>
      </w:r>
    </w:p>
    <w:p w14:paraId="401E044E" w14:textId="77777777" w:rsidR="009B6CC4" w:rsidRDefault="009B6CC4" w:rsidP="009B6CC4">
      <w:r>
        <w:t>2. d_cle_mid;</w:t>
      </w:r>
    </w:p>
    <w:p w14:paraId="5A97FAE0" w14:textId="77777777" w:rsidR="009B6CC4" w:rsidRDefault="009B6CC4" w:rsidP="009B6CC4">
      <w:r>
        <w:t>3. d_cle_la.</w:t>
      </w:r>
    </w:p>
    <w:p w14:paraId="0CDCEC68" w14:textId="77777777" w:rsidR="004F00EA" w:rsidRDefault="004F00EA" w:rsidP="009B6CC4"/>
    <w:p w14:paraId="13805BB6" w14:textId="77777777" w:rsidR="009B6CC4" w:rsidRDefault="009B6CC4" w:rsidP="009B6CC4">
      <w:r>
        <w:t>The signed elementary feature vectors for control subjects at the three frames are saved under names:</w:t>
      </w:r>
    </w:p>
    <w:p w14:paraId="3E4B2404" w14:textId="77777777" w:rsidR="009B6CC4" w:rsidRDefault="009B6CC4" w:rsidP="009B6CC4">
      <w:r>
        <w:t>1. d_con_fir;</w:t>
      </w:r>
    </w:p>
    <w:p w14:paraId="63B1918E" w14:textId="77777777" w:rsidR="009B6CC4" w:rsidRDefault="009B6CC4" w:rsidP="009B6CC4">
      <w:r>
        <w:t>2. d_con_mid;</w:t>
      </w:r>
    </w:p>
    <w:p w14:paraId="2E29E834" w14:textId="77777777" w:rsidR="009B6CC4" w:rsidRDefault="009B6CC4" w:rsidP="009B6CC4">
      <w:r>
        <w:t>3. d_con_la.</w:t>
      </w:r>
    </w:p>
    <w:p w14:paraId="18BDD0C9" w14:textId="77777777" w:rsidR="009B6CC4" w:rsidRDefault="009B6CC4" w:rsidP="009B6CC4"/>
    <w:p w14:paraId="50597A4B" w14:textId="23C7B451" w:rsidR="009B6CC4" w:rsidRDefault="004063C2" w:rsidP="009B6CC4">
      <w:r w:rsidRPr="004063C2">
        <w:rPr>
          <w:b/>
          <w:bCs/>
        </w:rPr>
        <w:t>C</w:t>
      </w:r>
      <w:r w:rsidR="009B6CC4" w:rsidRPr="004063C2">
        <w:rPr>
          <w:b/>
          <w:bCs/>
        </w:rPr>
        <w:t>ode chunk 2</w:t>
      </w:r>
      <w:r w:rsidR="009B6CC4">
        <w:t xml:space="preserve"> involves codes for computing the composite score defined in </w:t>
      </w:r>
      <w:r w:rsidR="005607C6">
        <w:t xml:space="preserve">equation (2.9) in </w:t>
      </w:r>
      <w:r w:rsidR="009B6CC4">
        <w:t xml:space="preserve">Section </w:t>
      </w:r>
      <w:r w:rsidR="005607C6">
        <w:t>2.</w:t>
      </w:r>
      <w:r w:rsidR="009B6CC4">
        <w:t>3</w:t>
      </w:r>
      <w:r w:rsidR="00C910B6">
        <w:t>,</w:t>
      </w:r>
      <w:r w:rsidR="009B6CC4">
        <w:t xml:space="preserve"> where the results for cleft</w:t>
      </w:r>
      <w:r w:rsidR="00B7719E">
        <w:t xml:space="preserve"> </w:t>
      </w:r>
      <w:r w:rsidR="009B6CC4">
        <w:t>and control subjects are saved in two different matrices with names "</w:t>
      </w:r>
      <w:r w:rsidR="007417F8" w:rsidRPr="007417F8">
        <w:t xml:space="preserve"> </w:t>
      </w:r>
      <w:r w:rsidR="007417F8" w:rsidRPr="007417F8">
        <w:t>u_L2_cle</w:t>
      </w:r>
      <w:r w:rsidR="009B6CC4">
        <w:t>" and "</w:t>
      </w:r>
      <w:r w:rsidR="0073432D" w:rsidRPr="0073432D">
        <w:t xml:space="preserve"> </w:t>
      </w:r>
      <w:r w:rsidR="0073432D" w:rsidRPr="0073432D">
        <w:t>u_L2_con</w:t>
      </w:r>
      <w:r w:rsidR="009B6CC4">
        <w:t>" respectively,</w:t>
      </w:r>
      <w:r w:rsidR="00B7719E">
        <w:t xml:space="preserve"> </w:t>
      </w:r>
      <w:r w:rsidR="009B6CC4">
        <w:t>where rows are for subjects and columns for frames.</w:t>
      </w:r>
    </w:p>
    <w:p w14:paraId="7ABA8488" w14:textId="77777777" w:rsidR="00AA1503" w:rsidRDefault="00AA1503" w:rsidP="009B6CC4"/>
    <w:p w14:paraId="4A62BB53" w14:textId="77A3667F" w:rsidR="009B6CC4" w:rsidRDefault="00B7719E" w:rsidP="009B6CC4">
      <w:r w:rsidRPr="00B7719E">
        <w:rPr>
          <w:b/>
          <w:bCs/>
        </w:rPr>
        <w:lastRenderedPageBreak/>
        <w:t>C</w:t>
      </w:r>
      <w:r w:rsidR="009B6CC4" w:rsidRPr="00B7719E">
        <w:rPr>
          <w:b/>
          <w:bCs/>
        </w:rPr>
        <w:t>ode chunk 3</w:t>
      </w:r>
      <w:r w:rsidR="009B6CC4">
        <w:t xml:space="preserve"> contains codes for performing the </w:t>
      </w:r>
      <w:r w:rsidR="006978F8">
        <w:t>composite score test on phi_L2_cle and phi_L2_con, where we use the Wilcoxon rank sum test</w:t>
      </w:r>
    </w:p>
    <w:p w14:paraId="635D6FBA" w14:textId="77777777" w:rsidR="00810F15" w:rsidRDefault="00810F15" w:rsidP="009B6CC4"/>
    <w:p w14:paraId="52E6F509" w14:textId="287999A2" w:rsidR="00C73704" w:rsidRDefault="00856E83" w:rsidP="009B6CC4">
      <w:r w:rsidRPr="00856E83">
        <w:rPr>
          <w:b/>
          <w:bCs/>
        </w:rPr>
        <w:t>C</w:t>
      </w:r>
      <w:r w:rsidR="009B6CC4" w:rsidRPr="00856E83">
        <w:rPr>
          <w:b/>
          <w:bCs/>
        </w:rPr>
        <w:t>ode chunk 4</w:t>
      </w:r>
      <w:r w:rsidR="009B6CC4">
        <w:t xml:space="preserve"> contains codes for carrying out </w:t>
      </w:r>
      <w:r w:rsidR="00377E2C">
        <w:t>UIT approach</w:t>
      </w:r>
      <w:r w:rsidR="009B6CC4">
        <w:t xml:space="preserve"> given in Section 3.2 in the paper.</w:t>
      </w:r>
      <w:r w:rsidR="002D7EB2">
        <w:t xml:space="preserve"> </w:t>
      </w:r>
      <w:r w:rsidR="009B6CC4">
        <w:t xml:space="preserve">The separate test statistics </w:t>
      </w:r>
      <w:r w:rsidR="00377E2C">
        <w:t>T_{Cj}</w:t>
      </w:r>
      <w:r w:rsidR="009B6CC4">
        <w:t xml:space="preserve"> are computed in chunk 4.1.</w:t>
      </w:r>
      <w:r w:rsidR="00A95463">
        <w:t xml:space="preserve"> The cleft and control data at each frame are </w:t>
      </w:r>
      <w:r w:rsidR="00310733">
        <w:t>combined</w:t>
      </w:r>
      <w:r w:rsidR="00A95463">
        <w:t xml:space="preserve"> in chunk 4.2.</w:t>
      </w:r>
      <w:r w:rsidR="009B6CC4">
        <w:t xml:space="preserve"> The </w:t>
      </w:r>
      <w:r w:rsidR="003E3C28">
        <w:t>permutation test</w:t>
      </w:r>
      <w:r w:rsidR="009B6CC4">
        <w:t xml:space="preserve"> procedure</w:t>
      </w:r>
      <w:r w:rsidR="003E3C28">
        <w:t xml:space="preserve"> is</w:t>
      </w:r>
      <w:r w:rsidR="009B6CC4">
        <w:t xml:space="preserve"> performed in chunk 4.3. </w:t>
      </w:r>
    </w:p>
    <w:p w14:paraId="681654EE" w14:textId="77777777" w:rsidR="00C73704" w:rsidRDefault="00C73704" w:rsidP="009B6CC4"/>
    <w:p w14:paraId="3CE28CD8" w14:textId="0CD69058" w:rsidR="00D954E2" w:rsidRDefault="00BB1728" w:rsidP="00D954E2">
      <w:r>
        <w:rPr>
          <w:b/>
          <w:bCs/>
        </w:rPr>
        <w:t>C</w:t>
      </w:r>
      <w:r w:rsidR="00D954E2" w:rsidRPr="00D954E2">
        <w:rPr>
          <w:b/>
          <w:bCs/>
        </w:rPr>
        <w:t xml:space="preserve">ode chunk </w:t>
      </w:r>
      <w:r w:rsidR="00E5794B">
        <w:rPr>
          <w:b/>
          <w:bCs/>
        </w:rPr>
        <w:t>5</w:t>
      </w:r>
      <w:r w:rsidR="00D954E2">
        <w:t xml:space="preserve"> contains codes for making the dot plots given in Figure 6 in Section </w:t>
      </w:r>
      <w:r w:rsidR="00136A66">
        <w:t>4</w:t>
      </w:r>
      <w:r w:rsidR="00D954E2">
        <w:t>.</w:t>
      </w:r>
      <w:r w:rsidR="00136A66">
        <w:t>2</w:t>
      </w:r>
      <w:r w:rsidR="00D954E2">
        <w:t xml:space="preserve"> in the paper. </w:t>
      </w:r>
    </w:p>
    <w:sectPr w:rsidR="00D95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32"/>
    <w:rsid w:val="00136A66"/>
    <w:rsid w:val="001C7577"/>
    <w:rsid w:val="002117BB"/>
    <w:rsid w:val="00253521"/>
    <w:rsid w:val="002758FF"/>
    <w:rsid w:val="002D7EB2"/>
    <w:rsid w:val="00310733"/>
    <w:rsid w:val="003655B1"/>
    <w:rsid w:val="00377E2C"/>
    <w:rsid w:val="003E3C28"/>
    <w:rsid w:val="004063C2"/>
    <w:rsid w:val="00420932"/>
    <w:rsid w:val="00421CCE"/>
    <w:rsid w:val="00446D95"/>
    <w:rsid w:val="00472FFE"/>
    <w:rsid w:val="004D650F"/>
    <w:rsid w:val="004F00EA"/>
    <w:rsid w:val="00502E62"/>
    <w:rsid w:val="00514012"/>
    <w:rsid w:val="005607C6"/>
    <w:rsid w:val="006978F8"/>
    <w:rsid w:val="00727FE0"/>
    <w:rsid w:val="0073432D"/>
    <w:rsid w:val="007417F8"/>
    <w:rsid w:val="00810F15"/>
    <w:rsid w:val="00856E83"/>
    <w:rsid w:val="00927786"/>
    <w:rsid w:val="009B6CC4"/>
    <w:rsid w:val="009C7514"/>
    <w:rsid w:val="00A23263"/>
    <w:rsid w:val="00A9047D"/>
    <w:rsid w:val="00A95463"/>
    <w:rsid w:val="00AA1503"/>
    <w:rsid w:val="00AC0F6B"/>
    <w:rsid w:val="00B7719E"/>
    <w:rsid w:val="00BB1728"/>
    <w:rsid w:val="00BF0058"/>
    <w:rsid w:val="00C114D7"/>
    <w:rsid w:val="00C26DFD"/>
    <w:rsid w:val="00C4212E"/>
    <w:rsid w:val="00C6089D"/>
    <w:rsid w:val="00C66998"/>
    <w:rsid w:val="00C73704"/>
    <w:rsid w:val="00C910B6"/>
    <w:rsid w:val="00D954E2"/>
    <w:rsid w:val="00DC3A13"/>
    <w:rsid w:val="00E016D8"/>
    <w:rsid w:val="00E5794B"/>
    <w:rsid w:val="00E849C2"/>
    <w:rsid w:val="00F67DB3"/>
    <w:rsid w:val="00FD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48B4"/>
  <w15:chartTrackingRefBased/>
  <w15:docId w15:val="{68EDD4BF-C5FE-472A-99D9-A156E9DE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Wu</dc:creator>
  <cp:keywords/>
  <dc:description/>
  <cp:lastModifiedBy>Xiangyu Wu</cp:lastModifiedBy>
  <cp:revision>41</cp:revision>
  <dcterms:created xsi:type="dcterms:W3CDTF">2025-03-18T13:31:00Z</dcterms:created>
  <dcterms:modified xsi:type="dcterms:W3CDTF">2026-01-23T10:52:00Z</dcterms:modified>
</cp:coreProperties>
</file>