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14" w:rsidRDefault="00566449" w:rsidP="00962814">
      <w:pPr>
        <w:jc w:val="center"/>
        <w:rPr>
          <w:b/>
          <w:sz w:val="36"/>
          <w:szCs w:val="36"/>
        </w:rPr>
      </w:pPr>
      <w:r w:rsidRPr="00566449">
        <w:rPr>
          <w:rFonts w:hint="eastAsia"/>
          <w:b/>
          <w:sz w:val="36"/>
          <w:szCs w:val="36"/>
        </w:rPr>
        <w:t xml:space="preserve">信号与系统 </w:t>
      </w:r>
      <w:r w:rsidRPr="00566449">
        <w:rPr>
          <w:b/>
          <w:sz w:val="36"/>
          <w:szCs w:val="36"/>
        </w:rPr>
        <w:t xml:space="preserve"> </w:t>
      </w:r>
      <w:r w:rsidRPr="00566449">
        <w:rPr>
          <w:rFonts w:hint="eastAsia"/>
          <w:b/>
          <w:sz w:val="36"/>
          <w:szCs w:val="36"/>
        </w:rPr>
        <w:t>调制解调</w:t>
      </w:r>
    </w:p>
    <w:p w:rsidR="00F2724D" w:rsidRDefault="00F2724D" w:rsidP="0096281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49060DB" wp14:editId="61E0AF23">
            <wp:extent cx="5267325" cy="895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4D" w:rsidRDefault="00F2724D" w:rsidP="0096281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EBB154F" wp14:editId="6A2D720E">
            <wp:extent cx="5267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4D" w:rsidRPr="00F2724D" w:rsidRDefault="00F2724D" w:rsidP="0096281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3280531" wp14:editId="315BD4B6">
            <wp:extent cx="1924050" cy="11620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814" w:rsidRPr="009612DE" w:rsidRDefault="00962814" w:rsidP="00962814">
      <w:pPr>
        <w:rPr>
          <w:b/>
          <w:szCs w:val="21"/>
        </w:rPr>
      </w:pPr>
      <w:r w:rsidRPr="009612DE">
        <w:rPr>
          <w:rFonts w:hint="eastAsia"/>
          <w:b/>
          <w:szCs w:val="21"/>
        </w:rPr>
        <w:t>调制</w:t>
      </w:r>
    </w:p>
    <w:p w:rsidR="00962814" w:rsidRPr="00165611" w:rsidRDefault="00962814" w:rsidP="00962814">
      <w:pPr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x(t)↔X(ω)</m:t>
        </m:r>
      </m:oMath>
      <w:r w:rsidR="00165611">
        <w:rPr>
          <w:rFonts w:hint="eastAsia"/>
          <w:szCs w:val="21"/>
        </w:rPr>
        <w:t xml:space="preserve"> </w:t>
      </w:r>
      <w:r w:rsidR="00165611">
        <w:rPr>
          <w:szCs w:val="21"/>
        </w:rPr>
        <w:t xml:space="preserve">     </w:t>
      </w:r>
      <m:oMath>
        <m:func>
          <m:funcPr>
            <m:ctrlPr>
              <w:rPr>
                <w:rFonts w:ascii="Cambria Math" w:hAnsi="Cambria Math" w:cs="Times New Roman"/>
                <w:i/>
                <w:color w:val="33333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333333"/>
              </w:rPr>
              <m:t>t</m:t>
            </m:r>
          </m:e>
        </m:func>
        <m:r>
          <m:rPr>
            <m:sty m:val="p"/>
          </m:rPr>
          <w:rPr>
            <w:rFonts w:ascii="Cambria Math" w:hAnsi="Cambria Math" w:cs="Times New Roman"/>
            <w:color w:val="333333"/>
          </w:rPr>
          <m:t>↔π</m:t>
        </m:r>
        <m:r>
          <m:rPr>
            <m:sty m:val="p"/>
          </m:rPr>
          <w:rPr>
            <w:rFonts w:ascii="Cambria Math" w:hAnsi="Times New Roman" w:cs="Times New Roman"/>
            <w:color w:val="333333"/>
          </w:rPr>
          <m:t>[</m:t>
        </m:r>
        <m:r>
          <m:rPr>
            <m:sty m:val="p"/>
          </m:rPr>
          <w:rPr>
            <w:rFonts w:ascii="Cambria Math" w:hAnsi="Cambria Math" w:cs="Times New Roman"/>
            <w:color w:val="333333"/>
          </w:rPr>
          <m:t>δ</m:t>
        </m:r>
        <m:d>
          <m:dPr>
            <m:ctrlPr>
              <w:rPr>
                <w:rFonts w:ascii="Cambria Math" w:hAnsi="Cambria Math" w:cs="Times New Roman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ω+</m:t>
            </m:r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color w:val="333333"/>
              </w:rPr>
            </m:ctrlPr>
          </m:e>
        </m:d>
        <m:r>
          <w:rPr>
            <w:rFonts w:ascii="Cambria Math" w:hAnsi="Cambria Math" w:cs="Times New Roman"/>
            <w:color w:val="333333"/>
          </w:rPr>
          <m:t>+δ</m:t>
        </m:r>
        <m:d>
          <m:dPr>
            <m:ctrlPr>
              <w:rPr>
                <w:rFonts w:ascii="Cambria Math" w:hAnsi="Cambria Math" w:cs="Times New Roman"/>
                <w:i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ω-</m:t>
            </m:r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333333"/>
          </w:rPr>
          <m:t>]</m:t>
        </m:r>
      </m:oMath>
    </w:p>
    <w:p w:rsidR="00962814" w:rsidRPr="009612DE" w:rsidRDefault="00962814" w:rsidP="00962814">
      <w:pPr>
        <w:rPr>
          <w:rFonts w:ascii="微软雅黑" w:eastAsia="微软雅黑" w:hAnsi="微软雅黑"/>
          <w:color w:val="33333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↔</m:t>
          </m:r>
          <m:f>
            <m:fPr>
              <m:ctrlPr>
                <w:rPr>
                  <w:rFonts w:ascii="Cambria Math" w:hAnsi="Cambria Math" w:cs="Times New Roman"/>
                  <w:color w:val="333333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color w:val="333333"/>
            </w:rPr>
            <m:t>X</m:t>
          </m:r>
          <m:d>
            <m:dPr>
              <m:ctrlPr>
                <w:rPr>
                  <w:rFonts w:ascii="Cambria Math" w:hAnsi="Times New Roman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</m:t>
              </m:r>
              <m:ctrlPr>
                <w:rPr>
                  <w:rFonts w:ascii="Cambria Math" w:hAnsi="Cambria Math" w:cs="Times New Roman"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π</m:t>
          </m:r>
          <m:r>
            <m:rPr>
              <m:sty m:val="p"/>
            </m:rPr>
            <w:rPr>
              <w:rFonts w:ascii="Cambria Math" w:hAnsi="Times New Roman" w:cs="Times New Roman"/>
              <w:color w:val="333333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δ</m:t>
          </m:r>
          <m:d>
            <m:dPr>
              <m:ctrlPr>
                <w:rPr>
                  <w:rFonts w:ascii="Cambria Math" w:hAnsi="Cambria Math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ω+</m:t>
              </m:r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+δ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ω-</m:t>
              </m:r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333333"/>
            </w:rPr>
            <m:t>]</m:t>
          </m:r>
        </m:oMath>
      </m:oMathPara>
    </w:p>
    <w:p w:rsidR="00962814" w:rsidRPr="00962814" w:rsidRDefault="00962814" w:rsidP="00962814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图示如下</w:t>
      </w:r>
    </w:p>
    <w:p w:rsidR="00962814" w:rsidRPr="00962814" w:rsidRDefault="00962814" w:rsidP="00962814">
      <w:pPr>
        <w:pStyle w:val="a4"/>
        <w:ind w:left="360" w:firstLineChars="0" w:firstLine="0"/>
        <w:rPr>
          <w:szCs w:val="21"/>
        </w:rPr>
      </w:pPr>
    </w:p>
    <w:p w:rsidR="00586E56" w:rsidRDefault="00586E56" w:rsidP="00586E56">
      <w:pPr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3797361" cy="241005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89" cy="24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DE" w:rsidRPr="00F529D3" w:rsidRDefault="00962814" w:rsidP="003A7372">
      <w:pPr>
        <w:jc w:val="center"/>
        <w:rPr>
          <w:sz w:val="48"/>
          <w:szCs w:val="48"/>
        </w:rPr>
      </w:pPr>
      <m:oMath>
        <m:r>
          <m:rPr>
            <m:sty m:val="p"/>
          </m:rPr>
          <w:rPr>
            <w:rFonts w:ascii="Cambria Math" w:hAnsi="Cambria Math"/>
            <w:sz w:val="48"/>
            <w:szCs w:val="48"/>
          </w:rPr>
          <m:t>↕</m:t>
        </m:r>
      </m:oMath>
      <w:r w:rsidR="009612DE">
        <w:rPr>
          <w:rFonts w:hint="eastAsia"/>
          <w:sz w:val="48"/>
          <w:szCs w:val="48"/>
        </w:rPr>
        <w:t xml:space="preserve"> </w:t>
      </w:r>
      <w:r w:rsidR="009612DE">
        <w:rPr>
          <w:sz w:val="48"/>
          <w:szCs w:val="48"/>
        </w:rPr>
        <w:t xml:space="preserve">  </w:t>
      </w:r>
    </w:p>
    <w:p w:rsidR="00F529D3" w:rsidRDefault="00F529D3" w:rsidP="00F529D3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lastRenderedPageBreak/>
        <w:drawing>
          <wp:inline distT="0" distB="0" distL="0" distR="0">
            <wp:extent cx="5271770" cy="21818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D3" w:rsidRPr="009612DE" w:rsidRDefault="00F529D3" w:rsidP="00F529D3">
      <w:pPr>
        <w:rPr>
          <w:b/>
          <w:szCs w:val="21"/>
        </w:rPr>
      </w:pPr>
      <w:r w:rsidRPr="009612DE">
        <w:rPr>
          <w:rFonts w:hint="eastAsia"/>
          <w:b/>
          <w:szCs w:val="21"/>
        </w:rPr>
        <w:t>上变频</w:t>
      </w:r>
    </w:p>
    <w:p w:rsidR="00165611" w:rsidRPr="00165611" w:rsidRDefault="00F529D3" w:rsidP="00F529D3">
      <w:pPr>
        <w:rPr>
          <w:rFonts w:ascii="微软雅黑" w:eastAsia="微软雅黑" w:hAnsi="微软雅黑" w:hint="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m:rPr>
              <m:sty m:val="p"/>
            </m:rPr>
            <w:rPr>
              <w:rFonts w:ascii="Cambria Math" w:eastAsia="微软雅黑" w:hAnsi="Cambria Math"/>
              <w:color w:val="333333"/>
            </w:rPr>
            <m:t>→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</m:oMath>
      </m:oMathPara>
    </w:p>
    <w:p w:rsidR="00F529D3" w:rsidRPr="00457AFF" w:rsidRDefault="00F529D3" w:rsidP="00F529D3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 w:hint="eastAsia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color w:val="33333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333333"/>
              </w:rPr>
              <m:t>t</m:t>
            </m:r>
          </m:e>
        </m:func>
        <m:r>
          <m:rPr>
            <m:sty m:val="p"/>
          </m:rPr>
          <w:rPr>
            <w:rFonts w:ascii="Cambria Math" w:hAnsi="Cambria Math" w:cs="Times New Roman"/>
            <w:color w:val="333333"/>
          </w:rPr>
          <m:t>↔</m:t>
        </m:r>
        <m:f>
          <m:fPr>
            <m:ctrlPr>
              <w:rPr>
                <w:rFonts w:ascii="Cambria Math" w:hAnsi="Cambria Math" w:cs="Times New Roman"/>
                <w:color w:val="333333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</w:rPr>
              <m:t>2π</m:t>
            </m:r>
          </m:den>
        </m:f>
        <m:sSub>
          <m:sSubPr>
            <m:ctrlPr>
              <w:rPr>
                <w:rFonts w:ascii="Cambria Math" w:hAnsi="Times New Roman" w:cs="Times New Roman"/>
                <w:color w:val="333333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</w:rPr>
              <m:t>X</m:t>
            </m:r>
          </m:e>
          <m:sub>
            <m:r>
              <w:rPr>
                <w:rFonts w:ascii="Cambria Math" w:hAnsi="Times New Roman" w:cs="Times New Roman"/>
                <w:color w:val="333333"/>
              </w:rPr>
              <m:t>A</m:t>
            </m:r>
          </m:sub>
        </m:sSub>
        <m:d>
          <m:dPr>
            <m:ctrlPr>
              <w:rPr>
                <w:rFonts w:ascii="Cambria Math" w:hAnsi="Times New Roman" w:cs="Times New Roman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ω</m:t>
            </m:r>
            <m:ctrlPr>
              <w:rPr>
                <w:rFonts w:ascii="Cambria Math" w:hAnsi="Cambria Math" w:cs="Times New Roman"/>
                <w:color w:val="333333"/>
              </w:rPr>
            </m:ctrlPr>
          </m:e>
        </m:d>
        <m:r>
          <w:rPr>
            <w:rFonts w:ascii="Cambria Math" w:hAnsi="Cambria Math" w:cs="Times New Roman"/>
            <w:color w:val="333333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333333"/>
          </w:rPr>
          <m:t>π</m:t>
        </m:r>
        <m:r>
          <m:rPr>
            <m:sty m:val="p"/>
          </m:rPr>
          <w:rPr>
            <w:rFonts w:ascii="Cambria Math" w:hAnsi="Times New Roman" w:cs="Times New Roman"/>
            <w:color w:val="333333"/>
          </w:rPr>
          <m:t>[</m:t>
        </m:r>
        <m:r>
          <m:rPr>
            <m:sty m:val="p"/>
          </m:rPr>
          <w:rPr>
            <w:rFonts w:ascii="Cambria Math" w:hAnsi="Cambria Math" w:cs="Times New Roman"/>
            <w:color w:val="333333"/>
          </w:rPr>
          <m:t>δ</m:t>
        </m:r>
        <m:d>
          <m:dPr>
            <m:ctrlPr>
              <w:rPr>
                <w:rFonts w:ascii="Cambria Math" w:hAnsi="Cambria Math" w:cs="Times New Roman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ω+</m:t>
            </m:r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333333"/>
              </w:rPr>
            </m:ctrlPr>
          </m:e>
        </m:d>
        <m:r>
          <w:rPr>
            <w:rFonts w:ascii="Cambria Math" w:hAnsi="Cambria Math" w:cs="Times New Roman"/>
            <w:color w:val="333333"/>
          </w:rPr>
          <m:t>+δ</m:t>
        </m:r>
        <m:d>
          <m:dPr>
            <m:ctrlPr>
              <w:rPr>
                <w:rFonts w:ascii="Cambria Math" w:hAnsi="Cambria Math" w:cs="Times New Roman"/>
                <w:i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ω-</m:t>
            </m:r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333333"/>
          </w:rPr>
          <m:t>]</m:t>
        </m:r>
      </m:oMath>
    </w:p>
    <w:p w:rsidR="00F529D3" w:rsidRPr="00F529D3" w:rsidRDefault="00F529D3" w:rsidP="00F529D3">
      <w:pPr>
        <w:rPr>
          <w:rFonts w:ascii="微软雅黑" w:eastAsia="微软雅黑" w:hAnsi="微软雅黑"/>
          <w:color w:val="333333"/>
        </w:rPr>
      </w:pPr>
    </w:p>
    <w:p w:rsidR="009612DE" w:rsidRDefault="00F529D3" w:rsidP="00F529D3">
      <w:pPr>
        <w:rPr>
          <w:szCs w:val="21"/>
        </w:rPr>
      </w:pPr>
      <w:r>
        <w:rPr>
          <w:rFonts w:hint="eastAsia"/>
          <w:szCs w:val="21"/>
        </w:rPr>
        <w:t>依上述，B点图示如下</w:t>
      </w:r>
    </w:p>
    <w:p w:rsidR="009612DE" w:rsidRDefault="009612DE" w:rsidP="00F529D3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271770" cy="275717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DE" w:rsidRDefault="009612DE" w:rsidP="00F529D3">
      <w:pPr>
        <w:rPr>
          <w:b/>
          <w:sz w:val="48"/>
          <w:szCs w:val="48"/>
        </w:rPr>
      </w:pPr>
      <w:r>
        <w:rPr>
          <w:rFonts w:hint="eastAsia"/>
          <w:b/>
          <w:szCs w:val="21"/>
        </w:rPr>
        <w:t>滤波</w:t>
      </w:r>
      <w:r w:rsidR="00F94F09">
        <w:rPr>
          <w:b/>
          <w:sz w:val="48"/>
          <w:szCs w:val="48"/>
        </w:rPr>
        <w:t xml:space="preserve"> </w:t>
      </w:r>
    </w:p>
    <w:p w:rsidR="009612DE" w:rsidRPr="009612DE" w:rsidRDefault="009612DE" w:rsidP="009612DE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m:rPr>
              <m:sty m:val="b"/>
            </m:rPr>
            <w:rPr>
              <w:rFonts w:ascii="Cambria Math" w:eastAsia="微软雅黑" w:hAnsi="Cambria Math"/>
              <w:color w:val="333333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B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</m:oMath>
      </m:oMathPara>
    </w:p>
    <w:p w:rsidR="009612DE" w:rsidRPr="009612DE" w:rsidRDefault="00902FCF" w:rsidP="009612DE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B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↔</m:t>
          </m:r>
          <m:f>
            <m:fPr>
              <m:ctrlPr>
                <w:rPr>
                  <w:rFonts w:ascii="Cambria Math" w:hAnsi="Cambria Math" w:cs="Times New Roman"/>
                  <w:color w:val="333333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</w:rPr>
                <m:t>2π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color w:val="333333"/>
                </w:rPr>
              </m:ctrlPr>
            </m:sSubPr>
            <m:e>
              <m:r>
                <w:rPr>
                  <w:rFonts w:ascii="Cambria Math" w:hAnsi="Times New Roman" w:cs="Times New Roman"/>
                  <w:color w:val="333333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color w:val="333333"/>
                </w:rPr>
                <m:t>B</m:t>
              </m:r>
            </m:sub>
          </m:sSub>
          <m:d>
            <m:dPr>
              <m:ctrlPr>
                <w:rPr>
                  <w:rFonts w:ascii="Cambria Math" w:hAnsi="Times New Roman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</m:t>
              </m:r>
              <m:ctrlPr>
                <w:rPr>
                  <w:rFonts w:ascii="Cambria Math" w:hAnsi="Cambria Math" w:cs="Times New Roman"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*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ω</m:t>
              </m:r>
            </m:e>
          </m:d>
        </m:oMath>
      </m:oMathPara>
    </w:p>
    <w:p w:rsidR="009612DE" w:rsidRDefault="009612DE" w:rsidP="009612DE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所以C点图示如下</w:t>
      </w:r>
    </w:p>
    <w:p w:rsidR="009612DE" w:rsidRPr="009612DE" w:rsidRDefault="009612DE" w:rsidP="009612DE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noProof/>
          <w:color w:val="333333"/>
        </w:rPr>
        <w:lastRenderedPageBreak/>
        <w:drawing>
          <wp:inline distT="0" distB="0" distL="0" distR="0">
            <wp:extent cx="5271770" cy="266001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DE" w:rsidRDefault="009612DE" w:rsidP="009612DE">
      <w:pPr>
        <w:rPr>
          <w:rFonts w:ascii="微软雅黑" w:eastAsia="微软雅黑" w:hAnsi="微软雅黑"/>
          <w:color w:val="333333"/>
        </w:rPr>
      </w:pPr>
    </w:p>
    <w:p w:rsidR="009612DE" w:rsidRDefault="009612DE" w:rsidP="009612DE">
      <w:pPr>
        <w:rPr>
          <w:rFonts w:ascii="微软雅黑" w:eastAsia="微软雅黑" w:hAnsi="微软雅黑"/>
          <w:b/>
          <w:color w:val="333333"/>
        </w:rPr>
      </w:pPr>
      <w:r w:rsidRPr="009612DE">
        <w:rPr>
          <w:rFonts w:ascii="微软雅黑" w:eastAsia="微软雅黑" w:hAnsi="微软雅黑" w:hint="eastAsia"/>
          <w:b/>
          <w:color w:val="333333"/>
        </w:rPr>
        <w:t>下变频</w:t>
      </w:r>
    </w:p>
    <w:p w:rsidR="009612DE" w:rsidRPr="00165611" w:rsidRDefault="009612DE" w:rsidP="009612DE">
      <w:pPr>
        <w:rPr>
          <w:rFonts w:ascii="微软雅黑" w:eastAsia="微软雅黑" w:hAnsi="微软雅黑"/>
          <w:sz w:val="18"/>
          <w:szCs w:val="18"/>
        </w:rPr>
      </w:pP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color w:val="33333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333333"/>
              </w:rPr>
              <m:t>t</m:t>
            </m:r>
          </m:e>
        </m:func>
        <m:r>
          <w:rPr>
            <w:rFonts w:ascii="Cambria Math" w:eastAsia="微软雅黑" w:hAnsi="Cambria Math"/>
            <w:sz w:val="18"/>
            <w:szCs w:val="1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color w:val="33333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333333"/>
              </w:rPr>
              <m:t>t</m:t>
            </m:r>
          </m:e>
        </m:func>
        <m:r>
          <w:rPr>
            <w:rFonts w:ascii="Cambria Math" w:eastAsia="微软雅黑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m:rPr>
            <m:sty m:val="b"/>
          </m:rPr>
          <w:rPr>
            <w:rFonts w:ascii="Cambria Math" w:eastAsia="微软雅黑" w:hAnsi="Cambria Math"/>
            <w:color w:val="333333"/>
            <w:sz w:val="18"/>
            <w:szCs w:val="18"/>
          </w:rPr>
          <m:t>→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</m:oMath>
      <w:r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/>
          <w:color w:val="333333"/>
        </w:rPr>
        <w:t xml:space="preserve">    </w:t>
      </w:r>
    </w:p>
    <w:p w:rsidR="009612DE" w:rsidRPr="00165611" w:rsidRDefault="00902FCF" w:rsidP="00165611">
      <w:pPr>
        <w:jc w:val="left"/>
        <w:rPr>
          <w:rFonts w:ascii="微软雅黑" w:eastAsia="微软雅黑" w:hAnsi="微软雅黑"/>
          <w:color w:val="333333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color w:val="33333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333333"/>
              </w:rPr>
              <m:t>t</m:t>
            </m:r>
          </m:e>
        </m:func>
      </m:oMath>
      <w:r w:rsidR="009612DE">
        <w:rPr>
          <w:rFonts w:ascii="微软雅黑" w:eastAsia="微软雅黑" w:hAnsi="微软雅黑" w:hint="eastAsia"/>
          <w:color w:val="333333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x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color w:val="33333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333333"/>
              </w:rPr>
              <m:t>t</m:t>
            </m:r>
          </m:e>
        </m:func>
        <m:r>
          <w:rPr>
            <w:rFonts w:ascii="Cambria Math" w:hAnsi="Cambria Math" w:cs="Times New Roman"/>
            <w:color w:val="333333"/>
          </w:rPr>
          <m:t>∙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m:rPr>
            <m:sty m:val="p"/>
          </m:rPr>
          <w:rPr>
            <w:rFonts w:ascii="Cambria Math" w:eastAsia="微软雅黑" w:hAnsi="Cambria Math"/>
            <w:color w:val="333333"/>
          </w:rPr>
          <m:t>∙</m:t>
        </m:r>
        <m:f>
          <m:fPr>
            <m:ctrlPr>
              <w:rPr>
                <w:rFonts w:ascii="Cambria Math" w:eastAsia="微软雅黑" w:hAnsi="Cambria Math"/>
                <w:color w:val="333333"/>
              </w:rPr>
            </m:ctrlPr>
          </m:fPr>
          <m:num>
            <m:r>
              <w:rPr>
                <w:rFonts w:ascii="Cambria Math" w:eastAsia="微软雅黑" w:hAnsi="Cambria Math"/>
                <w:color w:val="333333"/>
              </w:rPr>
              <m:t>1</m:t>
            </m:r>
            <m:r>
              <w:rPr>
                <w:rFonts w:ascii="Cambria Math" w:eastAsia="微软雅黑" w:hAnsi="Cambria Math" w:hint="eastAsia"/>
                <w:color w:val="333333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33333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333333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33333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</w:rPr>
                  <m:t>t</m:t>
                </m:r>
              </m:e>
            </m:func>
          </m:num>
          <m:den>
            <m:r>
              <w:rPr>
                <w:rFonts w:ascii="Cambria Math" w:eastAsia="微软雅黑" w:hAnsi="Cambria Math"/>
                <w:color w:val="333333"/>
              </w:rPr>
              <m:t>2</m:t>
            </m:r>
          </m:den>
        </m:f>
      </m:oMath>
    </w:p>
    <w:p w:rsidR="009612DE" w:rsidRPr="00A32AFE" w:rsidRDefault="009612DE" w:rsidP="009612DE">
      <w:pPr>
        <w:rPr>
          <w:rFonts w:ascii="微软雅黑" w:eastAsia="微软雅黑" w:hAnsi="微软雅黑"/>
          <w:color w:val="33333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hAnsi="Cambria Math" w:cs="Times New Roman"/>
              <w:color w:val="333333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color w:val="333333"/>
            </w:rPr>
            <m:t>∙</m:t>
          </m:r>
          <m:f>
            <m:fPr>
              <m:ctrlPr>
                <w:rPr>
                  <w:rFonts w:ascii="Cambria Math" w:eastAsia="微软雅黑" w:hAnsi="Cambria Math"/>
                  <w:color w:val="333333"/>
                </w:rPr>
              </m:ctrlPr>
            </m:fPr>
            <m:num>
              <m:r>
                <w:rPr>
                  <w:rFonts w:ascii="Cambria Math" w:eastAsia="微软雅黑" w:hAnsi="Cambria Math"/>
                  <w:color w:val="333333"/>
                </w:rPr>
                <m:t>1</m:t>
              </m:r>
              <m:r>
                <w:rPr>
                  <w:rFonts w:ascii="Cambria Math" w:eastAsia="微软雅黑" w:hAnsi="Cambria Math" w:hint="eastAsia"/>
                  <w:color w:val="333333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3333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</w:rPr>
                    <m:t>t</m:t>
                  </m:r>
                </m:e>
              </m:func>
            </m:num>
            <m:den>
              <m:r>
                <w:rPr>
                  <w:rFonts w:ascii="Cambria Math" w:eastAsia="微软雅黑" w:hAnsi="Cambria Math"/>
                  <w:color w:val="333333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↔</m:t>
          </m:r>
          <m:f>
            <m:fPr>
              <m:ctrlPr>
                <w:rPr>
                  <w:rFonts w:ascii="Cambria Math" w:hAnsi="Cambria Math" w:cs="Times New Roman"/>
                  <w:color w:val="333333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</w:rPr>
                <m:t>2π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color w:val="333333"/>
                </w:rPr>
              </m:ctrlPr>
            </m:sSubPr>
            <m:e>
              <m:r>
                <w:rPr>
                  <w:rFonts w:ascii="Cambria Math" w:hAnsi="Times New Roman" w:cs="Times New Roman"/>
                  <w:color w:val="333333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color w:val="333333"/>
                </w:rPr>
                <m:t>C</m:t>
              </m:r>
            </m:sub>
          </m:sSub>
          <m:d>
            <m:dPr>
              <m:ctrlPr>
                <w:rPr>
                  <w:rFonts w:ascii="Cambria Math" w:hAnsi="Times New Roman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</m:t>
              </m:r>
              <m:ctrlPr>
                <w:rPr>
                  <w:rFonts w:ascii="Cambria Math" w:hAnsi="Cambria Math" w:cs="Times New Roman"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π</m:t>
          </m:r>
          <m:r>
            <m:rPr>
              <m:sty m:val="p"/>
            </m:rPr>
            <w:rPr>
              <w:rFonts w:ascii="Cambria Math" w:hAnsi="Times New Roman" w:cs="Times New Roman"/>
              <w:color w:val="333333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δ</m:t>
          </m:r>
          <m:d>
            <m:dPr>
              <m:ctrlPr>
                <w:rPr>
                  <w:rFonts w:ascii="Cambria Math" w:hAnsi="Cambria Math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ω+</m:t>
              </m:r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+δ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ω-</m:t>
              </m:r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333333"/>
            </w:rPr>
            <m:t>]</m:t>
          </m:r>
        </m:oMath>
      </m:oMathPara>
    </w:p>
    <w:p w:rsidR="00A32AFE" w:rsidRDefault="00A32AFE" w:rsidP="009612DE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所以</w:t>
      </w:r>
      <w:r>
        <w:rPr>
          <w:rFonts w:ascii="微软雅黑" w:eastAsia="微软雅黑" w:hAnsi="微软雅黑"/>
          <w:color w:val="333333"/>
        </w:rPr>
        <w:t>D</w:t>
      </w:r>
      <w:r>
        <w:rPr>
          <w:rFonts w:ascii="微软雅黑" w:eastAsia="微软雅黑" w:hAnsi="微软雅黑" w:hint="eastAsia"/>
          <w:color w:val="333333"/>
        </w:rPr>
        <w:t>点图示如下</w:t>
      </w:r>
    </w:p>
    <w:p w:rsidR="00A32AFE" w:rsidRDefault="00A32AFE" w:rsidP="009612DE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noProof/>
          <w:color w:val="333333"/>
        </w:rPr>
        <w:drawing>
          <wp:inline distT="0" distB="0" distL="0" distR="0">
            <wp:extent cx="5274310" cy="3076575"/>
            <wp:effectExtent l="0" t="0" r="2540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65611" w:rsidRDefault="00165611" w:rsidP="009612DE">
      <w:pPr>
        <w:rPr>
          <w:rFonts w:ascii="微软雅黑" w:eastAsia="微软雅黑" w:hAnsi="微软雅黑"/>
          <w:b/>
          <w:color w:val="333333"/>
        </w:rPr>
      </w:pPr>
    </w:p>
    <w:p w:rsidR="00165611" w:rsidRDefault="00165611" w:rsidP="009612DE">
      <w:pPr>
        <w:rPr>
          <w:rFonts w:ascii="微软雅黑" w:eastAsia="微软雅黑" w:hAnsi="微软雅黑"/>
          <w:b/>
          <w:color w:val="333333"/>
        </w:rPr>
      </w:pPr>
    </w:p>
    <w:p w:rsidR="003A7372" w:rsidRPr="00E43F94" w:rsidRDefault="003A7372" w:rsidP="009612DE">
      <w:pPr>
        <w:rPr>
          <w:rFonts w:ascii="微软雅黑" w:eastAsia="微软雅黑" w:hAnsi="微软雅黑"/>
          <w:b/>
          <w:color w:val="333333"/>
        </w:rPr>
      </w:pPr>
      <w:r w:rsidRPr="00E43F94">
        <w:rPr>
          <w:rFonts w:ascii="微软雅黑" w:eastAsia="微软雅黑" w:hAnsi="微软雅黑" w:hint="eastAsia"/>
          <w:b/>
          <w:color w:val="333333"/>
        </w:rPr>
        <w:lastRenderedPageBreak/>
        <w:t>解调（1）</w:t>
      </w:r>
    </w:p>
    <w:p w:rsidR="003A7372" w:rsidRPr="00E43F94" w:rsidRDefault="003A7372" w:rsidP="003A7372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m:rPr>
              <m:sty m:val="b"/>
            </m:rPr>
            <w:rPr>
              <w:rFonts w:ascii="Cambria Math" w:eastAsia="微软雅黑" w:hAnsi="Cambria Math"/>
              <w:color w:val="333333"/>
            </w:rPr>
            <m:t>→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</m:oMath>
      </m:oMathPara>
    </w:p>
    <w:p w:rsidR="003A7372" w:rsidRPr="003A7372" w:rsidRDefault="00902FCF" w:rsidP="003A7372">
      <w:pPr>
        <w:rPr>
          <w:rFonts w:ascii="微软雅黑" w:eastAsia="微软雅黑" w:hAnsi="微软雅黑"/>
          <w:color w:val="33333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D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↔</m:t>
          </m:r>
          <m:f>
            <m:fPr>
              <m:ctrlPr>
                <w:rPr>
                  <w:rFonts w:ascii="Cambria Math" w:hAnsi="Cambria Math" w:cs="Times New Roman"/>
                  <w:color w:val="333333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</w:rPr>
                <m:t>2π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color w:val="333333"/>
                </w:rPr>
              </m:ctrlPr>
            </m:sSubPr>
            <m:e>
              <m:r>
                <w:rPr>
                  <w:rFonts w:ascii="Cambria Math" w:hAnsi="Times New Roman" w:cs="Times New Roman"/>
                  <w:color w:val="333333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color w:val="333333"/>
                </w:rPr>
                <m:t>D</m:t>
              </m:r>
            </m:sub>
          </m:sSub>
          <m:d>
            <m:dPr>
              <m:ctrlPr>
                <w:rPr>
                  <w:rFonts w:ascii="Cambria Math" w:hAnsi="Times New Roman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</m:t>
              </m:r>
              <m:ctrlPr>
                <w:rPr>
                  <w:rFonts w:ascii="Cambria Math" w:hAnsi="Cambria Math" w:cs="Times New Roman"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*</m:t>
          </m:r>
          <m:sSub>
            <m:sSubPr>
              <m:ctrlPr>
                <w:rPr>
                  <w:rFonts w:ascii="Cambria Math" w:hAnsi="Cambria Math" w:cs="Times New Roman"/>
                  <w:color w:val="333333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333333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color w:val="333333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ω)</m:t>
          </m:r>
        </m:oMath>
      </m:oMathPara>
    </w:p>
    <w:p w:rsidR="003A7372" w:rsidRDefault="003A7372" w:rsidP="003A73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所以</w:t>
      </w:r>
      <w:r>
        <w:rPr>
          <w:rFonts w:ascii="微软雅黑" w:eastAsia="微软雅黑" w:hAnsi="微软雅黑"/>
          <w:color w:val="333333"/>
        </w:rPr>
        <w:t>E</w:t>
      </w:r>
      <w:r>
        <w:rPr>
          <w:rFonts w:ascii="微软雅黑" w:eastAsia="微软雅黑" w:hAnsi="微软雅黑" w:hint="eastAsia"/>
          <w:color w:val="333333"/>
        </w:rPr>
        <w:t>点图示如下</w:t>
      </w:r>
    </w:p>
    <w:p w:rsidR="003A7372" w:rsidRDefault="003A7372" w:rsidP="003A73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AB94D18" wp14:editId="71CF6530">
            <wp:extent cx="4980757" cy="21613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279" cy="220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94" w:rsidRDefault="00E43F94" w:rsidP="003A7372">
      <w:pPr>
        <w:rPr>
          <w:rFonts w:ascii="微软雅黑" w:eastAsia="微软雅黑" w:hAnsi="微软雅黑"/>
          <w:b/>
          <w:color w:val="333333"/>
        </w:rPr>
      </w:pPr>
    </w:p>
    <w:p w:rsidR="003A7372" w:rsidRPr="00E43F94" w:rsidRDefault="003A7372" w:rsidP="003A7372">
      <w:pPr>
        <w:rPr>
          <w:rFonts w:ascii="微软雅黑" w:eastAsia="微软雅黑" w:hAnsi="微软雅黑"/>
          <w:b/>
          <w:color w:val="333333"/>
        </w:rPr>
      </w:pPr>
      <w:r w:rsidRPr="00E43F94">
        <w:rPr>
          <w:rFonts w:ascii="微软雅黑" w:eastAsia="微软雅黑" w:hAnsi="微软雅黑" w:hint="eastAsia"/>
          <w:b/>
          <w:color w:val="333333"/>
        </w:rPr>
        <w:t>解调（2）</w:t>
      </w:r>
    </w:p>
    <w:p w:rsidR="003A7372" w:rsidRPr="00E43F94" w:rsidRDefault="003A7372" w:rsidP="003A7372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m:rPr>
              <m:sty m:val="b"/>
            </m:rPr>
            <w:rPr>
              <w:rFonts w:ascii="Cambria Math" w:eastAsia="微软雅黑" w:hAnsi="Cambria Math"/>
              <w:color w:val="333333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</m:oMath>
      </m:oMathPara>
    </w:p>
    <w:p w:rsidR="003A7372" w:rsidRPr="00E21086" w:rsidRDefault="00902FCF" w:rsidP="003A7372">
      <w:pPr>
        <w:rPr>
          <w:rFonts w:ascii="微软雅黑" w:eastAsia="微软雅黑" w:hAnsi="微软雅黑"/>
          <w:color w:val="333333"/>
        </w:rPr>
      </w:pPr>
      <m:oMath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微软雅黑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E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="微软雅黑" w:hAnsi="Cambria Math"/>
            <w:sz w:val="18"/>
            <w:szCs w:val="1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color w:val="333333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33333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3333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333333"/>
              </w:rPr>
              <m:t>t</m:t>
            </m:r>
          </m:e>
        </m:func>
      </m:oMath>
      <w:r w:rsidR="003A7372">
        <w:rPr>
          <w:rFonts w:ascii="微软雅黑" w:eastAsia="微软雅黑" w:hAnsi="微软雅黑" w:hint="eastAsia"/>
          <w:color w:val="333333"/>
        </w:rPr>
        <w:t>=</w:t>
      </w:r>
      <m:oMath>
        <m:r>
          <m:rPr>
            <m:sty m:val="p"/>
          </m:rPr>
          <w:rPr>
            <w:rFonts w:ascii="Cambria Math" w:eastAsia="微软雅黑" w:hAnsi="Cambria Math"/>
            <w:sz w:val="18"/>
            <w:szCs w:val="18"/>
          </w:rPr>
          <m:t xml:space="preserve"> x</m:t>
        </m:r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 w:cs="Times New Roman"/>
            <w:color w:val="333333"/>
          </w:rPr>
          <m:t>∙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 w:cs="Times New Roman"/>
            <w:color w:val="333333"/>
          </w:rPr>
          <m:t>∙</m:t>
        </m:r>
        <m:sSub>
          <m:sSub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sSubPr>
          <m:e>
            <m:r>
              <w:rPr>
                <w:rFonts w:ascii="MS Gothic" w:eastAsia="MS Gothic" w:hAnsi="MS Gothic" w:cs="MS Gothic" w:hint="eastAsia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微软雅黑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18"/>
                <w:szCs w:val="18"/>
              </w:rPr>
              <m:t>t</m:t>
            </m:r>
          </m:e>
        </m:d>
        <m:r>
          <m:rPr>
            <m:sty m:val="p"/>
          </m:rPr>
          <w:rPr>
            <w:rFonts w:ascii="Cambria Math" w:eastAsia="微软雅黑" w:hAnsi="Cambria Math"/>
            <w:color w:val="333333"/>
          </w:rPr>
          <m:t>∙</m:t>
        </m:r>
        <m:f>
          <m:fPr>
            <m:ctrlPr>
              <w:rPr>
                <w:rFonts w:ascii="Cambria Math" w:eastAsia="微软雅黑" w:hAnsi="Cambria Math"/>
                <w:color w:val="333333"/>
              </w:rPr>
            </m:ctrlPr>
          </m:fPr>
          <m:num>
            <m:r>
              <w:rPr>
                <w:rFonts w:ascii="Cambria Math" w:eastAsia="微软雅黑" w:hAnsi="Cambria Math"/>
                <w:color w:val="333333"/>
              </w:rPr>
              <m:t>1</m:t>
            </m:r>
            <m:r>
              <w:rPr>
                <w:rFonts w:ascii="Cambria Math" w:eastAsia="微软雅黑" w:hAnsi="Cambria Math" w:hint="eastAsia"/>
                <w:color w:val="333333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33333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333333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33333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</w:rPr>
                  <m:t>t</m:t>
                </m:r>
              </m:e>
            </m:func>
          </m:num>
          <m:den>
            <m:r>
              <w:rPr>
                <w:rFonts w:ascii="Cambria Math" w:eastAsia="微软雅黑" w:hAnsi="Cambria Math"/>
                <w:color w:val="333333"/>
              </w:rPr>
              <m:t>2</m:t>
            </m:r>
          </m:den>
        </m:f>
        <m:r>
          <m:rPr>
            <m:sty m:val="p"/>
          </m:rPr>
          <w:rPr>
            <w:rFonts w:ascii="Cambria Math" w:eastAsia="微软雅黑" w:hAnsi="Cambria Math"/>
            <w:color w:val="333333"/>
          </w:rPr>
          <m:t>∙</m:t>
        </m:r>
        <m:f>
          <m:fPr>
            <m:ctrlPr>
              <w:rPr>
                <w:rFonts w:ascii="Cambria Math" w:eastAsia="微软雅黑" w:hAnsi="Cambria Math"/>
                <w:color w:val="333333"/>
              </w:rPr>
            </m:ctrlPr>
          </m:fPr>
          <m:num>
            <m:r>
              <w:rPr>
                <w:rFonts w:ascii="Cambria Math" w:eastAsia="微软雅黑" w:hAnsi="Cambria Math"/>
                <w:color w:val="333333"/>
              </w:rPr>
              <m:t>1</m:t>
            </m:r>
            <m:r>
              <w:rPr>
                <w:rFonts w:ascii="Cambria Math" w:eastAsia="微软雅黑" w:hAnsi="Cambria Math" w:hint="eastAsia"/>
                <w:color w:val="333333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33333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333333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33333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333333"/>
                  </w:rPr>
                  <m:t>t</m:t>
                </m:r>
              </m:e>
            </m:func>
          </m:num>
          <m:den>
            <m:r>
              <w:rPr>
                <w:rFonts w:ascii="Cambria Math" w:eastAsia="微软雅黑" w:hAnsi="Cambria Math"/>
                <w:color w:val="333333"/>
              </w:rPr>
              <m:t>2</m:t>
            </m:r>
          </m:den>
        </m:f>
      </m:oMath>
    </w:p>
    <w:p w:rsidR="003A7372" w:rsidRPr="003A7372" w:rsidRDefault="003A7372" w:rsidP="003A7372">
      <w:pPr>
        <w:rPr>
          <w:rFonts w:ascii="微软雅黑" w:eastAsia="微软雅黑" w:hAnsi="微软雅黑"/>
          <w:color w:val="33333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 w:cs="Times New Roman"/>
              <w:color w:val="333333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 w:cs="Times New Roman"/>
              <w:color w:val="333333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color w:val="333333"/>
            </w:rPr>
            <m:t>∙</m:t>
          </m:r>
          <m:f>
            <m:fPr>
              <m:ctrlPr>
                <w:rPr>
                  <w:rFonts w:ascii="Cambria Math" w:eastAsia="微软雅黑" w:hAnsi="Cambria Math"/>
                  <w:color w:val="333333"/>
                </w:rPr>
              </m:ctrlPr>
            </m:fPr>
            <m:num>
              <m:r>
                <w:rPr>
                  <w:rFonts w:ascii="Cambria Math" w:eastAsia="微软雅黑" w:hAnsi="Cambria Math"/>
                  <w:color w:val="333333"/>
                </w:rPr>
                <m:t>1</m:t>
              </m:r>
              <m:r>
                <w:rPr>
                  <w:rFonts w:ascii="Cambria Math" w:eastAsia="微软雅黑" w:hAnsi="Cambria Math" w:hint="eastAsia"/>
                  <w:color w:val="333333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3333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</w:rPr>
                    <m:t>t</m:t>
                  </m:r>
                </m:e>
              </m:func>
            </m:num>
            <m:den>
              <m:r>
                <w:rPr>
                  <w:rFonts w:ascii="Cambria Math" w:eastAsia="微软雅黑" w:hAnsi="Cambria Math"/>
                  <w:color w:val="333333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" w:hAnsi="Cambria Math"/>
              <w:color w:val="333333"/>
            </w:rPr>
            <m:t>∙</m:t>
          </m:r>
          <m:f>
            <m:fPr>
              <m:ctrlPr>
                <w:rPr>
                  <w:rFonts w:ascii="Cambria Math" w:eastAsia="微软雅黑" w:hAnsi="Cambria Math"/>
                  <w:color w:val="333333"/>
                </w:rPr>
              </m:ctrlPr>
            </m:fPr>
            <m:num>
              <m:r>
                <w:rPr>
                  <w:rFonts w:ascii="Cambria Math" w:eastAsia="微软雅黑" w:hAnsi="Cambria Math"/>
                  <w:color w:val="333333"/>
                </w:rPr>
                <m:t>1</m:t>
              </m:r>
              <m:r>
                <w:rPr>
                  <w:rFonts w:ascii="Cambria Math" w:eastAsia="微软雅黑" w:hAnsi="Cambria Math" w:hint="eastAsia"/>
                  <w:color w:val="333333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33333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33333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</w:rPr>
                    <m:t>t</m:t>
                  </m:r>
                </m:e>
              </m:func>
            </m:num>
            <m:den>
              <m:r>
                <w:rPr>
                  <w:rFonts w:ascii="Cambria Math" w:eastAsia="微软雅黑" w:hAnsi="Cambria Math"/>
                  <w:color w:val="333333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↔</m:t>
          </m:r>
          <m:f>
            <m:fPr>
              <m:ctrlPr>
                <w:rPr>
                  <w:rFonts w:ascii="Cambria Math" w:hAnsi="Cambria Math" w:cs="Times New Roman"/>
                  <w:color w:val="333333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</w:rPr>
                <m:t>2π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color w:val="333333"/>
                </w:rPr>
              </m:ctrlPr>
            </m:sSubPr>
            <m:e>
              <m:r>
                <w:rPr>
                  <w:rFonts w:ascii="Cambria Math" w:hAnsi="Times New Roman" w:cs="Times New Roman"/>
                  <w:color w:val="333333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color w:val="333333"/>
                </w:rPr>
                <m:t>E</m:t>
              </m:r>
            </m:sub>
          </m:sSub>
          <m:d>
            <m:dPr>
              <m:ctrlPr>
                <w:rPr>
                  <w:rFonts w:ascii="Cambria Math" w:hAnsi="Times New Roman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</m:t>
              </m:r>
              <m:ctrlPr>
                <w:rPr>
                  <w:rFonts w:ascii="Cambria Math" w:hAnsi="Cambria Math" w:cs="Times New Roman"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π</m:t>
          </m:r>
          <m:r>
            <m:rPr>
              <m:sty m:val="p"/>
            </m:rPr>
            <w:rPr>
              <w:rFonts w:ascii="Cambria Math" w:hAnsi="Times New Roman" w:cs="Times New Roman"/>
              <w:color w:val="333333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δ</m:t>
          </m:r>
          <m:d>
            <m:dPr>
              <m:ctrlPr>
                <w:rPr>
                  <w:rFonts w:ascii="Cambria Math" w:hAnsi="Cambria Math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ω+</m:t>
              </m:r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+δ</m:t>
          </m:r>
          <m:d>
            <m:d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ω-</m:t>
              </m:r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333333"/>
            </w:rPr>
            <m:t>]</m:t>
          </m:r>
        </m:oMath>
      </m:oMathPara>
    </w:p>
    <w:p w:rsidR="003A7372" w:rsidRDefault="003A7372" w:rsidP="003A73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所以F点图示如下</w:t>
      </w:r>
    </w:p>
    <w:p w:rsidR="003A7372" w:rsidRDefault="003A7372" w:rsidP="003A73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w:drawing>
          <wp:inline distT="0" distB="0" distL="0" distR="0" wp14:anchorId="0A2BAE8B" wp14:editId="48D3C5FD">
            <wp:extent cx="5076032" cy="302029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39" cy="306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72" w:rsidRPr="00E43F94" w:rsidRDefault="003A7372" w:rsidP="003A7372">
      <w:pPr>
        <w:rPr>
          <w:rFonts w:ascii="微软雅黑" w:eastAsia="微软雅黑" w:hAnsi="微软雅黑"/>
          <w:b/>
          <w:color w:val="333333"/>
        </w:rPr>
      </w:pPr>
      <w:r w:rsidRPr="00E43F94">
        <w:rPr>
          <w:rFonts w:ascii="微软雅黑" w:eastAsia="微软雅黑" w:hAnsi="微软雅黑" w:hint="eastAsia"/>
          <w:b/>
          <w:color w:val="333333"/>
        </w:rPr>
        <w:lastRenderedPageBreak/>
        <w:t>滤波</w:t>
      </w:r>
    </w:p>
    <w:p w:rsidR="003A7372" w:rsidRPr="00E43F94" w:rsidRDefault="003A7372" w:rsidP="003A7372">
      <w:pPr>
        <w:rPr>
          <w:rFonts w:ascii="微软雅黑" w:eastAsia="微软雅黑" w:hAnsi="微软雅黑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color w:val="33333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333333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33333"/>
                </w:rPr>
                <m:t>t</m:t>
              </m:r>
            </m:e>
          </m:func>
          <m:r>
            <m:rPr>
              <m:sty m:val="b"/>
            </m:rPr>
            <w:rPr>
              <w:rFonts w:ascii="Cambria Math" w:eastAsia="微软雅黑" w:hAnsi="Cambria Math"/>
              <w:color w:val="333333"/>
              <w:sz w:val="18"/>
              <w:szCs w:val="18"/>
            </w:rPr>
            <m:t>→</m:t>
          </m:r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F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</m:oMath>
      </m:oMathPara>
    </w:p>
    <w:bookmarkStart w:id="0" w:name="_GoBack"/>
    <w:bookmarkEnd w:id="0"/>
    <w:p w:rsidR="003A7372" w:rsidRPr="00E43F94" w:rsidRDefault="00902FCF" w:rsidP="003A7372">
      <w:pPr>
        <w:rPr>
          <w:rFonts w:ascii="微软雅黑" w:eastAsia="微软雅黑" w:hAnsi="微软雅黑"/>
          <w:color w:val="33333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微软雅黑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  <w:sz w:val="18"/>
                  <w:szCs w:val="18"/>
                </w:rPr>
                <m:t>F</m:t>
              </m:r>
            </m:sub>
          </m:sSub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="微软雅黑" w:hAnsi="Cambria Math"/>
              <w:sz w:val="18"/>
              <w:szCs w:val="18"/>
            </w:rPr>
            <m:t>∙</m:t>
          </m:r>
          <m:r>
            <m:rPr>
              <m:sty m:val="p"/>
            </m:rPr>
            <w:rPr>
              <w:rFonts w:ascii="Cambria Math" w:eastAsia="微软雅黑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eastAsia="微软雅黑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18"/>
                  <w:szCs w:val="1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↔</m:t>
          </m:r>
          <m:f>
            <m:fPr>
              <m:ctrlPr>
                <w:rPr>
                  <w:rFonts w:ascii="Cambria Math" w:hAnsi="Cambria Math" w:cs="Times New Roman"/>
                  <w:color w:val="333333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</w:rPr>
                <m:t>2π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color w:val="333333"/>
                </w:rPr>
              </m:ctrlPr>
            </m:sSubPr>
            <m:e>
              <m:r>
                <w:rPr>
                  <w:rFonts w:ascii="Cambria Math" w:hAnsi="Times New Roman" w:cs="Times New Roman"/>
                  <w:color w:val="333333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color w:val="333333"/>
                </w:rPr>
                <m:t>E</m:t>
              </m:r>
            </m:sub>
          </m:sSub>
          <m:d>
            <m:dPr>
              <m:ctrlPr>
                <w:rPr>
                  <w:rFonts w:ascii="Cambria Math" w:hAnsi="Times New Roman" w:cs="Times New Roman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</w:rPr>
                <m:t>ω</m:t>
              </m:r>
              <m:ctrlPr>
                <w:rPr>
                  <w:rFonts w:ascii="Cambria Math" w:hAnsi="Cambria Math" w:cs="Times New Roman"/>
                  <w:color w:val="333333"/>
                </w:rPr>
              </m:ctrlPr>
            </m:e>
          </m:d>
          <m:r>
            <w:rPr>
              <w:rFonts w:ascii="Cambria Math" w:hAnsi="Cambria Math" w:cs="Times New Roman"/>
              <w:color w:val="333333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H</m:t>
          </m:r>
          <m:r>
            <m:rPr>
              <m:sty m:val="p"/>
            </m:rPr>
            <w:rPr>
              <w:rFonts w:ascii="Cambria Math" w:hAnsi="Cambria Math" w:cs="Times New Roman" w:hint="eastAsia"/>
              <w:color w:val="333333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</w:rPr>
            <m:t>ω)</m:t>
          </m:r>
        </m:oMath>
      </m:oMathPara>
    </w:p>
    <w:p w:rsidR="003A7372" w:rsidRDefault="003A7372" w:rsidP="003A73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所以</w:t>
      </w:r>
      <w:r>
        <w:rPr>
          <w:rFonts w:ascii="微软雅黑" w:eastAsia="微软雅黑" w:hAnsi="微软雅黑"/>
          <w:color w:val="333333"/>
        </w:rPr>
        <w:t>G</w:t>
      </w:r>
      <w:r>
        <w:rPr>
          <w:rFonts w:ascii="微软雅黑" w:eastAsia="微软雅黑" w:hAnsi="微软雅黑" w:hint="eastAsia"/>
          <w:color w:val="333333"/>
        </w:rPr>
        <w:t>点图示如下</w:t>
      </w:r>
    </w:p>
    <w:p w:rsidR="003A7372" w:rsidRPr="003A7372" w:rsidRDefault="003A7372" w:rsidP="003A73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B001F98" wp14:editId="7EC8E77E">
            <wp:extent cx="5158046" cy="2008909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55" cy="206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72" w:rsidRPr="003A7372" w:rsidRDefault="00E43F94" w:rsidP="003A73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最后通过傅里叶反变换得到X（t），完成线性信号传输。</w:t>
      </w:r>
    </w:p>
    <w:p w:rsidR="003A7372" w:rsidRPr="003A7372" w:rsidRDefault="003A7372" w:rsidP="009612DE">
      <w:pPr>
        <w:rPr>
          <w:rFonts w:ascii="微软雅黑" w:eastAsia="微软雅黑" w:hAnsi="微软雅黑"/>
          <w:color w:val="333333"/>
        </w:rPr>
      </w:pPr>
    </w:p>
    <w:p w:rsidR="009612DE" w:rsidRPr="009612DE" w:rsidRDefault="009612DE" w:rsidP="009612DE">
      <w:pPr>
        <w:rPr>
          <w:rFonts w:ascii="微软雅黑" w:eastAsia="微软雅黑" w:hAnsi="微软雅黑"/>
          <w:color w:val="333333"/>
        </w:rPr>
      </w:pPr>
    </w:p>
    <w:p w:rsidR="009612DE" w:rsidRPr="009612DE" w:rsidRDefault="009612DE" w:rsidP="009612DE">
      <w:pPr>
        <w:rPr>
          <w:rFonts w:ascii="微软雅黑" w:eastAsia="微软雅黑" w:hAnsi="微软雅黑"/>
          <w:b/>
          <w:color w:val="333333"/>
        </w:rPr>
      </w:pPr>
    </w:p>
    <w:p w:rsidR="00F94F09" w:rsidRPr="00F94F09" w:rsidRDefault="00F94F09" w:rsidP="00F529D3">
      <w:pPr>
        <w:rPr>
          <w:szCs w:val="21"/>
        </w:rPr>
      </w:pPr>
      <w:r>
        <w:rPr>
          <w:b/>
          <w:sz w:val="48"/>
          <w:szCs w:val="48"/>
        </w:rPr>
        <w:t xml:space="preserve">   </w:t>
      </w:r>
    </w:p>
    <w:sectPr w:rsidR="00F94F09" w:rsidRPr="00F9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FCF" w:rsidRDefault="00902FCF" w:rsidP="00F94F09">
      <w:r>
        <w:separator/>
      </w:r>
    </w:p>
  </w:endnote>
  <w:endnote w:type="continuationSeparator" w:id="0">
    <w:p w:rsidR="00902FCF" w:rsidRDefault="00902FCF" w:rsidP="00F9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FCF" w:rsidRDefault="00902FCF" w:rsidP="00F94F09">
      <w:r>
        <w:separator/>
      </w:r>
    </w:p>
  </w:footnote>
  <w:footnote w:type="continuationSeparator" w:id="0">
    <w:p w:rsidR="00902FCF" w:rsidRDefault="00902FCF" w:rsidP="00F94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EC7"/>
    <w:multiLevelType w:val="hybridMultilevel"/>
    <w:tmpl w:val="53B23818"/>
    <w:lvl w:ilvl="0" w:tplc="CE483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51135"/>
    <w:multiLevelType w:val="hybridMultilevel"/>
    <w:tmpl w:val="A3F21068"/>
    <w:lvl w:ilvl="0" w:tplc="8F9617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49"/>
    <w:rsid w:val="000F69AD"/>
    <w:rsid w:val="00165611"/>
    <w:rsid w:val="00331D01"/>
    <w:rsid w:val="003A7372"/>
    <w:rsid w:val="00566449"/>
    <w:rsid w:val="00586E56"/>
    <w:rsid w:val="005B761C"/>
    <w:rsid w:val="00762ADD"/>
    <w:rsid w:val="008A6FFC"/>
    <w:rsid w:val="00902FCF"/>
    <w:rsid w:val="009612DE"/>
    <w:rsid w:val="00962814"/>
    <w:rsid w:val="00A32AFE"/>
    <w:rsid w:val="00A453F4"/>
    <w:rsid w:val="00D254DD"/>
    <w:rsid w:val="00E01287"/>
    <w:rsid w:val="00E43F94"/>
    <w:rsid w:val="00F271C0"/>
    <w:rsid w:val="00F2724D"/>
    <w:rsid w:val="00F529D3"/>
    <w:rsid w:val="00F94F09"/>
    <w:rsid w:val="00FB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E21D"/>
  <w15:chartTrackingRefBased/>
  <w15:docId w15:val="{6C31683E-D9FF-4052-8C2E-F3000247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449"/>
    <w:rPr>
      <w:color w:val="808080"/>
    </w:rPr>
  </w:style>
  <w:style w:type="paragraph" w:styleId="a4">
    <w:name w:val="List Paragraph"/>
    <w:basedOn w:val="a"/>
    <w:uiPriority w:val="34"/>
    <w:qFormat/>
    <w:rsid w:val="0096281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94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4F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4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4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3F-4A8D-B366-2DA74E66F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166848"/>
        <c:axId val="327163240"/>
      </c:scatterChart>
      <c:valAx>
        <c:axId val="32716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7163240"/>
        <c:crosses val="autoZero"/>
        <c:crossBetween val="midCat"/>
      </c:valAx>
      <c:valAx>
        <c:axId val="32716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716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0533333" cy="6133333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2017-11-25T05:25:00Z</dcterms:created>
  <dcterms:modified xsi:type="dcterms:W3CDTF">2017-11-25T14:03:00Z</dcterms:modified>
</cp:coreProperties>
</file>