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C6EF" w14:textId="77777777" w:rsidR="00534494" w:rsidRPr="00534494" w:rsidRDefault="00534494" w:rsidP="00534494">
      <w:pPr>
        <w:rPr>
          <w:b/>
          <w:bCs/>
        </w:rPr>
      </w:pPr>
      <w:r w:rsidRPr="00534494">
        <w:rPr>
          <w:b/>
          <w:bCs/>
        </w:rPr>
        <w:t>Bài toán: Giá trị tồn kho sản phẩm</w:t>
      </w:r>
    </w:p>
    <w:p w14:paraId="18578449" w14:textId="77777777" w:rsidR="00534494" w:rsidRPr="00534494" w:rsidRDefault="00534494" w:rsidP="00534494">
      <w:pPr>
        <w:rPr>
          <w:b/>
          <w:bCs/>
        </w:rPr>
      </w:pPr>
      <w:r w:rsidRPr="00534494">
        <w:rPr>
          <w:b/>
          <w:bCs/>
        </w:rPr>
        <w:t>Mô tả</w:t>
      </w:r>
    </w:p>
    <w:p w14:paraId="707AA69B" w14:textId="77777777" w:rsidR="00534494" w:rsidRPr="00534494" w:rsidRDefault="00534494" w:rsidP="00534494">
      <w:r w:rsidRPr="00534494">
        <w:t>Bạn đang quản lý kho hàng của một cửa hàng điện tử.</w:t>
      </w:r>
      <w:r w:rsidRPr="00534494">
        <w:br/>
        <w:t>Mỗi sản phẩm có:</w:t>
      </w:r>
    </w:p>
    <w:p w14:paraId="2C566A17" w14:textId="77777777" w:rsidR="00534494" w:rsidRPr="00534494" w:rsidRDefault="00534494" w:rsidP="00534494">
      <w:pPr>
        <w:numPr>
          <w:ilvl w:val="0"/>
          <w:numId w:val="1"/>
        </w:numPr>
      </w:pPr>
      <w:r w:rsidRPr="00534494">
        <w:t>Tên sản phẩm (chuỗi)</w:t>
      </w:r>
    </w:p>
    <w:p w14:paraId="0A30CFD9" w14:textId="77777777" w:rsidR="00534494" w:rsidRPr="00534494" w:rsidRDefault="00534494" w:rsidP="00534494">
      <w:pPr>
        <w:numPr>
          <w:ilvl w:val="0"/>
          <w:numId w:val="1"/>
        </w:numPr>
      </w:pPr>
      <w:r w:rsidRPr="00534494">
        <w:t>Giá bán (số thực, USD)</w:t>
      </w:r>
    </w:p>
    <w:p w14:paraId="0DA262FE" w14:textId="77777777" w:rsidR="00534494" w:rsidRPr="00534494" w:rsidRDefault="00534494" w:rsidP="00534494">
      <w:pPr>
        <w:numPr>
          <w:ilvl w:val="0"/>
          <w:numId w:val="1"/>
        </w:numPr>
      </w:pPr>
      <w:r w:rsidRPr="00534494">
        <w:t>Số lượng tồn kho (số nguyên)</w:t>
      </w:r>
    </w:p>
    <w:p w14:paraId="29BC75BA" w14:textId="77777777" w:rsidR="00534494" w:rsidRPr="00534494" w:rsidRDefault="00534494" w:rsidP="00534494">
      <w:pPr>
        <w:numPr>
          <w:ilvl w:val="0"/>
          <w:numId w:val="1"/>
        </w:numPr>
      </w:pPr>
      <w:r w:rsidRPr="00534494">
        <w:t>Tình trạng khuyến mãi: "yes" (có) hoặc "no" (không)</w:t>
      </w:r>
    </w:p>
    <w:p w14:paraId="3DFD370A" w14:textId="77F11E64" w:rsidR="00534494" w:rsidRPr="00534494" w:rsidRDefault="00534494" w:rsidP="00534494">
      <w:r w:rsidRPr="00534494">
        <w:t xml:space="preserve">Hãy tính </w:t>
      </w:r>
      <w:r w:rsidRPr="00534494">
        <w:rPr>
          <w:b/>
          <w:bCs/>
        </w:rPr>
        <w:t>tổng giá trị tồn kho</w:t>
      </w:r>
      <w:r w:rsidRPr="00534494">
        <w:t xml:space="preserve"> của sản phẩm. Nếu sản phẩm có khuyến mãi, áp dụng giảm giá </w:t>
      </w:r>
      <w:r w:rsidRPr="00534494">
        <w:rPr>
          <w:b/>
          <w:bCs/>
        </w:rPr>
        <w:t>10%</w:t>
      </w:r>
      <w:r w:rsidRPr="00534494">
        <w:t xml:space="preserve"> trên tổng giá trị</w:t>
      </w:r>
      <w:r w:rsidR="00A909C1">
        <w:t xml:space="preserve"> sản phẩm đó</w:t>
      </w:r>
      <w:r w:rsidRPr="00534494">
        <w:t>.</w:t>
      </w:r>
    </w:p>
    <w:p w14:paraId="363545A3" w14:textId="77777777" w:rsidR="00534494" w:rsidRPr="00534494" w:rsidRDefault="00000000" w:rsidP="00534494">
      <w:r>
        <w:pict w14:anchorId="4110DCC7">
          <v:rect id="_x0000_i1025" style="width:0;height:1.5pt" o:hralign="center" o:hrstd="t" o:hr="t" fillcolor="#a0a0a0" stroked="f"/>
        </w:pict>
      </w:r>
    </w:p>
    <w:p w14:paraId="34BD513D" w14:textId="77777777" w:rsidR="00534494" w:rsidRDefault="00534494" w:rsidP="00534494">
      <w:pPr>
        <w:rPr>
          <w:b/>
          <w:bCs/>
        </w:rPr>
      </w:pPr>
      <w:r w:rsidRPr="00534494">
        <w:rPr>
          <w:b/>
          <w:bCs/>
        </w:rPr>
        <w:t>Input</w:t>
      </w:r>
    </w:p>
    <w:p w14:paraId="604C148F" w14:textId="47BF65FB" w:rsidR="00534494" w:rsidRPr="00534494" w:rsidRDefault="00534494" w:rsidP="00534494">
      <w:r w:rsidRPr="00534494">
        <w:t xml:space="preserve">Dòng đầu tiên chứa số nguyên </w:t>
      </w:r>
      <w:r w:rsidRPr="00534494">
        <w:rPr>
          <w:b/>
          <w:bCs/>
        </w:rPr>
        <w:t>T</w:t>
      </w:r>
      <w:r w:rsidRPr="00534494">
        <w:t xml:space="preserve"> (1 ≤ T ≤ 100) — số lượng test case.</w:t>
      </w:r>
    </w:p>
    <w:p w14:paraId="5DE24E86" w14:textId="44F5411D" w:rsidR="00534494" w:rsidRPr="00534494" w:rsidRDefault="00534494" w:rsidP="00534494">
      <w:r w:rsidRPr="00534494">
        <w:t>Mỗi test case gồm</w:t>
      </w:r>
      <w:r>
        <w:t xml:space="preserve"> </w:t>
      </w:r>
      <w:r w:rsidRPr="00534494">
        <w:t>4 dòng:</w:t>
      </w:r>
    </w:p>
    <w:p w14:paraId="4DEB61D1" w14:textId="77777777" w:rsidR="00534494" w:rsidRPr="00534494" w:rsidRDefault="00534494" w:rsidP="00534494">
      <w:pPr>
        <w:numPr>
          <w:ilvl w:val="0"/>
          <w:numId w:val="2"/>
        </w:numPr>
      </w:pPr>
      <w:r w:rsidRPr="00534494">
        <w:t xml:space="preserve">Dòng 1: Chuỗi </w:t>
      </w:r>
      <w:r w:rsidRPr="00534494">
        <w:rPr>
          <w:b/>
          <w:bCs/>
        </w:rPr>
        <w:t>name</w:t>
      </w:r>
      <w:r w:rsidRPr="00534494">
        <w:t xml:space="preserve"> — tên sản phẩm (1 ≤ |name| ≤ 100, không chứa khoảng trắng ở đầu/cuối)</w:t>
      </w:r>
    </w:p>
    <w:p w14:paraId="5A14616C" w14:textId="77777777" w:rsidR="00534494" w:rsidRPr="00534494" w:rsidRDefault="00534494" w:rsidP="00534494">
      <w:pPr>
        <w:numPr>
          <w:ilvl w:val="0"/>
          <w:numId w:val="2"/>
        </w:numPr>
      </w:pPr>
      <w:r w:rsidRPr="00534494">
        <w:t xml:space="preserve">Dòng 2: Số thực </w:t>
      </w:r>
      <w:r w:rsidRPr="00534494">
        <w:rPr>
          <w:b/>
          <w:bCs/>
        </w:rPr>
        <w:t>price</w:t>
      </w:r>
      <w:r w:rsidRPr="00534494">
        <w:t xml:space="preserve"> (0.01 ≤ price ≤ 10^6) — giá bán mỗi sản phẩm (USD)</w:t>
      </w:r>
    </w:p>
    <w:p w14:paraId="5AEA458C" w14:textId="77777777" w:rsidR="00534494" w:rsidRPr="00534494" w:rsidRDefault="00534494" w:rsidP="00534494">
      <w:pPr>
        <w:numPr>
          <w:ilvl w:val="0"/>
          <w:numId w:val="2"/>
        </w:numPr>
      </w:pPr>
      <w:r w:rsidRPr="00534494">
        <w:t xml:space="preserve">Dòng 3: Số nguyên </w:t>
      </w:r>
      <w:r w:rsidRPr="00534494">
        <w:rPr>
          <w:b/>
          <w:bCs/>
        </w:rPr>
        <w:t>quantity</w:t>
      </w:r>
      <w:r w:rsidRPr="00534494">
        <w:t xml:space="preserve"> (1 ≤ quantity ≤ 10^6) — số lượng tồn kho</w:t>
      </w:r>
    </w:p>
    <w:p w14:paraId="687AF97A" w14:textId="77777777" w:rsidR="00534494" w:rsidRPr="00534494" w:rsidRDefault="00534494" w:rsidP="00534494">
      <w:pPr>
        <w:numPr>
          <w:ilvl w:val="0"/>
          <w:numId w:val="2"/>
        </w:numPr>
      </w:pPr>
      <w:r w:rsidRPr="00534494">
        <w:t xml:space="preserve">Dòng 4: Chuỗi </w:t>
      </w:r>
      <w:r w:rsidRPr="00534494">
        <w:rPr>
          <w:b/>
          <w:bCs/>
        </w:rPr>
        <w:t>promo</w:t>
      </w:r>
      <w:r w:rsidRPr="00534494">
        <w:t xml:space="preserve"> — "</w:t>
      </w:r>
      <w:r w:rsidRPr="00534494">
        <w:rPr>
          <w:b/>
          <w:bCs/>
        </w:rPr>
        <w:t>yes</w:t>
      </w:r>
      <w:r w:rsidRPr="00534494">
        <w:t>" hoặc "</w:t>
      </w:r>
      <w:r w:rsidRPr="00534494">
        <w:rPr>
          <w:b/>
          <w:bCs/>
        </w:rPr>
        <w:t>no</w:t>
      </w:r>
      <w:r w:rsidRPr="00534494">
        <w:t>"</w:t>
      </w:r>
    </w:p>
    <w:p w14:paraId="50C1B38E" w14:textId="77777777" w:rsidR="00534494" w:rsidRPr="00534494" w:rsidRDefault="00000000" w:rsidP="00534494">
      <w:r>
        <w:pict w14:anchorId="3EF29E0D">
          <v:rect id="_x0000_i1026" style="width:0;height:1.5pt" o:hralign="center" o:hrstd="t" o:hr="t" fillcolor="#a0a0a0" stroked="f"/>
        </w:pict>
      </w:r>
    </w:p>
    <w:p w14:paraId="3212408E" w14:textId="77777777" w:rsidR="00534494" w:rsidRPr="00534494" w:rsidRDefault="00534494" w:rsidP="00534494">
      <w:pPr>
        <w:rPr>
          <w:b/>
          <w:bCs/>
        </w:rPr>
      </w:pPr>
      <w:r w:rsidRPr="00534494">
        <w:rPr>
          <w:b/>
          <w:bCs/>
        </w:rPr>
        <w:t>Output</w:t>
      </w:r>
    </w:p>
    <w:p w14:paraId="014345A1" w14:textId="7120BA68" w:rsidR="00534494" w:rsidRPr="00534494" w:rsidRDefault="00CA1C58" w:rsidP="00534494">
      <w:r>
        <w:t>Mỗi test case i</w:t>
      </w:r>
      <w:r w:rsidR="00534494" w:rsidRPr="00534494">
        <w:t>n ra 2 dòng:</w:t>
      </w:r>
    </w:p>
    <w:p w14:paraId="21DA1B02" w14:textId="77777777" w:rsidR="00534494" w:rsidRPr="00534494" w:rsidRDefault="00534494" w:rsidP="00534494">
      <w:pPr>
        <w:ind w:firstLine="720"/>
      </w:pPr>
      <w:r w:rsidRPr="00534494">
        <w:t>Product: &lt;name&gt;</w:t>
      </w:r>
    </w:p>
    <w:p w14:paraId="474AD1F0" w14:textId="77777777" w:rsidR="00534494" w:rsidRPr="00534494" w:rsidRDefault="00534494" w:rsidP="00534494">
      <w:pPr>
        <w:ind w:firstLine="720"/>
      </w:pPr>
      <w:r w:rsidRPr="00534494">
        <w:t>Total value: &lt;value&gt; USD</w:t>
      </w:r>
    </w:p>
    <w:p w14:paraId="1C64BAD8" w14:textId="77777777" w:rsidR="00534494" w:rsidRPr="00534494" w:rsidRDefault="00534494" w:rsidP="00534494">
      <w:r w:rsidRPr="00534494">
        <w:t>Trong đó &lt;value&gt; là tổng giá trị tồn kho sau khi áp dụng giảm giá (nếu có), làm tròn đến 2 chữ số thập phân.</w:t>
      </w:r>
    </w:p>
    <w:p w14:paraId="5F60B9BF" w14:textId="77777777" w:rsidR="00534494" w:rsidRPr="00534494" w:rsidRDefault="00000000" w:rsidP="00534494">
      <w:r>
        <w:pict w14:anchorId="7CA637CE">
          <v:rect id="_x0000_i1027" style="width:0;height:1.5pt" o:hralign="center" o:hrstd="t" o:hr="t" fillcolor="#a0a0a0" stroked="f"/>
        </w:pict>
      </w:r>
    </w:p>
    <w:p w14:paraId="1CC2C6F4" w14:textId="77777777" w:rsidR="00534494" w:rsidRPr="00534494" w:rsidRDefault="00534494" w:rsidP="00534494">
      <w:pPr>
        <w:rPr>
          <w:b/>
          <w:bCs/>
        </w:rPr>
      </w:pPr>
      <w:r w:rsidRPr="00534494">
        <w:rPr>
          <w:b/>
          <w:bCs/>
        </w:rPr>
        <w:lastRenderedPageBreak/>
        <w:t>Ví dụ</w:t>
      </w:r>
    </w:p>
    <w:p w14:paraId="77574E10" w14:textId="77777777" w:rsidR="00534494" w:rsidRPr="00534494" w:rsidRDefault="00534494" w:rsidP="00534494">
      <w:r w:rsidRPr="00534494">
        <w:rPr>
          <w:b/>
          <w:bCs/>
        </w:rPr>
        <w:t>Input</w:t>
      </w:r>
    </w:p>
    <w:p w14:paraId="473E2478" w14:textId="77777777" w:rsidR="00534494" w:rsidRDefault="00534494" w:rsidP="00534494">
      <w:r>
        <w:t>2</w:t>
      </w:r>
    </w:p>
    <w:p w14:paraId="3609F07A" w14:textId="77777777" w:rsidR="00534494" w:rsidRDefault="00534494" w:rsidP="00534494">
      <w:r>
        <w:t>Laptop</w:t>
      </w:r>
    </w:p>
    <w:p w14:paraId="365B4CD7" w14:textId="77777777" w:rsidR="00534494" w:rsidRDefault="00534494" w:rsidP="00534494">
      <w:r>
        <w:t>750.5</w:t>
      </w:r>
    </w:p>
    <w:p w14:paraId="679FA9BF" w14:textId="77777777" w:rsidR="00534494" w:rsidRDefault="00534494" w:rsidP="00534494">
      <w:r>
        <w:t>4</w:t>
      </w:r>
    </w:p>
    <w:p w14:paraId="733FF5D3" w14:textId="77777777" w:rsidR="00534494" w:rsidRDefault="00534494" w:rsidP="00534494">
      <w:r>
        <w:t>yes</w:t>
      </w:r>
    </w:p>
    <w:p w14:paraId="77C6A000" w14:textId="77777777" w:rsidR="00534494" w:rsidRDefault="00534494" w:rsidP="00534494">
      <w:r>
        <w:t>Phone</w:t>
      </w:r>
    </w:p>
    <w:p w14:paraId="19F5260D" w14:textId="77777777" w:rsidR="00534494" w:rsidRDefault="00534494" w:rsidP="00534494">
      <w:r>
        <w:t>500</w:t>
      </w:r>
    </w:p>
    <w:p w14:paraId="6CC1728C" w14:textId="77777777" w:rsidR="00534494" w:rsidRDefault="00534494" w:rsidP="00534494">
      <w:r>
        <w:t>3</w:t>
      </w:r>
    </w:p>
    <w:p w14:paraId="7A367422" w14:textId="52AA3C5A" w:rsidR="00534494" w:rsidRDefault="00534494" w:rsidP="00534494">
      <w:r>
        <w:t>No</w:t>
      </w:r>
    </w:p>
    <w:p w14:paraId="3818002C" w14:textId="77777777" w:rsidR="00534494" w:rsidRDefault="00534494" w:rsidP="00534494"/>
    <w:p w14:paraId="166C9A76" w14:textId="67DA2DB2" w:rsidR="00534494" w:rsidRPr="00534494" w:rsidRDefault="00534494" w:rsidP="00534494">
      <w:r w:rsidRPr="00534494">
        <w:rPr>
          <w:b/>
          <w:bCs/>
        </w:rPr>
        <w:t>Output</w:t>
      </w:r>
    </w:p>
    <w:p w14:paraId="00573E5B" w14:textId="77777777" w:rsidR="00534494" w:rsidRDefault="00534494" w:rsidP="00534494">
      <w:r>
        <w:t>Product: Laptop</w:t>
      </w:r>
    </w:p>
    <w:p w14:paraId="2DFFDC9C" w14:textId="77777777" w:rsidR="00534494" w:rsidRDefault="00534494" w:rsidP="00534494">
      <w:r>
        <w:t>Total value: 2701.80 USD</w:t>
      </w:r>
    </w:p>
    <w:p w14:paraId="4BBF2550" w14:textId="77777777" w:rsidR="00534494" w:rsidRDefault="00534494" w:rsidP="00534494">
      <w:r>
        <w:t>Product: Phone</w:t>
      </w:r>
    </w:p>
    <w:p w14:paraId="0902BC00" w14:textId="77777777" w:rsidR="00534494" w:rsidRDefault="00534494" w:rsidP="00534494">
      <w:r>
        <w:t>Total value: 1500.00 USD</w:t>
      </w:r>
    </w:p>
    <w:p w14:paraId="725A8F5F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1E9"/>
    <w:multiLevelType w:val="multilevel"/>
    <w:tmpl w:val="EDCE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63518"/>
    <w:multiLevelType w:val="multilevel"/>
    <w:tmpl w:val="4452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661736">
    <w:abstractNumId w:val="0"/>
  </w:num>
  <w:num w:numId="2" w16cid:durableId="1994674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6A"/>
    <w:rsid w:val="0003273A"/>
    <w:rsid w:val="00037F4C"/>
    <w:rsid w:val="000852FF"/>
    <w:rsid w:val="000D327D"/>
    <w:rsid w:val="00265B81"/>
    <w:rsid w:val="003B556A"/>
    <w:rsid w:val="00534494"/>
    <w:rsid w:val="0060704E"/>
    <w:rsid w:val="006222D5"/>
    <w:rsid w:val="006A07ED"/>
    <w:rsid w:val="008D5961"/>
    <w:rsid w:val="009601D4"/>
    <w:rsid w:val="00A00E11"/>
    <w:rsid w:val="00A57D3F"/>
    <w:rsid w:val="00A909C1"/>
    <w:rsid w:val="00CA1C58"/>
    <w:rsid w:val="00F5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5AD76"/>
  <w15:chartTrackingRefBased/>
  <w15:docId w15:val="{D1C1F5D7-0B95-403C-BA54-E0511DC0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5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5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5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5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5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5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5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5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5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5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5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5</cp:revision>
  <dcterms:created xsi:type="dcterms:W3CDTF">2025-08-11T15:32:00Z</dcterms:created>
  <dcterms:modified xsi:type="dcterms:W3CDTF">2025-08-16T10:19:00Z</dcterms:modified>
</cp:coreProperties>
</file>