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D7BF1" w14:textId="77777777" w:rsidR="006050E0" w:rsidRPr="006050E0" w:rsidRDefault="006050E0" w:rsidP="006050E0">
      <w:pPr>
        <w:rPr>
          <w:b/>
          <w:bCs/>
        </w:rPr>
      </w:pPr>
      <w:r w:rsidRPr="006050E0">
        <w:rPr>
          <w:b/>
          <w:bCs/>
        </w:rPr>
        <w:t>Đề bài: Máy đo sức mạnh</w:t>
      </w:r>
    </w:p>
    <w:p w14:paraId="2D888499" w14:textId="77777777" w:rsidR="006050E0" w:rsidRPr="006050E0" w:rsidRDefault="006050E0" w:rsidP="006050E0">
      <w:r w:rsidRPr="006050E0">
        <w:rPr>
          <w:b/>
          <w:bCs/>
        </w:rPr>
        <w:t>Giới thiệu:</w:t>
      </w:r>
    </w:p>
    <w:p w14:paraId="6953B653" w14:textId="23246C08" w:rsidR="006050E0" w:rsidRPr="006050E0" w:rsidRDefault="006050E0" w:rsidP="006050E0">
      <w:r w:rsidRPr="006050E0">
        <w:t xml:space="preserve">Bộ tộc </w:t>
      </w:r>
      <w:r w:rsidR="00E83F14" w:rsidRPr="00E83F14">
        <w:rPr>
          <w:b/>
          <w:bCs/>
        </w:rPr>
        <w:t>Saiyan</w:t>
      </w:r>
      <w:r w:rsidRPr="006050E0">
        <w:t xml:space="preserve"> là một giống loài hiếu chiến chuyên xâm chiếm các hành tinh khác để chiếm đoạt tài nguyên. Mỗi chiến binh của họ đều sở hữu một chỉ số sức mạnh đặc biệt gọi là </w:t>
      </w:r>
      <w:r w:rsidRPr="006050E0">
        <w:rPr>
          <w:b/>
          <w:bCs/>
        </w:rPr>
        <w:t>ki</w:t>
      </w:r>
      <w:r w:rsidRPr="006050E0">
        <w:t xml:space="preserve">, ký hiệu là k. Họ thường mang theo một thiết bị đặc biệt gọi là </w:t>
      </w:r>
      <w:r w:rsidRPr="006050E0">
        <w:rPr>
          <w:b/>
          <w:bCs/>
        </w:rPr>
        <w:t>máy đo sức mạnh</w:t>
      </w:r>
      <w:r w:rsidRPr="006050E0">
        <w:t>, dùng để quét các sinh vật tại hành tinh mục tiêu.</w:t>
      </w:r>
    </w:p>
    <w:p w14:paraId="4B8678B3" w14:textId="77777777" w:rsidR="006050E0" w:rsidRPr="006050E0" w:rsidRDefault="006050E0" w:rsidP="006050E0">
      <w:r w:rsidRPr="006050E0">
        <w:t>Thiết bị này hoạt động như sau:</w:t>
      </w:r>
    </w:p>
    <w:p w14:paraId="00D1501C" w14:textId="77777777" w:rsidR="006050E0" w:rsidRPr="006050E0" w:rsidRDefault="006050E0" w:rsidP="006050E0">
      <w:pPr>
        <w:numPr>
          <w:ilvl w:val="0"/>
          <w:numId w:val="4"/>
        </w:numPr>
      </w:pPr>
      <w:r w:rsidRPr="006050E0">
        <w:t xml:space="preserve">Nếu chỉ số ki của một sinh vật </w:t>
      </w:r>
      <w:r w:rsidRPr="006050E0">
        <w:rPr>
          <w:b/>
          <w:bCs/>
        </w:rPr>
        <w:t>≤ 10</w:t>
      </w:r>
      <w:r w:rsidRPr="006050E0">
        <w:t xml:space="preserve">, thiết bị ghi nhận là </w:t>
      </w:r>
      <w:r w:rsidRPr="006050E0">
        <w:rPr>
          <w:b/>
          <w:bCs/>
        </w:rPr>
        <w:t>N</w:t>
      </w:r>
      <w:r w:rsidRPr="006050E0">
        <w:t xml:space="preserve"> (Người dân thường).</w:t>
      </w:r>
    </w:p>
    <w:p w14:paraId="78FAF6EB" w14:textId="77777777" w:rsidR="006050E0" w:rsidRPr="006050E0" w:rsidRDefault="006050E0" w:rsidP="006050E0">
      <w:pPr>
        <w:numPr>
          <w:ilvl w:val="0"/>
          <w:numId w:val="4"/>
        </w:numPr>
      </w:pPr>
      <w:r w:rsidRPr="006050E0">
        <w:t xml:space="preserve">Nếu </w:t>
      </w:r>
      <w:r w:rsidRPr="006050E0">
        <w:rPr>
          <w:b/>
          <w:bCs/>
        </w:rPr>
        <w:t>10 &lt; ki ≤ 1000</w:t>
      </w:r>
      <w:r w:rsidRPr="006050E0">
        <w:t xml:space="preserve">, ghi nhận là </w:t>
      </w:r>
      <w:r w:rsidRPr="006050E0">
        <w:rPr>
          <w:b/>
          <w:bCs/>
        </w:rPr>
        <w:t>S</w:t>
      </w:r>
      <w:r w:rsidRPr="006050E0">
        <w:t xml:space="preserve"> (Kẻ yếu).</w:t>
      </w:r>
    </w:p>
    <w:p w14:paraId="4EDF90C7" w14:textId="77777777" w:rsidR="006050E0" w:rsidRPr="006050E0" w:rsidRDefault="006050E0" w:rsidP="006050E0">
      <w:pPr>
        <w:numPr>
          <w:ilvl w:val="0"/>
          <w:numId w:val="4"/>
        </w:numPr>
      </w:pPr>
      <w:r w:rsidRPr="006050E0">
        <w:t xml:space="preserve">Nếu </w:t>
      </w:r>
      <w:r w:rsidRPr="006050E0">
        <w:rPr>
          <w:b/>
          <w:bCs/>
        </w:rPr>
        <w:t>1000 &lt; ki ≤ 10000</w:t>
      </w:r>
      <w:r w:rsidRPr="006050E0">
        <w:t xml:space="preserve">, ghi nhận là </w:t>
      </w:r>
      <w:r w:rsidRPr="006050E0">
        <w:rPr>
          <w:b/>
          <w:bCs/>
        </w:rPr>
        <w:t>SS</w:t>
      </w:r>
      <w:r w:rsidRPr="006050E0">
        <w:t xml:space="preserve"> (Kẻ mạnh).</w:t>
      </w:r>
    </w:p>
    <w:p w14:paraId="71C20DF6" w14:textId="77777777" w:rsidR="006050E0" w:rsidRPr="006050E0" w:rsidRDefault="006050E0" w:rsidP="006050E0">
      <w:pPr>
        <w:numPr>
          <w:ilvl w:val="0"/>
          <w:numId w:val="4"/>
        </w:numPr>
      </w:pPr>
      <w:r w:rsidRPr="006050E0">
        <w:t xml:space="preserve">Nếu </w:t>
      </w:r>
      <w:r w:rsidRPr="006050E0">
        <w:rPr>
          <w:b/>
          <w:bCs/>
        </w:rPr>
        <w:t>ki &gt; 100000</w:t>
      </w:r>
      <w:r w:rsidRPr="006050E0">
        <w:t xml:space="preserve">, sinh vật được xem là </w:t>
      </w:r>
      <w:r w:rsidRPr="006050E0">
        <w:rPr>
          <w:b/>
          <w:bCs/>
        </w:rPr>
        <w:t>siêu cấp</w:t>
      </w:r>
      <w:r w:rsidRPr="006050E0">
        <w:t xml:space="preserve">, thiết bị bị </w:t>
      </w:r>
      <w:r w:rsidRPr="006050E0">
        <w:rPr>
          <w:b/>
          <w:bCs/>
        </w:rPr>
        <w:t>nổ</w:t>
      </w:r>
      <w:r w:rsidRPr="006050E0">
        <w:t xml:space="preserve"> và </w:t>
      </w:r>
      <w:r w:rsidRPr="006050E0">
        <w:rPr>
          <w:b/>
          <w:bCs/>
        </w:rPr>
        <w:t>ngừng hoạt động ngay lập tức</w:t>
      </w:r>
      <w:r w:rsidRPr="006050E0">
        <w:t xml:space="preserve">. Tất cả các sinh vật </w:t>
      </w:r>
      <w:r w:rsidRPr="006050E0">
        <w:rPr>
          <w:b/>
          <w:bCs/>
        </w:rPr>
        <w:t>được quét từ vị trí đó trở đi</w:t>
      </w:r>
      <w:r w:rsidRPr="006050E0">
        <w:t xml:space="preserve"> (bao gồm cả sinh vật siêu cấp) sẽ được ghi nhận là </w:t>
      </w:r>
      <w:r w:rsidRPr="006050E0">
        <w:rPr>
          <w:b/>
          <w:bCs/>
        </w:rPr>
        <w:t>"?"</w:t>
      </w:r>
      <w:r w:rsidRPr="006050E0">
        <w:t>.</w:t>
      </w:r>
    </w:p>
    <w:p w14:paraId="3C9E973F" w14:textId="77777777" w:rsidR="006050E0" w:rsidRPr="006050E0" w:rsidRDefault="006050E0" w:rsidP="006050E0">
      <w:r w:rsidRPr="006050E0">
        <w:rPr>
          <w:b/>
          <w:bCs/>
        </w:rPr>
        <w:t>Yêu cầu:</w:t>
      </w:r>
    </w:p>
    <w:p w14:paraId="2B1D0F8C" w14:textId="77777777" w:rsidR="006050E0" w:rsidRPr="006050E0" w:rsidRDefault="006050E0" w:rsidP="006050E0">
      <w:r w:rsidRPr="006050E0">
        <w:t>Cho một dãy chỉ số k (ki) của các sinh vật được quét theo thứ tự, hãy xuất ra dãy trạng thái tương ứng của từng sinh vật.</w:t>
      </w:r>
    </w:p>
    <w:p w14:paraId="14EA4887" w14:textId="77777777" w:rsidR="006050E0" w:rsidRPr="006050E0" w:rsidRDefault="00000000" w:rsidP="006050E0">
      <w:r>
        <w:pict w14:anchorId="0C5B1A54">
          <v:rect id="_x0000_i1025" style="width:0;height:1.5pt" o:hralign="center" o:hrstd="t" o:hr="t" fillcolor="#a0a0a0" stroked="f"/>
        </w:pict>
      </w:r>
    </w:p>
    <w:p w14:paraId="7AED0E46" w14:textId="77777777" w:rsidR="006050E0" w:rsidRPr="006050E0" w:rsidRDefault="006050E0" w:rsidP="006050E0">
      <w:pPr>
        <w:rPr>
          <w:b/>
          <w:bCs/>
        </w:rPr>
      </w:pPr>
      <w:r w:rsidRPr="006050E0">
        <w:rPr>
          <w:b/>
          <w:bCs/>
        </w:rPr>
        <w:t>Input</w:t>
      </w:r>
    </w:p>
    <w:p w14:paraId="3F139DAF" w14:textId="05377844" w:rsidR="00C960F1" w:rsidRPr="006050E0" w:rsidRDefault="006050E0" w:rsidP="00C960F1">
      <w:pPr>
        <w:numPr>
          <w:ilvl w:val="0"/>
          <w:numId w:val="5"/>
        </w:numPr>
      </w:pPr>
      <w:r w:rsidRPr="006050E0">
        <w:t>Dòng đầu tiên là một số nguyên T (1 ≤ T ≤ 100): số lượng test case.</w:t>
      </w:r>
    </w:p>
    <w:p w14:paraId="0BB01FD7" w14:textId="77777777" w:rsidR="00C960F1" w:rsidRDefault="006050E0" w:rsidP="006050E0">
      <w:pPr>
        <w:numPr>
          <w:ilvl w:val="0"/>
          <w:numId w:val="5"/>
        </w:numPr>
      </w:pPr>
      <w:r w:rsidRPr="006050E0">
        <w:t xml:space="preserve">Mỗi test case là </w:t>
      </w:r>
      <w:r w:rsidR="00C960F1">
        <w:t>2</w:t>
      </w:r>
      <w:r w:rsidRPr="006050E0">
        <w:t xml:space="preserve"> dòng</w:t>
      </w:r>
      <w:r w:rsidR="00C960F1">
        <w:t xml:space="preserve">: </w:t>
      </w:r>
    </w:p>
    <w:p w14:paraId="46B4E6EF" w14:textId="27D58CAF" w:rsidR="00C960F1" w:rsidRDefault="00C960F1" w:rsidP="00C960F1">
      <w:pPr>
        <w:numPr>
          <w:ilvl w:val="1"/>
          <w:numId w:val="5"/>
        </w:numPr>
      </w:pPr>
      <w:r>
        <w:t>Dòng 1 là số lượng người dân</w:t>
      </w:r>
      <w:r w:rsidR="00411141">
        <w:t xml:space="preserve"> n (n &lt; 10^</w:t>
      </w:r>
      <w:r w:rsidR="00E30363">
        <w:t>4</w:t>
      </w:r>
      <w:r w:rsidR="00411141">
        <w:t>)</w:t>
      </w:r>
    </w:p>
    <w:p w14:paraId="6794EC53" w14:textId="4C779678" w:rsidR="006050E0" w:rsidRPr="006050E0" w:rsidRDefault="00C960F1" w:rsidP="00C960F1">
      <w:pPr>
        <w:numPr>
          <w:ilvl w:val="1"/>
          <w:numId w:val="5"/>
        </w:numPr>
      </w:pPr>
      <w:r>
        <w:t>Dòng 2</w:t>
      </w:r>
      <w:r w:rsidR="006050E0" w:rsidRPr="006050E0">
        <w:t xml:space="preserve"> các số nguyên không âm k (0 ≤ k ≤ 10^6), cách nhau bởi đúng một dấu cách.</w:t>
      </w:r>
    </w:p>
    <w:p w14:paraId="11F98990" w14:textId="77777777" w:rsidR="006050E0" w:rsidRPr="006050E0" w:rsidRDefault="00000000" w:rsidP="006050E0">
      <w:r>
        <w:pict w14:anchorId="1E0DB5A0">
          <v:rect id="_x0000_i1026" style="width:0;height:1.5pt" o:hralign="center" o:hrstd="t" o:hr="t" fillcolor="#a0a0a0" stroked="f"/>
        </w:pict>
      </w:r>
    </w:p>
    <w:p w14:paraId="2D1F2451" w14:textId="77777777" w:rsidR="006050E0" w:rsidRPr="006050E0" w:rsidRDefault="006050E0" w:rsidP="006050E0">
      <w:pPr>
        <w:rPr>
          <w:b/>
          <w:bCs/>
        </w:rPr>
      </w:pPr>
      <w:r w:rsidRPr="006050E0">
        <w:rPr>
          <w:b/>
          <w:bCs/>
        </w:rPr>
        <w:t>Output</w:t>
      </w:r>
    </w:p>
    <w:p w14:paraId="1EC10A73" w14:textId="07665FC0" w:rsidR="006050E0" w:rsidRPr="006050E0" w:rsidRDefault="006050E0" w:rsidP="006050E0">
      <w:pPr>
        <w:numPr>
          <w:ilvl w:val="0"/>
          <w:numId w:val="6"/>
        </w:numPr>
      </w:pPr>
      <w:r w:rsidRPr="006050E0">
        <w:t>Với mỗi test case, in ra một dòng gồm các ký hiệu tương ứng với các giá trị k, cách nhau bởi đúng một dấu cách.</w:t>
      </w:r>
    </w:p>
    <w:p w14:paraId="6EBA9B24" w14:textId="77777777" w:rsidR="006050E0" w:rsidRPr="006050E0" w:rsidRDefault="006050E0" w:rsidP="006050E0">
      <w:pPr>
        <w:numPr>
          <w:ilvl w:val="0"/>
          <w:numId w:val="6"/>
        </w:numPr>
      </w:pPr>
      <w:r w:rsidRPr="006050E0">
        <w:t>Nếu máy đo bị nổ trong quá trình quét, tất cả các phần tử từ đó về sau phải được thay bằng dấu ?.</w:t>
      </w:r>
    </w:p>
    <w:tbl>
      <w:tblPr>
        <w:tblStyle w:val="TableGrid"/>
        <w:tblW w:w="0" w:type="auto"/>
        <w:tblLook w:val="04A0" w:firstRow="1" w:lastRow="0" w:firstColumn="1" w:lastColumn="0" w:noHBand="0" w:noVBand="1"/>
      </w:tblPr>
      <w:tblGrid>
        <w:gridCol w:w="4788"/>
        <w:gridCol w:w="4788"/>
      </w:tblGrid>
      <w:tr w:rsidR="006050E0" w14:paraId="7435411A" w14:textId="77777777" w:rsidTr="006050E0">
        <w:tc>
          <w:tcPr>
            <w:tcW w:w="4788" w:type="dxa"/>
          </w:tcPr>
          <w:p w14:paraId="68E822B2" w14:textId="48129621" w:rsidR="006050E0" w:rsidRDefault="006050E0" w:rsidP="006050E0">
            <w:pPr>
              <w:jc w:val="center"/>
            </w:pPr>
            <w:r>
              <w:lastRenderedPageBreak/>
              <w:t>Input</w:t>
            </w:r>
          </w:p>
        </w:tc>
        <w:tc>
          <w:tcPr>
            <w:tcW w:w="4788" w:type="dxa"/>
          </w:tcPr>
          <w:p w14:paraId="2C87E3A7" w14:textId="64B6C6CB" w:rsidR="006050E0" w:rsidRDefault="006050E0" w:rsidP="006050E0">
            <w:pPr>
              <w:jc w:val="center"/>
            </w:pPr>
            <w:r>
              <w:t>Output</w:t>
            </w:r>
          </w:p>
        </w:tc>
      </w:tr>
      <w:tr w:rsidR="006050E0" w14:paraId="259CB462" w14:textId="77777777" w:rsidTr="006050E0">
        <w:tc>
          <w:tcPr>
            <w:tcW w:w="4788" w:type="dxa"/>
          </w:tcPr>
          <w:p w14:paraId="5A9AC0D3" w14:textId="77777777" w:rsidR="006050E0" w:rsidRDefault="006050E0" w:rsidP="006050E0">
            <w:r>
              <w:t>3</w:t>
            </w:r>
          </w:p>
          <w:p w14:paraId="2817D349" w14:textId="351160BA" w:rsidR="000B4D0B" w:rsidRDefault="000B4D0B" w:rsidP="006050E0">
            <w:r>
              <w:t>4</w:t>
            </w:r>
          </w:p>
          <w:p w14:paraId="7DE45017" w14:textId="77777777" w:rsidR="006050E0" w:rsidRDefault="006050E0" w:rsidP="006050E0">
            <w:r>
              <w:t>1 15 2000 99999</w:t>
            </w:r>
          </w:p>
          <w:p w14:paraId="1FCBA662" w14:textId="62BAC575" w:rsidR="000B4D0B" w:rsidRDefault="000B4D0B" w:rsidP="006050E0">
            <w:r>
              <w:t>4</w:t>
            </w:r>
          </w:p>
          <w:p w14:paraId="3AE182B5" w14:textId="77777777" w:rsidR="006050E0" w:rsidRDefault="006050E0" w:rsidP="006050E0">
            <w:r>
              <w:t>12 500 150000 10</w:t>
            </w:r>
          </w:p>
          <w:p w14:paraId="5BE1DBD6" w14:textId="02BB8826" w:rsidR="000B4D0B" w:rsidRDefault="000B4D0B" w:rsidP="006050E0">
            <w:r>
              <w:t>4</w:t>
            </w:r>
          </w:p>
          <w:p w14:paraId="3A0F6E91" w14:textId="7860396F" w:rsidR="006050E0" w:rsidRDefault="006050E0" w:rsidP="006050E0">
            <w:r>
              <w:t>5 10001 5 8</w:t>
            </w:r>
          </w:p>
        </w:tc>
        <w:tc>
          <w:tcPr>
            <w:tcW w:w="4788" w:type="dxa"/>
          </w:tcPr>
          <w:p w14:paraId="2CCD7B3E" w14:textId="77777777" w:rsidR="006050E0" w:rsidRDefault="006050E0" w:rsidP="006050E0">
            <w:r>
              <w:t>N S SS SS</w:t>
            </w:r>
          </w:p>
          <w:p w14:paraId="61FDD1CA" w14:textId="77777777" w:rsidR="006050E0" w:rsidRDefault="006050E0" w:rsidP="006050E0">
            <w:r>
              <w:t>S S ? ?</w:t>
            </w:r>
          </w:p>
          <w:p w14:paraId="7D118EB5" w14:textId="61660B2C" w:rsidR="006050E0" w:rsidRDefault="006050E0" w:rsidP="006050E0">
            <w:r>
              <w:t>N SS N N</w:t>
            </w:r>
          </w:p>
        </w:tc>
      </w:tr>
    </w:tbl>
    <w:p w14:paraId="23DAC1B6" w14:textId="77777777" w:rsidR="004071CA" w:rsidRPr="004071CA" w:rsidRDefault="004071CA" w:rsidP="004071CA">
      <w:pPr>
        <w:rPr>
          <w:b/>
          <w:bCs/>
        </w:rPr>
      </w:pPr>
      <w:r w:rsidRPr="004071CA">
        <w:rPr>
          <w:b/>
          <w:bCs/>
        </w:rPr>
        <w:t>Giải thích ví dụ:</w:t>
      </w:r>
    </w:p>
    <w:p w14:paraId="1A46297A" w14:textId="77777777" w:rsidR="004071CA" w:rsidRPr="004071CA" w:rsidRDefault="004071CA" w:rsidP="004071CA">
      <w:pPr>
        <w:numPr>
          <w:ilvl w:val="0"/>
          <w:numId w:val="7"/>
        </w:numPr>
      </w:pPr>
      <w:r w:rsidRPr="004071CA">
        <w:t>1 → N, 15 → S, 2000 → SS, 99999 → SS → máy không nổ → in: N S SS SS</w:t>
      </w:r>
    </w:p>
    <w:p w14:paraId="10B1F64E" w14:textId="77777777" w:rsidR="004071CA" w:rsidRPr="004071CA" w:rsidRDefault="004071CA" w:rsidP="004071CA">
      <w:pPr>
        <w:numPr>
          <w:ilvl w:val="0"/>
          <w:numId w:val="7"/>
        </w:numPr>
      </w:pPr>
      <w:r w:rsidRPr="004071CA">
        <w:t>12 → S, 500 → S, 150000 → lớn hơn 100000 → máy nổ → từ đây về sau là ? → in: S S ? ?</w:t>
      </w:r>
    </w:p>
    <w:p w14:paraId="4C0214A1" w14:textId="6093CD15" w:rsidR="0060704E" w:rsidRPr="006050E0" w:rsidRDefault="004071CA" w:rsidP="006050E0">
      <w:pPr>
        <w:numPr>
          <w:ilvl w:val="0"/>
          <w:numId w:val="7"/>
        </w:numPr>
      </w:pPr>
      <w:r w:rsidRPr="004071CA">
        <w:t>5 → N, 10001 → lớn hơn 10000 → SS, tiếp tục bình thường → in: N SS N N</w:t>
      </w:r>
    </w:p>
    <w:sectPr w:rsidR="0060704E" w:rsidRPr="006050E0" w:rsidSect="00A0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262A8"/>
    <w:multiLevelType w:val="multilevel"/>
    <w:tmpl w:val="30B2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06ECB"/>
    <w:multiLevelType w:val="multilevel"/>
    <w:tmpl w:val="412E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81A4D"/>
    <w:multiLevelType w:val="multilevel"/>
    <w:tmpl w:val="4E98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66388"/>
    <w:multiLevelType w:val="multilevel"/>
    <w:tmpl w:val="6E9C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11B1D"/>
    <w:multiLevelType w:val="multilevel"/>
    <w:tmpl w:val="AA08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C3D7C"/>
    <w:multiLevelType w:val="multilevel"/>
    <w:tmpl w:val="FFCAA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8F3C27"/>
    <w:multiLevelType w:val="multilevel"/>
    <w:tmpl w:val="C5EA4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700023">
    <w:abstractNumId w:val="0"/>
  </w:num>
  <w:num w:numId="2" w16cid:durableId="1227183774">
    <w:abstractNumId w:val="4"/>
  </w:num>
  <w:num w:numId="3" w16cid:durableId="1898778327">
    <w:abstractNumId w:val="1"/>
  </w:num>
  <w:num w:numId="4" w16cid:durableId="683287682">
    <w:abstractNumId w:val="2"/>
  </w:num>
  <w:num w:numId="5" w16cid:durableId="728040815">
    <w:abstractNumId w:val="6"/>
  </w:num>
  <w:num w:numId="6" w16cid:durableId="1336684835">
    <w:abstractNumId w:val="3"/>
  </w:num>
  <w:num w:numId="7" w16cid:durableId="926292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0E0"/>
    <w:rsid w:val="00037F4C"/>
    <w:rsid w:val="000852FF"/>
    <w:rsid w:val="000B4D0B"/>
    <w:rsid w:val="000D327D"/>
    <w:rsid w:val="00196CA4"/>
    <w:rsid w:val="00341AF2"/>
    <w:rsid w:val="004071CA"/>
    <w:rsid w:val="00411141"/>
    <w:rsid w:val="004D2BF6"/>
    <w:rsid w:val="00542ADA"/>
    <w:rsid w:val="006050E0"/>
    <w:rsid w:val="0060704E"/>
    <w:rsid w:val="006222D5"/>
    <w:rsid w:val="006A07ED"/>
    <w:rsid w:val="008D5961"/>
    <w:rsid w:val="009601D4"/>
    <w:rsid w:val="009B351C"/>
    <w:rsid w:val="00A00E11"/>
    <w:rsid w:val="00A57D3F"/>
    <w:rsid w:val="00C960F1"/>
    <w:rsid w:val="00E30363"/>
    <w:rsid w:val="00E83F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31A6"/>
  <w15:chartTrackingRefBased/>
  <w15:docId w15:val="{702AF4F1-EC26-4079-AE70-0DB962B2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0E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050E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050E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050E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050E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050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0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0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0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0E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050E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050E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050E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050E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050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0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0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0E0"/>
    <w:rPr>
      <w:rFonts w:eastAsiaTheme="majorEastAsia" w:cstheme="majorBidi"/>
      <w:color w:val="272727" w:themeColor="text1" w:themeTint="D8"/>
    </w:rPr>
  </w:style>
  <w:style w:type="paragraph" w:styleId="Title">
    <w:name w:val="Title"/>
    <w:basedOn w:val="Normal"/>
    <w:next w:val="Normal"/>
    <w:link w:val="TitleChar"/>
    <w:uiPriority w:val="10"/>
    <w:qFormat/>
    <w:rsid w:val="00605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0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0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0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0E0"/>
    <w:pPr>
      <w:spacing w:before="160"/>
      <w:jc w:val="center"/>
    </w:pPr>
    <w:rPr>
      <w:i/>
      <w:iCs/>
      <w:color w:val="404040" w:themeColor="text1" w:themeTint="BF"/>
    </w:rPr>
  </w:style>
  <w:style w:type="character" w:customStyle="1" w:styleId="QuoteChar">
    <w:name w:val="Quote Char"/>
    <w:basedOn w:val="DefaultParagraphFont"/>
    <w:link w:val="Quote"/>
    <w:uiPriority w:val="29"/>
    <w:rsid w:val="006050E0"/>
    <w:rPr>
      <w:i/>
      <w:iCs/>
      <w:color w:val="404040" w:themeColor="text1" w:themeTint="BF"/>
    </w:rPr>
  </w:style>
  <w:style w:type="paragraph" w:styleId="ListParagraph">
    <w:name w:val="List Paragraph"/>
    <w:basedOn w:val="Normal"/>
    <w:uiPriority w:val="34"/>
    <w:qFormat/>
    <w:rsid w:val="006050E0"/>
    <w:pPr>
      <w:ind w:left="720"/>
      <w:contextualSpacing/>
    </w:pPr>
  </w:style>
  <w:style w:type="character" w:styleId="IntenseEmphasis">
    <w:name w:val="Intense Emphasis"/>
    <w:basedOn w:val="DefaultParagraphFont"/>
    <w:uiPriority w:val="21"/>
    <w:qFormat/>
    <w:rsid w:val="006050E0"/>
    <w:rPr>
      <w:i/>
      <w:iCs/>
      <w:color w:val="365F91" w:themeColor="accent1" w:themeShade="BF"/>
    </w:rPr>
  </w:style>
  <w:style w:type="paragraph" w:styleId="IntenseQuote">
    <w:name w:val="Intense Quote"/>
    <w:basedOn w:val="Normal"/>
    <w:next w:val="Normal"/>
    <w:link w:val="IntenseQuoteChar"/>
    <w:uiPriority w:val="30"/>
    <w:qFormat/>
    <w:rsid w:val="006050E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050E0"/>
    <w:rPr>
      <w:i/>
      <w:iCs/>
      <w:color w:val="365F91" w:themeColor="accent1" w:themeShade="BF"/>
    </w:rPr>
  </w:style>
  <w:style w:type="character" w:styleId="IntenseReference">
    <w:name w:val="Intense Reference"/>
    <w:basedOn w:val="DefaultParagraphFont"/>
    <w:uiPriority w:val="32"/>
    <w:qFormat/>
    <w:rsid w:val="006050E0"/>
    <w:rPr>
      <w:b/>
      <w:bCs/>
      <w:smallCaps/>
      <w:color w:val="365F91" w:themeColor="accent1" w:themeShade="BF"/>
      <w:spacing w:val="5"/>
    </w:rPr>
  </w:style>
  <w:style w:type="table" w:styleId="TableGrid">
    <w:name w:val="Table Grid"/>
    <w:basedOn w:val="TableNormal"/>
    <w:uiPriority w:val="59"/>
    <w:rsid w:val="00605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470">
      <w:bodyDiv w:val="1"/>
      <w:marLeft w:val="0"/>
      <w:marRight w:val="0"/>
      <w:marTop w:val="0"/>
      <w:marBottom w:val="0"/>
      <w:divBdr>
        <w:top w:val="none" w:sz="0" w:space="0" w:color="auto"/>
        <w:left w:val="none" w:sz="0" w:space="0" w:color="auto"/>
        <w:bottom w:val="none" w:sz="0" w:space="0" w:color="auto"/>
        <w:right w:val="none" w:sz="0" w:space="0" w:color="auto"/>
      </w:divBdr>
    </w:div>
    <w:div w:id="65690914">
      <w:bodyDiv w:val="1"/>
      <w:marLeft w:val="0"/>
      <w:marRight w:val="0"/>
      <w:marTop w:val="0"/>
      <w:marBottom w:val="0"/>
      <w:divBdr>
        <w:top w:val="none" w:sz="0" w:space="0" w:color="auto"/>
        <w:left w:val="none" w:sz="0" w:space="0" w:color="auto"/>
        <w:bottom w:val="none" w:sz="0" w:space="0" w:color="auto"/>
        <w:right w:val="none" w:sz="0" w:space="0" w:color="auto"/>
      </w:divBdr>
    </w:div>
    <w:div w:id="116654583">
      <w:bodyDiv w:val="1"/>
      <w:marLeft w:val="0"/>
      <w:marRight w:val="0"/>
      <w:marTop w:val="0"/>
      <w:marBottom w:val="0"/>
      <w:divBdr>
        <w:top w:val="none" w:sz="0" w:space="0" w:color="auto"/>
        <w:left w:val="none" w:sz="0" w:space="0" w:color="auto"/>
        <w:bottom w:val="none" w:sz="0" w:space="0" w:color="auto"/>
        <w:right w:val="none" w:sz="0" w:space="0" w:color="auto"/>
      </w:divBdr>
    </w:div>
    <w:div w:id="627056716">
      <w:bodyDiv w:val="1"/>
      <w:marLeft w:val="0"/>
      <w:marRight w:val="0"/>
      <w:marTop w:val="0"/>
      <w:marBottom w:val="0"/>
      <w:divBdr>
        <w:top w:val="none" w:sz="0" w:space="0" w:color="auto"/>
        <w:left w:val="none" w:sz="0" w:space="0" w:color="auto"/>
        <w:bottom w:val="none" w:sz="0" w:space="0" w:color="auto"/>
        <w:right w:val="none" w:sz="0" w:space="0" w:color="auto"/>
      </w:divBdr>
    </w:div>
    <w:div w:id="1129012157">
      <w:bodyDiv w:val="1"/>
      <w:marLeft w:val="0"/>
      <w:marRight w:val="0"/>
      <w:marTop w:val="0"/>
      <w:marBottom w:val="0"/>
      <w:divBdr>
        <w:top w:val="none" w:sz="0" w:space="0" w:color="auto"/>
        <w:left w:val="none" w:sz="0" w:space="0" w:color="auto"/>
        <w:bottom w:val="none" w:sz="0" w:space="0" w:color="auto"/>
        <w:right w:val="none" w:sz="0" w:space="0" w:color="auto"/>
      </w:divBdr>
    </w:div>
    <w:div w:id="1230073240">
      <w:bodyDiv w:val="1"/>
      <w:marLeft w:val="0"/>
      <w:marRight w:val="0"/>
      <w:marTop w:val="0"/>
      <w:marBottom w:val="0"/>
      <w:divBdr>
        <w:top w:val="none" w:sz="0" w:space="0" w:color="auto"/>
        <w:left w:val="none" w:sz="0" w:space="0" w:color="auto"/>
        <w:bottom w:val="none" w:sz="0" w:space="0" w:color="auto"/>
        <w:right w:val="none" w:sz="0" w:space="0" w:color="auto"/>
      </w:divBdr>
    </w:div>
    <w:div w:id="1365980570">
      <w:bodyDiv w:val="1"/>
      <w:marLeft w:val="0"/>
      <w:marRight w:val="0"/>
      <w:marTop w:val="0"/>
      <w:marBottom w:val="0"/>
      <w:divBdr>
        <w:top w:val="none" w:sz="0" w:space="0" w:color="auto"/>
        <w:left w:val="none" w:sz="0" w:space="0" w:color="auto"/>
        <w:bottom w:val="none" w:sz="0" w:space="0" w:color="auto"/>
        <w:right w:val="none" w:sz="0" w:space="0" w:color="auto"/>
      </w:divBdr>
    </w:div>
    <w:div w:id="1391346082">
      <w:bodyDiv w:val="1"/>
      <w:marLeft w:val="0"/>
      <w:marRight w:val="0"/>
      <w:marTop w:val="0"/>
      <w:marBottom w:val="0"/>
      <w:divBdr>
        <w:top w:val="none" w:sz="0" w:space="0" w:color="auto"/>
        <w:left w:val="none" w:sz="0" w:space="0" w:color="auto"/>
        <w:bottom w:val="none" w:sz="0" w:space="0" w:color="auto"/>
        <w:right w:val="none" w:sz="0" w:space="0" w:color="auto"/>
      </w:divBdr>
    </w:div>
    <w:div w:id="1619601283">
      <w:bodyDiv w:val="1"/>
      <w:marLeft w:val="0"/>
      <w:marRight w:val="0"/>
      <w:marTop w:val="0"/>
      <w:marBottom w:val="0"/>
      <w:divBdr>
        <w:top w:val="none" w:sz="0" w:space="0" w:color="auto"/>
        <w:left w:val="none" w:sz="0" w:space="0" w:color="auto"/>
        <w:bottom w:val="none" w:sz="0" w:space="0" w:color="auto"/>
        <w:right w:val="none" w:sz="0" w:space="0" w:color="auto"/>
      </w:divBdr>
    </w:div>
    <w:div w:id="1744643782">
      <w:bodyDiv w:val="1"/>
      <w:marLeft w:val="0"/>
      <w:marRight w:val="0"/>
      <w:marTop w:val="0"/>
      <w:marBottom w:val="0"/>
      <w:divBdr>
        <w:top w:val="none" w:sz="0" w:space="0" w:color="auto"/>
        <w:left w:val="none" w:sz="0" w:space="0" w:color="auto"/>
        <w:bottom w:val="none" w:sz="0" w:space="0" w:color="auto"/>
        <w:right w:val="none" w:sz="0" w:space="0" w:color="auto"/>
      </w:divBdr>
    </w:div>
    <w:div w:id="200805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MEGACILIN@outlook.com</dc:creator>
  <cp:keywords/>
  <dc:description/>
  <cp:lastModifiedBy>MEGACILIN@outlook.com</cp:lastModifiedBy>
  <cp:revision>8</cp:revision>
  <dcterms:created xsi:type="dcterms:W3CDTF">2025-08-07T06:56:00Z</dcterms:created>
  <dcterms:modified xsi:type="dcterms:W3CDTF">2025-08-16T11:08:00Z</dcterms:modified>
</cp:coreProperties>
</file>