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7FB00" w14:textId="77777777" w:rsidR="00ED1A80" w:rsidRPr="009C5E19" w:rsidRDefault="00ED1A80" w:rsidP="00355C45">
      <w:pPr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RentEase - A Simplified Flat Rental Management System</w:t>
      </w:r>
    </w:p>
    <w:p w14:paraId="47C04A01" w14:textId="77777777" w:rsidR="00ED1A80" w:rsidRPr="009C5E19" w:rsidRDefault="00ED1A80" w:rsidP="00355C45">
      <w:pPr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</w:p>
    <w:p w14:paraId="43F52337" w14:textId="77777777" w:rsidR="00ED1A80" w:rsidRPr="009C5E19" w:rsidRDefault="00ED1A80" w:rsidP="00355C45">
      <w:pPr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Introduction (1 minute)</w:t>
      </w:r>
    </w:p>
    <w:p w14:paraId="2E54C442" w14:textId="4DCA014E" w:rsidR="00ED1A80" w:rsidRPr="009C5E19" w:rsidRDefault="00ED1A80" w:rsidP="00355C45">
      <w:pPr>
        <w:numPr>
          <w:ilvl w:val="0"/>
          <w:numId w:val="1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Greeting: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"Good afternoon, everyone. My name is </w:t>
      </w:r>
      <w:r w:rsidR="00320360" w:rsidRPr="009C5E19">
        <w:rPr>
          <w:rFonts w:ascii="Arial" w:hAnsi="Arial" w:cs="Arial"/>
          <w:noProof w:val="0"/>
          <w:sz w:val="24"/>
          <w:szCs w:val="24"/>
          <w:lang w:val="en-US"/>
        </w:rPr>
        <w:t>Viorel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, and today I’ll be presenting my </w:t>
      </w:r>
      <w:r w:rsidR="00320360"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JavaScript 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project, </w:t>
      </w: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RentEase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."</w:t>
      </w:r>
    </w:p>
    <w:p w14:paraId="04F9D233" w14:textId="17CA4885" w:rsidR="00ED1A80" w:rsidRDefault="00ED1A80" w:rsidP="00355C45">
      <w:pPr>
        <w:numPr>
          <w:ilvl w:val="0"/>
          <w:numId w:val="1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Project Overview: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"RentEase is a flat rental management system designed to streamline the process of managing users</w:t>
      </w:r>
      <w:r w:rsidR="00A26368"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and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</w:t>
      </w:r>
      <w:r w:rsidR="00A95F19" w:rsidRPr="009C5E19">
        <w:rPr>
          <w:rFonts w:ascii="Arial" w:hAnsi="Arial" w:cs="Arial"/>
          <w:noProof w:val="0"/>
          <w:sz w:val="24"/>
          <w:szCs w:val="24"/>
          <w:lang w:val="en-US"/>
        </w:rPr>
        <w:t>user’s</w:t>
      </w:r>
      <w:r w:rsidR="00355C45"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flat listings. This application includes </w:t>
      </w:r>
      <w:r w:rsidR="00A26368"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core 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functionalities like user registration, login, password reset, managing listings, and handling user profiles</w:t>
      </w:r>
      <w:r w:rsidR="00685F1D">
        <w:rPr>
          <w:rFonts w:ascii="Arial" w:hAnsi="Arial" w:cs="Arial"/>
          <w:noProof w:val="0"/>
          <w:sz w:val="24"/>
          <w:szCs w:val="24"/>
          <w:lang w:val="en-US"/>
        </w:rPr>
        <w:t xml:space="preserve"> all while ensuring ease of use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."</w:t>
      </w:r>
    </w:p>
    <w:p w14:paraId="0A98B66B" w14:textId="77777777" w:rsidR="00B33605" w:rsidRDefault="00B33605" w:rsidP="00B3360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5E74FF61" w14:textId="189FF916" w:rsidR="00C3110C" w:rsidRDefault="00C3110C" w:rsidP="00B3360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C3110C">
        <w:rPr>
          <w:rFonts w:ascii="Arial" w:hAnsi="Arial" w:cs="Arial"/>
          <w:b/>
          <w:bCs/>
          <w:noProof w:val="0"/>
          <w:sz w:val="24"/>
          <w:szCs w:val="24"/>
          <w:lang w:val="en-US"/>
        </w:rPr>
        <w:t>Folder structure</w:t>
      </w:r>
      <w:r>
        <w:rPr>
          <w:rFonts w:ascii="Arial" w:hAnsi="Arial" w:cs="Arial"/>
          <w:noProof w:val="0"/>
          <w:sz w:val="24"/>
          <w:szCs w:val="24"/>
          <w:lang w:val="en-US"/>
        </w:rPr>
        <w:t xml:space="preserve">: </w:t>
      </w:r>
      <w:r w:rsidRPr="00C3110C">
        <w:rPr>
          <w:rFonts w:ascii="Arial" w:hAnsi="Arial" w:cs="Arial"/>
          <w:noProof w:val="0"/>
          <w:sz w:val="24"/>
          <w:szCs w:val="24"/>
          <w:lang w:val="en-US"/>
        </w:rPr>
        <w:t xml:space="preserve">project folder structure is well-organized, with each major feature of the application </w:t>
      </w:r>
      <w:r w:rsidR="00DD6212">
        <w:rPr>
          <w:rFonts w:ascii="Arial" w:hAnsi="Arial" w:cs="Arial"/>
          <w:noProof w:val="0"/>
          <w:sz w:val="24"/>
          <w:szCs w:val="24"/>
          <w:lang w:val="en-US"/>
        </w:rPr>
        <w:t>is</w:t>
      </w:r>
      <w:r w:rsidRPr="00C3110C">
        <w:rPr>
          <w:rFonts w:ascii="Arial" w:hAnsi="Arial" w:cs="Arial"/>
          <w:noProof w:val="0"/>
          <w:sz w:val="24"/>
          <w:szCs w:val="24"/>
          <w:lang w:val="en-US"/>
        </w:rPr>
        <w:t xml:space="preserve"> separated into its own directory.</w:t>
      </w:r>
    </w:p>
    <w:p w14:paraId="5ECB9DAD" w14:textId="77777777" w:rsidR="00ED1A80" w:rsidRPr="009C5E19" w:rsidRDefault="00ED1A80" w:rsidP="00355C45">
      <w:pPr>
        <w:ind w:left="720"/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7F01A72B" w14:textId="77777777" w:rsidR="00ED1A80" w:rsidRPr="009C5E19" w:rsidRDefault="00ED1A80" w:rsidP="00355C45">
      <w:pPr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Page Walkthrough (3 minutes)</w:t>
      </w:r>
    </w:p>
    <w:p w14:paraId="7D77291C" w14:textId="77777777" w:rsidR="00ED1A80" w:rsidRPr="009C5E19" w:rsidRDefault="00ED1A80" w:rsidP="00355C45">
      <w:pPr>
        <w:numPr>
          <w:ilvl w:val="0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Register Page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(30 seconds):</w:t>
      </w:r>
    </w:p>
    <w:p w14:paraId="5F710730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Purpose: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"The register page allows new users to sign up for the platform."</w:t>
      </w:r>
    </w:p>
    <w:p w14:paraId="0E2DAB8F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Key Features:</w:t>
      </w:r>
    </w:p>
    <w:p w14:paraId="091B4EBD" w14:textId="77777777" w:rsidR="00ED1A80" w:rsidRPr="009C5E19" w:rsidRDefault="00ED1A80" w:rsidP="00355C45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Real-time field validation for name, email, password strength, and confirmation.</w:t>
      </w:r>
    </w:p>
    <w:p w14:paraId="77A86E91" w14:textId="39C19C46" w:rsidR="00ED1A80" w:rsidRPr="009C5E19" w:rsidRDefault="00ED1A80" w:rsidP="00355C45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Storing user details in local storage.</w:t>
      </w:r>
    </w:p>
    <w:p w14:paraId="13A69C93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Demo: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Walk through a quick registration process, highlighting form validation.</w:t>
      </w:r>
    </w:p>
    <w:p w14:paraId="0CB79C30" w14:textId="77777777" w:rsidR="00320360" w:rsidRPr="009C5E19" w:rsidRDefault="00320360" w:rsidP="00355C45">
      <w:pPr>
        <w:ind w:left="1440"/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79D17C74" w14:textId="77777777" w:rsidR="00ED1A80" w:rsidRPr="009C5E19" w:rsidRDefault="00ED1A80" w:rsidP="00355C45">
      <w:pPr>
        <w:numPr>
          <w:ilvl w:val="0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Login Page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(30 seconds):</w:t>
      </w:r>
    </w:p>
    <w:p w14:paraId="74A07229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Purpose: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"After registration, users can log into the platform using their credentials."</w:t>
      </w:r>
    </w:p>
    <w:p w14:paraId="4A489132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Key Features:</w:t>
      </w:r>
    </w:p>
    <w:p w14:paraId="5CF70035" w14:textId="77777777" w:rsidR="00ED1A80" w:rsidRPr="009C5E19" w:rsidRDefault="00ED1A80" w:rsidP="00355C45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Email and password validation.</w:t>
      </w:r>
    </w:p>
    <w:p w14:paraId="0ACFD151" w14:textId="77777777" w:rsidR="00ED1A80" w:rsidRDefault="00ED1A80" w:rsidP="00355C45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Password reset option for forgotten passwords.</w:t>
      </w:r>
    </w:p>
    <w:p w14:paraId="517316DC" w14:textId="77777777" w:rsidR="00CC29AC" w:rsidRPr="009C5E19" w:rsidRDefault="00CC29AC" w:rsidP="00CC29AC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Session management for logged-in users (auto logout after 60 minutes).</w:t>
      </w:r>
    </w:p>
    <w:p w14:paraId="619DBEA8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Demo: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Show logging in with the registered account and invalid login attempt handling.</w:t>
      </w:r>
    </w:p>
    <w:p w14:paraId="2C0A7C81" w14:textId="77777777" w:rsidR="007B7CF3" w:rsidRPr="009C5E19" w:rsidRDefault="007B7CF3" w:rsidP="007B7CF3">
      <w:pPr>
        <w:ind w:left="1440"/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295739CE" w14:textId="77777777" w:rsidR="007B7CF3" w:rsidRPr="009C5E19" w:rsidRDefault="007B7CF3" w:rsidP="007B7CF3">
      <w:pPr>
        <w:numPr>
          <w:ilvl w:val="0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User Management Page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(30 seconds):</w:t>
      </w:r>
    </w:p>
    <w:p w14:paraId="12515E9E" w14:textId="4845DDA1" w:rsidR="007B7CF3" w:rsidRPr="009C5E19" w:rsidRDefault="007B7CF3" w:rsidP="007B7CF3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Purpose: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"This page allows logged-in users to update their personal profile information, such as name, email, password</w:t>
      </w:r>
      <w:r w:rsidR="000735DF" w:rsidRPr="009C5E19">
        <w:rPr>
          <w:rFonts w:ascii="Arial" w:hAnsi="Arial" w:cs="Arial"/>
          <w:noProof w:val="0"/>
          <w:sz w:val="24"/>
          <w:szCs w:val="24"/>
          <w:lang w:val="en-US"/>
        </w:rPr>
        <w:t>, date of birth</w:t>
      </w:r>
      <w:r w:rsidR="00192EEF">
        <w:rPr>
          <w:rFonts w:ascii="Arial" w:hAnsi="Arial" w:cs="Arial"/>
          <w:noProof w:val="0"/>
          <w:sz w:val="24"/>
          <w:szCs w:val="24"/>
          <w:lang w:val="en-US"/>
        </w:rPr>
        <w:t>.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"</w:t>
      </w:r>
    </w:p>
    <w:p w14:paraId="56A79183" w14:textId="77777777" w:rsidR="007B7CF3" w:rsidRPr="009C5E19" w:rsidRDefault="007B7CF3" w:rsidP="007B7CF3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Key Features:</w:t>
      </w:r>
    </w:p>
    <w:p w14:paraId="75863EAE" w14:textId="77777777" w:rsidR="007B7CF3" w:rsidRPr="009C5E19" w:rsidRDefault="007B7CF3" w:rsidP="007B7CF3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Securely updating user details.</w:t>
      </w:r>
    </w:p>
    <w:p w14:paraId="67C65AD7" w14:textId="77777777" w:rsidR="007B7CF3" w:rsidRPr="009C5E19" w:rsidRDefault="007B7CF3" w:rsidP="007B7CF3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Demo: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Show updating user information and session expiry handling.</w:t>
      </w:r>
    </w:p>
    <w:p w14:paraId="535515A7" w14:textId="77777777" w:rsidR="00320360" w:rsidRPr="009C5E19" w:rsidRDefault="00320360" w:rsidP="00355C45">
      <w:pPr>
        <w:ind w:left="1440"/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7BA80FA4" w14:textId="77777777" w:rsidR="00ED1A80" w:rsidRPr="009C5E19" w:rsidRDefault="00ED1A80" w:rsidP="00355C45">
      <w:pPr>
        <w:numPr>
          <w:ilvl w:val="0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Password Reset Page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(30 seconds):</w:t>
      </w:r>
    </w:p>
    <w:p w14:paraId="796CF3E5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Purpose: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"If users forget their password, they can reset it via this page."</w:t>
      </w:r>
    </w:p>
    <w:p w14:paraId="63D598FE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Key Features:</w:t>
      </w:r>
    </w:p>
    <w:p w14:paraId="089CF42D" w14:textId="3CC1BF3D" w:rsidR="00ED1A80" w:rsidRPr="009C5E19" w:rsidRDefault="00ED1A80" w:rsidP="001F20C6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Email verification.</w:t>
      </w:r>
    </w:p>
    <w:p w14:paraId="08500917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Demo: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Quickly show the reset flow, explaining the email verification logic.</w:t>
      </w:r>
    </w:p>
    <w:p w14:paraId="24735510" w14:textId="77777777" w:rsidR="0017006B" w:rsidRDefault="0017006B">
      <w:pPr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 w:val="0"/>
          <w:sz w:val="24"/>
          <w:szCs w:val="24"/>
          <w:lang w:val="en-US"/>
        </w:rPr>
        <w:br w:type="page"/>
      </w:r>
    </w:p>
    <w:p w14:paraId="01796750" w14:textId="2505C263" w:rsidR="00ED1A80" w:rsidRPr="009C5E19" w:rsidRDefault="00ED1A80" w:rsidP="00355C45">
      <w:pPr>
        <w:numPr>
          <w:ilvl w:val="0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lastRenderedPageBreak/>
        <w:t xml:space="preserve">Homepage 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(</w:t>
      </w:r>
      <w:r w:rsidR="007F3B72">
        <w:rPr>
          <w:rFonts w:ascii="Arial" w:hAnsi="Arial" w:cs="Arial"/>
          <w:noProof w:val="0"/>
          <w:sz w:val="24"/>
          <w:szCs w:val="24"/>
          <w:lang w:val="en-US"/>
        </w:rPr>
        <w:t>3</w:t>
      </w:r>
      <w:r w:rsidR="006763FF" w:rsidRPr="009C5E19">
        <w:rPr>
          <w:rFonts w:ascii="Arial" w:hAnsi="Arial" w:cs="Arial"/>
          <w:noProof w:val="0"/>
          <w:sz w:val="24"/>
          <w:szCs w:val="24"/>
          <w:lang w:val="en-US"/>
        </w:rPr>
        <w:t>0 seconds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):</w:t>
      </w:r>
    </w:p>
    <w:p w14:paraId="297D2521" w14:textId="6F79AC69" w:rsidR="00ED1A80" w:rsidRDefault="00B744A1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Homepage Purpose: "Once logged in, users are taken to the homepage</w:t>
      </w:r>
      <w:r w:rsidR="007A749B">
        <w:rPr>
          <w:rFonts w:ascii="Arial" w:hAnsi="Arial" w:cs="Arial"/>
          <w:noProof w:val="0"/>
          <w:sz w:val="24"/>
          <w:szCs w:val="24"/>
          <w:lang w:val="en-US"/>
        </w:rPr>
        <w:t xml:space="preserve"> where </w:t>
      </w:r>
      <w:r w:rsidR="00904360">
        <w:rPr>
          <w:rFonts w:ascii="Arial" w:hAnsi="Arial" w:cs="Arial"/>
          <w:noProof w:val="0"/>
          <w:sz w:val="24"/>
          <w:szCs w:val="24"/>
          <w:lang w:val="en-US"/>
        </w:rPr>
        <w:t>they</w:t>
      </w:r>
      <w:r w:rsidR="007A749B">
        <w:rPr>
          <w:rFonts w:ascii="Arial" w:hAnsi="Arial" w:cs="Arial"/>
          <w:noProof w:val="0"/>
          <w:sz w:val="24"/>
          <w:szCs w:val="24"/>
          <w:lang w:val="en-US"/>
        </w:rPr>
        <w:t xml:space="preserve"> 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can see their favorite flats</w:t>
      </w:r>
      <w:r w:rsidR="00407F05">
        <w:rPr>
          <w:rFonts w:ascii="Arial" w:hAnsi="Arial" w:cs="Arial"/>
          <w:noProof w:val="0"/>
          <w:sz w:val="24"/>
          <w:szCs w:val="24"/>
          <w:lang w:val="en-US"/>
        </w:rPr>
        <w:t>. Users can</w:t>
      </w:r>
      <w:r w:rsidR="00F85C17">
        <w:rPr>
          <w:rFonts w:ascii="Arial" w:hAnsi="Arial" w:cs="Arial"/>
          <w:noProof w:val="0"/>
          <w:sz w:val="24"/>
          <w:szCs w:val="24"/>
          <w:lang w:val="en-US"/>
        </w:rPr>
        <w:t xml:space="preserve"> </w:t>
      </w:r>
      <w:r w:rsidR="00F85C17" w:rsidRPr="00F85C17">
        <w:rPr>
          <w:rFonts w:ascii="Arial" w:hAnsi="Arial" w:cs="Arial"/>
          <w:noProof w:val="0"/>
          <w:sz w:val="24"/>
          <w:szCs w:val="24"/>
          <w:lang w:val="en-US"/>
        </w:rPr>
        <w:t xml:space="preserve">unmark </w:t>
      </w:r>
      <w:r w:rsidR="00407F05">
        <w:rPr>
          <w:rFonts w:ascii="Arial" w:hAnsi="Arial" w:cs="Arial"/>
          <w:noProof w:val="0"/>
          <w:sz w:val="24"/>
          <w:szCs w:val="24"/>
          <w:lang w:val="en-US"/>
        </w:rPr>
        <w:t>flats</w:t>
      </w:r>
      <w:r w:rsidR="00F85C17" w:rsidRPr="00F85C17">
        <w:rPr>
          <w:rFonts w:ascii="Arial" w:hAnsi="Arial" w:cs="Arial"/>
          <w:noProof w:val="0"/>
          <w:sz w:val="24"/>
          <w:szCs w:val="24"/>
          <w:lang w:val="en-US"/>
        </w:rPr>
        <w:t xml:space="preserve"> </w:t>
      </w:r>
      <w:r w:rsidR="00F85C17">
        <w:rPr>
          <w:rFonts w:ascii="Arial" w:hAnsi="Arial" w:cs="Arial"/>
          <w:noProof w:val="0"/>
          <w:sz w:val="24"/>
          <w:szCs w:val="24"/>
          <w:lang w:val="en-US"/>
        </w:rPr>
        <w:t xml:space="preserve">as favorite </w:t>
      </w:r>
      <w:r w:rsidR="00F85C17" w:rsidRPr="00F85C17">
        <w:rPr>
          <w:rFonts w:ascii="Arial" w:hAnsi="Arial" w:cs="Arial"/>
          <w:noProof w:val="0"/>
          <w:sz w:val="24"/>
          <w:szCs w:val="24"/>
          <w:lang w:val="en-US"/>
        </w:rPr>
        <w:t>if needed</w:t>
      </w:r>
      <w:r w:rsidR="00C55D51">
        <w:rPr>
          <w:rFonts w:ascii="Arial" w:hAnsi="Arial" w:cs="Arial"/>
          <w:noProof w:val="0"/>
          <w:sz w:val="24"/>
          <w:szCs w:val="24"/>
          <w:lang w:val="en-US"/>
        </w:rPr>
        <w:t>.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”</w:t>
      </w:r>
    </w:p>
    <w:p w14:paraId="3179B180" w14:textId="759DE0DC" w:rsidR="00235EA3" w:rsidRPr="009C5E19" w:rsidRDefault="00235EA3" w:rsidP="00235EA3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.</w:t>
      </w:r>
      <w:r w:rsidRPr="00235EA3">
        <w:rPr>
          <w:rFonts w:ascii="Arial" w:hAnsi="Arial" w:cs="Arial"/>
          <w:i/>
          <w:iCs/>
          <w:noProof w:val="0"/>
          <w:sz w:val="24"/>
          <w:szCs w:val="24"/>
          <w:lang w:val="en-US"/>
        </w:rPr>
        <w:t xml:space="preserve"> </w:t>
      </w: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Key Features:</w:t>
      </w:r>
    </w:p>
    <w:p w14:paraId="249B5052" w14:textId="7D7F9479" w:rsidR="00235EA3" w:rsidRDefault="00235EA3" w:rsidP="00235EA3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Displays all </w:t>
      </w:r>
      <w:r>
        <w:rPr>
          <w:rFonts w:ascii="Arial" w:hAnsi="Arial" w:cs="Arial"/>
          <w:noProof w:val="0"/>
          <w:sz w:val="24"/>
          <w:szCs w:val="24"/>
          <w:lang w:val="en-US"/>
        </w:rPr>
        <w:t xml:space="preserve">favorite 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flats added by user.</w:t>
      </w:r>
    </w:p>
    <w:p w14:paraId="756524F0" w14:textId="671544DF" w:rsidR="00235EA3" w:rsidRPr="009C5E19" w:rsidRDefault="00235EA3" w:rsidP="00235EA3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Flat management:</w:t>
      </w:r>
      <w:r w:rsidRPr="00235EA3">
        <w:t xml:space="preserve"> </w:t>
      </w:r>
      <w:r>
        <w:rPr>
          <w:rFonts w:ascii="Arial" w:hAnsi="Arial" w:cs="Arial"/>
          <w:noProof w:val="0"/>
          <w:sz w:val="24"/>
          <w:szCs w:val="24"/>
          <w:lang w:val="en-US"/>
        </w:rPr>
        <w:t>users can</w:t>
      </w:r>
      <w:r w:rsidRPr="00235EA3">
        <w:rPr>
          <w:rFonts w:ascii="Arial" w:hAnsi="Arial" w:cs="Arial"/>
          <w:noProof w:val="0"/>
          <w:sz w:val="24"/>
          <w:szCs w:val="24"/>
          <w:lang w:val="en-US"/>
        </w:rPr>
        <w:t xml:space="preserve"> unmark flats as favorite.</w:t>
      </w:r>
    </w:p>
    <w:p w14:paraId="5D98F698" w14:textId="77777777" w:rsidR="006763FF" w:rsidRDefault="006763FF" w:rsidP="006763FF">
      <w:pPr>
        <w:ind w:left="720"/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0023BCD0" w14:textId="67F7692D" w:rsidR="006763FF" w:rsidRPr="009C5E19" w:rsidRDefault="006763FF" w:rsidP="006763FF">
      <w:pPr>
        <w:numPr>
          <w:ilvl w:val="0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New Flat Page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(1 minute):</w:t>
      </w:r>
    </w:p>
    <w:p w14:paraId="41063E41" w14:textId="33AE977E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New Flat Purpose: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"This page allows users to list new flats available for rent.</w:t>
      </w:r>
      <w:r w:rsidR="009C5E19"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Each new flat is automatically added</w:t>
      </w:r>
      <w:r w:rsidR="009C5E19">
        <w:rPr>
          <w:rFonts w:ascii="Arial" w:hAnsi="Arial" w:cs="Arial"/>
          <w:noProof w:val="0"/>
          <w:sz w:val="24"/>
          <w:szCs w:val="24"/>
          <w:lang w:val="en-US"/>
        </w:rPr>
        <w:t xml:space="preserve"> to </w:t>
      </w:r>
      <w:r w:rsidR="00A95F19">
        <w:rPr>
          <w:rFonts w:ascii="Arial" w:hAnsi="Arial" w:cs="Arial"/>
          <w:noProof w:val="0"/>
          <w:sz w:val="24"/>
          <w:szCs w:val="24"/>
          <w:lang w:val="en-US"/>
        </w:rPr>
        <w:t>user’s</w:t>
      </w:r>
      <w:r w:rsidR="009C5E19">
        <w:rPr>
          <w:rFonts w:ascii="Arial" w:hAnsi="Arial" w:cs="Arial"/>
          <w:noProof w:val="0"/>
          <w:sz w:val="24"/>
          <w:szCs w:val="24"/>
          <w:lang w:val="en-US"/>
        </w:rPr>
        <w:t xml:space="preserve"> favorite flats.</w:t>
      </w:r>
      <w:r w:rsidR="009C5E19" w:rsidRPr="009C5E19">
        <w:rPr>
          <w:rFonts w:ascii="Arial" w:hAnsi="Arial" w:cs="Arial"/>
          <w:noProof w:val="0"/>
          <w:sz w:val="24"/>
          <w:szCs w:val="24"/>
          <w:lang w:val="en-US"/>
        </w:rPr>
        <w:t>”</w:t>
      </w:r>
    </w:p>
    <w:p w14:paraId="278F0BBC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Key Features:</w:t>
      </w:r>
    </w:p>
    <w:p w14:paraId="35C1EB70" w14:textId="77777777" w:rsidR="00ED1A80" w:rsidRPr="009C5E19" w:rsidRDefault="00ED1A80" w:rsidP="00355C45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Form validation for property details such as address, rent, and description.</w:t>
      </w:r>
    </w:p>
    <w:p w14:paraId="6B71EDBE" w14:textId="77777777" w:rsidR="00ED1A80" w:rsidRPr="009C5E19" w:rsidRDefault="00ED1A80" w:rsidP="00355C45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Real-time feedback when inputting information.</w:t>
      </w:r>
    </w:p>
    <w:p w14:paraId="0CBA8BDC" w14:textId="77777777" w:rsidR="00ED1A80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Demo: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Show adding a new flat listing, and then redirecting to the homepage.</w:t>
      </w:r>
    </w:p>
    <w:p w14:paraId="57651F07" w14:textId="696BA58D" w:rsidR="000A09A8" w:rsidRDefault="000A09A8" w:rsidP="000A09A8">
      <w:pPr>
        <w:ind w:left="720"/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6B9437E2" w14:textId="77777777" w:rsidR="00ED1A80" w:rsidRPr="009C5E19" w:rsidRDefault="00ED1A80" w:rsidP="00355C45">
      <w:pPr>
        <w:numPr>
          <w:ilvl w:val="0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All Flats Page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(30 seconds):</w:t>
      </w:r>
    </w:p>
    <w:p w14:paraId="3030C573" w14:textId="0C13C559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Purpose: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"Here, users can browse all listed flats, which are displayed dynamically from storage</w:t>
      </w:r>
      <w:r w:rsidR="00F9722F">
        <w:rPr>
          <w:rFonts w:ascii="Arial" w:hAnsi="Arial" w:cs="Arial"/>
          <w:noProof w:val="0"/>
          <w:sz w:val="24"/>
          <w:szCs w:val="24"/>
          <w:lang w:val="en-US"/>
        </w:rPr>
        <w:t>.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"</w:t>
      </w:r>
    </w:p>
    <w:p w14:paraId="5A13996D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Key Features:</w:t>
      </w:r>
    </w:p>
    <w:p w14:paraId="3CF1E3D5" w14:textId="1CC4E470" w:rsidR="00ED1A80" w:rsidRDefault="00ED1A80" w:rsidP="00355C45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Displays all flats added by user.</w:t>
      </w:r>
    </w:p>
    <w:p w14:paraId="63B1E8B7" w14:textId="38AA3DC1" w:rsidR="00F9722F" w:rsidRPr="009C5E19" w:rsidRDefault="00235EA3" w:rsidP="00355C45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Flat management:</w:t>
      </w:r>
      <w:r w:rsidRPr="00235EA3">
        <w:t xml:space="preserve"> </w:t>
      </w:r>
      <w:r>
        <w:rPr>
          <w:rFonts w:ascii="Arial" w:hAnsi="Arial" w:cs="Arial"/>
          <w:noProof w:val="0"/>
          <w:sz w:val="24"/>
          <w:szCs w:val="24"/>
          <w:lang w:val="en-US"/>
        </w:rPr>
        <w:t>users can</w:t>
      </w:r>
      <w:r w:rsidR="00F00DB1">
        <w:rPr>
          <w:rFonts w:ascii="Arial" w:hAnsi="Arial" w:cs="Arial"/>
          <w:noProof w:val="0"/>
          <w:sz w:val="24"/>
          <w:szCs w:val="24"/>
          <w:lang w:val="en-US"/>
        </w:rPr>
        <w:t xml:space="preserve"> mark or</w:t>
      </w:r>
      <w:r w:rsidRPr="00235EA3">
        <w:rPr>
          <w:rFonts w:ascii="Arial" w:hAnsi="Arial" w:cs="Arial"/>
          <w:noProof w:val="0"/>
          <w:sz w:val="24"/>
          <w:szCs w:val="24"/>
          <w:lang w:val="en-US"/>
        </w:rPr>
        <w:t xml:space="preserve"> unmark flats as favorite or delete them.</w:t>
      </w:r>
    </w:p>
    <w:p w14:paraId="26BE382C" w14:textId="344337C2" w:rsidR="00ED1A80" w:rsidRPr="009C5E19" w:rsidRDefault="00ED1A80" w:rsidP="00355C45">
      <w:pPr>
        <w:numPr>
          <w:ilvl w:val="2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noProof w:val="0"/>
          <w:sz w:val="24"/>
          <w:szCs w:val="24"/>
          <w:lang w:val="en-US"/>
        </w:rPr>
        <w:t>Simple filtering or searching functionalit</w:t>
      </w:r>
      <w:r w:rsidR="003E3E94">
        <w:rPr>
          <w:rFonts w:ascii="Arial" w:hAnsi="Arial" w:cs="Arial"/>
          <w:noProof w:val="0"/>
          <w:sz w:val="24"/>
          <w:szCs w:val="24"/>
          <w:lang w:val="en-US"/>
        </w:rPr>
        <w:t>ies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>.</w:t>
      </w:r>
    </w:p>
    <w:p w14:paraId="6A7DC8FF" w14:textId="77777777" w:rsidR="00ED1A80" w:rsidRPr="009C5E19" w:rsidRDefault="00ED1A80" w:rsidP="00355C45">
      <w:pPr>
        <w:numPr>
          <w:ilvl w:val="1"/>
          <w:numId w:val="2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i/>
          <w:iCs/>
          <w:noProof w:val="0"/>
          <w:sz w:val="24"/>
          <w:szCs w:val="24"/>
          <w:lang w:val="en-US"/>
        </w:rPr>
        <w:t>Demo: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Navigate to this page, highlight how the listing works, and display sample flats.</w:t>
      </w:r>
    </w:p>
    <w:p w14:paraId="12DB3EB5" w14:textId="77777777" w:rsidR="00320360" w:rsidRPr="009C5E19" w:rsidRDefault="00320360" w:rsidP="00355C45">
      <w:pPr>
        <w:ind w:left="1440"/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6F9F194C" w14:textId="77777777" w:rsidR="00ED1A80" w:rsidRPr="009C5E19" w:rsidRDefault="00ED1A80" w:rsidP="00355C45">
      <w:pPr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Conclusion (1 minute)</w:t>
      </w:r>
    </w:p>
    <w:p w14:paraId="4E67EB52" w14:textId="77777777" w:rsidR="00ED1A80" w:rsidRPr="009C5E19" w:rsidRDefault="00ED1A80" w:rsidP="00355C45">
      <w:pPr>
        <w:numPr>
          <w:ilvl w:val="0"/>
          <w:numId w:val="3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Future Enhancements: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"Some future improvements could include integrating a backend database for persistent storage, adding authentication layers, and incorporating more advanced features like online payment integration."</w:t>
      </w:r>
    </w:p>
    <w:p w14:paraId="3F84024C" w14:textId="77777777" w:rsidR="00BA3170" w:rsidRPr="009C5E19" w:rsidRDefault="00BA3170" w:rsidP="00355C45">
      <w:pPr>
        <w:ind w:left="720"/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03BB8E3F" w14:textId="77777777" w:rsidR="00ED1A80" w:rsidRPr="009C5E19" w:rsidRDefault="00ED1A80" w:rsidP="00355C45">
      <w:pPr>
        <w:numPr>
          <w:ilvl w:val="0"/>
          <w:numId w:val="3"/>
        </w:num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 w:rsidRPr="009C5E19">
        <w:rPr>
          <w:rFonts w:ascii="Arial" w:hAnsi="Arial" w:cs="Arial"/>
          <w:b/>
          <w:bCs/>
          <w:noProof w:val="0"/>
          <w:sz w:val="24"/>
          <w:szCs w:val="24"/>
          <w:lang w:val="en-US"/>
        </w:rPr>
        <w:t>Thank You &amp; Q&amp;A:</w:t>
      </w:r>
      <w:r w:rsidRPr="009C5E19">
        <w:rPr>
          <w:rFonts w:ascii="Arial" w:hAnsi="Arial" w:cs="Arial"/>
          <w:noProof w:val="0"/>
          <w:sz w:val="24"/>
          <w:szCs w:val="24"/>
          <w:lang w:val="en-US"/>
        </w:rPr>
        <w:t xml:space="preserve"> "Thank you for your attention! I’d be happy to answer any questions you might have or walk through any part of the demo again."</w:t>
      </w:r>
    </w:p>
    <w:p w14:paraId="75B9AA59" w14:textId="77777777" w:rsidR="009037F7" w:rsidRDefault="009037F7" w:rsidP="00355C4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3D1CDF4C" w14:textId="77777777" w:rsidR="005C2A65" w:rsidRDefault="005C2A65" w:rsidP="00355C4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300D3121" w14:textId="77777777" w:rsidR="005C2A65" w:rsidRPr="00221A82" w:rsidRDefault="005C2A65" w:rsidP="005C2A65">
      <w:pPr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221A82">
        <w:rPr>
          <w:rFonts w:ascii="Arial" w:hAnsi="Arial" w:cs="Arial"/>
          <w:b/>
          <w:bCs/>
          <w:noProof w:val="0"/>
          <w:sz w:val="24"/>
          <w:szCs w:val="24"/>
          <w:lang w:val="en-US"/>
        </w:rPr>
        <w:t>Chic Flat Close to Shops and Cafes</w:t>
      </w:r>
    </w:p>
    <w:p w14:paraId="05228B45" w14:textId="77777777" w:rsidR="005C2A65" w:rsidRPr="00221A82" w:rsidRDefault="005C2A65" w:rsidP="005C2A65">
      <w:pPr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221A82">
        <w:rPr>
          <w:rFonts w:ascii="Arial" w:hAnsi="Arial" w:cs="Arial"/>
          <w:b/>
          <w:bCs/>
          <w:noProof w:val="0"/>
          <w:sz w:val="24"/>
          <w:szCs w:val="24"/>
          <w:lang w:val="en-US"/>
        </w:rPr>
        <w:t>Pass123*</w:t>
      </w:r>
    </w:p>
    <w:p w14:paraId="36ECA89C" w14:textId="77777777" w:rsidR="005C2A65" w:rsidRDefault="005C2A65" w:rsidP="00355C4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658F5142" w14:textId="4ED8D9B3" w:rsidR="00A82100" w:rsidRDefault="00A82100" w:rsidP="00355C4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proofErr w:type="spellStart"/>
      <w:r w:rsidRPr="00A82100">
        <w:rPr>
          <w:rFonts w:ascii="Arial" w:hAnsi="Arial" w:cs="Arial"/>
          <w:noProof w:val="0"/>
          <w:sz w:val="24"/>
          <w:szCs w:val="24"/>
          <w:lang w:val="en-US"/>
        </w:rPr>
        <w:t>Bucuresti</w:t>
      </w:r>
      <w:proofErr w:type="spellEnd"/>
    </w:p>
    <w:p w14:paraId="26E526C2" w14:textId="762A40A8" w:rsidR="00A82100" w:rsidRDefault="00A82100" w:rsidP="00355C4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200</w:t>
      </w:r>
    </w:p>
    <w:p w14:paraId="5A22B326" w14:textId="5C16F4A1" w:rsidR="00A82100" w:rsidRDefault="00A82100" w:rsidP="00355C4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500</w:t>
      </w:r>
    </w:p>
    <w:p w14:paraId="44322C56" w14:textId="306C1FE3" w:rsidR="00A82100" w:rsidRDefault="00A82100" w:rsidP="00355C4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80</w:t>
      </w:r>
    </w:p>
    <w:p w14:paraId="66FD5479" w14:textId="6E5A3A1F" w:rsidR="00A82100" w:rsidRDefault="00A82100" w:rsidP="00355C4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250</w:t>
      </w:r>
    </w:p>
    <w:p w14:paraId="15870F3A" w14:textId="77777777" w:rsidR="00A82100" w:rsidRDefault="00A82100" w:rsidP="00355C4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p w14:paraId="6D2A8409" w14:textId="77777777" w:rsidR="00A82100" w:rsidRPr="009C5E19" w:rsidRDefault="00A82100" w:rsidP="00355C45">
      <w:pPr>
        <w:jc w:val="both"/>
        <w:rPr>
          <w:rFonts w:ascii="Arial" w:hAnsi="Arial" w:cs="Arial"/>
          <w:noProof w:val="0"/>
          <w:sz w:val="24"/>
          <w:szCs w:val="24"/>
          <w:lang w:val="en-US"/>
        </w:rPr>
      </w:pPr>
    </w:p>
    <w:sectPr w:rsidR="00A82100" w:rsidRPr="009C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D1B38"/>
    <w:multiLevelType w:val="multilevel"/>
    <w:tmpl w:val="F5FA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740EC"/>
    <w:multiLevelType w:val="multilevel"/>
    <w:tmpl w:val="D52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B1DF6"/>
    <w:multiLevelType w:val="multilevel"/>
    <w:tmpl w:val="52E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95769">
    <w:abstractNumId w:val="2"/>
  </w:num>
  <w:num w:numId="2" w16cid:durableId="715131244">
    <w:abstractNumId w:val="0"/>
  </w:num>
  <w:num w:numId="3" w16cid:durableId="5316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EC"/>
    <w:rsid w:val="000735DF"/>
    <w:rsid w:val="000A09A8"/>
    <w:rsid w:val="0017006B"/>
    <w:rsid w:val="00192EEF"/>
    <w:rsid w:val="001A170B"/>
    <w:rsid w:val="001F20C6"/>
    <w:rsid w:val="00221A82"/>
    <w:rsid w:val="00235EA3"/>
    <w:rsid w:val="00245AD3"/>
    <w:rsid w:val="00320360"/>
    <w:rsid w:val="00355C45"/>
    <w:rsid w:val="00363020"/>
    <w:rsid w:val="003E3E94"/>
    <w:rsid w:val="00407F05"/>
    <w:rsid w:val="004C511D"/>
    <w:rsid w:val="005C2A65"/>
    <w:rsid w:val="006763FF"/>
    <w:rsid w:val="00685F1D"/>
    <w:rsid w:val="0069664E"/>
    <w:rsid w:val="006E0365"/>
    <w:rsid w:val="007652F9"/>
    <w:rsid w:val="007A749B"/>
    <w:rsid w:val="007B7CF3"/>
    <w:rsid w:val="007F3B72"/>
    <w:rsid w:val="00864D4B"/>
    <w:rsid w:val="009037F7"/>
    <w:rsid w:val="00904360"/>
    <w:rsid w:val="009C5E19"/>
    <w:rsid w:val="00A26368"/>
    <w:rsid w:val="00A74799"/>
    <w:rsid w:val="00A82100"/>
    <w:rsid w:val="00A95F19"/>
    <w:rsid w:val="00B33605"/>
    <w:rsid w:val="00B744A1"/>
    <w:rsid w:val="00BA3170"/>
    <w:rsid w:val="00C3110C"/>
    <w:rsid w:val="00C55D51"/>
    <w:rsid w:val="00C834EC"/>
    <w:rsid w:val="00CC29AC"/>
    <w:rsid w:val="00DD6212"/>
    <w:rsid w:val="00ED1A80"/>
    <w:rsid w:val="00F00DB1"/>
    <w:rsid w:val="00F85C17"/>
    <w:rsid w:val="00F9722F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12C9"/>
  <w15:chartTrackingRefBased/>
  <w15:docId w15:val="{ACE3E126-38E1-40B8-8A35-7D3346A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499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Stefan</dc:creator>
  <cp:keywords/>
  <dc:description/>
  <cp:lastModifiedBy>Viorel Stefan</cp:lastModifiedBy>
  <cp:revision>19</cp:revision>
  <dcterms:created xsi:type="dcterms:W3CDTF">2024-10-06T11:09:00Z</dcterms:created>
  <dcterms:modified xsi:type="dcterms:W3CDTF">2024-10-08T15:46:00Z</dcterms:modified>
</cp:coreProperties>
</file>