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5887" w14:textId="2F528525" w:rsidR="00E063D1" w:rsidRPr="00E063D1" w:rsidRDefault="00E063D1" w:rsidP="00E063D1">
      <w:pPr>
        <w:rPr>
          <w:lang w:val="en-US"/>
        </w:rPr>
      </w:pPr>
      <w:proofErr w:type="gramStart"/>
      <w:r>
        <w:rPr>
          <w:lang w:val="en-US"/>
        </w:rPr>
        <w:t>V</w:t>
      </w:r>
      <w:r>
        <w:rPr>
          <w:lang w:val="en-US"/>
        </w:rPr>
        <w:t>ohqhduicqwfigbqwuifgqwfuiqwbuifbqwuif</w:t>
      </w:r>
      <w:r>
        <w:rPr>
          <w:lang w:val="en-US"/>
        </w:rPr>
        <w:t>;,</w:t>
      </w:r>
      <w:proofErr w:type="gramEnd"/>
      <w:r>
        <w:rPr>
          <w:lang w:val="en-US"/>
        </w:rPr>
        <w:t>lmk</w:t>
      </w:r>
      <w:r>
        <w:rPr>
          <w:lang w:val="en-US"/>
        </w:rPr>
        <w:t>fibqwsbfuqwbwfubqwukfbqukwbfqw</w:t>
      </w:r>
      <w:r>
        <w:rPr>
          <w:lang w:val="en-US"/>
        </w:rPr>
        <w:t>Monjbhvjbkl;kojihuygtguhijo</w:t>
      </w:r>
      <w:proofErr w:type="spellStart"/>
      <w:r>
        <w:rPr>
          <w:lang w:val="uk-UA"/>
        </w:rPr>
        <w:t>игмнгрио</w:t>
      </w:r>
      <w:r>
        <w:rPr>
          <w:lang w:val="en-US"/>
        </w:rPr>
        <w:t>gqwfqwuwifbqwuibfuiqwbfuibqfbqwbfuiqwbwuifqf</w:t>
      </w:r>
      <w:proofErr w:type="spellEnd"/>
      <w:r>
        <w:rPr>
          <w:lang w:val="uk-UA"/>
        </w:rPr>
        <w:t>и</w:t>
      </w:r>
      <w:proofErr w:type="spellStart"/>
      <w:r>
        <w:rPr>
          <w:lang w:val="en-US"/>
        </w:rPr>
        <w:t>fqbwoibf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qfuqbdbqwfbqoibfiqwifqwfbfiqfbqwfbquwwfbuiqwbfuiqbwuifqw</w:t>
      </w:r>
      <w:r>
        <w:rPr>
          <w:lang w:val="uk-UA"/>
        </w:rPr>
        <w:t>нмегиштщгршн</w:t>
      </w:r>
      <w:proofErr w:type="spellEnd"/>
    </w:p>
    <w:p w14:paraId="38C3F6DB" w14:textId="6BEAED69" w:rsidR="00E063D1" w:rsidRPr="00E063D1" w:rsidRDefault="00E063D1" w:rsidP="00E063D1">
      <w:pPr>
        <w:rPr>
          <w:lang w:val="en-US"/>
        </w:rPr>
      </w:pPr>
      <w:r>
        <w:rPr>
          <w:lang w:val="uk-UA"/>
        </w:rPr>
        <w:t>О</w:t>
      </w:r>
      <w:r>
        <w:rPr>
          <w:lang w:val="en-US"/>
        </w:rPr>
        <w:t>gji2qwhguifqbuigbquigbfuqbfuibqwiubfqwf</w:t>
      </w:r>
    </w:p>
    <w:p w14:paraId="50E1F1CB" w14:textId="100C3F94" w:rsidR="00E063D1" w:rsidRPr="00E063D1" w:rsidRDefault="00E063D1" w:rsidP="00E063D1">
      <w:pPr>
        <w:rPr>
          <w:lang w:val="en-US"/>
        </w:rPr>
      </w:pPr>
      <w:r>
        <w:rPr>
          <w:lang w:val="uk-UA"/>
        </w:rPr>
        <w:t>В</w:t>
      </w:r>
      <w:proofErr w:type="spellStart"/>
      <w:r>
        <w:rPr>
          <w:lang w:val="en-US"/>
        </w:rPr>
        <w:t>afqsafqsf</w:t>
      </w:r>
      <w:proofErr w:type="spellEnd"/>
    </w:p>
    <w:p w14:paraId="0705E878" w14:textId="41516CD7" w:rsidR="00E063D1" w:rsidRPr="00E063D1" w:rsidRDefault="00E063D1" w:rsidP="00E063D1">
      <w:pPr>
        <w:rPr>
          <w:lang w:val="en-US"/>
        </w:rPr>
      </w:pPr>
      <w:proofErr w:type="spellStart"/>
      <w:r>
        <w:rPr>
          <w:lang w:val="en-US"/>
        </w:rPr>
        <w:t>hqfsq</w:t>
      </w:r>
      <w:proofErr w:type="spellEnd"/>
      <w:r>
        <w:rPr>
          <w:lang w:val="uk-UA"/>
        </w:rPr>
        <w:t>мс</w:t>
      </w:r>
      <w:proofErr w:type="spellStart"/>
      <w:r>
        <w:rPr>
          <w:lang w:val="en-US"/>
        </w:rPr>
        <w:t>fqfqf</w:t>
      </w:r>
      <w:proofErr w:type="spellEnd"/>
      <w:r>
        <w:rPr>
          <w:lang w:val="uk-UA"/>
        </w:rPr>
        <w:t>р</w:t>
      </w:r>
      <w:r>
        <w:rPr>
          <w:lang w:val="en-US"/>
        </w:rPr>
        <w:t>f</w:t>
      </w:r>
      <w:r>
        <w:rPr>
          <w:lang w:val="uk-UA"/>
        </w:rPr>
        <w:t xml:space="preserve">т </w:t>
      </w:r>
      <w:proofErr w:type="spellStart"/>
      <w:r>
        <w:rPr>
          <w:lang w:val="en-US"/>
        </w:rPr>
        <w:t>fas</w:t>
      </w:r>
      <w:proofErr w:type="spellEnd"/>
      <w:r>
        <w:rPr>
          <w:lang w:val="uk-UA"/>
        </w:rPr>
        <w:t>м</w:t>
      </w:r>
      <w:r>
        <w:rPr>
          <w:lang w:val="en-US"/>
        </w:rPr>
        <w:t>fa</w:t>
      </w:r>
      <w:r>
        <w:rPr>
          <w:lang w:val="uk-UA"/>
        </w:rPr>
        <w:t>и</w:t>
      </w:r>
      <w:proofErr w:type="spellStart"/>
      <w:r>
        <w:rPr>
          <w:lang w:val="en-US"/>
        </w:rPr>
        <w:t>fas</w:t>
      </w:r>
      <w:proofErr w:type="spellEnd"/>
      <w:r>
        <w:rPr>
          <w:lang w:val="uk-UA"/>
        </w:rPr>
        <w:t>ь</w:t>
      </w:r>
      <w:proofErr w:type="spellStart"/>
      <w:r>
        <w:rPr>
          <w:lang w:val="en-US"/>
        </w:rPr>
        <w:t>fafasf</w:t>
      </w:r>
      <w:proofErr w:type="spellEnd"/>
    </w:p>
    <w:p w14:paraId="08B3F068" w14:textId="6A88AC2D" w:rsidR="00E063D1" w:rsidRDefault="00E063D1" w:rsidP="00E063D1">
      <w:pPr>
        <w:rPr>
          <w:lang w:val="uk-UA"/>
        </w:rPr>
      </w:pPr>
      <w:proofErr w:type="spellStart"/>
      <w:r>
        <w:rPr>
          <w:lang w:val="en-US"/>
        </w:rPr>
        <w:t>fafsfasfa</w:t>
      </w:r>
      <w:proofErr w:type="spellEnd"/>
      <w:r>
        <w:rPr>
          <w:lang w:val="uk-UA"/>
        </w:rPr>
        <w:t>Р</w:t>
      </w:r>
      <w:proofErr w:type="spellStart"/>
      <w:r>
        <w:rPr>
          <w:lang w:val="en-US"/>
        </w:rPr>
        <w:t>fas</w:t>
      </w:r>
      <w:proofErr w:type="spellEnd"/>
      <w:r>
        <w:rPr>
          <w:lang w:val="uk-UA"/>
        </w:rPr>
        <w:t>ч</w:t>
      </w:r>
      <w:proofErr w:type="spellStart"/>
      <w:r>
        <w:rPr>
          <w:lang w:val="en-US"/>
        </w:rPr>
        <w:t>asfassf</w:t>
      </w:r>
      <w:r>
        <w:rPr>
          <w:lang w:val="uk-UA"/>
        </w:rPr>
        <w:t>ис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мьл</w:t>
      </w:r>
      <w:r>
        <w:rPr>
          <w:lang w:val="en-US"/>
        </w:rPr>
        <w:t>fasfasf</w:t>
      </w:r>
      <w:r>
        <w:rPr>
          <w:lang w:val="uk-UA"/>
        </w:rPr>
        <w:t>мо</w:t>
      </w:r>
      <w:r>
        <w:rPr>
          <w:lang w:val="en-US"/>
        </w:rPr>
        <w:t>sfssafasf</w:t>
      </w:r>
      <w:r>
        <w:rPr>
          <w:lang w:val="uk-UA"/>
        </w:rPr>
        <w:t>рсчр</w:t>
      </w:r>
      <w:r>
        <w:rPr>
          <w:lang w:val="en-US"/>
        </w:rPr>
        <w:t>asasfasf</w:t>
      </w:r>
      <w:r>
        <w:rPr>
          <w:lang w:val="uk-UA"/>
        </w:rPr>
        <w:t>вамотмипавп</w:t>
      </w:r>
      <w:proofErr w:type="spellEnd"/>
    </w:p>
    <w:p w14:paraId="7A1A6AB8" w14:textId="0C4FFBEB" w:rsidR="00E063D1" w:rsidRDefault="00E063D1" w:rsidP="00E063D1">
      <w:pPr>
        <w:rPr>
          <w:lang w:val="uk-UA"/>
        </w:rPr>
      </w:pPr>
      <w:proofErr w:type="spellStart"/>
      <w:r>
        <w:rPr>
          <w:lang w:val="en-US"/>
        </w:rPr>
        <w:t>afasfasffsfcas</w:t>
      </w:r>
      <w:proofErr w:type="spellEnd"/>
      <w:r>
        <w:rPr>
          <w:lang w:val="uk-UA"/>
        </w:rPr>
        <w:t>Ра</w:t>
      </w:r>
      <w:proofErr w:type="spellStart"/>
      <w:r>
        <w:rPr>
          <w:lang w:val="en-US"/>
        </w:rPr>
        <w:t>fasfasfassfasfassfasfaf</w:t>
      </w:r>
      <w:proofErr w:type="spellEnd"/>
      <w:r>
        <w:rPr>
          <w:lang w:val="uk-UA"/>
        </w:rPr>
        <w:t>м</w:t>
      </w:r>
    </w:p>
    <w:p w14:paraId="627D03BC" w14:textId="4EC5A5B8" w:rsidR="00E063D1" w:rsidRPr="00E063D1" w:rsidRDefault="00E063D1" w:rsidP="00E063D1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en-US"/>
        </w:rPr>
        <w:t>FHGFDB</w:t>
      </w:r>
      <w:r>
        <w:rPr>
          <w:lang w:val="uk-UA"/>
        </w:rPr>
        <w:t>Р</w:t>
      </w:r>
      <w:proofErr w:type="spellStart"/>
      <w:r>
        <w:rPr>
          <w:lang w:val="en-US"/>
        </w:rPr>
        <w:t>fsaFAS</w:t>
      </w:r>
      <w:proofErr w:type="spellEnd"/>
      <w:r>
        <w:rPr>
          <w:lang w:val="uk-UA"/>
        </w:rPr>
        <w:t>о</w:t>
      </w:r>
      <w:r>
        <w:rPr>
          <w:lang w:val="en-US"/>
        </w:rPr>
        <w:t>Ffs</w:t>
      </w:r>
      <w:proofErr w:type="spellStart"/>
      <w:r>
        <w:rPr>
          <w:lang w:val="uk-UA"/>
        </w:rPr>
        <w:t>мср</w:t>
      </w:r>
      <w:proofErr w:type="spellEnd"/>
      <w:r>
        <w:rPr>
          <w:lang w:val="en-US"/>
        </w:rPr>
        <w:t>DASDFS</w:t>
      </w:r>
    </w:p>
    <w:p w14:paraId="71053CE7" w14:textId="3B13B9EB" w:rsidR="00E063D1" w:rsidRPr="00E063D1" w:rsidRDefault="00E063D1" w:rsidP="00E063D1">
      <w:pPr>
        <w:rPr>
          <w:lang w:val="uk-UA"/>
        </w:rPr>
      </w:pPr>
      <w:proofErr w:type="spellStart"/>
      <w:r>
        <w:rPr>
          <w:lang w:val="en-US"/>
        </w:rPr>
        <w:t>hdsffasfasfasf</w:t>
      </w:r>
      <w:proofErr w:type="spellEnd"/>
    </w:p>
    <w:p w14:paraId="70FE628D" w14:textId="14EEA1EE" w:rsidR="00E063D1" w:rsidRPr="00E063D1" w:rsidRDefault="00E063D1" w:rsidP="00E063D1">
      <w:pPr>
        <w:rPr>
          <w:lang w:val="uk-UA"/>
        </w:rPr>
      </w:pPr>
      <w:r>
        <w:rPr>
          <w:lang w:val="uk-UA"/>
        </w:rPr>
        <w:t>С</w:t>
      </w:r>
      <w:proofErr w:type="spellStart"/>
      <w:r>
        <w:rPr>
          <w:lang w:val="en-US"/>
        </w:rPr>
        <w:t>gwedsgewebhgdsgwfgfw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fsafqswsgewgewgewg</w:t>
      </w:r>
      <w:proofErr w:type="spellEnd"/>
      <w:r w:rsidRPr="00E063D1">
        <w:rPr>
          <w:lang w:val="uk-UA"/>
        </w:rPr>
        <w:t xml:space="preserve"> </w:t>
      </w:r>
      <w:proofErr w:type="spellStart"/>
      <w:r>
        <w:rPr>
          <w:lang w:val="en-US"/>
        </w:rPr>
        <w:t>ew</w:t>
      </w:r>
      <w:proofErr w:type="spellEnd"/>
      <w:r w:rsidRPr="00E063D1">
        <w:rPr>
          <w:lang w:val="uk-UA"/>
        </w:rPr>
        <w:t xml:space="preserve"> </w:t>
      </w:r>
      <w:proofErr w:type="spellStart"/>
      <w:r>
        <w:rPr>
          <w:lang w:val="en-US"/>
        </w:rPr>
        <w:t>gfgewdgf</w:t>
      </w:r>
      <w:proofErr w:type="spellEnd"/>
    </w:p>
    <w:p w14:paraId="6A17A625" w14:textId="053427CA" w:rsidR="00E063D1" w:rsidRPr="00E063D1" w:rsidRDefault="00E063D1" w:rsidP="00E063D1">
      <w:pPr>
        <w:rPr>
          <w:lang w:val="uk-UA"/>
        </w:rPr>
      </w:pPr>
      <w:proofErr w:type="spellStart"/>
      <w:r>
        <w:rPr>
          <w:lang w:val="en-US"/>
        </w:rPr>
        <w:t>hdf</w:t>
      </w:r>
      <w:proofErr w:type="spellEnd"/>
      <w:r>
        <w:rPr>
          <w:lang w:val="uk-UA"/>
        </w:rPr>
        <w:t>р</w:t>
      </w:r>
      <w:proofErr w:type="spellStart"/>
      <w:r>
        <w:rPr>
          <w:lang w:val="en-US"/>
        </w:rPr>
        <w:t>hgewrdgewgew</w:t>
      </w:r>
      <w:proofErr w:type="spellEnd"/>
    </w:p>
    <w:p w14:paraId="284DBB13" w14:textId="31588BE5" w:rsidR="00E063D1" w:rsidRPr="00E063D1" w:rsidRDefault="00E063D1" w:rsidP="00E063D1">
      <w:pPr>
        <w:rPr>
          <w:lang w:val="en-US"/>
        </w:rPr>
      </w:pPr>
      <w:r>
        <w:rPr>
          <w:lang w:val="en-US"/>
        </w:rPr>
        <w:t>kvdsh34ewghwehgewgewwrht4gh</w:t>
      </w:r>
    </w:p>
    <w:p w14:paraId="490E9561" w14:textId="44792853" w:rsidR="00E063D1" w:rsidRPr="00E063D1" w:rsidRDefault="00E063D1" w:rsidP="00E063D1">
      <w:pPr>
        <w:rPr>
          <w:lang w:val="en-US"/>
        </w:rPr>
      </w:pPr>
      <w:proofErr w:type="spellStart"/>
      <w:r>
        <w:rPr>
          <w:lang w:val="en-US"/>
        </w:rPr>
        <w:t>mnfeoiepanfmioaenfioqef</w:t>
      </w:r>
      <w:proofErr w:type="spellEnd"/>
    </w:p>
    <w:p w14:paraId="4F857D09" w14:textId="33885B63" w:rsidR="00E063D1" w:rsidRPr="00E063D1" w:rsidRDefault="00E063D1" w:rsidP="00E063D1">
      <w:pPr>
        <w:rPr>
          <w:lang w:val="en-US"/>
        </w:rPr>
      </w:pPr>
      <w:r>
        <w:rPr>
          <w:lang w:val="en-US"/>
        </w:rPr>
        <w:t>miensoifbqeienf32981bcsjjn</w:t>
      </w:r>
    </w:p>
    <w:p w14:paraId="66667F2A" w14:textId="77777777" w:rsidR="00E063D1" w:rsidRPr="00E063D1" w:rsidRDefault="00E063D1" w:rsidP="00E063D1">
      <w:pPr>
        <w:rPr>
          <w:lang w:val="uk-UA"/>
        </w:rPr>
      </w:pPr>
    </w:p>
    <w:p w14:paraId="4D218A67" w14:textId="06368A6E" w:rsidR="00E063D1" w:rsidRPr="00E063D1" w:rsidRDefault="00E063D1" w:rsidP="00E063D1">
      <w:pPr>
        <w:pStyle w:val="1"/>
        <w:ind w:left="0"/>
        <w:rPr>
          <w:lang w:val="uk-UA"/>
        </w:rPr>
      </w:pPr>
      <w:r>
        <w:rPr>
          <w:lang w:val="uk-UA"/>
        </w:rPr>
        <w:lastRenderedPageBreak/>
        <w:t>Г</w:t>
      </w:r>
      <w:proofErr w:type="spellStart"/>
      <w:r>
        <w:t>афаф</w:t>
      </w:r>
      <w:proofErr w:type="spellEnd"/>
      <w:r>
        <w:rPr>
          <w:lang w:val="uk-UA"/>
        </w:rPr>
        <w:t>іфафіртишмтівосмгшцутщшко2цуоещшоуцпщшм тшщттщшцтвіщшатмщшцвтмштівтпщуцтвщшамтщшуітвпшщітвяшщпатівщшмащшцвітпщшцуитщшптуцпа</w:t>
      </w:r>
    </w:p>
    <w:p w14:paraId="1AC75FDF" w14:textId="77777777" w:rsidR="00E063D1" w:rsidRDefault="00E063D1" w:rsidP="00E063D1">
      <w:pPr>
        <w:pStyle w:val="2"/>
        <w:rPr>
          <w:lang w:val="uk-UA"/>
        </w:rPr>
      </w:pPr>
      <w:r>
        <w:rPr>
          <w:lang w:val="uk-UA"/>
        </w:rPr>
        <w:lastRenderedPageBreak/>
        <w:t>Параграф</w:t>
      </w:r>
    </w:p>
    <w:p w14:paraId="6DB5A84E" w14:textId="049C970B" w:rsidR="00E063D1" w:rsidRDefault="00E063D1" w:rsidP="00E063D1">
      <w:pPr>
        <w:pStyle w:val="3"/>
        <w:rPr>
          <w:lang w:val="uk-UA"/>
        </w:rPr>
      </w:pPr>
      <w:proofErr w:type="spellStart"/>
      <w:r>
        <w:rPr>
          <w:lang w:val="uk-UA"/>
        </w:rPr>
        <w:t>гшопгшцтгптцшвп</w:t>
      </w:r>
      <w:proofErr w:type="spellEnd"/>
    </w:p>
    <w:p w14:paraId="6D069E50" w14:textId="0CEFA0EB" w:rsidR="00E063D1" w:rsidRDefault="00E063D1" w:rsidP="00E063D1">
      <w:pPr>
        <w:pStyle w:val="3"/>
        <w:rPr>
          <w:lang w:val="uk-UA"/>
        </w:rPr>
      </w:pPr>
      <w:r>
        <w:rPr>
          <w:lang w:val="uk-UA"/>
        </w:rPr>
        <w:t>щшмтцкуовптуцштпафтіпщштцфгшіитпагшцуитігшпаиуипагшцуигипцвипшицшвіпигшуциівгшпиівпицугвипг</w:t>
      </w:r>
    </w:p>
    <w:p w14:paraId="31F44525" w14:textId="48DA319D" w:rsidR="00E063D1" w:rsidRDefault="00E063D1" w:rsidP="00E063D1">
      <w:pPr>
        <w:pStyle w:val="4"/>
        <w:rPr>
          <w:lang w:val="uk-UA"/>
        </w:rPr>
      </w:pPr>
      <w:proofErr w:type="spellStart"/>
      <w:r>
        <w:rPr>
          <w:lang w:val="uk-UA"/>
        </w:rPr>
        <w:t>оіфоатсоівимоівмівп</w:t>
      </w:r>
      <w:proofErr w:type="spellEnd"/>
    </w:p>
    <w:p w14:paraId="4203EA15" w14:textId="21A588FF" w:rsidR="00E063D1" w:rsidRDefault="00E063D1" w:rsidP="00E063D1">
      <w:pPr>
        <w:pStyle w:val="a3"/>
        <w:ind w:left="0" w:firstLine="0"/>
      </w:pPr>
      <w:proofErr w:type="spellStart"/>
      <w:r>
        <w:t>ипнгмацтусшщвітащшмтуфшщатфщшітащшфвтвщшатгв</w:t>
      </w:r>
      <w:proofErr w:type="spellEnd"/>
      <w:r>
        <w:t xml:space="preserve"> </w:t>
      </w:r>
      <w:proofErr w:type="spellStart"/>
      <w:r>
        <w:t>фащшв</w:t>
      </w:r>
      <w:proofErr w:type="spellEnd"/>
      <w:r>
        <w:t xml:space="preserve"> </w:t>
      </w:r>
      <w:proofErr w:type="spellStart"/>
      <w:r>
        <w:t>таврй</w:t>
      </w:r>
      <w:proofErr w:type="spellEnd"/>
      <w:r>
        <w:t xml:space="preserve"> </w:t>
      </w:r>
      <w:proofErr w:type="spellStart"/>
      <w:r>
        <w:t>шуашр</w:t>
      </w:r>
      <w:proofErr w:type="spellEnd"/>
      <w:r>
        <w:t xml:space="preserve"> </w:t>
      </w:r>
      <w:proofErr w:type="spellStart"/>
      <w:r>
        <w:t>уа</w:t>
      </w:r>
      <w:proofErr w:type="spellEnd"/>
      <w:r>
        <w:t xml:space="preserve"> </w:t>
      </w:r>
      <w:proofErr w:type="spellStart"/>
      <w:r>
        <w:t>гшуцгл</w:t>
      </w:r>
      <w:proofErr w:type="spellEnd"/>
      <w:r>
        <w:t xml:space="preserve"> </w:t>
      </w:r>
      <w:proofErr w:type="spellStart"/>
      <w:r>
        <w:t>иангуци</w:t>
      </w:r>
      <w:proofErr w:type="spellEnd"/>
      <w:r>
        <w:t xml:space="preserve"> егш2уицгшу </w:t>
      </w:r>
      <w:proofErr w:type="spellStart"/>
      <w:r>
        <w:t>уагшц</w:t>
      </w:r>
      <w:proofErr w:type="spellEnd"/>
      <w:r>
        <w:t xml:space="preserve"> </w:t>
      </w:r>
      <w:proofErr w:type="spellStart"/>
      <w:r>
        <w:t>амтуц</w:t>
      </w:r>
      <w:proofErr w:type="spellEnd"/>
      <w:r>
        <w:t xml:space="preserve"> </w:t>
      </w:r>
      <w:proofErr w:type="spellStart"/>
      <w:r>
        <w:t>агцутуаг</w:t>
      </w:r>
      <w:proofErr w:type="spellEnd"/>
      <w:r>
        <w:t xml:space="preserve"> </w:t>
      </w:r>
      <w:proofErr w:type="spellStart"/>
      <w:r>
        <w:t>цугши</w:t>
      </w:r>
      <w:proofErr w:type="spellEnd"/>
      <w:r>
        <w:t xml:space="preserve"> </w:t>
      </w:r>
      <w:proofErr w:type="spellStart"/>
      <w:r>
        <w:t>агйигш</w:t>
      </w:r>
      <w:proofErr w:type="spellEnd"/>
      <w:r>
        <w:t xml:space="preserve"> </w:t>
      </w:r>
      <w:proofErr w:type="spellStart"/>
      <w:r>
        <w:t>іиагиігфиа</w:t>
      </w:r>
      <w:proofErr w:type="spellEnd"/>
      <w:r>
        <w:t xml:space="preserve"> фі </w:t>
      </w:r>
      <w:proofErr w:type="spellStart"/>
      <w:r>
        <w:t>афіо</w:t>
      </w:r>
      <w:proofErr w:type="spellEnd"/>
      <w:r>
        <w:t xml:space="preserve"> </w:t>
      </w:r>
      <w:proofErr w:type="spellStart"/>
      <w:r>
        <w:t>афіи</w:t>
      </w:r>
      <w:proofErr w:type="spellEnd"/>
      <w:r>
        <w:t xml:space="preserve"> </w:t>
      </w:r>
      <w:proofErr w:type="spellStart"/>
      <w:r>
        <w:t>аолфіір</w:t>
      </w:r>
      <w:proofErr w:type="spellEnd"/>
      <w:r>
        <w:t xml:space="preserve"> </w:t>
      </w:r>
      <w:proofErr w:type="spellStart"/>
      <w:r>
        <w:t>афі</w:t>
      </w:r>
      <w:proofErr w:type="spellEnd"/>
      <w:r>
        <w:t xml:space="preserve"> </w:t>
      </w:r>
      <w:proofErr w:type="spellStart"/>
      <w:r>
        <w:t>афіа</w:t>
      </w:r>
      <w:proofErr w:type="spellEnd"/>
      <w:r>
        <w:t xml:space="preserve"> фі </w:t>
      </w:r>
      <w:proofErr w:type="spellStart"/>
      <w:r>
        <w:t>афлав</w:t>
      </w:r>
      <w:proofErr w:type="spellEnd"/>
      <w:r>
        <w:t xml:space="preserve"> </w:t>
      </w:r>
      <w:proofErr w:type="spellStart"/>
      <w:r>
        <w:t>ліфайоа</w:t>
      </w:r>
      <w:proofErr w:type="spellEnd"/>
      <w:r>
        <w:t xml:space="preserve"> 3гшйик ай3уащ</w:t>
      </w:r>
    </w:p>
    <w:tbl>
      <w:tblPr>
        <w:tblStyle w:val="a5"/>
        <w:tblW w:w="9640" w:type="dxa"/>
        <w:tblInd w:w="-314" w:type="dxa"/>
        <w:tblLayout w:type="fixed"/>
        <w:tblLook w:val="04A0" w:firstRow="1" w:lastRow="0" w:firstColumn="1" w:lastColumn="0" w:noHBand="0" w:noVBand="1"/>
      </w:tblPr>
      <w:tblGrid>
        <w:gridCol w:w="2320"/>
        <w:gridCol w:w="1762"/>
        <w:gridCol w:w="1701"/>
        <w:gridCol w:w="1842"/>
        <w:gridCol w:w="2015"/>
      </w:tblGrid>
      <w:tr w:rsidR="00E063D1" w14:paraId="57FC480F" w14:textId="77777777" w:rsidTr="0082388E">
        <w:tc>
          <w:tcPr>
            <w:tcW w:w="2320" w:type="dxa"/>
            <w:shd w:val="clear" w:color="auto" w:fill="7F7F7F" w:themeFill="text1" w:themeFillTint="80"/>
          </w:tcPr>
          <w:p w14:paraId="2B380A50" w14:textId="77777777" w:rsidR="00E063D1" w:rsidRPr="00E063D1" w:rsidRDefault="00E063D1" w:rsidP="0082388E">
            <w:pPr>
              <w:ind w:left="0"/>
              <w:rPr>
                <w:lang w:val="uk-UA"/>
              </w:rPr>
            </w:pPr>
          </w:p>
        </w:tc>
        <w:tc>
          <w:tcPr>
            <w:tcW w:w="1762" w:type="dxa"/>
          </w:tcPr>
          <w:p w14:paraId="1FF05B02" w14:textId="77777777" w:rsidR="00E063D1" w:rsidRPr="009546B0" w:rsidRDefault="00E063D1" w:rsidP="0082388E">
            <w:pPr>
              <w:ind w:left="0"/>
              <w:rPr>
                <w:rFonts w:ascii="Comic Sans MS" w:hAnsi="Comic Sans MS"/>
                <w:lang w:val="uk-UA"/>
              </w:rPr>
            </w:pPr>
            <w:r>
              <w:rPr>
                <w:rFonts w:ascii="Comic Sans MS" w:hAnsi="Comic Sans MS"/>
                <w:lang w:val="uk-UA"/>
              </w:rPr>
              <w:t>Січень</w:t>
            </w:r>
          </w:p>
        </w:tc>
        <w:tc>
          <w:tcPr>
            <w:tcW w:w="1701" w:type="dxa"/>
          </w:tcPr>
          <w:p w14:paraId="62E01B30" w14:textId="77777777" w:rsidR="00E063D1" w:rsidRPr="009546B0" w:rsidRDefault="00E063D1" w:rsidP="0082388E">
            <w:pPr>
              <w:ind w:left="0"/>
              <w:rPr>
                <w:rFonts w:ascii="Comic Sans MS" w:hAnsi="Comic Sans MS"/>
                <w:lang w:val="uk-UA"/>
              </w:rPr>
            </w:pPr>
            <w:r>
              <w:rPr>
                <w:rFonts w:ascii="Comic Sans MS" w:hAnsi="Comic Sans MS"/>
                <w:lang w:val="uk-UA"/>
              </w:rPr>
              <w:t>Лютий</w:t>
            </w:r>
          </w:p>
        </w:tc>
        <w:tc>
          <w:tcPr>
            <w:tcW w:w="1842" w:type="dxa"/>
          </w:tcPr>
          <w:p w14:paraId="4A7FFADF" w14:textId="77777777" w:rsidR="00E063D1" w:rsidRPr="009546B0" w:rsidRDefault="00E063D1" w:rsidP="0082388E">
            <w:pPr>
              <w:ind w:left="0"/>
              <w:rPr>
                <w:rFonts w:ascii="Comic Sans MS" w:hAnsi="Comic Sans MS"/>
                <w:lang w:val="uk-UA"/>
              </w:rPr>
            </w:pPr>
            <w:r>
              <w:rPr>
                <w:rFonts w:ascii="Comic Sans MS" w:hAnsi="Comic Sans MS"/>
                <w:lang w:val="uk-UA"/>
              </w:rPr>
              <w:t>Березень</w:t>
            </w:r>
          </w:p>
        </w:tc>
        <w:tc>
          <w:tcPr>
            <w:tcW w:w="2015" w:type="dxa"/>
          </w:tcPr>
          <w:p w14:paraId="2AC80F36" w14:textId="77777777" w:rsidR="00E063D1" w:rsidRPr="009546B0" w:rsidRDefault="00E063D1" w:rsidP="0082388E">
            <w:pPr>
              <w:ind w:left="0"/>
              <w:rPr>
                <w:rFonts w:ascii="Comic Sans MS" w:hAnsi="Comic Sans MS"/>
                <w:lang w:val="uk-UA"/>
              </w:rPr>
            </w:pPr>
            <w:r>
              <w:rPr>
                <w:rFonts w:ascii="Comic Sans MS" w:hAnsi="Comic Sans MS"/>
                <w:lang w:val="uk-UA"/>
              </w:rPr>
              <w:t>Квартал</w:t>
            </w:r>
          </w:p>
        </w:tc>
      </w:tr>
      <w:tr w:rsidR="00E063D1" w14:paraId="0A286D36" w14:textId="77777777" w:rsidTr="0082388E">
        <w:tc>
          <w:tcPr>
            <w:tcW w:w="2320" w:type="dxa"/>
          </w:tcPr>
          <w:p w14:paraId="04653F32" w14:textId="77777777" w:rsidR="00E063D1" w:rsidRPr="009546B0" w:rsidRDefault="00E063D1" w:rsidP="0082388E">
            <w:pPr>
              <w:ind w:left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Схід</w:t>
            </w:r>
          </w:p>
        </w:tc>
        <w:tc>
          <w:tcPr>
            <w:tcW w:w="1762" w:type="dxa"/>
          </w:tcPr>
          <w:p w14:paraId="3B36092D" w14:textId="77777777" w:rsidR="00E063D1" w:rsidRPr="009546B0" w:rsidRDefault="00E063D1" w:rsidP="0082388E">
            <w:pPr>
              <w:ind w:left="0"/>
              <w:rPr>
                <w:lang w:val="uk-UA"/>
              </w:rPr>
            </w:pPr>
            <w:r>
              <w:rPr>
                <w:lang w:val="uk-UA"/>
              </w:rPr>
              <w:t>23,65</w:t>
            </w:r>
          </w:p>
        </w:tc>
        <w:tc>
          <w:tcPr>
            <w:tcW w:w="1701" w:type="dxa"/>
          </w:tcPr>
          <w:p w14:paraId="230ADD0A" w14:textId="77777777" w:rsidR="00E063D1" w:rsidRPr="009546B0" w:rsidRDefault="00E063D1" w:rsidP="0082388E">
            <w:pPr>
              <w:ind w:left="0"/>
              <w:rPr>
                <w:lang w:val="uk-UA"/>
              </w:rPr>
            </w:pPr>
            <w:r>
              <w:rPr>
                <w:lang w:val="uk-UA"/>
              </w:rPr>
              <w:t>62,35</w:t>
            </w:r>
          </w:p>
        </w:tc>
        <w:tc>
          <w:tcPr>
            <w:tcW w:w="1842" w:type="dxa"/>
          </w:tcPr>
          <w:p w14:paraId="72CE8C5D" w14:textId="77777777" w:rsidR="00E063D1" w:rsidRPr="009546B0" w:rsidRDefault="00E063D1" w:rsidP="0082388E">
            <w:pPr>
              <w:ind w:left="170"/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  <w:tc>
          <w:tcPr>
            <w:tcW w:w="2015" w:type="dxa"/>
          </w:tcPr>
          <w:p w14:paraId="78EBD3C7" w14:textId="77777777" w:rsidR="00E063D1" w:rsidRDefault="00E063D1" w:rsidP="0082388E">
            <w:pPr>
              <w:ind w:left="0"/>
            </w:pPr>
          </w:p>
        </w:tc>
      </w:tr>
      <w:tr w:rsidR="00E063D1" w14:paraId="4E943F39" w14:textId="77777777" w:rsidTr="0082388E">
        <w:tc>
          <w:tcPr>
            <w:tcW w:w="2320" w:type="dxa"/>
            <w:tcBorders>
              <w:bottom w:val="single" w:sz="4" w:space="0" w:color="auto"/>
            </w:tcBorders>
          </w:tcPr>
          <w:p w14:paraId="4BF26418" w14:textId="77777777" w:rsidR="00E063D1" w:rsidRPr="009546B0" w:rsidRDefault="00E063D1" w:rsidP="0082388E">
            <w:pPr>
              <w:ind w:left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Захід</w:t>
            </w: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14:paraId="2CF6BE64" w14:textId="77777777" w:rsidR="00E063D1" w:rsidRPr="009546B0" w:rsidRDefault="00E063D1" w:rsidP="0082388E">
            <w:pPr>
              <w:ind w:left="0"/>
              <w:rPr>
                <w:lang w:val="uk-UA"/>
              </w:rPr>
            </w:pPr>
            <w:r>
              <w:rPr>
                <w:lang w:val="uk-UA"/>
              </w:rPr>
              <w:t>56,369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0F2DBB9" w14:textId="77777777" w:rsidR="00E063D1" w:rsidRPr="009546B0" w:rsidRDefault="00E063D1" w:rsidP="0082388E">
            <w:pPr>
              <w:ind w:left="0"/>
              <w:rPr>
                <w:lang w:val="uk-UA"/>
              </w:rPr>
            </w:pPr>
            <w:r>
              <w:rPr>
                <w:lang w:val="uk-UA"/>
              </w:rPr>
              <w:t>21,3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FE3F011" w14:textId="77777777" w:rsidR="00E063D1" w:rsidRPr="009546B0" w:rsidRDefault="00E063D1" w:rsidP="0082388E">
            <w:pPr>
              <w:ind w:left="0"/>
              <w:rPr>
                <w:lang w:val="uk-UA"/>
              </w:rPr>
            </w:pPr>
            <w:r>
              <w:rPr>
                <w:lang w:val="uk-UA"/>
              </w:rPr>
              <w:t>56,8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67DAE4A" w14:textId="77777777" w:rsidR="00E063D1" w:rsidRDefault="00E063D1" w:rsidP="0082388E">
            <w:pPr>
              <w:ind w:left="0"/>
            </w:pPr>
          </w:p>
        </w:tc>
      </w:tr>
      <w:tr w:rsidR="00E063D1" w14:paraId="0A2C18B6" w14:textId="77777777" w:rsidTr="0082388E">
        <w:tc>
          <w:tcPr>
            <w:tcW w:w="2320" w:type="dxa"/>
            <w:tcBorders>
              <w:top w:val="single" w:sz="4" w:space="0" w:color="auto"/>
            </w:tcBorders>
          </w:tcPr>
          <w:p w14:paraId="284A4EBE" w14:textId="77777777" w:rsidR="00E063D1" w:rsidRPr="00606699" w:rsidRDefault="00E063D1" w:rsidP="0082388E">
            <w:pPr>
              <w:ind w:left="0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Південь</w:t>
            </w:r>
          </w:p>
        </w:tc>
        <w:tc>
          <w:tcPr>
            <w:tcW w:w="1762" w:type="dxa"/>
            <w:tcBorders>
              <w:top w:val="single" w:sz="4" w:space="0" w:color="auto"/>
            </w:tcBorders>
          </w:tcPr>
          <w:p w14:paraId="45BB8B1E" w14:textId="77777777" w:rsidR="00E063D1" w:rsidRPr="009546B0" w:rsidRDefault="00E063D1" w:rsidP="0082388E">
            <w:pPr>
              <w:ind w:left="170"/>
              <w:rPr>
                <w:lang w:val="uk-UA"/>
              </w:rPr>
            </w:pPr>
            <w:r>
              <w:rPr>
                <w:lang w:val="uk-UA"/>
              </w:rPr>
              <w:t>2,36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6D4CB4D" w14:textId="77777777" w:rsidR="00E063D1" w:rsidRPr="009546B0" w:rsidRDefault="00E063D1" w:rsidP="0082388E">
            <w:pPr>
              <w:ind w:left="0"/>
              <w:rPr>
                <w:lang w:val="uk-UA"/>
              </w:rPr>
            </w:pPr>
            <w:r>
              <w:rPr>
                <w:lang w:val="uk-UA"/>
              </w:rPr>
              <w:t>5,365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6C8814CC" w14:textId="77777777" w:rsidR="00E063D1" w:rsidRPr="009546B0" w:rsidRDefault="00E063D1" w:rsidP="0082388E">
            <w:pPr>
              <w:ind w:left="113"/>
              <w:rPr>
                <w:lang w:val="uk-UA"/>
              </w:rPr>
            </w:pPr>
            <w:r>
              <w:rPr>
                <w:lang w:val="uk-UA"/>
              </w:rPr>
              <w:t>6,984</w:t>
            </w:r>
          </w:p>
        </w:tc>
        <w:tc>
          <w:tcPr>
            <w:tcW w:w="2015" w:type="dxa"/>
            <w:tcBorders>
              <w:top w:val="single" w:sz="4" w:space="0" w:color="auto"/>
            </w:tcBorders>
          </w:tcPr>
          <w:p w14:paraId="3B92CF6B" w14:textId="77777777" w:rsidR="00E063D1" w:rsidRDefault="00E063D1" w:rsidP="0082388E">
            <w:pPr>
              <w:ind w:left="0"/>
            </w:pPr>
          </w:p>
        </w:tc>
      </w:tr>
      <w:tr w:rsidR="00E063D1" w14:paraId="0693ED12" w14:textId="77777777" w:rsidTr="0082388E">
        <w:tc>
          <w:tcPr>
            <w:tcW w:w="2320" w:type="dxa"/>
          </w:tcPr>
          <w:p w14:paraId="58BCB39D" w14:textId="77777777" w:rsidR="00E063D1" w:rsidRPr="00606699" w:rsidRDefault="00E063D1" w:rsidP="0082388E">
            <w:pPr>
              <w:ind w:left="283"/>
              <w:rPr>
                <w:lang w:val="uk-UA"/>
              </w:rPr>
            </w:pPr>
            <w:r>
              <w:rPr>
                <w:lang w:val="uk-UA"/>
              </w:rPr>
              <w:t>Північ</w:t>
            </w:r>
          </w:p>
        </w:tc>
        <w:tc>
          <w:tcPr>
            <w:tcW w:w="1762" w:type="dxa"/>
          </w:tcPr>
          <w:p w14:paraId="5A438266" w14:textId="77777777" w:rsidR="00E063D1" w:rsidRPr="009546B0" w:rsidRDefault="00E063D1" w:rsidP="0082388E">
            <w:pPr>
              <w:ind w:left="0"/>
              <w:rPr>
                <w:lang w:val="uk-UA"/>
              </w:rPr>
            </w:pPr>
            <w:r>
              <w:rPr>
                <w:lang w:val="uk-UA"/>
              </w:rPr>
              <w:t>87,1</w:t>
            </w:r>
          </w:p>
        </w:tc>
        <w:tc>
          <w:tcPr>
            <w:tcW w:w="1701" w:type="dxa"/>
          </w:tcPr>
          <w:p w14:paraId="6AEE6043" w14:textId="77777777" w:rsidR="00E063D1" w:rsidRPr="009546B0" w:rsidRDefault="00E063D1" w:rsidP="0082388E">
            <w:pPr>
              <w:ind w:left="0"/>
              <w:rPr>
                <w:lang w:val="uk-UA"/>
              </w:rPr>
            </w:pPr>
            <w:r>
              <w:rPr>
                <w:lang w:val="uk-UA"/>
              </w:rPr>
              <w:t>2,2</w:t>
            </w:r>
          </w:p>
        </w:tc>
        <w:tc>
          <w:tcPr>
            <w:tcW w:w="1842" w:type="dxa"/>
          </w:tcPr>
          <w:p w14:paraId="55EFE90B" w14:textId="77777777" w:rsidR="00E063D1" w:rsidRPr="009546B0" w:rsidRDefault="00E063D1" w:rsidP="0082388E">
            <w:pPr>
              <w:ind w:left="113"/>
              <w:rPr>
                <w:lang w:val="uk-UA"/>
              </w:rPr>
            </w:pPr>
            <w:r>
              <w:rPr>
                <w:lang w:val="uk-UA"/>
              </w:rPr>
              <w:t>2,3</w:t>
            </w:r>
          </w:p>
        </w:tc>
        <w:tc>
          <w:tcPr>
            <w:tcW w:w="2015" w:type="dxa"/>
          </w:tcPr>
          <w:p w14:paraId="6FCC2AD4" w14:textId="77777777" w:rsidR="00E063D1" w:rsidRDefault="00E063D1" w:rsidP="0082388E">
            <w:pPr>
              <w:ind w:left="0"/>
            </w:pPr>
          </w:p>
        </w:tc>
      </w:tr>
      <w:tr w:rsidR="00E063D1" w14:paraId="309ED6EB" w14:textId="77777777" w:rsidTr="0082388E">
        <w:tc>
          <w:tcPr>
            <w:tcW w:w="2320" w:type="dxa"/>
            <w:shd w:val="clear" w:color="auto" w:fill="595959" w:themeFill="text1" w:themeFillTint="A6"/>
          </w:tcPr>
          <w:p w14:paraId="73FA8E4C" w14:textId="77777777" w:rsidR="00E063D1" w:rsidRPr="00606699" w:rsidRDefault="00E063D1" w:rsidP="0082388E">
            <w:pPr>
              <w:ind w:left="0"/>
              <w:rPr>
                <w:b/>
                <w:color w:val="FFFFFF" w:themeColor="background1"/>
                <w:sz w:val="36"/>
                <w:lang w:val="uk-UA"/>
              </w:rPr>
            </w:pPr>
            <w:r>
              <w:rPr>
                <w:b/>
                <w:color w:val="FFFFFF" w:themeColor="background1"/>
                <w:sz w:val="36"/>
                <w:lang w:val="uk-UA"/>
              </w:rPr>
              <w:t>Всього</w:t>
            </w:r>
          </w:p>
        </w:tc>
        <w:tc>
          <w:tcPr>
            <w:tcW w:w="1762" w:type="dxa"/>
            <w:shd w:val="clear" w:color="auto" w:fill="595959" w:themeFill="text1" w:themeFillTint="A6"/>
          </w:tcPr>
          <w:p w14:paraId="6E31F3BD" w14:textId="77777777" w:rsidR="00E063D1" w:rsidRDefault="00E063D1" w:rsidP="0082388E">
            <w:pPr>
              <w:ind w:left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169,479</w:t>
            </w:r>
            <w:r>
              <w:fldChar w:fldCharType="end"/>
            </w:r>
          </w:p>
        </w:tc>
        <w:tc>
          <w:tcPr>
            <w:tcW w:w="1701" w:type="dxa"/>
            <w:shd w:val="clear" w:color="auto" w:fill="595959" w:themeFill="text1" w:themeFillTint="A6"/>
          </w:tcPr>
          <w:p w14:paraId="0D609CDD" w14:textId="77777777" w:rsidR="00E063D1" w:rsidRDefault="00E063D1" w:rsidP="0082388E">
            <w:pPr>
              <w:ind w:left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91,215</w:t>
            </w:r>
            <w:r>
              <w:fldChar w:fldCharType="end"/>
            </w:r>
          </w:p>
        </w:tc>
        <w:tc>
          <w:tcPr>
            <w:tcW w:w="1842" w:type="dxa"/>
            <w:shd w:val="clear" w:color="auto" w:fill="595959" w:themeFill="text1" w:themeFillTint="A6"/>
          </w:tcPr>
          <w:p w14:paraId="4E6E7FDC" w14:textId="77777777" w:rsidR="00E063D1" w:rsidRDefault="00E063D1" w:rsidP="0082388E">
            <w:pPr>
              <w:ind w:left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66,664</w:t>
            </w:r>
            <w:r>
              <w:fldChar w:fldCharType="end"/>
            </w:r>
          </w:p>
        </w:tc>
        <w:tc>
          <w:tcPr>
            <w:tcW w:w="2015" w:type="dxa"/>
            <w:shd w:val="clear" w:color="auto" w:fill="595959" w:themeFill="text1" w:themeFillTint="A6"/>
          </w:tcPr>
          <w:p w14:paraId="002BEFE5" w14:textId="09CF43E2" w:rsidR="00E063D1" w:rsidRPr="00E063D1" w:rsidRDefault="00E063D1" w:rsidP="0082388E">
            <w:pPr>
              <w:ind w:left="0"/>
              <w:rPr>
                <w:lang w:val="en-US"/>
              </w:rPr>
            </w:pPr>
          </w:p>
        </w:tc>
      </w:tr>
    </w:tbl>
    <w:p w14:paraId="58A7CE16" w14:textId="77777777" w:rsidR="00E063D1" w:rsidRPr="00D75C08" w:rsidRDefault="00E063D1" w:rsidP="00E063D1">
      <w:pPr>
        <w:rPr>
          <w:lang w:val="en-US"/>
        </w:rPr>
      </w:pPr>
    </w:p>
    <w:p w14:paraId="3A87C5C1" w14:textId="77777777" w:rsidR="00A1294E" w:rsidRDefault="00A1294E"/>
    <w:sectPr w:rsidR="00A12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24E"/>
    <w:multiLevelType w:val="hybridMultilevel"/>
    <w:tmpl w:val="610C9D44"/>
    <w:lvl w:ilvl="0" w:tplc="E97E412E">
      <w:start w:val="1"/>
      <w:numFmt w:val="decimal"/>
      <w:pStyle w:val="4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47D33867"/>
    <w:multiLevelType w:val="hybridMultilevel"/>
    <w:tmpl w:val="2AEE7A6E"/>
    <w:lvl w:ilvl="0" w:tplc="79AC46A4">
      <w:start w:val="1"/>
      <w:numFmt w:val="decimal"/>
      <w:pStyle w:val="3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56EB4FBF"/>
    <w:multiLevelType w:val="hybridMultilevel"/>
    <w:tmpl w:val="3DEAAB8C"/>
    <w:lvl w:ilvl="0" w:tplc="8E34E646">
      <w:start w:val="1"/>
      <w:numFmt w:val="upperRoman"/>
      <w:pStyle w:val="2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DF"/>
    <w:rsid w:val="00191A54"/>
    <w:rsid w:val="00A1294E"/>
    <w:rsid w:val="00BA58DF"/>
    <w:rsid w:val="00E063D1"/>
    <w:rsid w:val="00E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0D3F"/>
  <w15:chartTrackingRefBased/>
  <w15:docId w15:val="{93C65C84-3F53-4923-B7DC-CEFEFCCA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ий текст"/>
    <w:qFormat/>
    <w:rsid w:val="00E063D1"/>
    <w:pPr>
      <w:spacing w:line="360" w:lineRule="auto"/>
      <w:ind w:left="567" w:right="567"/>
      <w:jc w:val="both"/>
    </w:pPr>
    <w:rPr>
      <w:rFonts w:ascii="Arial" w:hAnsi="Arial"/>
      <w:sz w:val="24"/>
      <w:lang w:val="ru-RU"/>
    </w:rPr>
  </w:style>
  <w:style w:type="paragraph" w:styleId="1">
    <w:name w:val="heading 1"/>
    <w:aliases w:val="Заголовок 1-го рівня 1"/>
    <w:next w:val="a"/>
    <w:link w:val="10"/>
    <w:uiPriority w:val="9"/>
    <w:qFormat/>
    <w:rsid w:val="00E063D1"/>
    <w:pPr>
      <w:keepNext/>
      <w:keepLines/>
      <w:pageBreakBefore/>
      <w:shd w:val="clear" w:color="auto" w:fill="00FF99"/>
      <w:spacing w:before="240" w:after="360" w:line="240" w:lineRule="auto"/>
      <w:ind w:left="1134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  <w:lang w:val="ru-RU"/>
    </w:rPr>
  </w:style>
  <w:style w:type="paragraph" w:styleId="2">
    <w:name w:val="heading 2"/>
    <w:aliases w:val="Заголовок 1-го рівня 2"/>
    <w:next w:val="3"/>
    <w:link w:val="20"/>
    <w:uiPriority w:val="9"/>
    <w:unhideWhenUsed/>
    <w:qFormat/>
    <w:rsid w:val="00E063D1"/>
    <w:pPr>
      <w:keepNext/>
      <w:keepLines/>
      <w:pageBreakBefore/>
      <w:numPr>
        <w:numId w:val="1"/>
      </w:numPr>
      <w:pBdr>
        <w:top w:val="single" w:sz="8" w:space="1" w:color="0070C0" w:shadow="1"/>
        <w:left w:val="single" w:sz="8" w:space="4" w:color="0070C0" w:shadow="1"/>
        <w:bottom w:val="single" w:sz="8" w:space="1" w:color="0070C0" w:shadow="1"/>
        <w:right w:val="single" w:sz="8" w:space="4" w:color="0070C0" w:shadow="1"/>
      </w:pBdr>
      <w:shd w:val="clear" w:color="auto" w:fill="00FF99"/>
      <w:spacing w:before="40" w:after="360" w:line="240" w:lineRule="auto"/>
      <w:ind w:left="1848" w:hanging="357"/>
      <w:outlineLvl w:val="1"/>
    </w:pPr>
    <w:rPr>
      <w:rFonts w:ascii="Arial" w:eastAsiaTheme="majorEastAsia" w:hAnsi="Arial" w:cstheme="majorBidi"/>
      <w:b/>
      <w:color w:val="2F5496" w:themeColor="accent1" w:themeShade="BF"/>
      <w:sz w:val="32"/>
      <w:szCs w:val="26"/>
      <w:lang w:val="ru-RU"/>
    </w:rPr>
  </w:style>
  <w:style w:type="paragraph" w:styleId="3">
    <w:name w:val="heading 3"/>
    <w:aliases w:val="Заголовок 2-го рівня"/>
    <w:next w:val="a"/>
    <w:link w:val="30"/>
    <w:uiPriority w:val="9"/>
    <w:unhideWhenUsed/>
    <w:qFormat/>
    <w:rsid w:val="00E063D1"/>
    <w:pPr>
      <w:keepNext/>
      <w:keepLines/>
      <w:numPr>
        <w:numId w:val="2"/>
      </w:numPr>
      <w:shd w:val="clear" w:color="auto" w:fill="FFFF00"/>
      <w:spacing w:before="480" w:after="360" w:line="240" w:lineRule="auto"/>
      <w:outlineLvl w:val="2"/>
    </w:pPr>
    <w:rPr>
      <w:rFonts w:ascii="Arial" w:eastAsiaTheme="majorEastAsia" w:hAnsi="Arial" w:cstheme="majorBidi"/>
      <w:b/>
      <w:i/>
      <w:color w:val="00B050"/>
      <w:sz w:val="28"/>
      <w:szCs w:val="24"/>
      <w:lang w:val="ru-RU"/>
    </w:rPr>
  </w:style>
  <w:style w:type="paragraph" w:styleId="4">
    <w:name w:val="heading 4"/>
    <w:next w:val="a"/>
    <w:link w:val="40"/>
    <w:uiPriority w:val="9"/>
    <w:unhideWhenUsed/>
    <w:qFormat/>
    <w:rsid w:val="00E063D1"/>
    <w:pPr>
      <w:keepNext/>
      <w:keepLines/>
      <w:numPr>
        <w:numId w:val="3"/>
      </w:numPr>
      <w:spacing w:before="360" w:after="240" w:line="240" w:lineRule="auto"/>
      <w:outlineLvl w:val="3"/>
    </w:pPr>
    <w:rPr>
      <w:rFonts w:ascii="Times New Roman" w:eastAsiaTheme="majorEastAsia" w:hAnsi="Times New Roman" w:cstheme="majorBidi"/>
      <w:b/>
      <w:iCs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-го рівня 1 Знак"/>
    <w:basedOn w:val="a0"/>
    <w:link w:val="1"/>
    <w:uiPriority w:val="9"/>
    <w:rsid w:val="00E063D1"/>
    <w:rPr>
      <w:rFonts w:ascii="Arial" w:eastAsiaTheme="majorEastAsia" w:hAnsi="Arial" w:cstheme="majorBidi"/>
      <w:b/>
      <w:color w:val="2F5496" w:themeColor="accent1" w:themeShade="BF"/>
      <w:sz w:val="32"/>
      <w:szCs w:val="32"/>
      <w:shd w:val="clear" w:color="auto" w:fill="00FF99"/>
      <w:lang w:val="ru-RU"/>
    </w:rPr>
  </w:style>
  <w:style w:type="character" w:customStyle="1" w:styleId="20">
    <w:name w:val="Заголовок 2 Знак"/>
    <w:aliases w:val="Заголовок 1-го рівня 2 Знак"/>
    <w:basedOn w:val="a0"/>
    <w:link w:val="2"/>
    <w:uiPriority w:val="9"/>
    <w:rsid w:val="00E063D1"/>
    <w:rPr>
      <w:rFonts w:ascii="Arial" w:eastAsiaTheme="majorEastAsia" w:hAnsi="Arial" w:cstheme="majorBidi"/>
      <w:b/>
      <w:color w:val="2F5496" w:themeColor="accent1" w:themeShade="BF"/>
      <w:sz w:val="32"/>
      <w:szCs w:val="26"/>
      <w:shd w:val="clear" w:color="auto" w:fill="00FF99"/>
      <w:lang w:val="ru-RU"/>
    </w:rPr>
  </w:style>
  <w:style w:type="character" w:customStyle="1" w:styleId="30">
    <w:name w:val="Заголовок 3 Знак"/>
    <w:aliases w:val="Заголовок 2-го рівня Знак"/>
    <w:basedOn w:val="a0"/>
    <w:link w:val="3"/>
    <w:uiPriority w:val="9"/>
    <w:rsid w:val="00E063D1"/>
    <w:rPr>
      <w:rFonts w:ascii="Arial" w:eastAsiaTheme="majorEastAsia" w:hAnsi="Arial" w:cstheme="majorBidi"/>
      <w:b/>
      <w:i/>
      <w:color w:val="00B050"/>
      <w:sz w:val="28"/>
      <w:szCs w:val="24"/>
      <w:shd w:val="clear" w:color="auto" w:fill="FFFF00"/>
      <w:lang w:val="ru-RU"/>
    </w:rPr>
  </w:style>
  <w:style w:type="character" w:customStyle="1" w:styleId="40">
    <w:name w:val="Заголовок 4 Знак"/>
    <w:basedOn w:val="a0"/>
    <w:link w:val="4"/>
    <w:uiPriority w:val="9"/>
    <w:rsid w:val="00E063D1"/>
    <w:rPr>
      <w:rFonts w:ascii="Times New Roman" w:eastAsiaTheme="majorEastAsia" w:hAnsi="Times New Roman" w:cstheme="majorBidi"/>
      <w:b/>
      <w:iCs/>
      <w:sz w:val="24"/>
      <w:lang w:val="ru-RU"/>
    </w:rPr>
  </w:style>
  <w:style w:type="paragraph" w:customStyle="1" w:styleId="a3">
    <w:name w:val="Зразок"/>
    <w:link w:val="a4"/>
    <w:qFormat/>
    <w:rsid w:val="00E063D1"/>
    <w:pPr>
      <w:pBdr>
        <w:top w:val="triple" w:sz="2" w:space="1" w:color="00CC66" w:shadow="1"/>
        <w:left w:val="triple" w:sz="2" w:space="4" w:color="00CC66" w:shadow="1"/>
        <w:bottom w:val="triple" w:sz="2" w:space="1" w:color="00CC66" w:shadow="1"/>
        <w:right w:val="triple" w:sz="2" w:space="4" w:color="00CC66" w:shadow="1"/>
      </w:pBdr>
      <w:shd w:val="clear" w:color="auto" w:fill="FFFF00"/>
      <w:ind w:left="1854" w:hanging="360"/>
    </w:pPr>
    <w:rPr>
      <w:rFonts w:ascii="Monotype Corsiva" w:eastAsiaTheme="majorEastAsia" w:hAnsi="Monotype Corsiva" w:cstheme="majorBidi"/>
      <w:b/>
      <w:i/>
      <w:iCs/>
      <w:color w:val="C00000"/>
      <w:spacing w:val="20"/>
      <w:w w:val="150"/>
      <w:sz w:val="32"/>
      <w:u w:val="double" w:color="00B050"/>
      <w:lang w:val="uk-UA"/>
    </w:rPr>
  </w:style>
  <w:style w:type="table" w:styleId="a5">
    <w:name w:val="Table Grid"/>
    <w:basedOn w:val="a1"/>
    <w:uiPriority w:val="39"/>
    <w:rsid w:val="00E063D1"/>
    <w:pPr>
      <w:spacing w:after="0" w:line="240" w:lineRule="auto"/>
    </w:pPr>
    <w:rPr>
      <w:lang w:val="ru-RU"/>
    </w:rPr>
    <w:tblPr>
      <w:tblBorders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tblBorders>
    </w:tblPr>
  </w:style>
  <w:style w:type="character" w:customStyle="1" w:styleId="a4">
    <w:name w:val="Зразок Знак"/>
    <w:basedOn w:val="40"/>
    <w:link w:val="a3"/>
    <w:rsid w:val="00E063D1"/>
    <w:rPr>
      <w:rFonts w:ascii="Monotype Corsiva" w:eastAsiaTheme="majorEastAsia" w:hAnsi="Monotype Corsiva" w:cstheme="majorBidi"/>
      <w:b/>
      <w:i/>
      <w:iCs/>
      <w:color w:val="C00000"/>
      <w:spacing w:val="20"/>
      <w:w w:val="150"/>
      <w:sz w:val="32"/>
      <w:u w:val="double" w:color="00B050"/>
      <w:shd w:val="clear" w:color="auto" w:fill="FFFF0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KOLOMIIETS VADYM</dc:creator>
  <cp:keywords/>
  <dc:description/>
  <cp:lastModifiedBy>KOLOMIIETS VADYM</cp:lastModifiedBy>
  <cp:revision>2</cp:revision>
  <dcterms:created xsi:type="dcterms:W3CDTF">2023-10-18T18:27:00Z</dcterms:created>
  <dcterms:modified xsi:type="dcterms:W3CDTF">2023-10-18T19:31:00Z</dcterms:modified>
</cp:coreProperties>
</file>