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75F7" w14:textId="77777777" w:rsidR="00911E58" w:rsidRDefault="00911E58" w:rsidP="00911E58">
      <w:pPr>
        <w:pStyle w:val="paragraph"/>
        <w:spacing w:before="0" w:beforeAutospacing="0" w:after="0" w:afterAutospacing="0"/>
        <w:ind w:firstLineChars="200" w:firstLine="1044"/>
        <w:jc w:val="both"/>
      </w:pPr>
      <w:r>
        <w:rPr>
          <w:rFonts w:ascii="黑体" w:eastAsia="黑体" w:hAnsi="黑体" w:hint="eastAsia"/>
          <w:b/>
          <w:bCs/>
          <w:color w:val="000000"/>
          <w:sz w:val="52"/>
          <w:szCs w:val="52"/>
        </w:rPr>
        <w:t>软件学院学生组织报销流程</w:t>
      </w:r>
    </w:p>
    <w:p w14:paraId="4F8F194D" w14:textId="3B022867" w:rsidR="00911E58" w:rsidRPr="00EF3B97" w:rsidRDefault="00911E58" w:rsidP="00911E58">
      <w:pPr>
        <w:pStyle w:val="paragraph"/>
        <w:numPr>
          <w:ilvl w:val="0"/>
          <w:numId w:val="2"/>
        </w:numPr>
        <w:spacing w:before="0" w:beforeAutospacing="0" w:after="0" w:afterAutospacing="0"/>
        <w:jc w:val="both"/>
        <w:textAlignment w:val="baseline"/>
        <w:rPr>
          <w:rFonts w:ascii="黑体" w:eastAsia="黑体" w:hAnsi="黑体"/>
          <w:color w:val="333333"/>
          <w:sz w:val="28"/>
          <w:szCs w:val="28"/>
        </w:rPr>
      </w:pPr>
      <w:r w:rsidRPr="00EF3B97">
        <w:rPr>
          <w:rFonts w:ascii="黑体" w:eastAsia="黑体" w:hAnsi="黑体" w:hint="eastAsia"/>
          <w:color w:val="333333"/>
          <w:sz w:val="28"/>
          <w:szCs w:val="28"/>
        </w:rPr>
        <w:t>本文件设立目的与主要内容</w:t>
      </w:r>
    </w:p>
    <w:p w14:paraId="3FCA7883" w14:textId="77777777" w:rsidR="00911E58" w:rsidRDefault="00911E58" w:rsidP="00911E58">
      <w:pPr>
        <w:pStyle w:val="paragraph"/>
        <w:spacing w:before="0" w:beforeAutospacing="0" w:after="0" w:afterAutospacing="0"/>
        <w:ind w:left="336" w:firstLineChars="200" w:firstLine="440"/>
        <w:jc w:val="both"/>
        <w:rPr>
          <w:rFonts w:hint="eastAsia"/>
        </w:rPr>
      </w:pPr>
      <w:r>
        <w:rPr>
          <w:rFonts w:ascii="Helvetica" w:hAnsi="Helvetica" w:cs="Helvetica"/>
          <w:color w:val="333333"/>
          <w:sz w:val="22"/>
          <w:szCs w:val="22"/>
        </w:rPr>
        <w:t>本流程的设立目的为规范学院内学生组织的报销流程，避免不必要的开支与不规范的报销流程。</w:t>
      </w:r>
    </w:p>
    <w:p w14:paraId="557E15C0" w14:textId="03DF1B74" w:rsidR="00911E58" w:rsidRDefault="00911E58" w:rsidP="00911E58">
      <w:pPr>
        <w:pStyle w:val="paragraph"/>
        <w:spacing w:before="0" w:beforeAutospacing="0" w:after="0" w:afterAutospacing="0"/>
        <w:ind w:left="336" w:firstLineChars="200" w:firstLine="440"/>
        <w:jc w:val="both"/>
        <w:rPr>
          <w:rFonts w:ascii="Helvetica" w:hAnsi="Helvetica" w:cs="Helvetica"/>
          <w:color w:val="333333"/>
          <w:sz w:val="22"/>
          <w:szCs w:val="22"/>
        </w:rPr>
      </w:pPr>
      <w:r>
        <w:rPr>
          <w:rFonts w:ascii="Helvetica" w:hAnsi="Helvetica" w:cs="Helvetica"/>
          <w:color w:val="333333"/>
          <w:sz w:val="22"/>
          <w:szCs w:val="22"/>
        </w:rPr>
        <w:t>本流程的主要内容为南开大学软件学院学生组织筹办活动向学院报销经费的规范流程。</w:t>
      </w:r>
    </w:p>
    <w:p w14:paraId="212CD64F" w14:textId="77777777" w:rsidR="00381663" w:rsidRDefault="00381663" w:rsidP="00381663">
      <w:pPr>
        <w:pStyle w:val="paragraph"/>
        <w:spacing w:before="0" w:beforeAutospacing="0" w:after="0" w:afterAutospacing="0"/>
        <w:jc w:val="both"/>
        <w:rPr>
          <w:rFonts w:hint="eastAsia"/>
        </w:rPr>
      </w:pPr>
    </w:p>
    <w:p w14:paraId="112976BA" w14:textId="4E8949C0" w:rsidR="00381663" w:rsidRPr="00EF3B97" w:rsidRDefault="00381663" w:rsidP="00381663">
      <w:pPr>
        <w:pStyle w:val="paragraph"/>
        <w:numPr>
          <w:ilvl w:val="0"/>
          <w:numId w:val="2"/>
        </w:numPr>
        <w:spacing w:before="0" w:beforeAutospacing="0" w:after="0" w:afterAutospacing="0"/>
        <w:jc w:val="both"/>
        <w:textAlignment w:val="baseline"/>
        <w:rPr>
          <w:rFonts w:ascii="黑体" w:eastAsia="黑体" w:hAnsi="黑体"/>
          <w:color w:val="333333"/>
          <w:sz w:val="28"/>
          <w:szCs w:val="28"/>
        </w:rPr>
      </w:pPr>
      <w:r w:rsidRPr="00EF3B97">
        <w:rPr>
          <w:rFonts w:ascii="黑体" w:eastAsia="黑体" w:hAnsi="黑体" w:hint="eastAsia"/>
          <w:color w:val="333333"/>
          <w:sz w:val="28"/>
          <w:szCs w:val="28"/>
        </w:rPr>
        <w:t>报销具体流程</w:t>
      </w:r>
    </w:p>
    <w:p w14:paraId="15101A3E" w14:textId="47CBACB5" w:rsidR="0013058F" w:rsidRDefault="0013058F" w:rsidP="0013058F">
      <w:pPr>
        <w:pStyle w:val="paragraph"/>
        <w:numPr>
          <w:ilvl w:val="0"/>
          <w:numId w:val="4"/>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在与学生组织负责老师确认活动主题内容和活动预算后，开始准备物资采购。</w:t>
      </w:r>
    </w:p>
    <w:p w14:paraId="6BAD6EFF" w14:textId="77777777" w:rsidR="000E79E3" w:rsidRDefault="000E79E3" w:rsidP="00133D6D">
      <w:pPr>
        <w:pStyle w:val="paragraph"/>
        <w:spacing w:before="0" w:beforeAutospacing="0" w:after="0" w:afterAutospacing="0"/>
        <w:jc w:val="both"/>
        <w:textAlignment w:val="baseline"/>
        <w:rPr>
          <w:rFonts w:ascii="Helvetica" w:hAnsi="Helvetica" w:cs="Helvetica" w:hint="eastAsia"/>
          <w:color w:val="333333"/>
          <w:sz w:val="22"/>
          <w:szCs w:val="22"/>
        </w:rPr>
      </w:pPr>
    </w:p>
    <w:p w14:paraId="25CB83B5" w14:textId="77777777" w:rsidR="0013058F" w:rsidRDefault="0013058F" w:rsidP="0013058F">
      <w:pPr>
        <w:pStyle w:val="paragraph"/>
        <w:numPr>
          <w:ilvl w:val="0"/>
          <w:numId w:val="4"/>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让负责物资采购的几位同学共同出具一份物资的拟采购清单。清单中需要包含：物品名称，物品购买链接，物品拟采购数量，各项物品单价，各项物品总价，各项物品采购负责人，采购物资总价。</w:t>
      </w:r>
    </w:p>
    <w:p w14:paraId="0B887FAA" w14:textId="77777777" w:rsidR="0013058F" w:rsidRDefault="0013058F" w:rsidP="000E79E3">
      <w:pPr>
        <w:pStyle w:val="paragraph"/>
        <w:spacing w:before="0" w:beforeAutospacing="0" w:after="0" w:afterAutospacing="0"/>
        <w:ind w:leftChars="400" w:left="840"/>
        <w:jc w:val="both"/>
      </w:pPr>
      <w:r>
        <w:rPr>
          <w:rFonts w:ascii="Helvetica" w:hAnsi="Helvetica" w:cs="Helvetica"/>
          <w:b/>
          <w:bCs/>
          <w:color w:val="333333"/>
          <w:sz w:val="22"/>
          <w:szCs w:val="22"/>
        </w:rPr>
        <w:t>注：负责各项物品采购的同学切记提前问好商家能不能开发票！</w:t>
      </w:r>
    </w:p>
    <w:p w14:paraId="0E96461F" w14:textId="77882545" w:rsidR="0013058F" w:rsidRDefault="0013058F" w:rsidP="000E79E3">
      <w:pPr>
        <w:pStyle w:val="paragraph"/>
        <w:spacing w:before="0" w:beforeAutospacing="0" w:after="0" w:afterAutospacing="0"/>
        <w:ind w:leftChars="400" w:left="840"/>
        <w:jc w:val="both"/>
        <w:rPr>
          <w:rFonts w:ascii="Helvetica" w:hAnsi="Helvetica" w:cs="Helvetica"/>
          <w:b/>
          <w:bCs/>
          <w:color w:val="333333"/>
          <w:sz w:val="22"/>
          <w:szCs w:val="22"/>
        </w:rPr>
      </w:pPr>
      <w:r>
        <w:rPr>
          <w:rFonts w:ascii="Helvetica" w:hAnsi="Helvetica" w:cs="Helvetica"/>
          <w:b/>
          <w:bCs/>
          <w:color w:val="333333"/>
          <w:sz w:val="22"/>
          <w:szCs w:val="22"/>
        </w:rPr>
        <w:t>注：负责物资采购的同学切记货比三家，注重性价比，避免不必要的开支！</w:t>
      </w:r>
    </w:p>
    <w:p w14:paraId="3D0AB2FD" w14:textId="77777777" w:rsidR="000E79E3" w:rsidRDefault="000E79E3" w:rsidP="0013058F">
      <w:pPr>
        <w:pStyle w:val="paragraph"/>
        <w:spacing w:before="0" w:beforeAutospacing="0" w:after="0" w:afterAutospacing="0"/>
        <w:ind w:leftChars="-23" w:left="-48"/>
        <w:jc w:val="both"/>
        <w:rPr>
          <w:rFonts w:hint="eastAsia"/>
        </w:rPr>
      </w:pPr>
    </w:p>
    <w:p w14:paraId="360CD0EE" w14:textId="1AA89E48" w:rsidR="0013058F" w:rsidRDefault="0013058F" w:rsidP="0013058F">
      <w:pPr>
        <w:pStyle w:val="paragraph"/>
        <w:numPr>
          <w:ilvl w:val="0"/>
          <w:numId w:val="5"/>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整理好清单后，汇总发给部门大三年级的主理人，由主理人第一次审批。</w:t>
      </w:r>
    </w:p>
    <w:p w14:paraId="51CCF22B" w14:textId="77777777" w:rsidR="00742DBB" w:rsidRDefault="00742DBB" w:rsidP="00742DBB">
      <w:pPr>
        <w:pStyle w:val="paragraph"/>
        <w:spacing w:before="0" w:beforeAutospacing="0" w:after="0" w:afterAutospacing="0"/>
        <w:ind w:left="336"/>
        <w:jc w:val="both"/>
        <w:textAlignment w:val="baseline"/>
        <w:rPr>
          <w:rFonts w:ascii="Helvetica" w:hAnsi="Helvetica" w:cs="Helvetica" w:hint="eastAsia"/>
          <w:color w:val="333333"/>
          <w:sz w:val="22"/>
          <w:szCs w:val="22"/>
        </w:rPr>
      </w:pPr>
    </w:p>
    <w:p w14:paraId="24B800BF" w14:textId="3E73366F" w:rsidR="0013058F" w:rsidRDefault="0013058F" w:rsidP="0013058F">
      <w:pPr>
        <w:pStyle w:val="paragraph"/>
        <w:numPr>
          <w:ilvl w:val="0"/>
          <w:numId w:val="5"/>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在部门主理人完成第一次审批后，主理人将物品拟采购清单发送给学生组织负责老师审批，由老师第二次审批。</w:t>
      </w:r>
    </w:p>
    <w:p w14:paraId="64FC1FDB" w14:textId="77777777" w:rsidR="00742DBB" w:rsidRDefault="00742DBB" w:rsidP="00742DBB">
      <w:pPr>
        <w:pStyle w:val="paragraph"/>
        <w:spacing w:before="0" w:beforeAutospacing="0" w:after="0" w:afterAutospacing="0"/>
        <w:jc w:val="both"/>
        <w:textAlignment w:val="baseline"/>
        <w:rPr>
          <w:rFonts w:ascii="Helvetica" w:hAnsi="Helvetica" w:cs="Helvetica" w:hint="eastAsia"/>
          <w:color w:val="333333"/>
          <w:sz w:val="22"/>
          <w:szCs w:val="22"/>
        </w:rPr>
      </w:pPr>
    </w:p>
    <w:p w14:paraId="42016166" w14:textId="5353898A" w:rsidR="0013058F" w:rsidRDefault="0013058F" w:rsidP="0013058F">
      <w:pPr>
        <w:pStyle w:val="paragraph"/>
        <w:numPr>
          <w:ilvl w:val="0"/>
          <w:numId w:val="5"/>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在老师完成第二次审批并获得明确准许的回复后，部门主理人吩咐部门管理下的各个组织开始采购流程。</w:t>
      </w:r>
    </w:p>
    <w:p w14:paraId="46D05DD5" w14:textId="77777777" w:rsidR="00742DBB" w:rsidRDefault="00742DBB" w:rsidP="00742DBB">
      <w:pPr>
        <w:pStyle w:val="paragraph"/>
        <w:spacing w:before="0" w:beforeAutospacing="0" w:after="0" w:afterAutospacing="0"/>
        <w:jc w:val="both"/>
        <w:textAlignment w:val="baseline"/>
        <w:rPr>
          <w:rFonts w:ascii="Helvetica" w:hAnsi="Helvetica" w:cs="Helvetica" w:hint="eastAsia"/>
          <w:color w:val="333333"/>
          <w:sz w:val="22"/>
          <w:szCs w:val="22"/>
        </w:rPr>
      </w:pPr>
    </w:p>
    <w:p w14:paraId="4A0260DE" w14:textId="77777777" w:rsidR="0013058F" w:rsidRDefault="0013058F" w:rsidP="0013058F">
      <w:pPr>
        <w:pStyle w:val="paragraph"/>
        <w:numPr>
          <w:ilvl w:val="0"/>
          <w:numId w:val="5"/>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采购流程需要负责采购的同学先行垫付，各部门主理人要抓紧与学院敲定报销款项事宜。</w:t>
      </w:r>
    </w:p>
    <w:p w14:paraId="584B042E" w14:textId="6EDEE2C6" w:rsidR="0013058F" w:rsidRDefault="0013058F" w:rsidP="0013058F">
      <w:pPr>
        <w:pStyle w:val="paragraph"/>
        <w:spacing w:before="0" w:beforeAutospacing="0" w:after="0" w:afterAutospacing="0"/>
        <w:ind w:leftChars="-23" w:left="-48"/>
        <w:jc w:val="both"/>
        <w:rPr>
          <w:rFonts w:ascii="Helvetica" w:hAnsi="Helvetica" w:cs="Helvetica"/>
          <w:b/>
          <w:bCs/>
          <w:color w:val="333333"/>
          <w:sz w:val="22"/>
          <w:szCs w:val="22"/>
        </w:rPr>
      </w:pPr>
      <w:r>
        <w:rPr>
          <w:rFonts w:ascii="Helvetica" w:hAnsi="Helvetica" w:cs="Helvetica"/>
          <w:b/>
          <w:bCs/>
          <w:color w:val="333333"/>
          <w:sz w:val="22"/>
          <w:szCs w:val="22"/>
        </w:rPr>
        <w:t>注：切记不要让负责付钱的同学等太久，部门的大三年级主理人与部门各组织的大二年级负责人应重视垫付同学的心理状态。一定要抓紧与学院交流报销事宜，将同学垫付的钱尽快交还给同学。</w:t>
      </w:r>
    </w:p>
    <w:p w14:paraId="77AEC215" w14:textId="77777777" w:rsidR="00742DBB" w:rsidRDefault="00742DBB" w:rsidP="0013058F">
      <w:pPr>
        <w:pStyle w:val="paragraph"/>
        <w:spacing w:before="0" w:beforeAutospacing="0" w:after="0" w:afterAutospacing="0"/>
        <w:ind w:leftChars="-23" w:left="-48"/>
        <w:jc w:val="both"/>
        <w:rPr>
          <w:rFonts w:hint="eastAsia"/>
        </w:rPr>
      </w:pPr>
    </w:p>
    <w:p w14:paraId="50EC4941" w14:textId="77777777" w:rsidR="0013058F" w:rsidRDefault="0013058F" w:rsidP="0013058F">
      <w:pPr>
        <w:pStyle w:val="paragraph"/>
        <w:numPr>
          <w:ilvl w:val="0"/>
          <w:numId w:val="6"/>
        </w:numPr>
        <w:tabs>
          <w:tab w:val="clear" w:pos="720"/>
          <w:tab w:val="num" w:pos="0"/>
        </w:tabs>
        <w:spacing w:before="0" w:beforeAutospacing="0" w:after="0" w:afterAutospacing="0"/>
        <w:ind w:left="0" w:firstLine="336"/>
        <w:jc w:val="both"/>
        <w:textAlignment w:val="baseline"/>
        <w:rPr>
          <w:rFonts w:ascii="Helvetica" w:hAnsi="Helvetica" w:cs="Helvetica"/>
          <w:color w:val="333333"/>
          <w:sz w:val="22"/>
          <w:szCs w:val="22"/>
        </w:rPr>
      </w:pPr>
      <w:r>
        <w:rPr>
          <w:rFonts w:ascii="Helvetica" w:hAnsi="Helvetica" w:cs="Helvetica"/>
          <w:color w:val="333333"/>
          <w:sz w:val="22"/>
          <w:szCs w:val="22"/>
        </w:rPr>
        <w:t>负责采购的同学在购买物资时，必须明确以下事宜，</w:t>
      </w:r>
      <w:r w:rsidRPr="003579D7">
        <w:rPr>
          <w:rFonts w:ascii="Helvetica" w:hAnsi="Helvetica" w:cs="Helvetica"/>
          <w:b/>
          <w:bCs/>
          <w:color w:val="333333"/>
          <w:sz w:val="22"/>
          <w:szCs w:val="22"/>
        </w:rPr>
        <w:t>否则学院将无法报销款项</w:t>
      </w:r>
      <w:r w:rsidRPr="003579D7">
        <w:rPr>
          <w:rFonts w:ascii="Helvetica" w:hAnsi="Helvetica" w:cs="Helvetica"/>
          <w:b/>
          <w:bCs/>
          <w:color w:val="333333"/>
          <w:sz w:val="22"/>
          <w:szCs w:val="22"/>
        </w:rPr>
        <w:t>:</w:t>
      </w:r>
    </w:p>
    <w:p w14:paraId="7A3FB5D6" w14:textId="77777777" w:rsidR="000D2D87" w:rsidRDefault="0013058F" w:rsidP="000D2D87">
      <w:pPr>
        <w:pStyle w:val="paragraph"/>
        <w:numPr>
          <w:ilvl w:val="0"/>
          <w:numId w:val="8"/>
        </w:numPr>
        <w:spacing w:before="0" w:beforeAutospacing="0" w:after="0" w:afterAutospacing="0"/>
        <w:jc w:val="both"/>
        <w:textAlignment w:val="baseline"/>
        <w:rPr>
          <w:rFonts w:ascii="Helvetica" w:hAnsi="Helvetica" w:cs="Helvetica"/>
          <w:b/>
          <w:bCs/>
          <w:color w:val="333333"/>
          <w:sz w:val="22"/>
          <w:szCs w:val="22"/>
        </w:rPr>
      </w:pPr>
      <w:r>
        <w:rPr>
          <w:rFonts w:ascii="Helvetica" w:hAnsi="Helvetica" w:cs="Helvetica"/>
          <w:color w:val="333333"/>
          <w:sz w:val="22"/>
          <w:szCs w:val="22"/>
        </w:rPr>
        <w:t>发票抬头必须为：</w:t>
      </w:r>
      <w:r>
        <w:rPr>
          <w:rFonts w:ascii="Helvetica" w:hAnsi="Helvetica" w:cs="Helvetica"/>
          <w:b/>
          <w:bCs/>
          <w:color w:val="333333"/>
          <w:sz w:val="22"/>
          <w:szCs w:val="22"/>
        </w:rPr>
        <w:t>南开大学</w:t>
      </w:r>
    </w:p>
    <w:p w14:paraId="7DE7DF8B" w14:textId="77777777" w:rsidR="000D2D87" w:rsidRDefault="0013058F" w:rsidP="000D2D87">
      <w:pPr>
        <w:pStyle w:val="paragraph"/>
        <w:numPr>
          <w:ilvl w:val="0"/>
          <w:numId w:val="8"/>
        </w:numPr>
        <w:spacing w:before="0" w:beforeAutospacing="0" w:after="0" w:afterAutospacing="0"/>
        <w:jc w:val="both"/>
        <w:textAlignment w:val="baseline"/>
        <w:rPr>
          <w:rFonts w:ascii="Helvetica" w:hAnsi="Helvetica" w:cs="Helvetica"/>
          <w:b/>
          <w:bCs/>
          <w:color w:val="333333"/>
          <w:sz w:val="22"/>
          <w:szCs w:val="22"/>
        </w:rPr>
      </w:pPr>
      <w:r w:rsidRPr="000D2D87">
        <w:rPr>
          <w:rFonts w:ascii="Helvetica" w:hAnsi="Helvetica" w:cs="Helvetica"/>
          <w:color w:val="333333"/>
          <w:sz w:val="22"/>
          <w:szCs w:val="22"/>
        </w:rPr>
        <w:t>发票税号必须为：</w:t>
      </w:r>
      <w:r w:rsidRPr="000D2D87">
        <w:rPr>
          <w:rFonts w:ascii="Helvetica" w:hAnsi="Helvetica" w:cs="Helvetica"/>
          <w:b/>
          <w:bCs/>
          <w:color w:val="333333"/>
          <w:sz w:val="22"/>
          <w:szCs w:val="22"/>
        </w:rPr>
        <w:t>121000004013593721</w:t>
      </w:r>
    </w:p>
    <w:p w14:paraId="1FD24DCB" w14:textId="6850C6CF" w:rsidR="0013058F" w:rsidRPr="000D2D87" w:rsidRDefault="0013058F" w:rsidP="000D2D87">
      <w:pPr>
        <w:pStyle w:val="paragraph"/>
        <w:numPr>
          <w:ilvl w:val="0"/>
          <w:numId w:val="8"/>
        </w:numPr>
        <w:spacing w:before="0" w:beforeAutospacing="0" w:after="0" w:afterAutospacing="0"/>
        <w:jc w:val="both"/>
        <w:textAlignment w:val="baseline"/>
        <w:rPr>
          <w:rFonts w:ascii="Helvetica" w:hAnsi="Helvetica" w:cs="Helvetica"/>
          <w:b/>
          <w:bCs/>
          <w:color w:val="333333"/>
          <w:sz w:val="22"/>
          <w:szCs w:val="22"/>
        </w:rPr>
      </w:pPr>
      <w:r w:rsidRPr="000D2D87">
        <w:rPr>
          <w:rFonts w:ascii="Helvetica" w:hAnsi="Helvetica" w:cs="Helvetica"/>
          <w:color w:val="333333"/>
          <w:sz w:val="22"/>
          <w:szCs w:val="22"/>
        </w:rPr>
        <w:t>在核对开完的发票后，要注意以下发票上的几个位置</w:t>
      </w:r>
      <w:r w:rsidRPr="000D2D87">
        <w:rPr>
          <w:rFonts w:ascii="Helvetica" w:hAnsi="Helvetica" w:cs="Helvetica"/>
          <w:color w:val="333333"/>
          <w:sz w:val="22"/>
          <w:szCs w:val="22"/>
        </w:rPr>
        <w:t>(</w:t>
      </w:r>
      <w:r w:rsidRPr="000D2D87">
        <w:rPr>
          <w:rFonts w:ascii="Helvetica" w:hAnsi="Helvetica" w:cs="Helvetica"/>
          <w:b/>
          <w:bCs/>
          <w:color w:val="333333"/>
          <w:sz w:val="22"/>
          <w:szCs w:val="22"/>
        </w:rPr>
        <w:t>红箭头标注</w:t>
      </w:r>
      <w:r w:rsidRPr="000D2D87">
        <w:rPr>
          <w:rFonts w:ascii="Helvetica" w:hAnsi="Helvetica" w:cs="Helvetica"/>
          <w:color w:val="333333"/>
          <w:sz w:val="22"/>
          <w:szCs w:val="22"/>
        </w:rPr>
        <w:t>)</w:t>
      </w:r>
      <w:r w:rsidRPr="000D2D87">
        <w:rPr>
          <w:rFonts w:ascii="Helvetica" w:hAnsi="Helvetica" w:cs="Helvetica"/>
          <w:color w:val="333333"/>
          <w:sz w:val="22"/>
          <w:szCs w:val="22"/>
        </w:rPr>
        <w:t>，防止开错票、开假票！</w:t>
      </w:r>
    </w:p>
    <w:p w14:paraId="7E600C44" w14:textId="77777777" w:rsidR="002578DA" w:rsidRDefault="002578DA" w:rsidP="002578DA">
      <w:pPr>
        <w:pStyle w:val="paragraph"/>
        <w:spacing w:before="0" w:beforeAutospacing="0" w:after="0" w:afterAutospacing="0"/>
        <w:ind w:leftChars="137" w:left="288" w:firstLineChars="300" w:firstLine="660"/>
        <w:jc w:val="both"/>
        <w:rPr>
          <w:rFonts w:ascii="Helvetica" w:hAnsi="Helvetica" w:cs="Helvetica"/>
          <w:color w:val="333333"/>
          <w:sz w:val="22"/>
          <w:szCs w:val="22"/>
        </w:rPr>
      </w:pPr>
    </w:p>
    <w:p w14:paraId="4739F066" w14:textId="5FADAF6A" w:rsidR="005407E1" w:rsidRDefault="0013058F" w:rsidP="005407E1">
      <w:pPr>
        <w:pStyle w:val="paragraph"/>
        <w:spacing w:before="0" w:beforeAutospacing="0" w:after="0" w:afterAutospacing="0"/>
        <w:ind w:left="672"/>
        <w:jc w:val="both"/>
      </w:pPr>
      <w:r>
        <w:rPr>
          <w:rFonts w:ascii="Helvetica" w:hAnsi="Helvetica" w:cs="Helvetica"/>
          <w:color w:val="333333"/>
          <w:sz w:val="22"/>
          <w:szCs w:val="22"/>
        </w:rPr>
        <w:lastRenderedPageBreak/>
        <w:t>发票案例（是不是天津增值税电子票普通发票不重要，这只是案例</w:t>
      </w:r>
      <w:r w:rsidR="002C247B" w:rsidRPr="002C247B">
        <w:rPr>
          <w:rFonts w:hint="eastAsia"/>
        </w:rPr>
        <w:t>）</w:t>
      </w:r>
      <w:r w:rsidR="005407E1">
        <w:rPr>
          <w:noProof/>
        </w:rPr>
        <w:drawing>
          <wp:inline distT="0" distB="0" distL="0" distR="0" wp14:anchorId="41A3E2A0" wp14:editId="24800E34">
            <wp:extent cx="5274310" cy="3345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7e0a6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45815"/>
                    </a:xfrm>
                    <a:prstGeom prst="rect">
                      <a:avLst/>
                    </a:prstGeom>
                    <a:noFill/>
                    <a:ln>
                      <a:noFill/>
                    </a:ln>
                  </pic:spPr>
                </pic:pic>
              </a:graphicData>
            </a:graphic>
          </wp:inline>
        </w:drawing>
      </w:r>
    </w:p>
    <w:p w14:paraId="4EAFA465" w14:textId="58C37F65" w:rsidR="005407E1" w:rsidRDefault="005407E1" w:rsidP="005407E1">
      <w:pPr>
        <w:pStyle w:val="paragraph"/>
        <w:spacing w:before="0" w:beforeAutospacing="0" w:after="0" w:afterAutospacing="0"/>
        <w:ind w:left="672"/>
        <w:jc w:val="both"/>
        <w:rPr>
          <w:rFonts w:ascii="Helvetica" w:hAnsi="Helvetica" w:cs="Helvetica"/>
          <w:b/>
          <w:bCs/>
          <w:color w:val="333333"/>
          <w:sz w:val="22"/>
          <w:szCs w:val="22"/>
        </w:rPr>
      </w:pPr>
      <w:r>
        <w:rPr>
          <w:rFonts w:ascii="Helvetica" w:hAnsi="Helvetica" w:cs="Helvetica" w:hint="eastAsia"/>
          <w:b/>
          <w:bCs/>
          <w:color w:val="333333"/>
          <w:sz w:val="22"/>
          <w:szCs w:val="22"/>
        </w:rPr>
        <w:t>注意内容</w:t>
      </w:r>
      <w:r w:rsidR="007F790D">
        <w:rPr>
          <w:rFonts w:ascii="Helvetica" w:hAnsi="Helvetica" w:cs="Helvetica" w:hint="eastAsia"/>
          <w:b/>
          <w:bCs/>
          <w:color w:val="333333"/>
          <w:sz w:val="22"/>
          <w:szCs w:val="22"/>
        </w:rPr>
        <w:t>(</w:t>
      </w:r>
      <w:r w:rsidR="007F790D">
        <w:rPr>
          <w:rFonts w:ascii="Helvetica" w:hAnsi="Helvetica" w:cs="Helvetica" w:hint="eastAsia"/>
          <w:b/>
          <w:bCs/>
          <w:color w:val="333333"/>
          <w:sz w:val="22"/>
          <w:szCs w:val="22"/>
        </w:rPr>
        <w:t>重点</w:t>
      </w:r>
      <w:r w:rsidR="007F790D">
        <w:rPr>
          <w:rFonts w:ascii="Helvetica" w:hAnsi="Helvetica" w:cs="Helvetica"/>
          <w:b/>
          <w:bCs/>
          <w:color w:val="333333"/>
          <w:sz w:val="22"/>
          <w:szCs w:val="22"/>
        </w:rPr>
        <w:t>)</w:t>
      </w:r>
      <w:r>
        <w:rPr>
          <w:rFonts w:ascii="Helvetica" w:hAnsi="Helvetica" w:cs="Helvetica" w:hint="eastAsia"/>
          <w:b/>
          <w:bCs/>
          <w:color w:val="333333"/>
          <w:sz w:val="22"/>
          <w:szCs w:val="22"/>
        </w:rPr>
        <w:t>：</w:t>
      </w:r>
    </w:p>
    <w:p w14:paraId="1E9E6891" w14:textId="561F1B26" w:rsidR="005407E1" w:rsidRDefault="005407E1" w:rsidP="005407E1">
      <w:pPr>
        <w:pStyle w:val="paragraph"/>
        <w:spacing w:before="0" w:beforeAutospacing="0" w:after="0" w:afterAutospacing="0"/>
        <w:ind w:left="672"/>
        <w:jc w:val="both"/>
      </w:pPr>
      <w:r>
        <w:rPr>
          <w:rFonts w:ascii="Helvetica" w:hAnsi="Helvetica" w:cs="Helvetica" w:hint="eastAsia"/>
          <w:b/>
          <w:bCs/>
          <w:color w:val="333333"/>
          <w:sz w:val="22"/>
          <w:szCs w:val="22"/>
        </w:rPr>
        <w:t>(</w:t>
      </w:r>
      <w:r>
        <w:rPr>
          <w:rFonts w:ascii="Helvetica" w:hAnsi="Helvetica" w:cs="Helvetica"/>
          <w:b/>
          <w:bCs/>
          <w:color w:val="333333"/>
          <w:sz w:val="22"/>
          <w:szCs w:val="22"/>
        </w:rPr>
        <w:t xml:space="preserve">a) </w:t>
      </w:r>
      <w:r>
        <w:rPr>
          <w:rFonts w:ascii="Helvetica" w:hAnsi="Helvetica" w:cs="Helvetica"/>
          <w:b/>
          <w:bCs/>
          <w:color w:val="333333"/>
          <w:sz w:val="22"/>
          <w:szCs w:val="22"/>
        </w:rPr>
        <w:t>发票二维码：可以使用支付宝的发票扫码辩伪程序识别发票是否为真票。</w:t>
      </w:r>
    </w:p>
    <w:p w14:paraId="3E1E3B79" w14:textId="3FCF9812" w:rsidR="005407E1" w:rsidRDefault="005407E1" w:rsidP="005407E1">
      <w:pPr>
        <w:pStyle w:val="paragraph"/>
        <w:spacing w:before="0" w:beforeAutospacing="0" w:after="0" w:afterAutospacing="0"/>
        <w:ind w:left="672"/>
        <w:jc w:val="both"/>
      </w:pPr>
      <w:r>
        <w:rPr>
          <w:rFonts w:ascii="Helvetica" w:hAnsi="Helvetica" w:cs="Helvetica"/>
          <w:b/>
          <w:bCs/>
          <w:color w:val="333333"/>
          <w:sz w:val="22"/>
          <w:szCs w:val="22"/>
        </w:rPr>
        <w:t xml:space="preserve">(b) </w:t>
      </w:r>
      <w:r>
        <w:rPr>
          <w:rFonts w:ascii="Helvetica" w:hAnsi="Helvetica" w:cs="Helvetica"/>
          <w:b/>
          <w:bCs/>
          <w:color w:val="333333"/>
          <w:sz w:val="22"/>
          <w:szCs w:val="22"/>
        </w:rPr>
        <w:t>发票的开票日期注意核对。</w:t>
      </w:r>
    </w:p>
    <w:p w14:paraId="28DC5EA9" w14:textId="77777777" w:rsidR="005407E1" w:rsidRDefault="005407E1" w:rsidP="005407E1">
      <w:pPr>
        <w:pStyle w:val="paragraph"/>
        <w:spacing w:before="0" w:beforeAutospacing="0" w:after="0" w:afterAutospacing="0"/>
        <w:ind w:left="672"/>
        <w:jc w:val="both"/>
      </w:pPr>
      <w:r>
        <w:rPr>
          <w:rFonts w:ascii="Helvetica" w:hAnsi="Helvetica" w:cs="Helvetica"/>
          <w:b/>
          <w:bCs/>
          <w:color w:val="333333"/>
          <w:sz w:val="22"/>
          <w:szCs w:val="22"/>
        </w:rPr>
        <w:t xml:space="preserve">(c) </w:t>
      </w:r>
      <w:r>
        <w:rPr>
          <w:rFonts w:ascii="Helvetica" w:hAnsi="Helvetica" w:cs="Helvetica"/>
          <w:b/>
          <w:bCs/>
          <w:color w:val="333333"/>
          <w:sz w:val="22"/>
          <w:szCs w:val="22"/>
        </w:rPr>
        <w:t>发票购买方名称即为发票抬头</w:t>
      </w:r>
    </w:p>
    <w:p w14:paraId="29283ABC" w14:textId="77777777" w:rsidR="005407E1" w:rsidRDefault="005407E1" w:rsidP="005407E1">
      <w:pPr>
        <w:pStyle w:val="paragraph"/>
        <w:spacing w:before="0" w:beforeAutospacing="0" w:after="0" w:afterAutospacing="0"/>
        <w:ind w:left="192" w:firstLine="480"/>
        <w:jc w:val="both"/>
      </w:pPr>
      <w:r>
        <w:rPr>
          <w:rFonts w:ascii="Helvetica" w:hAnsi="Helvetica" w:cs="Helvetica"/>
          <w:b/>
          <w:bCs/>
          <w:color w:val="333333"/>
          <w:sz w:val="22"/>
          <w:szCs w:val="22"/>
        </w:rPr>
        <w:t xml:space="preserve">(d) </w:t>
      </w:r>
      <w:r>
        <w:rPr>
          <w:rFonts w:ascii="Helvetica" w:hAnsi="Helvetica" w:cs="Helvetica"/>
          <w:b/>
          <w:bCs/>
          <w:color w:val="333333"/>
          <w:sz w:val="22"/>
          <w:szCs w:val="22"/>
        </w:rPr>
        <w:t>纳税人识别号为发票税号。</w:t>
      </w:r>
    </w:p>
    <w:p w14:paraId="076200C3" w14:textId="00D11252" w:rsidR="005407E1" w:rsidRDefault="005407E1" w:rsidP="005407E1">
      <w:pPr>
        <w:pStyle w:val="paragraph"/>
        <w:spacing w:before="0" w:beforeAutospacing="0" w:after="0" w:afterAutospacing="0"/>
        <w:ind w:left="252" w:firstLine="420"/>
        <w:jc w:val="both"/>
        <w:rPr>
          <w:rFonts w:ascii="Helvetica" w:hAnsi="Helvetica" w:cs="Helvetica"/>
          <w:b/>
          <w:bCs/>
          <w:color w:val="333333"/>
          <w:sz w:val="22"/>
          <w:szCs w:val="22"/>
        </w:rPr>
      </w:pPr>
      <w:r>
        <w:rPr>
          <w:rFonts w:ascii="Helvetica" w:hAnsi="Helvetica" w:cs="Helvetica"/>
          <w:b/>
          <w:bCs/>
          <w:color w:val="333333"/>
          <w:sz w:val="22"/>
          <w:szCs w:val="22"/>
        </w:rPr>
        <w:t xml:space="preserve">(e) </w:t>
      </w:r>
      <w:r>
        <w:rPr>
          <w:rFonts w:ascii="Helvetica" w:hAnsi="Helvetica" w:cs="Helvetica"/>
          <w:b/>
          <w:bCs/>
          <w:color w:val="333333"/>
          <w:sz w:val="22"/>
          <w:szCs w:val="22"/>
        </w:rPr>
        <w:t>核对发票中各项金额与物品名称是否正确，防止开错票！</w:t>
      </w:r>
    </w:p>
    <w:p w14:paraId="6FB88D2E" w14:textId="77777777" w:rsidR="00BF27DD" w:rsidRDefault="00BF27DD" w:rsidP="00BF27DD">
      <w:pPr>
        <w:pStyle w:val="paragraph"/>
        <w:spacing w:before="0" w:beforeAutospacing="0" w:after="0" w:afterAutospacing="0"/>
        <w:jc w:val="both"/>
        <w:rPr>
          <w:rFonts w:hint="eastAsia"/>
        </w:rPr>
      </w:pPr>
    </w:p>
    <w:p w14:paraId="432690B0" w14:textId="626EBC19" w:rsidR="00BF27DD" w:rsidRDefault="00BF27DD" w:rsidP="00BF27DD">
      <w:pPr>
        <w:pStyle w:val="paragraph"/>
        <w:numPr>
          <w:ilvl w:val="0"/>
          <w:numId w:val="9"/>
        </w:numPr>
        <w:spacing w:before="0" w:beforeAutospacing="0" w:after="0" w:afterAutospacing="0"/>
        <w:jc w:val="both"/>
        <w:textAlignment w:val="baseline"/>
        <w:rPr>
          <w:rFonts w:ascii="Helvetica" w:hAnsi="Helvetica" w:cs="Helvetica"/>
          <w:color w:val="333333"/>
          <w:sz w:val="22"/>
          <w:szCs w:val="22"/>
        </w:rPr>
      </w:pPr>
      <w:r>
        <w:rPr>
          <w:rFonts w:ascii="Helvetica" w:hAnsi="Helvetica" w:cs="Helvetica"/>
          <w:color w:val="333333"/>
          <w:sz w:val="22"/>
          <w:szCs w:val="22"/>
        </w:rPr>
        <w:t>负责采购的同学在购买后，需要敦促商家开出发票，无需纸质发票，电子发票即可（有纸质发票更好，但无所谓）。</w:t>
      </w:r>
    </w:p>
    <w:p w14:paraId="718F96C2" w14:textId="77777777" w:rsidR="00BF27DD" w:rsidRDefault="00BF27DD" w:rsidP="00BF27DD">
      <w:pPr>
        <w:pStyle w:val="paragraph"/>
        <w:spacing w:before="0" w:beforeAutospacing="0" w:after="0" w:afterAutospacing="0"/>
        <w:jc w:val="both"/>
        <w:textAlignment w:val="baseline"/>
        <w:rPr>
          <w:rFonts w:ascii="Helvetica" w:hAnsi="Helvetica" w:cs="Helvetica"/>
          <w:color w:val="333333"/>
          <w:sz w:val="22"/>
          <w:szCs w:val="22"/>
        </w:rPr>
      </w:pPr>
    </w:p>
    <w:p w14:paraId="39898CC6" w14:textId="122607E8" w:rsidR="00BF27DD" w:rsidRDefault="00BF27DD" w:rsidP="00BF27DD">
      <w:pPr>
        <w:pStyle w:val="paragraph"/>
        <w:numPr>
          <w:ilvl w:val="0"/>
          <w:numId w:val="9"/>
        </w:numPr>
        <w:spacing w:before="0" w:beforeAutospacing="0" w:after="0" w:afterAutospacing="0"/>
        <w:jc w:val="both"/>
        <w:textAlignment w:val="baseline"/>
        <w:rPr>
          <w:rFonts w:ascii="Helvetica" w:hAnsi="Helvetica" w:cs="Helvetica"/>
          <w:color w:val="333333"/>
          <w:sz w:val="22"/>
          <w:szCs w:val="22"/>
        </w:rPr>
      </w:pPr>
      <w:r>
        <w:rPr>
          <w:rFonts w:ascii="Helvetica" w:hAnsi="Helvetica" w:cs="Helvetica"/>
          <w:color w:val="333333"/>
          <w:sz w:val="22"/>
          <w:szCs w:val="22"/>
        </w:rPr>
        <w:t>填写软件学院学生组织报销说明</w:t>
      </w:r>
      <w:r>
        <w:rPr>
          <w:rFonts w:ascii="Helvetica" w:hAnsi="Helvetica" w:cs="Helvetica"/>
          <w:color w:val="333333"/>
          <w:sz w:val="22"/>
          <w:szCs w:val="22"/>
        </w:rPr>
        <w:t>(Word</w:t>
      </w:r>
      <w:r>
        <w:rPr>
          <w:rFonts w:ascii="Helvetica" w:hAnsi="Helvetica" w:cs="Helvetica"/>
          <w:color w:val="333333"/>
          <w:sz w:val="22"/>
          <w:szCs w:val="22"/>
        </w:rPr>
        <w:t>文件</w:t>
      </w:r>
      <w:r>
        <w:rPr>
          <w:rFonts w:ascii="Helvetica" w:hAnsi="Helvetica" w:cs="Helvetica"/>
          <w:color w:val="333333"/>
          <w:sz w:val="22"/>
          <w:szCs w:val="22"/>
        </w:rPr>
        <w:t>)</w:t>
      </w:r>
      <w:r>
        <w:rPr>
          <w:rFonts w:ascii="Helvetica" w:hAnsi="Helvetica" w:cs="Helvetica"/>
          <w:color w:val="333333"/>
          <w:sz w:val="22"/>
          <w:szCs w:val="22"/>
        </w:rPr>
        <w:t>，发送至</w:t>
      </w:r>
      <w:r>
        <w:rPr>
          <w:rFonts w:ascii="Helvetica" w:hAnsi="Helvetica" w:cs="Helvetica"/>
          <w:b/>
          <w:bCs/>
          <w:color w:val="333333"/>
          <w:sz w:val="22"/>
          <w:szCs w:val="22"/>
        </w:rPr>
        <w:t>部门的大三年级主理人与部门各组织的大二年级负责人处</w:t>
      </w:r>
      <w:r>
        <w:rPr>
          <w:rFonts w:ascii="Helvetica" w:hAnsi="Helvetica" w:cs="Helvetica"/>
          <w:color w:val="333333"/>
          <w:sz w:val="22"/>
          <w:szCs w:val="22"/>
        </w:rPr>
        <w:t>逐层审批，在确保该文件填写无误后，将其打印出来，与物资采购发票（电子发票打印版或纸质发票）共同上交至以下位置</w:t>
      </w:r>
      <w:r>
        <w:rPr>
          <w:rFonts w:ascii="Helvetica" w:hAnsi="Helvetica" w:cs="Helvetica"/>
          <w:color w:val="333333"/>
          <w:sz w:val="22"/>
          <w:szCs w:val="22"/>
        </w:rPr>
        <w:t>(</w:t>
      </w:r>
      <w:r>
        <w:rPr>
          <w:rFonts w:ascii="Helvetica" w:hAnsi="Helvetica" w:cs="Helvetica"/>
          <w:color w:val="333333"/>
          <w:sz w:val="22"/>
          <w:szCs w:val="22"/>
        </w:rPr>
        <w:t>二选一即可</w:t>
      </w:r>
      <w:r>
        <w:rPr>
          <w:rFonts w:ascii="Helvetica" w:hAnsi="Helvetica" w:cs="Helvetica"/>
          <w:color w:val="333333"/>
          <w:sz w:val="22"/>
          <w:szCs w:val="22"/>
        </w:rPr>
        <w:t>)</w:t>
      </w:r>
      <w:r>
        <w:rPr>
          <w:rFonts w:ascii="Helvetica" w:hAnsi="Helvetica" w:cs="Helvetica"/>
          <w:color w:val="333333"/>
          <w:sz w:val="22"/>
          <w:szCs w:val="22"/>
        </w:rPr>
        <w:t>：</w:t>
      </w:r>
    </w:p>
    <w:p w14:paraId="6CEA63CA" w14:textId="77777777" w:rsidR="00BF27DD" w:rsidRDefault="00BF27DD" w:rsidP="009B6F1E">
      <w:pPr>
        <w:pStyle w:val="paragraph"/>
        <w:spacing w:before="0" w:beforeAutospacing="0" w:after="0" w:afterAutospacing="0"/>
        <w:ind w:leftChars="1200" w:left="2520" w:firstLine="480"/>
        <w:jc w:val="both"/>
      </w:pPr>
      <w:r>
        <w:rPr>
          <w:rFonts w:ascii="Helvetica" w:hAnsi="Helvetica" w:cs="Helvetica"/>
          <w:color w:val="333333"/>
          <w:sz w:val="22"/>
          <w:szCs w:val="22"/>
        </w:rPr>
        <w:t>津南校区</w:t>
      </w:r>
      <w:r>
        <w:rPr>
          <w:rFonts w:ascii="Helvetica" w:hAnsi="Helvetica" w:cs="Helvetica"/>
          <w:color w:val="333333"/>
          <w:sz w:val="22"/>
          <w:szCs w:val="22"/>
        </w:rPr>
        <w:t xml:space="preserve">: </w:t>
      </w:r>
      <w:r>
        <w:rPr>
          <w:rFonts w:ascii="Helvetica" w:hAnsi="Helvetica" w:cs="Helvetica"/>
          <w:color w:val="333333"/>
          <w:sz w:val="22"/>
          <w:szCs w:val="22"/>
        </w:rPr>
        <w:t>软件学院楼</w:t>
      </w:r>
      <w:r>
        <w:rPr>
          <w:rFonts w:ascii="Helvetica" w:hAnsi="Helvetica" w:cs="Helvetica"/>
          <w:color w:val="333333"/>
          <w:sz w:val="22"/>
          <w:szCs w:val="22"/>
        </w:rPr>
        <w:t>403</w:t>
      </w:r>
      <w:r>
        <w:rPr>
          <w:rFonts w:ascii="Helvetica" w:hAnsi="Helvetica" w:cs="Helvetica"/>
          <w:color w:val="333333"/>
          <w:sz w:val="22"/>
          <w:szCs w:val="22"/>
        </w:rPr>
        <w:t>室</w:t>
      </w:r>
    </w:p>
    <w:p w14:paraId="770330BE" w14:textId="29478F00" w:rsidR="00BF27DD" w:rsidRDefault="00BF27DD" w:rsidP="009B6F1E">
      <w:pPr>
        <w:pStyle w:val="paragraph"/>
        <w:spacing w:before="0" w:beforeAutospacing="0" w:after="0" w:afterAutospacing="0"/>
        <w:ind w:leftChars="1200" w:left="2520" w:firstLine="480"/>
        <w:jc w:val="both"/>
        <w:rPr>
          <w:rFonts w:ascii="Helvetica" w:hAnsi="Helvetica" w:cs="Helvetica"/>
          <w:color w:val="333333"/>
          <w:sz w:val="22"/>
          <w:szCs w:val="22"/>
        </w:rPr>
      </w:pPr>
      <w:r>
        <w:rPr>
          <w:rFonts w:ascii="Helvetica" w:hAnsi="Helvetica" w:cs="Helvetica"/>
          <w:color w:val="333333"/>
          <w:sz w:val="22"/>
          <w:szCs w:val="22"/>
        </w:rPr>
        <w:t>泰达校区</w:t>
      </w:r>
      <w:r>
        <w:rPr>
          <w:rFonts w:ascii="Helvetica" w:hAnsi="Helvetica" w:cs="Helvetica"/>
          <w:color w:val="333333"/>
          <w:sz w:val="22"/>
          <w:szCs w:val="22"/>
        </w:rPr>
        <w:t>: 6</w:t>
      </w:r>
      <w:r>
        <w:rPr>
          <w:rFonts w:ascii="Helvetica" w:hAnsi="Helvetica" w:cs="Helvetica"/>
          <w:color w:val="333333"/>
          <w:sz w:val="22"/>
          <w:szCs w:val="22"/>
        </w:rPr>
        <w:t>区</w:t>
      </w:r>
      <w:r>
        <w:rPr>
          <w:rFonts w:ascii="Helvetica" w:hAnsi="Helvetica" w:cs="Helvetica"/>
          <w:color w:val="333333"/>
          <w:sz w:val="22"/>
          <w:szCs w:val="22"/>
        </w:rPr>
        <w:t>106</w:t>
      </w:r>
      <w:r>
        <w:rPr>
          <w:rFonts w:ascii="Helvetica" w:hAnsi="Helvetica" w:cs="Helvetica"/>
          <w:color w:val="333333"/>
          <w:sz w:val="22"/>
          <w:szCs w:val="22"/>
        </w:rPr>
        <w:t>室</w:t>
      </w:r>
    </w:p>
    <w:p w14:paraId="3945C63F" w14:textId="77777777" w:rsidR="00D76CB8" w:rsidRDefault="00D76CB8" w:rsidP="00D76CB8">
      <w:pPr>
        <w:pStyle w:val="paragraph"/>
        <w:spacing w:before="0" w:beforeAutospacing="0" w:after="0" w:afterAutospacing="0"/>
        <w:jc w:val="both"/>
        <w:rPr>
          <w:rFonts w:hint="eastAsia"/>
        </w:rPr>
      </w:pPr>
    </w:p>
    <w:p w14:paraId="4B27E183" w14:textId="72582009" w:rsidR="000D4B20" w:rsidRPr="00D76CB8" w:rsidRDefault="000D4B20" w:rsidP="000D4B20">
      <w:pPr>
        <w:pStyle w:val="paragraph"/>
        <w:numPr>
          <w:ilvl w:val="0"/>
          <w:numId w:val="9"/>
        </w:numPr>
        <w:spacing w:before="0" w:beforeAutospacing="0" w:after="0" w:afterAutospacing="0"/>
        <w:jc w:val="both"/>
        <w:textAlignment w:val="baseline"/>
        <w:rPr>
          <w:rFonts w:ascii="Helvetica" w:hAnsi="Helvetica" w:cs="Helvetica"/>
          <w:color w:val="333333"/>
          <w:sz w:val="22"/>
          <w:szCs w:val="22"/>
        </w:rPr>
      </w:pPr>
      <w:r w:rsidRPr="00D76CB8">
        <w:rPr>
          <w:rFonts w:ascii="Helvetica" w:hAnsi="Helvetica" w:cs="Helvetica"/>
          <w:color w:val="333333"/>
          <w:sz w:val="22"/>
          <w:szCs w:val="22"/>
        </w:rPr>
        <w:t>各部门的大三年级主理人与部门各组织的大二年级负责人一定要有学生组织的负责老师和负责报销事宜老师的联系方式！！！</w:t>
      </w:r>
    </w:p>
    <w:p w14:paraId="39C3CB6D" w14:textId="4C32A176" w:rsidR="00911E58" w:rsidRDefault="00911E58" w:rsidP="00E640CD">
      <w:pPr>
        <w:pStyle w:val="paragraph"/>
        <w:spacing w:before="0" w:beforeAutospacing="0" w:after="0" w:afterAutospacing="0"/>
        <w:jc w:val="both"/>
      </w:pPr>
    </w:p>
    <w:p w14:paraId="1CE9B0FE" w14:textId="0A569EA1" w:rsidR="00E640CD" w:rsidRPr="00EF3B97" w:rsidRDefault="00E640CD" w:rsidP="00E640CD">
      <w:pPr>
        <w:pStyle w:val="paragraph"/>
        <w:numPr>
          <w:ilvl w:val="0"/>
          <w:numId w:val="2"/>
        </w:numPr>
        <w:spacing w:before="0" w:beforeAutospacing="0" w:after="0" w:afterAutospacing="0"/>
        <w:jc w:val="both"/>
        <w:textAlignment w:val="baseline"/>
        <w:rPr>
          <w:rFonts w:ascii="黑体" w:eastAsia="黑体" w:hAnsi="黑体" w:hint="eastAsia"/>
          <w:color w:val="333333"/>
          <w:sz w:val="28"/>
          <w:szCs w:val="28"/>
        </w:rPr>
      </w:pPr>
      <w:r w:rsidRPr="00EF3B97">
        <w:rPr>
          <w:rFonts w:ascii="黑体" w:eastAsia="黑体" w:hAnsi="黑体" w:hint="eastAsia"/>
          <w:color w:val="333333"/>
          <w:sz w:val="28"/>
          <w:szCs w:val="28"/>
        </w:rPr>
        <w:t>文件修改历史与修改时间</w:t>
      </w:r>
    </w:p>
    <w:p w14:paraId="4039A34F" w14:textId="77777777" w:rsidR="00E640CD" w:rsidRDefault="00E640CD" w:rsidP="00E640CD">
      <w:pPr>
        <w:pStyle w:val="paragraph"/>
        <w:spacing w:before="0" w:beforeAutospacing="0" w:after="0" w:afterAutospacing="0"/>
        <w:ind w:firstLine="480"/>
        <w:jc w:val="both"/>
        <w:rPr>
          <w:rFonts w:hint="eastAsia"/>
        </w:rPr>
      </w:pPr>
      <w:r>
        <w:rPr>
          <w:rFonts w:ascii="Helvetica" w:hAnsi="Helvetica" w:cs="Helvetica"/>
          <w:color w:val="333333"/>
          <w:sz w:val="22"/>
          <w:szCs w:val="22"/>
        </w:rPr>
        <w:t xml:space="preserve">2022.9 </w:t>
      </w:r>
      <w:r>
        <w:rPr>
          <w:rFonts w:ascii="Helvetica" w:hAnsi="Helvetica" w:cs="Helvetica"/>
          <w:color w:val="333333"/>
          <w:sz w:val="22"/>
          <w:szCs w:val="22"/>
        </w:rPr>
        <w:t>南开大学软件学院</w:t>
      </w:r>
      <w:r>
        <w:rPr>
          <w:rFonts w:ascii="Helvetica" w:hAnsi="Helvetica" w:cs="Helvetica"/>
          <w:color w:val="333333"/>
          <w:sz w:val="22"/>
          <w:szCs w:val="22"/>
        </w:rPr>
        <w:t>2020</w:t>
      </w:r>
      <w:r>
        <w:rPr>
          <w:rFonts w:ascii="Helvetica" w:hAnsi="Helvetica" w:cs="Helvetica"/>
          <w:color w:val="333333"/>
          <w:sz w:val="22"/>
          <w:szCs w:val="22"/>
        </w:rPr>
        <w:t>级同学撰写本文件初稿</w:t>
      </w:r>
    </w:p>
    <w:p w14:paraId="4D6908C7" w14:textId="77777777" w:rsidR="00E640CD" w:rsidRPr="00E640CD" w:rsidRDefault="00E640CD" w:rsidP="00E640CD">
      <w:pPr>
        <w:pStyle w:val="paragraph"/>
        <w:spacing w:before="0" w:beforeAutospacing="0" w:after="0" w:afterAutospacing="0"/>
        <w:jc w:val="both"/>
        <w:rPr>
          <w:rFonts w:hint="eastAsia"/>
        </w:rPr>
      </w:pPr>
    </w:p>
    <w:sectPr w:rsidR="00E640CD" w:rsidRPr="00E64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D58"/>
    <w:multiLevelType w:val="hybridMultilevel"/>
    <w:tmpl w:val="74BE14BE"/>
    <w:lvl w:ilvl="0" w:tplc="77461754">
      <w:start w:val="1"/>
      <w:numFmt w:val="decimal"/>
      <w:lvlText w:val="(%1)"/>
      <w:lvlJc w:val="left"/>
      <w:pPr>
        <w:ind w:left="696" w:hanging="360"/>
      </w:pPr>
      <w:rPr>
        <w:rFonts w:hint="default"/>
        <w:b w:val="0"/>
      </w:rPr>
    </w:lvl>
    <w:lvl w:ilvl="1" w:tplc="04090019" w:tentative="1">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1" w15:restartNumberingAfterBreak="0">
    <w:nsid w:val="1D172D3F"/>
    <w:multiLevelType w:val="multilevel"/>
    <w:tmpl w:val="2C5AF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E74D4"/>
    <w:multiLevelType w:val="multilevel"/>
    <w:tmpl w:val="B2D88118"/>
    <w:lvl w:ilvl="0">
      <w:start w:val="7"/>
      <w:numFmt w:val="decimal"/>
      <w:lvlText w:val="%1."/>
      <w:lvlJc w:val="left"/>
      <w:pPr>
        <w:tabs>
          <w:tab w:val="num" w:pos="720"/>
        </w:tabs>
        <w:ind w:left="720" w:hanging="360"/>
      </w:pPr>
    </w:lvl>
    <w:lvl w:ilvl="1">
      <w:start w:val="9"/>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E5420"/>
    <w:multiLevelType w:val="hybridMultilevel"/>
    <w:tmpl w:val="61F44306"/>
    <w:lvl w:ilvl="0" w:tplc="77546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8F05CC"/>
    <w:multiLevelType w:val="multilevel"/>
    <w:tmpl w:val="05E4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04A60"/>
    <w:multiLevelType w:val="multilevel"/>
    <w:tmpl w:val="0966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959CA"/>
    <w:multiLevelType w:val="multilevel"/>
    <w:tmpl w:val="DB9EB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E73D6"/>
    <w:multiLevelType w:val="multilevel"/>
    <w:tmpl w:val="721888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22493"/>
    <w:multiLevelType w:val="multilevel"/>
    <w:tmpl w:val="942831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83822"/>
    <w:multiLevelType w:val="multilevel"/>
    <w:tmpl w:val="67269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271D44"/>
    <w:multiLevelType w:val="multilevel"/>
    <w:tmpl w:val="D842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703170">
    <w:abstractNumId w:val="5"/>
  </w:num>
  <w:num w:numId="2" w16cid:durableId="759759219">
    <w:abstractNumId w:val="3"/>
  </w:num>
  <w:num w:numId="3" w16cid:durableId="477848326">
    <w:abstractNumId w:val="6"/>
  </w:num>
  <w:num w:numId="4" w16cid:durableId="439224287">
    <w:abstractNumId w:val="4"/>
  </w:num>
  <w:num w:numId="5" w16cid:durableId="880899545">
    <w:abstractNumId w:val="9"/>
  </w:num>
  <w:num w:numId="6" w16cid:durableId="1681396026">
    <w:abstractNumId w:val="2"/>
  </w:num>
  <w:num w:numId="7" w16cid:durableId="205529195">
    <w:abstractNumId w:val="10"/>
  </w:num>
  <w:num w:numId="8" w16cid:durableId="285552884">
    <w:abstractNumId w:val="0"/>
  </w:num>
  <w:num w:numId="9" w16cid:durableId="2123843636">
    <w:abstractNumId w:val="8"/>
  </w:num>
  <w:num w:numId="10" w16cid:durableId="462113284">
    <w:abstractNumId w:val="7"/>
  </w:num>
  <w:num w:numId="11" w16cid:durableId="198052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58"/>
    <w:rsid w:val="000D2D87"/>
    <w:rsid w:val="000D4B20"/>
    <w:rsid w:val="000E79E3"/>
    <w:rsid w:val="0013058F"/>
    <w:rsid w:val="00133D6D"/>
    <w:rsid w:val="002578DA"/>
    <w:rsid w:val="002C247B"/>
    <w:rsid w:val="003579D7"/>
    <w:rsid w:val="00381663"/>
    <w:rsid w:val="005407E1"/>
    <w:rsid w:val="00742DBB"/>
    <w:rsid w:val="007F790D"/>
    <w:rsid w:val="00911E58"/>
    <w:rsid w:val="009B6F1E"/>
    <w:rsid w:val="00BF27DD"/>
    <w:rsid w:val="00D76CB8"/>
    <w:rsid w:val="00E640CD"/>
    <w:rsid w:val="00EF3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307E"/>
  <w15:chartTrackingRefBased/>
  <w15:docId w15:val="{ADDE091E-6D20-4D12-800D-BB5CEE83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11E58"/>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742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5421">
      <w:bodyDiv w:val="1"/>
      <w:marLeft w:val="0"/>
      <w:marRight w:val="0"/>
      <w:marTop w:val="0"/>
      <w:marBottom w:val="0"/>
      <w:divBdr>
        <w:top w:val="none" w:sz="0" w:space="0" w:color="auto"/>
        <w:left w:val="none" w:sz="0" w:space="0" w:color="auto"/>
        <w:bottom w:val="none" w:sz="0" w:space="0" w:color="auto"/>
        <w:right w:val="none" w:sz="0" w:space="0" w:color="auto"/>
      </w:divBdr>
      <w:divsChild>
        <w:div w:id="228351273">
          <w:marLeft w:val="0"/>
          <w:marRight w:val="0"/>
          <w:marTop w:val="0"/>
          <w:marBottom w:val="0"/>
          <w:divBdr>
            <w:top w:val="none" w:sz="0" w:space="0" w:color="auto"/>
            <w:left w:val="none" w:sz="0" w:space="0" w:color="auto"/>
            <w:bottom w:val="none" w:sz="0" w:space="0" w:color="auto"/>
            <w:right w:val="none" w:sz="0" w:space="0" w:color="auto"/>
          </w:divBdr>
          <w:divsChild>
            <w:div w:id="2132819068">
              <w:marLeft w:val="0"/>
              <w:marRight w:val="0"/>
              <w:marTop w:val="0"/>
              <w:marBottom w:val="0"/>
              <w:divBdr>
                <w:top w:val="none" w:sz="0" w:space="0" w:color="auto"/>
                <w:left w:val="none" w:sz="0" w:space="0" w:color="auto"/>
                <w:bottom w:val="none" w:sz="0" w:space="0" w:color="auto"/>
                <w:right w:val="none" w:sz="0" w:space="0" w:color="auto"/>
              </w:divBdr>
              <w:divsChild>
                <w:div w:id="4534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4406">
      <w:bodyDiv w:val="1"/>
      <w:marLeft w:val="0"/>
      <w:marRight w:val="0"/>
      <w:marTop w:val="0"/>
      <w:marBottom w:val="0"/>
      <w:divBdr>
        <w:top w:val="none" w:sz="0" w:space="0" w:color="auto"/>
        <w:left w:val="none" w:sz="0" w:space="0" w:color="auto"/>
        <w:bottom w:val="none" w:sz="0" w:space="0" w:color="auto"/>
        <w:right w:val="none" w:sz="0" w:space="0" w:color="auto"/>
      </w:divBdr>
      <w:divsChild>
        <w:div w:id="1088618817">
          <w:marLeft w:val="0"/>
          <w:marRight w:val="0"/>
          <w:marTop w:val="0"/>
          <w:marBottom w:val="0"/>
          <w:divBdr>
            <w:top w:val="none" w:sz="0" w:space="0" w:color="auto"/>
            <w:left w:val="none" w:sz="0" w:space="0" w:color="auto"/>
            <w:bottom w:val="none" w:sz="0" w:space="0" w:color="auto"/>
            <w:right w:val="none" w:sz="0" w:space="0" w:color="auto"/>
          </w:divBdr>
          <w:divsChild>
            <w:div w:id="2078092303">
              <w:marLeft w:val="0"/>
              <w:marRight w:val="0"/>
              <w:marTop w:val="0"/>
              <w:marBottom w:val="0"/>
              <w:divBdr>
                <w:top w:val="none" w:sz="0" w:space="0" w:color="auto"/>
                <w:left w:val="none" w:sz="0" w:space="0" w:color="auto"/>
                <w:bottom w:val="none" w:sz="0" w:space="0" w:color="auto"/>
                <w:right w:val="none" w:sz="0" w:space="0" w:color="auto"/>
              </w:divBdr>
              <w:divsChild>
                <w:div w:id="889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85743">
      <w:bodyDiv w:val="1"/>
      <w:marLeft w:val="0"/>
      <w:marRight w:val="0"/>
      <w:marTop w:val="0"/>
      <w:marBottom w:val="0"/>
      <w:divBdr>
        <w:top w:val="none" w:sz="0" w:space="0" w:color="auto"/>
        <w:left w:val="none" w:sz="0" w:space="0" w:color="auto"/>
        <w:bottom w:val="none" w:sz="0" w:space="0" w:color="auto"/>
        <w:right w:val="none" w:sz="0" w:space="0" w:color="auto"/>
      </w:divBdr>
      <w:divsChild>
        <w:div w:id="59254607">
          <w:marLeft w:val="0"/>
          <w:marRight w:val="0"/>
          <w:marTop w:val="0"/>
          <w:marBottom w:val="0"/>
          <w:divBdr>
            <w:top w:val="none" w:sz="0" w:space="0" w:color="auto"/>
            <w:left w:val="none" w:sz="0" w:space="0" w:color="auto"/>
            <w:bottom w:val="none" w:sz="0" w:space="0" w:color="auto"/>
            <w:right w:val="none" w:sz="0" w:space="0" w:color="auto"/>
          </w:divBdr>
          <w:divsChild>
            <w:div w:id="2017347512">
              <w:marLeft w:val="0"/>
              <w:marRight w:val="0"/>
              <w:marTop w:val="0"/>
              <w:marBottom w:val="0"/>
              <w:divBdr>
                <w:top w:val="none" w:sz="0" w:space="0" w:color="auto"/>
                <w:left w:val="none" w:sz="0" w:space="0" w:color="auto"/>
                <w:bottom w:val="none" w:sz="0" w:space="0" w:color="auto"/>
                <w:right w:val="none" w:sz="0" w:space="0" w:color="auto"/>
              </w:divBdr>
              <w:divsChild>
                <w:div w:id="17627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6447">
      <w:bodyDiv w:val="1"/>
      <w:marLeft w:val="0"/>
      <w:marRight w:val="0"/>
      <w:marTop w:val="0"/>
      <w:marBottom w:val="0"/>
      <w:divBdr>
        <w:top w:val="none" w:sz="0" w:space="0" w:color="auto"/>
        <w:left w:val="none" w:sz="0" w:space="0" w:color="auto"/>
        <w:bottom w:val="none" w:sz="0" w:space="0" w:color="auto"/>
        <w:right w:val="none" w:sz="0" w:space="0" w:color="auto"/>
      </w:divBdr>
      <w:divsChild>
        <w:div w:id="1480999841">
          <w:marLeft w:val="0"/>
          <w:marRight w:val="0"/>
          <w:marTop w:val="0"/>
          <w:marBottom w:val="0"/>
          <w:divBdr>
            <w:top w:val="none" w:sz="0" w:space="0" w:color="auto"/>
            <w:left w:val="none" w:sz="0" w:space="0" w:color="auto"/>
            <w:bottom w:val="none" w:sz="0" w:space="0" w:color="auto"/>
            <w:right w:val="none" w:sz="0" w:space="0" w:color="auto"/>
          </w:divBdr>
          <w:divsChild>
            <w:div w:id="947738269">
              <w:marLeft w:val="0"/>
              <w:marRight w:val="0"/>
              <w:marTop w:val="0"/>
              <w:marBottom w:val="0"/>
              <w:divBdr>
                <w:top w:val="none" w:sz="0" w:space="0" w:color="auto"/>
                <w:left w:val="none" w:sz="0" w:space="0" w:color="auto"/>
                <w:bottom w:val="none" w:sz="0" w:space="0" w:color="auto"/>
                <w:right w:val="none" w:sz="0" w:space="0" w:color="auto"/>
              </w:divBdr>
              <w:divsChild>
                <w:div w:id="398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5267">
      <w:bodyDiv w:val="1"/>
      <w:marLeft w:val="0"/>
      <w:marRight w:val="0"/>
      <w:marTop w:val="0"/>
      <w:marBottom w:val="0"/>
      <w:divBdr>
        <w:top w:val="none" w:sz="0" w:space="0" w:color="auto"/>
        <w:left w:val="none" w:sz="0" w:space="0" w:color="auto"/>
        <w:bottom w:val="none" w:sz="0" w:space="0" w:color="auto"/>
        <w:right w:val="none" w:sz="0" w:space="0" w:color="auto"/>
      </w:divBdr>
      <w:divsChild>
        <w:div w:id="1511214937">
          <w:marLeft w:val="0"/>
          <w:marRight w:val="0"/>
          <w:marTop w:val="0"/>
          <w:marBottom w:val="0"/>
          <w:divBdr>
            <w:top w:val="none" w:sz="0" w:space="0" w:color="auto"/>
            <w:left w:val="none" w:sz="0" w:space="0" w:color="auto"/>
            <w:bottom w:val="none" w:sz="0" w:space="0" w:color="auto"/>
            <w:right w:val="none" w:sz="0" w:space="0" w:color="auto"/>
          </w:divBdr>
          <w:divsChild>
            <w:div w:id="941300076">
              <w:marLeft w:val="0"/>
              <w:marRight w:val="0"/>
              <w:marTop w:val="0"/>
              <w:marBottom w:val="0"/>
              <w:divBdr>
                <w:top w:val="none" w:sz="0" w:space="0" w:color="auto"/>
                <w:left w:val="none" w:sz="0" w:space="0" w:color="auto"/>
                <w:bottom w:val="none" w:sz="0" w:space="0" w:color="auto"/>
                <w:right w:val="none" w:sz="0" w:space="0" w:color="auto"/>
              </w:divBdr>
              <w:divsChild>
                <w:div w:id="680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56318">
      <w:bodyDiv w:val="1"/>
      <w:marLeft w:val="0"/>
      <w:marRight w:val="0"/>
      <w:marTop w:val="0"/>
      <w:marBottom w:val="0"/>
      <w:divBdr>
        <w:top w:val="none" w:sz="0" w:space="0" w:color="auto"/>
        <w:left w:val="none" w:sz="0" w:space="0" w:color="auto"/>
        <w:bottom w:val="none" w:sz="0" w:space="0" w:color="auto"/>
        <w:right w:val="none" w:sz="0" w:space="0" w:color="auto"/>
      </w:divBdr>
      <w:divsChild>
        <w:div w:id="340857455">
          <w:marLeft w:val="0"/>
          <w:marRight w:val="0"/>
          <w:marTop w:val="0"/>
          <w:marBottom w:val="0"/>
          <w:divBdr>
            <w:top w:val="none" w:sz="0" w:space="0" w:color="auto"/>
            <w:left w:val="none" w:sz="0" w:space="0" w:color="auto"/>
            <w:bottom w:val="none" w:sz="0" w:space="0" w:color="auto"/>
            <w:right w:val="none" w:sz="0" w:space="0" w:color="auto"/>
          </w:divBdr>
          <w:divsChild>
            <w:div w:id="1603345270">
              <w:marLeft w:val="0"/>
              <w:marRight w:val="0"/>
              <w:marTop w:val="0"/>
              <w:marBottom w:val="0"/>
              <w:divBdr>
                <w:top w:val="none" w:sz="0" w:space="0" w:color="auto"/>
                <w:left w:val="none" w:sz="0" w:space="0" w:color="auto"/>
                <w:bottom w:val="none" w:sz="0" w:space="0" w:color="auto"/>
                <w:right w:val="none" w:sz="0" w:space="0" w:color="auto"/>
              </w:divBdr>
              <w:divsChild>
                <w:div w:id="1466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8900">
      <w:bodyDiv w:val="1"/>
      <w:marLeft w:val="0"/>
      <w:marRight w:val="0"/>
      <w:marTop w:val="0"/>
      <w:marBottom w:val="0"/>
      <w:divBdr>
        <w:top w:val="none" w:sz="0" w:space="0" w:color="auto"/>
        <w:left w:val="none" w:sz="0" w:space="0" w:color="auto"/>
        <w:bottom w:val="none" w:sz="0" w:space="0" w:color="auto"/>
        <w:right w:val="none" w:sz="0" w:space="0" w:color="auto"/>
      </w:divBdr>
      <w:divsChild>
        <w:div w:id="459570826">
          <w:marLeft w:val="0"/>
          <w:marRight w:val="0"/>
          <w:marTop w:val="0"/>
          <w:marBottom w:val="0"/>
          <w:divBdr>
            <w:top w:val="none" w:sz="0" w:space="0" w:color="auto"/>
            <w:left w:val="none" w:sz="0" w:space="0" w:color="auto"/>
            <w:bottom w:val="none" w:sz="0" w:space="0" w:color="auto"/>
            <w:right w:val="none" w:sz="0" w:space="0" w:color="auto"/>
          </w:divBdr>
          <w:divsChild>
            <w:div w:id="1369599108">
              <w:marLeft w:val="0"/>
              <w:marRight w:val="0"/>
              <w:marTop w:val="0"/>
              <w:marBottom w:val="0"/>
              <w:divBdr>
                <w:top w:val="none" w:sz="0" w:space="0" w:color="auto"/>
                <w:left w:val="none" w:sz="0" w:space="0" w:color="auto"/>
                <w:bottom w:val="none" w:sz="0" w:space="0" w:color="auto"/>
                <w:right w:val="none" w:sz="0" w:space="0" w:color="auto"/>
              </w:divBdr>
              <w:divsChild>
                <w:div w:id="17368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69489">
      <w:bodyDiv w:val="1"/>
      <w:marLeft w:val="0"/>
      <w:marRight w:val="0"/>
      <w:marTop w:val="0"/>
      <w:marBottom w:val="0"/>
      <w:divBdr>
        <w:top w:val="none" w:sz="0" w:space="0" w:color="auto"/>
        <w:left w:val="none" w:sz="0" w:space="0" w:color="auto"/>
        <w:bottom w:val="none" w:sz="0" w:space="0" w:color="auto"/>
        <w:right w:val="none" w:sz="0" w:space="0" w:color="auto"/>
      </w:divBdr>
      <w:divsChild>
        <w:div w:id="1458182989">
          <w:marLeft w:val="0"/>
          <w:marRight w:val="0"/>
          <w:marTop w:val="0"/>
          <w:marBottom w:val="0"/>
          <w:divBdr>
            <w:top w:val="none" w:sz="0" w:space="0" w:color="auto"/>
            <w:left w:val="none" w:sz="0" w:space="0" w:color="auto"/>
            <w:bottom w:val="none" w:sz="0" w:space="0" w:color="auto"/>
            <w:right w:val="none" w:sz="0" w:space="0" w:color="auto"/>
          </w:divBdr>
          <w:divsChild>
            <w:div w:id="200098232">
              <w:marLeft w:val="0"/>
              <w:marRight w:val="0"/>
              <w:marTop w:val="0"/>
              <w:marBottom w:val="0"/>
              <w:divBdr>
                <w:top w:val="none" w:sz="0" w:space="0" w:color="auto"/>
                <w:left w:val="none" w:sz="0" w:space="0" w:color="auto"/>
                <w:bottom w:val="none" w:sz="0" w:space="0" w:color="auto"/>
                <w:right w:val="none" w:sz="0" w:space="0" w:color="auto"/>
              </w:divBdr>
              <w:divsChild>
                <w:div w:id="18904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6195">
      <w:bodyDiv w:val="1"/>
      <w:marLeft w:val="0"/>
      <w:marRight w:val="0"/>
      <w:marTop w:val="0"/>
      <w:marBottom w:val="0"/>
      <w:divBdr>
        <w:top w:val="none" w:sz="0" w:space="0" w:color="auto"/>
        <w:left w:val="none" w:sz="0" w:space="0" w:color="auto"/>
        <w:bottom w:val="none" w:sz="0" w:space="0" w:color="auto"/>
        <w:right w:val="none" w:sz="0" w:space="0" w:color="auto"/>
      </w:divBdr>
      <w:divsChild>
        <w:div w:id="1710034761">
          <w:marLeft w:val="0"/>
          <w:marRight w:val="0"/>
          <w:marTop w:val="0"/>
          <w:marBottom w:val="0"/>
          <w:divBdr>
            <w:top w:val="none" w:sz="0" w:space="0" w:color="auto"/>
            <w:left w:val="none" w:sz="0" w:space="0" w:color="auto"/>
            <w:bottom w:val="none" w:sz="0" w:space="0" w:color="auto"/>
            <w:right w:val="none" w:sz="0" w:space="0" w:color="auto"/>
          </w:divBdr>
          <w:divsChild>
            <w:div w:id="779302054">
              <w:marLeft w:val="0"/>
              <w:marRight w:val="0"/>
              <w:marTop w:val="0"/>
              <w:marBottom w:val="0"/>
              <w:divBdr>
                <w:top w:val="none" w:sz="0" w:space="0" w:color="auto"/>
                <w:left w:val="none" w:sz="0" w:space="0" w:color="auto"/>
                <w:bottom w:val="none" w:sz="0" w:space="0" w:color="auto"/>
                <w:right w:val="none" w:sz="0" w:space="0" w:color="auto"/>
              </w:divBdr>
              <w:divsChild>
                <w:div w:id="6533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麒翔</dc:creator>
  <cp:keywords/>
  <dc:description/>
  <cp:lastModifiedBy>麒翔</cp:lastModifiedBy>
  <cp:revision>19</cp:revision>
  <dcterms:created xsi:type="dcterms:W3CDTF">2022-09-28T01:28:00Z</dcterms:created>
  <dcterms:modified xsi:type="dcterms:W3CDTF">2022-09-28T01:34:00Z</dcterms:modified>
</cp:coreProperties>
</file>