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B0DC4" w14:textId="2BDE91AA" w:rsidR="000031E6" w:rsidRPr="00090373" w:rsidRDefault="007F5902" w:rsidP="007F5902">
      <w:pPr>
        <w:spacing w:line="240" w:lineRule="auto"/>
        <w:rPr>
          <w:rFonts w:ascii="Times New Roman" w:hAnsi="Times New Roman" w:cs="Times New Roman"/>
          <w:b/>
          <w:bCs/>
        </w:rPr>
      </w:pPr>
      <w:r w:rsidRPr="00090373">
        <w:rPr>
          <w:rFonts w:ascii="Times New Roman" w:hAnsi="Times New Roman" w:cs="Times New Roman" w:hint="eastAsia"/>
          <w:b/>
          <w:bCs/>
        </w:rPr>
        <w:t>10.</w:t>
      </w:r>
      <w:r w:rsidR="003522D4">
        <w:rPr>
          <w:rFonts w:ascii="Times New Roman" w:hAnsi="Times New Roman" w:cs="Times New Roman" w:hint="eastAsia"/>
          <w:b/>
          <w:bCs/>
        </w:rPr>
        <w:t>7</w:t>
      </w:r>
      <w:r w:rsidRPr="00090373">
        <w:rPr>
          <w:rFonts w:ascii="Times New Roman" w:hAnsi="Times New Roman" w:cs="Times New Roman" w:hint="eastAsia"/>
          <w:b/>
          <w:bCs/>
        </w:rPr>
        <w:t xml:space="preserve"> </w:t>
      </w:r>
      <w:r w:rsidRPr="00090373">
        <w:rPr>
          <w:rFonts w:ascii="Times New Roman" w:hAnsi="Times New Roman" w:cs="Times New Roman"/>
          <w:b/>
          <w:bCs/>
        </w:rPr>
        <w:t>–</w:t>
      </w:r>
      <w:r w:rsidRPr="00090373">
        <w:rPr>
          <w:rFonts w:ascii="Times New Roman" w:hAnsi="Times New Roman" w:cs="Times New Roman" w:hint="eastAsia"/>
          <w:b/>
          <w:bCs/>
        </w:rPr>
        <w:t xml:space="preserve"> 10.</w:t>
      </w:r>
      <w:r w:rsidR="003522D4">
        <w:rPr>
          <w:rFonts w:ascii="Times New Roman" w:hAnsi="Times New Roman" w:cs="Times New Roman" w:hint="eastAsia"/>
          <w:b/>
          <w:bCs/>
        </w:rPr>
        <w:t>11</w:t>
      </w:r>
      <w:r w:rsidRPr="00090373">
        <w:rPr>
          <w:rFonts w:ascii="Times New Roman" w:hAnsi="Times New Roman" w:cs="Times New Roman" w:hint="eastAsia"/>
          <w:b/>
          <w:bCs/>
        </w:rPr>
        <w:t xml:space="preserve"> Weekly Report</w:t>
      </w:r>
    </w:p>
    <w:p w14:paraId="11AC611A" w14:textId="26029006" w:rsidR="007F5902" w:rsidRDefault="007F5902" w:rsidP="007F590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XU </w:t>
      </w:r>
      <w:proofErr w:type="spellStart"/>
      <w:r>
        <w:rPr>
          <w:rFonts w:ascii="Times New Roman" w:hAnsi="Times New Roman" w:cs="Times New Roman" w:hint="eastAsia"/>
        </w:rPr>
        <w:t>Runye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(RAY)</w:t>
      </w:r>
    </w:p>
    <w:p w14:paraId="09609A64" w14:textId="77777777" w:rsidR="00090373" w:rsidRDefault="00090373" w:rsidP="007F5902">
      <w:pPr>
        <w:spacing w:line="240" w:lineRule="auto"/>
        <w:rPr>
          <w:rFonts w:ascii="Times New Roman" w:hAnsi="Times New Roman" w:cs="Times New Roman"/>
        </w:rPr>
      </w:pPr>
    </w:p>
    <w:p w14:paraId="22644995" w14:textId="0426F4F0" w:rsidR="007F5902" w:rsidRPr="00090373" w:rsidRDefault="007F5902">
      <w:pPr>
        <w:rPr>
          <w:rFonts w:ascii="Times New Roman" w:hAnsi="Times New Roman" w:cs="Times New Roman"/>
          <w:b/>
          <w:bCs/>
        </w:rPr>
      </w:pPr>
      <w:r w:rsidRPr="00090373">
        <w:rPr>
          <w:rFonts w:ascii="Times New Roman" w:hAnsi="Times New Roman" w:cs="Times New Roman"/>
          <w:b/>
          <w:bCs/>
        </w:rPr>
        <w:t>Overview:</w:t>
      </w:r>
    </w:p>
    <w:p w14:paraId="47001376" w14:textId="37A8F3B0" w:rsidR="007F5902" w:rsidRDefault="00A910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This </w:t>
      </w:r>
      <w:r>
        <w:rPr>
          <w:rFonts w:ascii="Times New Roman" w:hAnsi="Times New Roman" w:cs="Times New Roman"/>
        </w:rPr>
        <w:t xml:space="preserve">week we </w:t>
      </w:r>
      <w:r w:rsidR="007C2AC0">
        <w:rPr>
          <w:rFonts w:ascii="Times New Roman" w:hAnsi="Times New Roman" w:cs="Times New Roman"/>
        </w:rPr>
        <w:t xml:space="preserve">helped verify the products and their performance of various Cryptocurrency quantitative Trading company. We also did a </w:t>
      </w:r>
      <w:proofErr w:type="spellStart"/>
      <w:r w:rsidR="007C2AC0">
        <w:rPr>
          <w:rFonts w:ascii="Times New Roman" w:hAnsi="Times New Roman" w:cs="Times New Roman"/>
        </w:rPr>
        <w:t>backtest</w:t>
      </w:r>
      <w:proofErr w:type="spellEnd"/>
      <w:r w:rsidR="007C2AC0">
        <w:rPr>
          <w:rFonts w:ascii="Times New Roman" w:hAnsi="Times New Roman" w:cs="Times New Roman"/>
        </w:rPr>
        <w:t xml:space="preserve"> on the strategy which is to invest against the dum</w:t>
      </w:r>
      <w:r w:rsidR="00214660">
        <w:rPr>
          <w:rFonts w:ascii="Times New Roman" w:hAnsi="Times New Roman" w:cs="Times New Roman"/>
        </w:rPr>
        <w:t>b</w:t>
      </w:r>
      <w:r w:rsidR="007C2AC0">
        <w:rPr>
          <w:rFonts w:ascii="Times New Roman" w:hAnsi="Times New Roman" w:cs="Times New Roman"/>
        </w:rPr>
        <w:t xml:space="preserve"> money.</w:t>
      </w:r>
    </w:p>
    <w:p w14:paraId="79BE6AD1" w14:textId="77777777" w:rsidR="007F5902" w:rsidRDefault="007F5902">
      <w:pPr>
        <w:rPr>
          <w:rFonts w:ascii="Times New Roman" w:hAnsi="Times New Roman" w:cs="Times New Roman"/>
        </w:rPr>
      </w:pPr>
    </w:p>
    <w:p w14:paraId="4D7CDA5C" w14:textId="703B927B" w:rsidR="007F5902" w:rsidRPr="00090373" w:rsidRDefault="007F5902">
      <w:pPr>
        <w:rPr>
          <w:rFonts w:ascii="Times New Roman" w:hAnsi="Times New Roman" w:cs="Times New Roman"/>
          <w:b/>
          <w:bCs/>
        </w:rPr>
      </w:pPr>
      <w:r w:rsidRPr="00090373">
        <w:rPr>
          <w:rFonts w:ascii="Times New Roman" w:hAnsi="Times New Roman" w:cs="Times New Roman"/>
          <w:b/>
          <w:bCs/>
        </w:rPr>
        <w:t>Accomplishments:</w:t>
      </w:r>
    </w:p>
    <w:p w14:paraId="0604E08B" w14:textId="0E18CC89" w:rsidR="007F5902" w:rsidRDefault="007C2AC0" w:rsidP="007C2AC0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Verified the performances (like the annualized return, Maximum Dropdown in one month and the Sharpe ratio) of different products </w:t>
      </w:r>
      <w:r w:rsidR="003B1D3A">
        <w:rPr>
          <w:rFonts w:ascii="Times New Roman" w:hAnsi="Times New Roman" w:cs="Times New Roman" w:hint="eastAsia"/>
        </w:rPr>
        <w:t>from</w:t>
      </w:r>
      <w:r>
        <w:rPr>
          <w:rFonts w:ascii="Times New Roman" w:hAnsi="Times New Roman" w:cs="Times New Roman"/>
        </w:rPr>
        <w:t xml:space="preserve"> various Cryptocurrency Quantitative Trading compan</w:t>
      </w:r>
      <w:r w:rsidR="003B1D3A">
        <w:rPr>
          <w:rFonts w:ascii="Times New Roman" w:hAnsi="Times New Roman" w:cs="Times New Roman" w:hint="eastAsia"/>
        </w:rPr>
        <w:t>ies</w:t>
      </w:r>
      <w:r>
        <w:rPr>
          <w:rFonts w:ascii="Times New Roman" w:hAnsi="Times New Roman" w:cs="Times New Roman"/>
        </w:rPr>
        <w:t>.</w:t>
      </w:r>
    </w:p>
    <w:p w14:paraId="44D87F2F" w14:textId="0EB15B0E" w:rsidR="007C2AC0" w:rsidRPr="007C2AC0" w:rsidRDefault="007C2AC0" w:rsidP="007C2AC0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Backtest</w:t>
      </w:r>
      <w:proofErr w:type="spellEnd"/>
      <w:r>
        <w:rPr>
          <w:rFonts w:ascii="Times New Roman" w:hAnsi="Times New Roman" w:cs="Times New Roman"/>
        </w:rPr>
        <w:t xml:space="preserve"> the strategy</w:t>
      </w:r>
      <w:r w:rsidR="005B7446">
        <w:rPr>
          <w:rFonts w:ascii="Times New Roman" w:hAnsi="Times New Roman" w:cs="Times New Roman"/>
        </w:rPr>
        <w:t>, which is</w:t>
      </w:r>
      <w:r>
        <w:rPr>
          <w:rFonts w:ascii="Times New Roman" w:hAnsi="Times New Roman" w:cs="Times New Roman"/>
        </w:rPr>
        <w:t xml:space="preserve"> invest</w:t>
      </w:r>
      <w:r w:rsidR="005B7446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against the poll results by the dum</w:t>
      </w:r>
      <w:r w:rsidR="0021466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money. We Long the Bitcoin if dum</w:t>
      </w:r>
      <w:r w:rsidR="0021466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 money </w:t>
      </w:r>
      <w:r w:rsidR="00214660">
        <w:rPr>
          <w:rFonts w:ascii="Times New Roman" w:hAnsi="Times New Roman" w:cs="Times New Roman"/>
        </w:rPr>
        <w:t>predicts</w:t>
      </w:r>
      <w:r>
        <w:rPr>
          <w:rFonts w:ascii="Times New Roman" w:hAnsi="Times New Roman" w:cs="Times New Roman"/>
        </w:rPr>
        <w:t xml:space="preserve"> the price will drop tomorrow and short when they predict the price will rise. And we</w:t>
      </w:r>
      <w:r w:rsidR="00214660">
        <w:rPr>
          <w:rFonts w:ascii="Times New Roman" w:hAnsi="Times New Roman" w:cs="Times New Roman"/>
        </w:rPr>
        <w:t xml:space="preserve"> also check the overall and monthly performances of the strategy.</w:t>
      </w:r>
    </w:p>
    <w:p w14:paraId="3CE8EC44" w14:textId="77777777" w:rsidR="007C2AC0" w:rsidRDefault="007C2AC0">
      <w:pPr>
        <w:rPr>
          <w:rFonts w:ascii="Times New Roman" w:hAnsi="Times New Roman" w:cs="Times New Roman"/>
        </w:rPr>
      </w:pPr>
    </w:p>
    <w:p w14:paraId="269D384D" w14:textId="14731E75" w:rsidR="007F5902" w:rsidRPr="00090373" w:rsidRDefault="007F5902">
      <w:pPr>
        <w:rPr>
          <w:rFonts w:ascii="Times New Roman" w:hAnsi="Times New Roman" w:cs="Times New Roman"/>
          <w:b/>
          <w:bCs/>
        </w:rPr>
      </w:pPr>
      <w:r w:rsidRPr="00090373">
        <w:rPr>
          <w:rFonts w:ascii="Times New Roman" w:hAnsi="Times New Roman" w:cs="Times New Roman"/>
          <w:b/>
          <w:bCs/>
        </w:rPr>
        <w:t>Next Steps:</w:t>
      </w:r>
    </w:p>
    <w:p w14:paraId="5F0850E6" w14:textId="434E2930" w:rsidR="007F5902" w:rsidRDefault="00214660" w:rsidP="00A91079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further research in how to </w:t>
      </w:r>
      <w:r w:rsidRPr="00214660">
        <w:rPr>
          <w:rFonts w:ascii="Times New Roman" w:hAnsi="Times New Roman" w:cs="Times New Roman"/>
        </w:rPr>
        <w:t>find out those smart money addresses</w:t>
      </w:r>
      <w:r>
        <w:rPr>
          <w:rFonts w:ascii="Times New Roman" w:hAnsi="Times New Roman" w:cs="Times New Roman"/>
        </w:rPr>
        <w:t xml:space="preserve"> and understand the framework.</w:t>
      </w:r>
    </w:p>
    <w:p w14:paraId="0D825288" w14:textId="1A0442A9" w:rsidR="00214660" w:rsidRPr="00A91079" w:rsidRDefault="00214660" w:rsidP="00A91079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also learn how to </w:t>
      </w:r>
      <w:r w:rsidRPr="00214660">
        <w:rPr>
          <w:rFonts w:ascii="Times New Roman" w:hAnsi="Times New Roman" w:cs="Times New Roman"/>
        </w:rPr>
        <w:t xml:space="preserve">trade meme coins </w:t>
      </w:r>
      <w:r>
        <w:rPr>
          <w:rFonts w:ascii="Times New Roman" w:hAnsi="Times New Roman" w:cs="Times New Roman"/>
        </w:rPr>
        <w:t xml:space="preserve">through </w:t>
      </w:r>
      <w:r w:rsidRPr="00214660">
        <w:rPr>
          <w:rFonts w:ascii="Times New Roman" w:hAnsi="Times New Roman" w:cs="Times New Roman"/>
        </w:rPr>
        <w:t>follow</w:t>
      </w:r>
      <w:r>
        <w:rPr>
          <w:rFonts w:ascii="Times New Roman" w:hAnsi="Times New Roman" w:cs="Times New Roman"/>
        </w:rPr>
        <w:t>ing the</w:t>
      </w:r>
      <w:r w:rsidRPr="00214660">
        <w:rPr>
          <w:rFonts w:ascii="Times New Roman" w:hAnsi="Times New Roman" w:cs="Times New Roman"/>
        </w:rPr>
        <w:t xml:space="preserve"> smart money</w:t>
      </w:r>
      <w:r>
        <w:rPr>
          <w:rFonts w:ascii="Times New Roman" w:hAnsi="Times New Roman" w:cs="Times New Roman"/>
        </w:rPr>
        <w:t>.</w:t>
      </w:r>
    </w:p>
    <w:sectPr w:rsidR="00214660" w:rsidRPr="00A91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05D9"/>
    <w:multiLevelType w:val="hybridMultilevel"/>
    <w:tmpl w:val="28189876"/>
    <w:lvl w:ilvl="0" w:tplc="8E525AE4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53691C"/>
    <w:multiLevelType w:val="hybridMultilevel"/>
    <w:tmpl w:val="3902869C"/>
    <w:lvl w:ilvl="0" w:tplc="8E525AE4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CDC5EC0"/>
    <w:multiLevelType w:val="hybridMultilevel"/>
    <w:tmpl w:val="6E286B5E"/>
    <w:lvl w:ilvl="0" w:tplc="8E525AE4">
      <w:start w:val="1"/>
      <w:numFmt w:val="bullet"/>
      <w:lvlText w:val="•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9884297">
    <w:abstractNumId w:val="1"/>
  </w:num>
  <w:num w:numId="2" w16cid:durableId="615793291">
    <w:abstractNumId w:val="2"/>
  </w:num>
  <w:num w:numId="3" w16cid:durableId="186839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7C"/>
    <w:rsid w:val="000031E6"/>
    <w:rsid w:val="000555F1"/>
    <w:rsid w:val="00090373"/>
    <w:rsid w:val="00214660"/>
    <w:rsid w:val="00235426"/>
    <w:rsid w:val="003522D4"/>
    <w:rsid w:val="003B1D3A"/>
    <w:rsid w:val="005B7446"/>
    <w:rsid w:val="007C2AC0"/>
    <w:rsid w:val="007F5902"/>
    <w:rsid w:val="00A91079"/>
    <w:rsid w:val="00B83CFA"/>
    <w:rsid w:val="00BA6B7C"/>
    <w:rsid w:val="00C81FD6"/>
    <w:rsid w:val="00DB0989"/>
    <w:rsid w:val="00DB0EF4"/>
    <w:rsid w:val="00EC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C7A56"/>
  <w15:chartTrackingRefBased/>
  <w15:docId w15:val="{6E81C1ED-1B7C-D445-8E75-FA541186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A6B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6B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6B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6B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6B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6B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6B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6B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6B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6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6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6B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6B7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6B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6B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6B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6B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6B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6B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6B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6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6B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6B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6B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6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6B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6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Runye</dc:creator>
  <cp:keywords/>
  <dc:description/>
  <cp:lastModifiedBy>XU, Runye</cp:lastModifiedBy>
  <cp:revision>8</cp:revision>
  <dcterms:created xsi:type="dcterms:W3CDTF">2024-10-02T03:51:00Z</dcterms:created>
  <dcterms:modified xsi:type="dcterms:W3CDTF">2024-10-20T08:29:00Z</dcterms:modified>
</cp:coreProperties>
</file>