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rFonts w:ascii="Microsoft YaHei UI" w:hAnsi="Microsoft YaHei UI" w:eastAsia="Microsoft YaHei UI"/>
          <w:b/>
          <w:color w:val="17392D"/>
          <w:sz w:val="50"/>
        </w:rPr>
        <w:t>学习通课程视频播放助手：常见问题与处理方法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4E6C5C"/>
          <w:sz w:val="21"/>
        </w:rPr>
        <w:t>适用于 v1.40 Windows 便携版。先耐心等候页面加载；不要连续快速点击同一按钮。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点“开始”后暂时没有跳转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学习通有时先显示章节名称，稍后才补充任务状态。程序会短暂等待并自动重读目录。请先等几秒并观察顶部提示与右侧“下一视频”，无需反复点击“开始”。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跳到了显示未完成、但视频已经看完的章节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章节“未完成”可能只是还剩测验、作业或其他任务。程序进入后会核对真实视频；确认视频都已完成后，会继续寻找后面的未看完视频。v1.40 还会忽略网页源码中未显示的旧状态模板，避免把已完成章节误判为待播。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当前视频在播放，但“下一视频”仍显示等待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下一章节的视频信息有时只有进入章节后才出现。程序会先锁定下一候选章节，当前视频结束并进入该章后，再显示并定位具体未完成视频。若等待较久仍未更新，可点一次“开始”。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同一章节有多个视频，却没有接着播放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先确认顶部显示“辅助运行中”，并等待当前视频自然结束。程序只在真实播放器确认结束后切换，不会通过修改页面数据伪造完成。若停住，可点一次“开始”；仍无效时导出反馈包。</w:t>
      </w:r>
    </w:p>
    <w:p>
      <w:r>
        <w:br w:type="page"/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左侧没有课程或章节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先在程序内进入学习通课程首页并完成登录。点左侧课程后，程序会切到章节页签并补读目录。课程为空可点“刷新课程”；章节仍为空可等页面稳定后再点一次课程。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新视频已打开，但没有自动播放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浏览器或学校播放器可能要求一次人工点击。直接点网页中的播放按钮即可；后续程序仍会继续观察和切换。验证码、人脸识别、登录或学校认证出现时，也需要同学亲自处理。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怎样反馈问题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打开“日志与反馈”，点“导出反馈包”，同时说明课程页面、点击步骤、当前视频是否正在播放，以及预期跳到哪一段。公开发送前，请检查并删除不便公开的课程名称、学校名称或页面地址参数。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使用边界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本程序只辅助操作真实学习通页面，不绕过登录、验证码、人脸识别、学校认证或风控，不伪造观看时长、视频进度、成绩或完成状态，不自动答题、考试或签到。最终学习记录请在学习通页面人工核对。</w:t>
      </w:r>
    </w:p>
    <w:sectPr w:rsidR="00FC693F" w:rsidRPr="0006063C" w:rsidSect="00034616"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 UI" w:hAnsi="Microsoft YaHei UI" w:eastAsia="Microsoft YaHei U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 UI" w:hAnsi="Microsoft YaHei UI" w:eastAsia="Microsoft YaHei U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学习通课程视频播放助手：常见问题与处理方法</dc:title>
  <dc:subject>学习通课程视频播放助手 v1.40 常见问题</dc:subject>
  <dc:creator>ChaoxingLearningAssistant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