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A69" w:rsidRPr="00777A69" w:rsidRDefault="00777A69" w:rsidP="00777A69">
      <w:pPr>
        <w:spacing w:line="480" w:lineRule="auto"/>
        <w:rPr>
          <w:rFonts w:ascii="Times New Roman" w:hAnsi="Times New Roman" w:cs="Times New Roman"/>
          <w:b/>
          <w:sz w:val="24"/>
          <w:szCs w:val="24"/>
          <w:lang w:val="en-US"/>
        </w:rPr>
      </w:pPr>
      <w:r w:rsidRPr="00777A69">
        <w:rPr>
          <w:rFonts w:ascii="Times New Roman" w:hAnsi="Times New Roman" w:cs="Times New Roman"/>
          <w:b/>
          <w:sz w:val="24"/>
          <w:szCs w:val="24"/>
          <w:lang w:val="en-US"/>
        </w:rPr>
        <w:t xml:space="preserve">Appendix </w:t>
      </w:r>
      <w:r w:rsidR="000338D1">
        <w:rPr>
          <w:rFonts w:ascii="Times New Roman" w:hAnsi="Times New Roman" w:cs="Times New Roman"/>
          <w:b/>
          <w:sz w:val="24"/>
          <w:szCs w:val="24"/>
          <w:lang w:val="en-US"/>
        </w:rPr>
        <w:t>C</w:t>
      </w:r>
      <w:bookmarkStart w:id="0" w:name="_GoBack"/>
      <w:bookmarkEnd w:id="0"/>
      <w:r w:rsidRPr="00777A69">
        <w:rPr>
          <w:rFonts w:ascii="Times New Roman" w:hAnsi="Times New Roman" w:cs="Times New Roman"/>
          <w:b/>
          <w:sz w:val="24"/>
          <w:szCs w:val="24"/>
          <w:lang w:val="en-US"/>
        </w:rPr>
        <w:t>. Supply Chain Vulnerab</w:t>
      </w:r>
      <w:r>
        <w:rPr>
          <w:rFonts w:ascii="Times New Roman" w:hAnsi="Times New Roman" w:cs="Times New Roman"/>
          <w:b/>
          <w:sz w:val="24"/>
          <w:szCs w:val="24"/>
          <w:lang w:val="en-US"/>
        </w:rPr>
        <w:t>ilities</w:t>
      </w:r>
    </w:p>
    <w:p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In the following we summarize the main findings reported in the literature on how AM affects each SC vulnerability. Out of the 7 SC capabilities defined by </w:t>
      </w:r>
      <w:sdt>
        <w:sdtPr>
          <w:rPr>
            <w:rFonts w:ascii="Times New Roman" w:hAnsi="Times New Roman" w:cs="Times New Roman"/>
            <w:sz w:val="24"/>
            <w:szCs w:val="24"/>
            <w:lang w:val="en-US"/>
          </w:rPr>
          <w:tag w:val="MENDELEY_CITATION_v3_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"/>
          <w:id w:val="-404765697"/>
          <w:placeholder>
            <w:docPart w:val="82E65877C8534EB8A6B2CE84FB15426D"/>
          </w:placeholder>
        </w:sdtPr>
        <w:sdtEndPr>
          <w:rPr>
            <w:lang w:val="fr-FR"/>
          </w:rPr>
        </w:sdtEndPr>
        <w:sdtContent>
          <w:r w:rsidRPr="00311FE0">
            <w:rPr>
              <w:rFonts w:ascii="Times New Roman" w:eastAsia="Times New Roman" w:hAnsi="Times New Roman" w:cs="Times New Roman"/>
              <w:sz w:val="24"/>
              <w:szCs w:val="24"/>
              <w:lang w:val="en-US"/>
            </w:rPr>
            <w:t xml:space="preserve">(Pettit </w:t>
          </w:r>
          <w:r w:rsidRPr="00311FE0">
            <w:rPr>
              <w:rFonts w:ascii="Times New Roman" w:eastAsia="Times New Roman" w:hAnsi="Times New Roman" w:cs="Times New Roman"/>
              <w:i/>
              <w:iCs/>
              <w:sz w:val="24"/>
              <w:szCs w:val="24"/>
              <w:lang w:val="en-US"/>
            </w:rPr>
            <w:t>et al.</w:t>
          </w:r>
          <w:r w:rsidRPr="00311FE0">
            <w:rPr>
              <w:rFonts w:ascii="Times New Roman" w:eastAsia="Times New Roman" w:hAnsi="Times New Roman" w:cs="Times New Roman"/>
              <w:sz w:val="24"/>
              <w:szCs w:val="24"/>
              <w:lang w:val="en-US"/>
            </w:rPr>
            <w:t>, 2010)</w:t>
          </w:r>
        </w:sdtContent>
      </w:sdt>
      <w:r w:rsidRPr="000A5B43">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"/>
          <w:id w:val="-1180508198"/>
          <w:placeholder>
            <w:docPart w:val="2BEA9666F57F4D68A3DC0A5451B16E45"/>
          </w:placeholder>
        </w:sdtPr>
        <w:sdtEndPr/>
        <w:sdtContent>
          <w:r w:rsidRPr="000A5B43">
            <w:rPr>
              <w:rFonts w:ascii="Times New Roman" w:hAnsi="Times New Roman" w:cs="Times New Roman"/>
              <w:color w:val="000000"/>
              <w:sz w:val="24"/>
              <w:szCs w:val="24"/>
              <w:lang w:val="en-US"/>
            </w:rPr>
            <w:t>Naghshineh and Carvalho (2022b)</w:t>
          </w:r>
        </w:sdtContent>
      </w:sdt>
      <w:r w:rsidRPr="000A5B43">
        <w:rPr>
          <w:rFonts w:ascii="Times New Roman" w:hAnsi="Times New Roman" w:cs="Times New Roman"/>
          <w:sz w:val="24"/>
          <w:szCs w:val="24"/>
          <w:lang w:val="en-US"/>
        </w:rPr>
        <w:t xml:space="preserve"> reports that AM affect only 6 of them: connectivity, deliberate threats, resource limits, sensitivity, </w:t>
      </w:r>
      <w:r>
        <w:rPr>
          <w:rFonts w:ascii="Times New Roman" w:hAnsi="Times New Roman" w:cs="Times New Roman"/>
          <w:sz w:val="24"/>
          <w:szCs w:val="24"/>
          <w:lang w:val="en-US"/>
        </w:rPr>
        <w:t>s</w:t>
      </w:r>
      <w:r w:rsidRPr="000A5B43">
        <w:rPr>
          <w:rFonts w:ascii="Times New Roman" w:hAnsi="Times New Roman" w:cs="Times New Roman"/>
          <w:sz w:val="24"/>
          <w:szCs w:val="24"/>
          <w:lang w:val="en-US"/>
        </w:rPr>
        <w:t>upplier-</w:t>
      </w:r>
      <w:r>
        <w:rPr>
          <w:rFonts w:ascii="Times New Roman" w:hAnsi="Times New Roman" w:cs="Times New Roman"/>
          <w:sz w:val="24"/>
          <w:szCs w:val="24"/>
          <w:lang w:val="en-US"/>
        </w:rPr>
        <w:t>c</w:t>
      </w:r>
      <w:r w:rsidRPr="000A5B43">
        <w:rPr>
          <w:rFonts w:ascii="Times New Roman" w:hAnsi="Times New Roman" w:cs="Times New Roman"/>
          <w:sz w:val="24"/>
          <w:szCs w:val="24"/>
          <w:lang w:val="en-US"/>
        </w:rPr>
        <w:t>ostumer disruption, turbulence.</w:t>
      </w:r>
    </w:p>
    <w:p w:rsidR="00311FE0" w:rsidRPr="000A5B43" w:rsidRDefault="00311FE0" w:rsidP="00311FE0">
      <w:pPr>
        <w:spacing w:line="480" w:lineRule="auto"/>
        <w:jc w:val="both"/>
        <w:rPr>
          <w:rFonts w:ascii="Times New Roman" w:hAnsi="Times New Roman" w:cs="Times New Roman"/>
          <w:b/>
          <w:sz w:val="24"/>
          <w:szCs w:val="24"/>
          <w:lang w:val="en-US"/>
        </w:rPr>
      </w:pPr>
      <w:r w:rsidRPr="000A5B43">
        <w:rPr>
          <w:rFonts w:ascii="Times New Roman" w:hAnsi="Times New Roman" w:cs="Times New Roman"/>
          <w:b/>
          <w:sz w:val="24"/>
          <w:szCs w:val="24"/>
          <w:lang w:val="en-US"/>
        </w:rPr>
        <w:t>Connectivity</w:t>
      </w:r>
    </w:p>
    <w:p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Related to this vulnerability, AM does not have only positive impacts. In fact, while from one side AM can mitigate SC vulnerability by</w:t>
      </w:r>
      <w:r w:rsidRPr="000A5B43">
        <w:rPr>
          <w:rFonts w:ascii="Times New Roman" w:hAnsi="Times New Roman" w:cs="Times New Roman"/>
          <w:color w:val="000000"/>
          <w:sz w:val="24"/>
          <w:szCs w:val="24"/>
          <w:lang w:val="en-US"/>
        </w:rPr>
        <w:t xml:space="preserve"> </w:t>
      </w:r>
      <w:r w:rsidRPr="000A5B43">
        <w:rPr>
          <w:rFonts w:ascii="Times New Roman" w:hAnsi="Times New Roman" w:cs="Times New Roman"/>
          <w:sz w:val="24"/>
          <w:szCs w:val="24"/>
          <w:lang w:val="en-US"/>
        </w:rPr>
        <w:t xml:space="preserve">favoring production reallocation and rerouting of requirements in case of both internal and external capacity shortage </w:t>
      </w:r>
      <w:sdt>
        <w:sdtPr>
          <w:rPr>
            <w:rFonts w:ascii="Times New Roman" w:hAnsi="Times New Roman" w:cs="Times New Roman"/>
            <w:color w:val="000000"/>
            <w:sz w:val="24"/>
            <w:szCs w:val="24"/>
            <w:lang w:val="en-US"/>
          </w:rPr>
          <w:tag w:val="MENDELEY_CITATION_v3_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"/>
          <w:id w:val="-1167397865"/>
          <w:placeholder>
            <w:docPart w:val="85691728F297495F85186529C9B4EB0E"/>
          </w:placeholder>
        </w:sdtPr>
        <w:sdtEndPr/>
        <w:sdtContent>
          <w:r w:rsidRPr="000A5B43">
            <w:rPr>
              <w:rFonts w:ascii="Times New Roman" w:hAnsi="Times New Roman" w:cs="Times New Roman"/>
              <w:color w:val="000000"/>
              <w:sz w:val="24"/>
              <w:szCs w:val="24"/>
              <w:lang w:val="en-US"/>
            </w:rPr>
            <w:t xml:space="preserve">(Rogers, </w:t>
          </w:r>
          <w:proofErr w:type="spellStart"/>
          <w:r w:rsidRPr="000A5B43">
            <w:rPr>
              <w:rFonts w:ascii="Times New Roman" w:hAnsi="Times New Roman" w:cs="Times New Roman"/>
              <w:color w:val="000000"/>
              <w:sz w:val="24"/>
              <w:szCs w:val="24"/>
              <w:lang w:val="en-US"/>
            </w:rPr>
            <w:t>Baricz</w:t>
          </w:r>
          <w:proofErr w:type="spellEnd"/>
          <w:r w:rsidRPr="000A5B43">
            <w:rPr>
              <w:rFonts w:ascii="Times New Roman" w:hAnsi="Times New Roman" w:cs="Times New Roman"/>
              <w:color w:val="000000"/>
              <w:sz w:val="24"/>
              <w:szCs w:val="24"/>
              <w:lang w:val="en-US"/>
            </w:rPr>
            <w:t xml:space="preserve"> and </w:t>
          </w:r>
          <w:proofErr w:type="spellStart"/>
          <w:r w:rsidRPr="000A5B43">
            <w:rPr>
              <w:rFonts w:ascii="Times New Roman" w:hAnsi="Times New Roman" w:cs="Times New Roman"/>
              <w:color w:val="000000"/>
              <w:sz w:val="24"/>
              <w:szCs w:val="24"/>
              <w:lang w:val="en-US"/>
            </w:rPr>
            <w:t>Pawar</w:t>
          </w:r>
          <w:proofErr w:type="spellEnd"/>
          <w:r w:rsidRPr="000A5B43">
            <w:rPr>
              <w:rFonts w:ascii="Times New Roman" w:hAnsi="Times New Roman" w:cs="Times New Roman"/>
              <w:color w:val="000000"/>
              <w:sz w:val="24"/>
              <w:szCs w:val="24"/>
              <w:lang w:val="en-US"/>
            </w:rPr>
            <w:t>, 2016)</w:t>
          </w:r>
        </w:sdtContent>
      </w:sdt>
      <w:r w:rsidRPr="000A5B43">
        <w:rPr>
          <w:rFonts w:ascii="Times New Roman" w:hAnsi="Times New Roman" w:cs="Times New Roman"/>
          <w:sz w:val="24"/>
          <w:szCs w:val="24"/>
          <w:lang w:val="en-US"/>
        </w:rPr>
        <w:t>, on the other side, the digitalized nature of AM has a high reliance on ICT infrastructure that</w:t>
      </w:r>
      <w:r>
        <w:rPr>
          <w:rFonts w:ascii="Times New Roman" w:hAnsi="Times New Roman" w:cs="Times New Roman"/>
          <w:sz w:val="24"/>
          <w:szCs w:val="24"/>
          <w:lang w:val="en-US"/>
        </w:rPr>
        <w:t xml:space="preserve">, as demonstrated by </w:t>
      </w:r>
      <w:sdt>
        <w:sdtPr>
          <w:rPr>
            <w:rFonts w:ascii="Times New Roman" w:hAnsi="Times New Roman" w:cs="Times New Roman"/>
            <w:color w:val="000000"/>
            <w:sz w:val="24"/>
            <w:szCs w:val="24"/>
            <w:lang w:val="en-US"/>
          </w:rPr>
          <w:tag w:val="MENDELEY_CITATION_v3_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"/>
          <w:id w:val="-1169938504"/>
          <w:placeholder>
            <w:docPart w:val="ADCB3E6708454722805C04923801CB48"/>
          </w:placeholder>
        </w:sdtPr>
        <w:sdtEndPr/>
        <w:sdtContent>
          <w:r w:rsidRPr="000A5B43">
            <w:rPr>
              <w:rFonts w:ascii="Times New Roman" w:hAnsi="Times New Roman" w:cs="Times New Roman"/>
              <w:color w:val="000000"/>
              <w:sz w:val="24"/>
              <w:szCs w:val="24"/>
              <w:lang w:val="en-US"/>
            </w:rPr>
            <w:t>Naghshineh and Carvalho (2022b)</w:t>
          </w:r>
        </w:sdtContent>
      </w:sdt>
      <w:r>
        <w:rPr>
          <w:rFonts w:ascii="Times New Roman" w:hAnsi="Times New Roman" w:cs="Times New Roman"/>
          <w:color w:val="000000"/>
          <w:sz w:val="24"/>
          <w:szCs w:val="24"/>
          <w:lang w:val="en-US"/>
        </w:rPr>
        <w:t>,</w:t>
      </w:r>
      <w:r w:rsidRPr="000A5B43">
        <w:rPr>
          <w:rFonts w:ascii="Times New Roman" w:hAnsi="Times New Roman" w:cs="Times New Roman"/>
          <w:sz w:val="24"/>
          <w:szCs w:val="24"/>
          <w:lang w:val="en-US"/>
        </w:rPr>
        <w:t xml:space="preserve"> can be inadequate causing a threat to information flow</w:t>
      </w:r>
      <w:r>
        <w:rPr>
          <w:rFonts w:ascii="Times New Roman" w:hAnsi="Times New Roman" w:cs="Times New Roman"/>
          <w:sz w:val="24"/>
          <w:szCs w:val="24"/>
          <w:lang w:val="en-US"/>
        </w:rPr>
        <w:t xml:space="preserve">. </w:t>
      </w:r>
      <w:r w:rsidRPr="000A5B43">
        <w:rPr>
          <w:rFonts w:ascii="Times New Roman" w:hAnsi="Times New Roman" w:cs="Times New Roman"/>
          <w:sz w:val="24"/>
          <w:szCs w:val="24"/>
          <w:lang w:val="en-US"/>
        </w:rPr>
        <w:t xml:space="preserve">The other characteristic of AM negatively impacting connectivity is the scarcity of supplier of raw materials (cf. above) </w:t>
      </w:r>
      <w:sdt>
        <w:sdtPr>
          <w:rPr>
            <w:rFonts w:ascii="Times New Roman" w:hAnsi="Times New Roman" w:cs="Times New Roman"/>
            <w:color w:val="000000"/>
            <w:sz w:val="24"/>
            <w:szCs w:val="24"/>
            <w:lang w:val="en-US"/>
          </w:rPr>
          <w:tag w:val="MENDELEY_CITATION_v3_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"/>
          <w:id w:val="-1295210355"/>
          <w:placeholder>
            <w:docPart w:val="85691728F297495F85186529C9B4EB0E"/>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Niaki</w:t>
          </w:r>
          <w:proofErr w:type="spellEnd"/>
          <w:r w:rsidRPr="000A5B43">
            <w:rPr>
              <w:rFonts w:ascii="Times New Roman" w:hAnsi="Times New Roman" w:cs="Times New Roman"/>
              <w:color w:val="000000"/>
              <w:sz w:val="24"/>
              <w:szCs w:val="24"/>
              <w:lang w:val="en-US"/>
            </w:rPr>
            <w:t xml:space="preserve"> and </w:t>
          </w:r>
          <w:proofErr w:type="spellStart"/>
          <w:r w:rsidRPr="000A5B43">
            <w:rPr>
              <w:rFonts w:ascii="Times New Roman" w:hAnsi="Times New Roman" w:cs="Times New Roman"/>
              <w:color w:val="000000"/>
              <w:sz w:val="24"/>
              <w:szCs w:val="24"/>
              <w:lang w:val="en-US"/>
            </w:rPr>
            <w:t>Nonino</w:t>
          </w:r>
          <w:proofErr w:type="spellEnd"/>
          <w:r w:rsidRPr="000A5B43">
            <w:rPr>
              <w:rFonts w:ascii="Times New Roman" w:hAnsi="Times New Roman" w:cs="Times New Roman"/>
              <w:color w:val="000000"/>
              <w:sz w:val="24"/>
              <w:szCs w:val="24"/>
              <w:lang w:val="en-US"/>
            </w:rPr>
            <w:t>, 2017)</w:t>
          </w:r>
        </w:sdtContent>
      </w:sdt>
      <w:r w:rsidRPr="000A5B43">
        <w:rPr>
          <w:rFonts w:ascii="Times New Roman" w:hAnsi="Times New Roman" w:cs="Times New Roman"/>
          <w:color w:val="000000"/>
          <w:sz w:val="24"/>
          <w:szCs w:val="24"/>
          <w:lang w:val="en-US"/>
        </w:rPr>
        <w:t xml:space="preserve">. </w:t>
      </w:r>
    </w:p>
    <w:p w:rsidR="00311FE0" w:rsidRPr="000A5B43" w:rsidRDefault="00311FE0" w:rsidP="00311FE0">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V1i: AM mitigates </w:t>
      </w:r>
      <w:r>
        <w:rPr>
          <w:rFonts w:ascii="Times New Roman" w:hAnsi="Times New Roman" w:cs="Times New Roman"/>
          <w:i/>
          <w:iCs/>
          <w:sz w:val="24"/>
          <w:szCs w:val="24"/>
          <w:lang w:val="en-US"/>
        </w:rPr>
        <w:t>the vulnerability “C</w:t>
      </w:r>
      <w:r w:rsidRPr="000A5B43">
        <w:rPr>
          <w:rFonts w:ascii="Times New Roman" w:hAnsi="Times New Roman" w:cs="Times New Roman"/>
          <w:i/>
          <w:iCs/>
          <w:sz w:val="24"/>
          <w:szCs w:val="24"/>
          <w:lang w:val="en-US"/>
        </w:rPr>
        <w:t>onnectivity</w:t>
      </w:r>
      <w:r>
        <w:rPr>
          <w:rFonts w:ascii="Times New Roman" w:hAnsi="Times New Roman" w:cs="Times New Roman"/>
          <w:i/>
          <w:iCs/>
          <w:sz w:val="24"/>
          <w:szCs w:val="24"/>
          <w:lang w:val="en-US"/>
        </w:rPr>
        <w:t xml:space="preserve">” </w:t>
      </w:r>
      <w:r w:rsidRPr="000A5B43">
        <w:rPr>
          <w:rFonts w:ascii="Times New Roman" w:hAnsi="Times New Roman" w:cs="Times New Roman"/>
          <w:i/>
          <w:iCs/>
          <w:sz w:val="24"/>
          <w:szCs w:val="24"/>
          <w:lang w:val="en-US"/>
        </w:rPr>
        <w:t xml:space="preserve">as there is an increase in the degree of outsourcing of production to external entities due to the digital nature of AM technology. </w:t>
      </w:r>
    </w:p>
    <w:p w:rsidR="00311FE0" w:rsidRPr="000A5B43" w:rsidRDefault="00311FE0" w:rsidP="00311FE0">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V1ii: AM increases </w:t>
      </w:r>
      <w:r>
        <w:rPr>
          <w:rFonts w:ascii="Times New Roman" w:hAnsi="Times New Roman" w:cs="Times New Roman"/>
          <w:i/>
          <w:iCs/>
          <w:sz w:val="24"/>
          <w:szCs w:val="24"/>
          <w:lang w:val="en-US"/>
        </w:rPr>
        <w:t>the vulnerability “C</w:t>
      </w:r>
      <w:r w:rsidRPr="000A5B43">
        <w:rPr>
          <w:rFonts w:ascii="Times New Roman" w:hAnsi="Times New Roman" w:cs="Times New Roman"/>
          <w:i/>
          <w:iCs/>
          <w:sz w:val="24"/>
          <w:szCs w:val="24"/>
          <w:lang w:val="en-US"/>
        </w:rPr>
        <w:t>onnectivity</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limiting information flows when adequate ICT infrastructures are missing.</w:t>
      </w:r>
    </w:p>
    <w:p w:rsidR="00311FE0" w:rsidRPr="000A5B43" w:rsidRDefault="00311FE0" w:rsidP="00311FE0">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V1iii: </w:t>
      </w:r>
      <w:r w:rsidRPr="000A5B43">
        <w:rPr>
          <w:rFonts w:ascii="Times New Roman" w:hAnsi="Times New Roman" w:cs="Times New Roman"/>
          <w:i/>
          <w:iCs/>
          <w:kern w:val="24"/>
          <w:sz w:val="24"/>
          <w:szCs w:val="24"/>
          <w:lang w:val="en-US"/>
        </w:rPr>
        <w:t>AM increases</w:t>
      </w:r>
      <w:r>
        <w:rPr>
          <w:rFonts w:ascii="Times New Roman" w:hAnsi="Times New Roman" w:cs="Times New Roman"/>
          <w:i/>
          <w:iCs/>
          <w:kern w:val="24"/>
          <w:sz w:val="24"/>
          <w:szCs w:val="24"/>
          <w:lang w:val="en-US"/>
        </w:rPr>
        <w:t xml:space="preserve"> </w:t>
      </w:r>
      <w:r>
        <w:rPr>
          <w:rFonts w:ascii="Times New Roman" w:hAnsi="Times New Roman" w:cs="Times New Roman"/>
          <w:i/>
          <w:iCs/>
          <w:sz w:val="24"/>
          <w:szCs w:val="24"/>
          <w:lang w:val="en-US"/>
        </w:rPr>
        <w:t>the vulnerability</w:t>
      </w:r>
      <w:r w:rsidRPr="000A5B43">
        <w:rPr>
          <w:rFonts w:ascii="Times New Roman" w:hAnsi="Times New Roman" w:cs="Times New Roman"/>
          <w:i/>
          <w:iCs/>
          <w:kern w:val="24"/>
          <w:sz w:val="24"/>
          <w:szCs w:val="24"/>
          <w:lang w:val="en-US"/>
        </w:rPr>
        <w:t xml:space="preserve"> </w:t>
      </w:r>
      <w:r>
        <w:rPr>
          <w:rFonts w:ascii="Times New Roman" w:hAnsi="Times New Roman" w:cs="Times New Roman"/>
          <w:i/>
          <w:iCs/>
          <w:kern w:val="24"/>
          <w:sz w:val="24"/>
          <w:szCs w:val="24"/>
          <w:lang w:val="en-US"/>
        </w:rPr>
        <w:t>“C</w:t>
      </w:r>
      <w:r w:rsidRPr="000A5B43">
        <w:rPr>
          <w:rFonts w:ascii="Times New Roman" w:hAnsi="Times New Roman" w:cs="Times New Roman"/>
          <w:i/>
          <w:iCs/>
          <w:kern w:val="24"/>
          <w:sz w:val="24"/>
          <w:szCs w:val="24"/>
          <w:lang w:val="en-US"/>
        </w:rPr>
        <w:t>onnectivity</w:t>
      </w:r>
      <w:r>
        <w:rPr>
          <w:rFonts w:ascii="Times New Roman" w:hAnsi="Times New Roman" w:cs="Times New Roman"/>
          <w:i/>
          <w:iCs/>
          <w:kern w:val="24"/>
          <w:sz w:val="24"/>
          <w:szCs w:val="24"/>
          <w:lang w:val="en-US"/>
        </w:rPr>
        <w:t xml:space="preserve">” </w:t>
      </w:r>
      <w:r w:rsidRPr="000A5B43">
        <w:rPr>
          <w:rFonts w:ascii="Times New Roman" w:hAnsi="Times New Roman" w:cs="Times New Roman"/>
          <w:i/>
          <w:iCs/>
          <w:kern w:val="24"/>
          <w:sz w:val="24"/>
          <w:szCs w:val="24"/>
          <w:lang w:val="en-US"/>
        </w:rPr>
        <w:t>as the limited number of suppliers of raw materials increases the reliance upon specialty sources.</w:t>
      </w:r>
    </w:p>
    <w:p w:rsidR="00311FE0" w:rsidRPr="000A5B43" w:rsidRDefault="00311FE0" w:rsidP="00311FE0">
      <w:pPr>
        <w:spacing w:line="480" w:lineRule="auto"/>
        <w:jc w:val="both"/>
        <w:rPr>
          <w:rFonts w:ascii="Times New Roman" w:hAnsi="Times New Roman" w:cs="Times New Roman"/>
          <w:b/>
          <w:sz w:val="24"/>
          <w:szCs w:val="24"/>
          <w:lang w:val="en-US"/>
        </w:rPr>
      </w:pPr>
      <w:r w:rsidRPr="000A5B43">
        <w:rPr>
          <w:rFonts w:ascii="Times New Roman" w:hAnsi="Times New Roman" w:cs="Times New Roman"/>
          <w:b/>
          <w:sz w:val="24"/>
          <w:szCs w:val="24"/>
          <w:lang w:val="en-US"/>
        </w:rPr>
        <w:t>Deliberate threats</w:t>
      </w:r>
    </w:p>
    <w:p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can create cybersecurity threats due to unreliable IT systems </w:t>
      </w:r>
      <w:sdt>
        <w:sdtPr>
          <w:rPr>
            <w:rFonts w:ascii="Times New Roman" w:hAnsi="Times New Roman" w:cs="Times New Roman"/>
            <w:color w:val="000000"/>
            <w:sz w:val="24"/>
            <w:szCs w:val="24"/>
            <w:lang w:val="en-US"/>
          </w:rPr>
          <w:tag w:val="MENDELEY_CITATION_v3_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"/>
          <w:id w:val="-449865603"/>
          <w:placeholder>
            <w:docPart w:val="85691728F297495F85186529C9B4EB0E"/>
          </w:placeholder>
        </w:sdtPr>
        <w:sdtEndPr/>
        <w:sdtContent>
          <w:r w:rsidRPr="000A5B43">
            <w:rPr>
              <w:rFonts w:ascii="Times New Roman" w:hAnsi="Times New Roman" w:cs="Times New Roman"/>
              <w:color w:val="000000"/>
              <w:sz w:val="24"/>
              <w:szCs w:val="24"/>
              <w:lang w:val="en-US"/>
            </w:rPr>
            <w:t>(Padmanabhan and Zhang, 2018)</w:t>
          </w:r>
        </w:sdtContent>
      </w:sdt>
      <w:r w:rsidRPr="000A5B43">
        <w:rPr>
          <w:rFonts w:ascii="Times New Roman" w:hAnsi="Times New Roman" w:cs="Times New Roman"/>
          <w:color w:val="000000"/>
          <w:sz w:val="24"/>
          <w:szCs w:val="24"/>
          <w:lang w:val="en-US"/>
        </w:rPr>
        <w:t xml:space="preserve">. </w:t>
      </w:r>
      <w:r w:rsidRPr="000A5B43">
        <w:rPr>
          <w:rFonts w:ascii="Times New Roman" w:hAnsi="Times New Roman" w:cs="Times New Roman"/>
          <w:sz w:val="24"/>
          <w:szCs w:val="24"/>
          <w:lang w:val="en-US"/>
        </w:rPr>
        <w:t xml:space="preserve">There are different types of attacks that can affects the AM-based SCs, such as printer hardware attack, design file attacks and file corruption </w:t>
      </w:r>
      <w:sdt>
        <w:sdtPr>
          <w:rPr>
            <w:rFonts w:ascii="Times New Roman" w:hAnsi="Times New Roman" w:cs="Times New Roman"/>
            <w:sz w:val="24"/>
            <w:szCs w:val="24"/>
            <w:lang w:val="en-US"/>
          </w:rPr>
          <w:tag w:val="MENDELEY_CITATION_v3_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"/>
          <w:id w:val="-71509760"/>
          <w:placeholder>
            <w:docPart w:val="85691728F297495F85186529C9B4EB0E"/>
          </w:placeholder>
        </w:sdtPr>
        <w:sdtEndPr/>
        <w:sdtContent>
          <w:r w:rsidRPr="00311FE0">
            <w:rPr>
              <w:rFonts w:ascii="Times New Roman" w:eastAsia="Times New Roman" w:hAnsi="Times New Roman" w:cs="Times New Roman"/>
              <w:sz w:val="24"/>
              <w:szCs w:val="24"/>
              <w:lang w:val="en-US"/>
            </w:rPr>
            <w:t xml:space="preserve">(Gupta </w:t>
          </w:r>
          <w:r w:rsidRPr="00311FE0">
            <w:rPr>
              <w:rFonts w:ascii="Times New Roman" w:eastAsia="Times New Roman" w:hAnsi="Times New Roman" w:cs="Times New Roman"/>
              <w:i/>
              <w:iCs/>
              <w:sz w:val="24"/>
              <w:szCs w:val="24"/>
              <w:lang w:val="en-US"/>
            </w:rPr>
            <w:t>et al.</w:t>
          </w:r>
          <w:r w:rsidRPr="00311FE0">
            <w:rPr>
              <w:rFonts w:ascii="Times New Roman" w:eastAsia="Times New Roman" w:hAnsi="Times New Roman" w:cs="Times New Roman"/>
              <w:sz w:val="24"/>
              <w:szCs w:val="24"/>
              <w:lang w:val="en-US"/>
            </w:rPr>
            <w:t>, 2020)</w:t>
          </w:r>
        </w:sdtContent>
      </w:sdt>
      <w:r w:rsidRPr="000A5B43">
        <w:rPr>
          <w:rFonts w:ascii="Times New Roman" w:hAnsi="Times New Roman" w:cs="Times New Roman"/>
          <w:sz w:val="24"/>
          <w:szCs w:val="24"/>
          <w:lang w:val="en-US"/>
        </w:rPr>
        <w:t xml:space="preserve">, with the most </w:t>
      </w:r>
      <w:r w:rsidRPr="000A5B43">
        <w:rPr>
          <w:rFonts w:ascii="Times New Roman" w:hAnsi="Times New Roman" w:cs="Times New Roman"/>
          <w:sz w:val="24"/>
          <w:szCs w:val="24"/>
          <w:lang w:val="en-US"/>
        </w:rPr>
        <w:lastRenderedPageBreak/>
        <w:t>relevant being the design file attacks. In fact, due to the</w:t>
      </w:r>
      <w:r w:rsidRPr="00311FE0">
        <w:rPr>
          <w:rFonts w:ascii="Times New Roman" w:hAnsi="Times New Roman" w:cs="Times New Roman"/>
          <w:sz w:val="24"/>
          <w:szCs w:val="24"/>
          <w:lang w:val="en-US"/>
        </w:rPr>
        <w:t xml:space="preserve"> </w:t>
      </w:r>
      <w:r w:rsidRPr="000A5B43">
        <w:rPr>
          <w:rFonts w:ascii="Times New Roman" w:hAnsi="Times New Roman" w:cs="Times New Roman"/>
          <w:sz w:val="24"/>
          <w:szCs w:val="24"/>
          <w:lang w:val="en-US"/>
        </w:rPr>
        <w:t xml:space="preserve">high level of information exchange, AM increases the risk of exposing sensitive design information to industrial espionage </w:t>
      </w:r>
      <w:sdt>
        <w:sdtPr>
          <w:rPr>
            <w:rFonts w:ascii="Times New Roman" w:hAnsi="Times New Roman" w:cs="Times New Roman"/>
            <w:color w:val="000000"/>
            <w:sz w:val="24"/>
            <w:szCs w:val="24"/>
            <w:lang w:val="en-US"/>
          </w:rPr>
          <w:tag w:val="MENDELEY_CITATION_v3_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"/>
          <w:id w:val="807361309"/>
          <w:placeholder>
            <w:docPart w:val="85691728F297495F85186529C9B4EB0E"/>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Kunovjanek</w:t>
          </w:r>
          <w:proofErr w:type="spellEnd"/>
          <w:r w:rsidRPr="000A5B43">
            <w:rPr>
              <w:rFonts w:ascii="Times New Roman" w:hAnsi="Times New Roman" w:cs="Times New Roman"/>
              <w:color w:val="000000"/>
              <w:sz w:val="24"/>
              <w:szCs w:val="24"/>
              <w:lang w:val="en-US"/>
            </w:rPr>
            <w:t>, Knofius and Reiner, 2020)</w:t>
          </w:r>
        </w:sdtContent>
      </w:sdt>
      <w:r w:rsidRPr="000A5B43">
        <w:rPr>
          <w:rFonts w:ascii="Times New Roman" w:hAnsi="Times New Roman" w:cs="Times New Roman"/>
          <w:sz w:val="24"/>
          <w:szCs w:val="24"/>
          <w:lang w:val="en-US"/>
        </w:rPr>
        <w:t xml:space="preserve">. </w:t>
      </w:r>
      <w:r w:rsidRPr="00311FE0">
        <w:rPr>
          <w:rFonts w:ascii="Times New Roman" w:hAnsi="Times New Roman" w:cs="Times New Roman"/>
          <w:sz w:val="24"/>
          <w:szCs w:val="24"/>
          <w:lang w:val="en-US"/>
        </w:rPr>
        <w:t xml:space="preserve">On the other hand, AM can also mitigate the exposure to threats intended as theft, sabotage, product liability since it distribute facilities among different locations (i.e., decentralized production). </w:t>
      </w:r>
    </w:p>
    <w:p w:rsidR="00311FE0" w:rsidRPr="000A5B43" w:rsidRDefault="00311FE0" w:rsidP="00311FE0">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V2i: AM increases </w:t>
      </w:r>
      <w:r>
        <w:rPr>
          <w:rFonts w:ascii="Times New Roman" w:hAnsi="Times New Roman" w:cs="Times New Roman"/>
          <w:i/>
          <w:iCs/>
          <w:sz w:val="24"/>
          <w:szCs w:val="24"/>
          <w:lang w:val="en-US"/>
        </w:rPr>
        <w:t>the vulnerability “D</w:t>
      </w:r>
      <w:r w:rsidRPr="000A5B43">
        <w:rPr>
          <w:rFonts w:ascii="Times New Roman" w:hAnsi="Times New Roman" w:cs="Times New Roman"/>
          <w:i/>
          <w:iCs/>
          <w:sz w:val="24"/>
          <w:szCs w:val="24"/>
          <w:lang w:val="en-US"/>
        </w:rPr>
        <w:t>eliberate threats</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as the high level of information exchange between partners in the supply chain exposes the supply chain to industrial espionage.</w:t>
      </w:r>
    </w:p>
    <w:p w:rsidR="00311FE0" w:rsidRPr="000A5B43" w:rsidRDefault="00311FE0" w:rsidP="00311FE0">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V2ii: </w:t>
      </w:r>
      <w:r w:rsidRPr="000A5B43">
        <w:rPr>
          <w:rFonts w:ascii="Times New Roman" w:hAnsi="Times New Roman" w:cs="Times New Roman"/>
          <w:i/>
          <w:iCs/>
          <w:kern w:val="24"/>
          <w:sz w:val="24"/>
          <w:szCs w:val="24"/>
          <w:lang w:val="en-US"/>
        </w:rPr>
        <w:t xml:space="preserve">AM mitigates </w:t>
      </w:r>
      <w:r>
        <w:rPr>
          <w:rFonts w:ascii="Times New Roman" w:hAnsi="Times New Roman" w:cs="Times New Roman"/>
          <w:i/>
          <w:iCs/>
          <w:sz w:val="24"/>
          <w:szCs w:val="24"/>
          <w:lang w:val="en-US"/>
        </w:rPr>
        <w:t>the vulnerability “D</w:t>
      </w:r>
      <w:r w:rsidRPr="000A5B43">
        <w:rPr>
          <w:rFonts w:ascii="Times New Roman" w:hAnsi="Times New Roman" w:cs="Times New Roman"/>
          <w:i/>
          <w:iCs/>
          <w:kern w:val="24"/>
          <w:sz w:val="24"/>
          <w:szCs w:val="24"/>
          <w:lang w:val="en-US"/>
        </w:rPr>
        <w:t>eliberate threats</w:t>
      </w:r>
      <w:r>
        <w:rPr>
          <w:rFonts w:ascii="Times New Roman" w:hAnsi="Times New Roman" w:cs="Times New Roman"/>
          <w:i/>
          <w:iCs/>
          <w:kern w:val="24"/>
          <w:sz w:val="24"/>
          <w:szCs w:val="24"/>
          <w:lang w:val="en-US"/>
        </w:rPr>
        <w:t>”</w:t>
      </w:r>
      <w:r w:rsidRPr="000A5B43">
        <w:rPr>
          <w:rFonts w:ascii="Times New Roman" w:hAnsi="Times New Roman" w:cs="Times New Roman"/>
          <w:i/>
          <w:iCs/>
          <w:kern w:val="24"/>
          <w:sz w:val="24"/>
          <w:szCs w:val="24"/>
          <w:lang w:val="en-US"/>
        </w:rPr>
        <w:t xml:space="preserve"> as the ability to disperse capacity to multiple production facilities increases resilience against threats; threats meaning theft, sabotage, product liability.</w:t>
      </w:r>
    </w:p>
    <w:p w:rsidR="00311FE0" w:rsidRPr="000A5B43" w:rsidRDefault="00311FE0" w:rsidP="00311FE0">
      <w:pPr>
        <w:spacing w:line="480" w:lineRule="auto"/>
        <w:jc w:val="both"/>
        <w:rPr>
          <w:rFonts w:ascii="Times New Roman" w:hAnsi="Times New Roman" w:cs="Times New Roman"/>
          <w:b/>
          <w:sz w:val="24"/>
          <w:szCs w:val="24"/>
          <w:lang w:val="en-US"/>
        </w:rPr>
      </w:pPr>
      <w:r w:rsidRPr="000A5B43">
        <w:rPr>
          <w:rFonts w:ascii="Times New Roman" w:hAnsi="Times New Roman" w:cs="Times New Roman"/>
          <w:b/>
          <w:sz w:val="24"/>
          <w:szCs w:val="24"/>
          <w:lang w:val="en-US"/>
        </w:rPr>
        <w:t>Resource limits</w:t>
      </w:r>
    </w:p>
    <w:p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AM has a negative effect on this SC vulnerability. Indeed, as discussed above, the limited number of suppliers of AM raw materials and with the required skills is well documented in literature </w:t>
      </w:r>
      <w:sdt>
        <w:sdtPr>
          <w:rPr>
            <w:rFonts w:ascii="Times New Roman" w:hAnsi="Times New Roman" w:cs="Times New Roman"/>
            <w:color w:val="000000"/>
            <w:sz w:val="24"/>
            <w:szCs w:val="24"/>
            <w:lang w:val="en-US"/>
          </w:rPr>
          <w:tag w:val="MENDELEY_CITATION_v3_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"/>
          <w:id w:val="1951428319"/>
          <w:placeholder>
            <w:docPart w:val="85691728F297495F85186529C9B4EB0E"/>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Niaki</w:t>
          </w:r>
          <w:proofErr w:type="spellEnd"/>
          <w:r w:rsidRPr="000A5B43">
            <w:rPr>
              <w:rFonts w:ascii="Times New Roman" w:hAnsi="Times New Roman" w:cs="Times New Roman"/>
              <w:color w:val="000000"/>
              <w:sz w:val="24"/>
              <w:szCs w:val="24"/>
              <w:lang w:val="en-US"/>
            </w:rPr>
            <w:t xml:space="preserve"> and </w:t>
          </w:r>
          <w:proofErr w:type="spellStart"/>
          <w:r w:rsidRPr="000A5B43">
            <w:rPr>
              <w:rFonts w:ascii="Times New Roman" w:hAnsi="Times New Roman" w:cs="Times New Roman"/>
              <w:color w:val="000000"/>
              <w:sz w:val="24"/>
              <w:szCs w:val="24"/>
              <w:lang w:val="en-US"/>
            </w:rPr>
            <w:t>Nonino</w:t>
          </w:r>
          <w:proofErr w:type="spellEnd"/>
          <w:r w:rsidRPr="000A5B43">
            <w:rPr>
              <w:rFonts w:ascii="Times New Roman" w:hAnsi="Times New Roman" w:cs="Times New Roman"/>
              <w:color w:val="000000"/>
              <w:sz w:val="24"/>
              <w:szCs w:val="24"/>
              <w:lang w:val="en-US"/>
            </w:rPr>
            <w:t>, 2017)</w:t>
          </w:r>
        </w:sdtContent>
      </w:sdt>
      <w:r w:rsidRPr="000A5B43">
        <w:rPr>
          <w:rFonts w:ascii="Times New Roman" w:hAnsi="Times New Roman" w:cs="Times New Roman"/>
          <w:sz w:val="24"/>
          <w:szCs w:val="24"/>
          <w:lang w:val="en-US"/>
        </w:rPr>
        <w:t xml:space="preserve">.  Therefore, despite the fact that more and more suppliers have been entering the market over the past years, the negative effect of AM on this SC vulnerability is nowadays still non-negligible </w:t>
      </w:r>
      <w:sdt>
        <w:sdtPr>
          <w:rPr>
            <w:rFonts w:ascii="Times New Roman" w:hAnsi="Times New Roman" w:cs="Times New Roman"/>
            <w:color w:val="000000"/>
            <w:sz w:val="24"/>
            <w:szCs w:val="24"/>
            <w:lang w:val="en-US"/>
          </w:rPr>
          <w:tag w:val="MENDELEY_CITATION_v3_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"/>
          <w:id w:val="-765999805"/>
          <w:placeholder>
            <w:docPart w:val="85691728F297495F85186529C9B4EB0E"/>
          </w:placeholder>
        </w:sdtPr>
        <w:sdtEndPr/>
        <w:sdtContent>
          <w:r w:rsidRPr="00311FE0">
            <w:rPr>
              <w:rFonts w:ascii="Times New Roman" w:eastAsia="Times New Roman" w:hAnsi="Times New Roman" w:cs="Times New Roman"/>
              <w:color w:val="000000"/>
              <w:sz w:val="24"/>
              <w:szCs w:val="24"/>
              <w:lang w:val="en-US"/>
            </w:rPr>
            <w:t>(</w:t>
          </w:r>
          <w:proofErr w:type="spellStart"/>
          <w:r w:rsidRPr="00311FE0">
            <w:rPr>
              <w:rFonts w:ascii="Times New Roman" w:eastAsia="Times New Roman" w:hAnsi="Times New Roman" w:cs="Times New Roman"/>
              <w:color w:val="000000"/>
              <w:sz w:val="24"/>
              <w:szCs w:val="24"/>
              <w:lang w:val="en-US"/>
            </w:rPr>
            <w:t>Wholers</w:t>
          </w:r>
          <w:proofErr w:type="spellEnd"/>
          <w:r w:rsidRPr="00311FE0">
            <w:rPr>
              <w:rFonts w:ascii="Times New Roman" w:eastAsia="Times New Roman" w:hAnsi="Times New Roman" w:cs="Times New Roman"/>
              <w:color w:val="000000"/>
              <w:sz w:val="24"/>
              <w:szCs w:val="24"/>
              <w:lang w:val="en-US"/>
            </w:rPr>
            <w:t>, 2023)</w:t>
          </w:r>
        </w:sdtContent>
      </w:sdt>
      <w:r w:rsidRPr="000A5B43">
        <w:rPr>
          <w:rFonts w:ascii="Times New Roman" w:hAnsi="Times New Roman" w:cs="Times New Roman"/>
          <w:sz w:val="24"/>
          <w:szCs w:val="24"/>
          <w:lang w:val="en-US"/>
        </w:rPr>
        <w:t>.</w:t>
      </w:r>
    </w:p>
    <w:p w:rsidR="00311FE0" w:rsidRPr="000A5B43" w:rsidRDefault="00311FE0" w:rsidP="00311FE0">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 xml:space="preserve">V3: AM increases </w:t>
      </w:r>
      <w:r>
        <w:rPr>
          <w:rFonts w:ascii="Times New Roman" w:hAnsi="Times New Roman" w:cs="Times New Roman"/>
          <w:i/>
          <w:iCs/>
          <w:sz w:val="24"/>
          <w:szCs w:val="24"/>
          <w:lang w:val="en-US"/>
        </w:rPr>
        <w:t>the vulnerability “R</w:t>
      </w:r>
      <w:r w:rsidRPr="000A5B43">
        <w:rPr>
          <w:rFonts w:ascii="Times New Roman" w:hAnsi="Times New Roman" w:cs="Times New Roman"/>
          <w:i/>
          <w:iCs/>
          <w:sz w:val="24"/>
          <w:szCs w:val="24"/>
          <w:lang w:val="en-US"/>
        </w:rPr>
        <w:t>esource limits</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as the reliance on very few suppliers in the supply chain causes exposure to raw material and supplier unavailability.</w:t>
      </w:r>
    </w:p>
    <w:p w:rsidR="00311FE0" w:rsidRPr="000A5B43" w:rsidRDefault="00311FE0" w:rsidP="00311FE0">
      <w:pPr>
        <w:spacing w:line="480" w:lineRule="auto"/>
        <w:jc w:val="both"/>
        <w:rPr>
          <w:rFonts w:ascii="Times New Roman" w:hAnsi="Times New Roman" w:cs="Times New Roman"/>
          <w:b/>
          <w:sz w:val="24"/>
          <w:szCs w:val="24"/>
          <w:lang w:val="en-US"/>
        </w:rPr>
      </w:pPr>
      <w:r w:rsidRPr="000A5B43">
        <w:rPr>
          <w:rFonts w:ascii="Times New Roman" w:hAnsi="Times New Roman" w:cs="Times New Roman"/>
          <w:b/>
          <w:sz w:val="24"/>
          <w:szCs w:val="24"/>
          <w:lang w:val="en-US"/>
        </w:rPr>
        <w:t>Sensitivity</w:t>
      </w:r>
    </w:p>
    <w:p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When it comes to AM, there is a lack of standardization for how to produce parts and on the raw material quality. Consequently, this has negative effect</w:t>
      </w:r>
      <w:r>
        <w:rPr>
          <w:rFonts w:ascii="Times New Roman" w:hAnsi="Times New Roman" w:cs="Times New Roman"/>
          <w:sz w:val="24"/>
          <w:szCs w:val="24"/>
          <w:lang w:val="en-US"/>
        </w:rPr>
        <w:t>s</w:t>
      </w:r>
      <w:r w:rsidRPr="000A5B43">
        <w:rPr>
          <w:rFonts w:ascii="Times New Roman" w:hAnsi="Times New Roman" w:cs="Times New Roman"/>
          <w:sz w:val="24"/>
          <w:szCs w:val="24"/>
          <w:lang w:val="en-US"/>
        </w:rPr>
        <w:t xml:space="preserve"> on this SC vulnerability. Indeed, raw materi</w:t>
      </w:r>
      <w:r>
        <w:rPr>
          <w:rFonts w:ascii="Times New Roman" w:hAnsi="Times New Roman" w:cs="Times New Roman"/>
          <w:sz w:val="24"/>
          <w:szCs w:val="24"/>
          <w:lang w:val="en-US"/>
        </w:rPr>
        <w:t>als with different quality lead</w:t>
      </w:r>
      <w:r w:rsidRPr="000A5B43">
        <w:rPr>
          <w:rFonts w:ascii="Times New Roman" w:hAnsi="Times New Roman" w:cs="Times New Roman"/>
          <w:sz w:val="24"/>
          <w:szCs w:val="24"/>
          <w:lang w:val="en-US"/>
        </w:rPr>
        <w:t xml:space="preserve"> to parts characterized by different </w:t>
      </w:r>
      <w:proofErr w:type="gramStart"/>
      <w:r w:rsidRPr="000A5B43">
        <w:rPr>
          <w:rFonts w:ascii="Times New Roman" w:hAnsi="Times New Roman" w:cs="Times New Roman"/>
          <w:sz w:val="24"/>
          <w:szCs w:val="24"/>
          <w:lang w:val="en-US"/>
        </w:rPr>
        <w:t>amount</w:t>
      </w:r>
      <w:proofErr w:type="gramEnd"/>
      <w:r w:rsidRPr="000A5B43">
        <w:rPr>
          <w:rFonts w:ascii="Times New Roman" w:hAnsi="Times New Roman" w:cs="Times New Roman"/>
          <w:sz w:val="24"/>
          <w:szCs w:val="24"/>
          <w:lang w:val="en-US"/>
        </w:rPr>
        <w:t xml:space="preserve"> of internal </w:t>
      </w:r>
      <w:r w:rsidRPr="000A5B43">
        <w:rPr>
          <w:rFonts w:ascii="Times New Roman" w:hAnsi="Times New Roman" w:cs="Times New Roman"/>
          <w:sz w:val="24"/>
          <w:szCs w:val="24"/>
          <w:lang w:val="en-US"/>
        </w:rPr>
        <w:lastRenderedPageBreak/>
        <w:t xml:space="preserve">defects (and hence different properties) </w:t>
      </w:r>
      <w:sdt>
        <w:sdtPr>
          <w:rPr>
            <w:rFonts w:ascii="Times New Roman" w:hAnsi="Times New Roman" w:cs="Times New Roman"/>
            <w:color w:val="000000"/>
            <w:sz w:val="24"/>
            <w:szCs w:val="24"/>
            <w:lang w:val="en-US"/>
          </w:rPr>
          <w:tag w:val="MENDELEY_CITATION_v3_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"/>
          <w:id w:val="1069922453"/>
          <w:placeholder>
            <w:docPart w:val="EA18CBFF3BA342E98C5A9BAC79B1D35C"/>
          </w:placeholder>
        </w:sdtPr>
        <w:sdtEndPr/>
        <w:sdtContent>
          <w:r w:rsidRPr="000A5B43">
            <w:rPr>
              <w:rFonts w:ascii="Times New Roman" w:hAnsi="Times New Roman" w:cs="Times New Roman"/>
              <w:color w:val="000000"/>
              <w:sz w:val="24"/>
              <w:szCs w:val="24"/>
              <w:lang w:val="en-US"/>
            </w:rPr>
            <w:t>(Kim, Lin and Tseng, 2018)</w:t>
          </w:r>
        </w:sdtContent>
      </w:sdt>
      <w:r w:rsidRPr="000A5B43">
        <w:rPr>
          <w:rFonts w:ascii="Times New Roman" w:hAnsi="Times New Roman" w:cs="Times New Roman"/>
          <w:sz w:val="24"/>
          <w:szCs w:val="24"/>
          <w:lang w:val="en-US"/>
        </w:rPr>
        <w:t>; similarly, the use of different production parameters affect</w:t>
      </w:r>
      <w:r>
        <w:rPr>
          <w:rFonts w:ascii="Times New Roman" w:hAnsi="Times New Roman" w:cs="Times New Roman"/>
          <w:sz w:val="24"/>
          <w:szCs w:val="24"/>
          <w:lang w:val="en-US"/>
        </w:rPr>
        <w:t>s</w:t>
      </w:r>
      <w:r w:rsidRPr="000A5B43">
        <w:rPr>
          <w:rFonts w:ascii="Times New Roman" w:hAnsi="Times New Roman" w:cs="Times New Roman"/>
          <w:sz w:val="24"/>
          <w:szCs w:val="24"/>
          <w:lang w:val="en-US"/>
        </w:rPr>
        <w:t xml:space="preserve"> the quality of the final part </w:t>
      </w:r>
      <w:sdt>
        <w:sdtPr>
          <w:rPr>
            <w:rFonts w:ascii="Times New Roman" w:hAnsi="Times New Roman" w:cs="Times New Roman"/>
            <w:color w:val="000000"/>
            <w:sz w:val="24"/>
            <w:szCs w:val="24"/>
            <w:lang w:val="en-US"/>
          </w:rPr>
          <w:tag w:val="MENDELEY_CITATION_v3_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"/>
          <w:id w:val="1177236916"/>
          <w:placeholder>
            <w:docPart w:val="DE933D3FAF2F4E8FAC64095C0EEB3C1F"/>
          </w:placeholder>
        </w:sdtPr>
        <w:sdtEndPr/>
        <w:sdtContent>
          <w:r w:rsidRPr="000A5B43">
            <w:rPr>
              <w:rFonts w:ascii="Times New Roman" w:hAnsi="Times New Roman" w:cs="Times New Roman"/>
              <w:color w:val="000000"/>
              <w:sz w:val="24"/>
              <w:szCs w:val="24"/>
              <w:lang w:val="en-US"/>
            </w:rPr>
            <w:t>(</w:t>
          </w:r>
          <w:proofErr w:type="spellStart"/>
          <w:r w:rsidRPr="000A5B43">
            <w:rPr>
              <w:rFonts w:ascii="Times New Roman" w:hAnsi="Times New Roman" w:cs="Times New Roman"/>
              <w:color w:val="000000"/>
              <w:sz w:val="24"/>
              <w:szCs w:val="24"/>
              <w:lang w:val="en-US"/>
            </w:rPr>
            <w:t>Kunovjanek</w:t>
          </w:r>
          <w:proofErr w:type="spellEnd"/>
          <w:r w:rsidRPr="000A5B43">
            <w:rPr>
              <w:rFonts w:ascii="Times New Roman" w:hAnsi="Times New Roman" w:cs="Times New Roman"/>
              <w:color w:val="000000"/>
              <w:sz w:val="24"/>
              <w:szCs w:val="24"/>
              <w:lang w:val="en-US"/>
            </w:rPr>
            <w:t xml:space="preserve"> and Reiner, 2020)</w:t>
          </w:r>
        </w:sdtContent>
      </w:sdt>
      <w:r w:rsidRPr="000A5B43">
        <w:rPr>
          <w:rFonts w:ascii="Times New Roman" w:hAnsi="Times New Roman" w:cs="Times New Roman"/>
          <w:sz w:val="24"/>
          <w:szCs w:val="24"/>
          <w:lang w:val="en-US"/>
        </w:rPr>
        <w:t>.</w:t>
      </w:r>
    </w:p>
    <w:p w:rsidR="00311FE0" w:rsidRPr="0078624D" w:rsidRDefault="00311FE0" w:rsidP="00311FE0">
      <w:pPr>
        <w:spacing w:line="480" w:lineRule="auto"/>
        <w:jc w:val="both"/>
        <w:rPr>
          <w:rFonts w:ascii="Times New Roman" w:hAnsi="Times New Roman" w:cs="Times New Roman"/>
          <w:i/>
          <w:iCs/>
          <w:sz w:val="24"/>
          <w:szCs w:val="24"/>
          <w:lang w:val="en-US"/>
        </w:rPr>
      </w:pPr>
      <w:r w:rsidRPr="000A5B43">
        <w:rPr>
          <w:rFonts w:ascii="Times New Roman" w:hAnsi="Times New Roman" w:cs="Times New Roman"/>
          <w:i/>
          <w:iCs/>
          <w:sz w:val="24"/>
          <w:szCs w:val="24"/>
          <w:lang w:val="en-US"/>
        </w:rPr>
        <w:t>V4:</w:t>
      </w:r>
      <w:r w:rsidRPr="00311FE0">
        <w:rPr>
          <w:rFonts w:ascii="Times New Roman" w:hAnsi="Times New Roman" w:cs="Times New Roman"/>
          <w:sz w:val="24"/>
          <w:szCs w:val="24"/>
          <w:lang w:val="en-US"/>
        </w:rPr>
        <w:t xml:space="preserve"> </w:t>
      </w:r>
      <w:r w:rsidRPr="000A5B43">
        <w:rPr>
          <w:rFonts w:ascii="Times New Roman" w:hAnsi="Times New Roman" w:cs="Times New Roman"/>
          <w:i/>
          <w:iCs/>
          <w:sz w:val="24"/>
          <w:szCs w:val="24"/>
          <w:lang w:val="en-US"/>
        </w:rPr>
        <w:t xml:space="preserve">AM increases </w:t>
      </w:r>
      <w:r>
        <w:rPr>
          <w:rFonts w:ascii="Times New Roman" w:hAnsi="Times New Roman" w:cs="Times New Roman"/>
          <w:i/>
          <w:iCs/>
          <w:sz w:val="24"/>
          <w:szCs w:val="24"/>
          <w:lang w:val="en-US"/>
        </w:rPr>
        <w:t>the vulnerability “S</w:t>
      </w:r>
      <w:r w:rsidRPr="000A5B43">
        <w:rPr>
          <w:rFonts w:ascii="Times New Roman" w:hAnsi="Times New Roman" w:cs="Times New Roman"/>
          <w:i/>
          <w:iCs/>
          <w:sz w:val="24"/>
          <w:szCs w:val="24"/>
          <w:lang w:val="en-US"/>
        </w:rPr>
        <w:t>ensitivity</w:t>
      </w:r>
      <w:r>
        <w:rPr>
          <w:rFonts w:ascii="Times New Roman" w:hAnsi="Times New Roman" w:cs="Times New Roman"/>
          <w:i/>
          <w:iCs/>
          <w:sz w:val="24"/>
          <w:szCs w:val="24"/>
          <w:lang w:val="en-US"/>
        </w:rPr>
        <w:t xml:space="preserve">” </w:t>
      </w:r>
      <w:r w:rsidRPr="000A5B43">
        <w:rPr>
          <w:rFonts w:ascii="Times New Roman" w:hAnsi="Times New Roman" w:cs="Times New Roman"/>
          <w:i/>
          <w:iCs/>
          <w:sz w:val="24"/>
          <w:szCs w:val="24"/>
          <w:lang w:val="en-US"/>
        </w:rPr>
        <w:t>due to the lack of standardization.</w:t>
      </w:r>
    </w:p>
    <w:p w:rsidR="00311FE0" w:rsidRPr="000A5B43" w:rsidRDefault="00311FE0" w:rsidP="00311FE0">
      <w:pPr>
        <w:spacing w:line="480" w:lineRule="auto"/>
        <w:jc w:val="both"/>
        <w:rPr>
          <w:rFonts w:ascii="Times New Roman" w:hAnsi="Times New Roman" w:cs="Times New Roman"/>
          <w:b/>
          <w:sz w:val="24"/>
          <w:szCs w:val="24"/>
          <w:lang w:val="en-US"/>
        </w:rPr>
      </w:pPr>
      <w:r w:rsidRPr="000A5B43">
        <w:rPr>
          <w:rFonts w:ascii="Times New Roman" w:hAnsi="Times New Roman" w:cs="Times New Roman"/>
          <w:b/>
          <w:sz w:val="24"/>
          <w:szCs w:val="24"/>
          <w:lang w:val="en-US"/>
        </w:rPr>
        <w:t>Supplier-Costumer disruption</w:t>
      </w:r>
    </w:p>
    <w:p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The introduction of AM mitigates this vulnerability thanks to the different features described above that enable the reallocation of production and redistribution of capacity among different locations </w:t>
      </w:r>
      <w:sdt>
        <w:sdtPr>
          <w:rPr>
            <w:rFonts w:ascii="Times New Roman" w:hAnsi="Times New Roman" w:cs="Times New Roman"/>
            <w:color w:val="000000"/>
            <w:sz w:val="24"/>
            <w:szCs w:val="24"/>
            <w:lang w:val="en-US"/>
          </w:rPr>
          <w:tag w:val="MENDELEY_CITATION_v3_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"/>
          <w:id w:val="34702091"/>
          <w:placeholder>
            <w:docPart w:val="85691728F297495F85186529C9B4EB0E"/>
          </w:placeholder>
        </w:sdtPr>
        <w:sdtEndPr/>
        <w:sdtContent>
          <w:r w:rsidRPr="000A5B43">
            <w:rPr>
              <w:rFonts w:ascii="Times New Roman" w:hAnsi="Times New Roman" w:cs="Times New Roman"/>
              <w:color w:val="000000"/>
              <w:sz w:val="24"/>
              <w:szCs w:val="24"/>
              <w:lang w:val="en-US"/>
            </w:rPr>
            <w:t xml:space="preserve">(Ford and </w:t>
          </w:r>
          <w:proofErr w:type="spellStart"/>
          <w:r w:rsidRPr="000A5B43">
            <w:rPr>
              <w:rFonts w:ascii="Times New Roman" w:hAnsi="Times New Roman" w:cs="Times New Roman"/>
              <w:color w:val="000000"/>
              <w:sz w:val="24"/>
              <w:szCs w:val="24"/>
              <w:lang w:val="en-US"/>
            </w:rPr>
            <w:t>Despeisse</w:t>
          </w:r>
          <w:proofErr w:type="spellEnd"/>
          <w:r w:rsidRPr="000A5B43">
            <w:rPr>
              <w:rFonts w:ascii="Times New Roman" w:hAnsi="Times New Roman" w:cs="Times New Roman"/>
              <w:color w:val="000000"/>
              <w:sz w:val="24"/>
              <w:szCs w:val="24"/>
              <w:lang w:val="en-US"/>
            </w:rPr>
            <w:t>, 2016)</w:t>
          </w:r>
        </w:sdtContent>
      </w:sdt>
      <w:r w:rsidRPr="000A5B43">
        <w:rPr>
          <w:rFonts w:ascii="Times New Roman" w:hAnsi="Times New Roman" w:cs="Times New Roman"/>
          <w:sz w:val="24"/>
          <w:szCs w:val="24"/>
          <w:lang w:val="en-US"/>
        </w:rPr>
        <w:t xml:space="preserve">. In this way, AM can help in facing suppliers’ production capacity shortage due to internal/external disruptions </w:t>
      </w:r>
      <w:sdt>
        <w:sdtPr>
          <w:rPr>
            <w:rFonts w:ascii="Times New Roman" w:hAnsi="Times New Roman" w:cs="Times New Roman"/>
            <w:sz w:val="24"/>
            <w:szCs w:val="24"/>
            <w:lang w:val="en-US"/>
          </w:rPr>
          <w:tag w:val="MENDELEY_CITATION_v3_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"/>
          <w:id w:val="1218239116"/>
          <w:placeholder>
            <w:docPart w:val="85691728F297495F85186529C9B4EB0E"/>
          </w:placeholder>
        </w:sdtPr>
        <w:sdtEndPr/>
        <w:sdtContent>
          <w:r w:rsidRPr="00311FE0">
            <w:rPr>
              <w:rFonts w:ascii="Times New Roman" w:eastAsia="Times New Roman" w:hAnsi="Times New Roman" w:cs="Times New Roman"/>
              <w:sz w:val="24"/>
              <w:szCs w:val="24"/>
              <w:lang w:val="en-US"/>
            </w:rPr>
            <w:t xml:space="preserve">(Strong </w:t>
          </w:r>
          <w:r w:rsidRPr="00311FE0">
            <w:rPr>
              <w:rFonts w:ascii="Times New Roman" w:eastAsia="Times New Roman" w:hAnsi="Times New Roman" w:cs="Times New Roman"/>
              <w:i/>
              <w:iCs/>
              <w:sz w:val="24"/>
              <w:szCs w:val="24"/>
              <w:lang w:val="en-US"/>
            </w:rPr>
            <w:t>et al.</w:t>
          </w:r>
          <w:r w:rsidRPr="00311FE0">
            <w:rPr>
              <w:rFonts w:ascii="Times New Roman" w:eastAsia="Times New Roman" w:hAnsi="Times New Roman" w:cs="Times New Roman"/>
              <w:sz w:val="24"/>
              <w:szCs w:val="24"/>
              <w:lang w:val="en-US"/>
            </w:rPr>
            <w:t>, 2018)</w:t>
          </w:r>
        </w:sdtContent>
      </w:sdt>
      <w:r w:rsidRPr="000A5B43">
        <w:rPr>
          <w:rFonts w:ascii="Times New Roman" w:hAnsi="Times New Roman" w:cs="Times New Roman"/>
          <w:sz w:val="24"/>
          <w:szCs w:val="24"/>
          <w:lang w:val="en-US"/>
        </w:rPr>
        <w:t>.</w:t>
      </w:r>
    </w:p>
    <w:p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i/>
          <w:iCs/>
          <w:sz w:val="24"/>
          <w:szCs w:val="24"/>
          <w:lang w:val="en-US"/>
        </w:rPr>
        <w:t>V5:</w:t>
      </w:r>
      <w:r w:rsidRPr="00311FE0">
        <w:rPr>
          <w:rFonts w:ascii="Times New Roman" w:hAnsi="Times New Roman" w:cs="Times New Roman"/>
          <w:sz w:val="24"/>
          <w:szCs w:val="24"/>
          <w:lang w:val="en-US"/>
        </w:rPr>
        <w:t xml:space="preserve"> </w:t>
      </w:r>
      <w:r w:rsidRPr="000A5B43">
        <w:rPr>
          <w:rFonts w:ascii="Times New Roman" w:hAnsi="Times New Roman" w:cs="Times New Roman"/>
          <w:i/>
          <w:iCs/>
          <w:sz w:val="24"/>
          <w:szCs w:val="24"/>
          <w:lang w:val="en-US"/>
        </w:rPr>
        <w:t xml:space="preserve">AM mitigates </w:t>
      </w:r>
      <w:r>
        <w:rPr>
          <w:rFonts w:ascii="Times New Roman" w:hAnsi="Times New Roman" w:cs="Times New Roman"/>
          <w:i/>
          <w:iCs/>
          <w:sz w:val="24"/>
          <w:szCs w:val="24"/>
          <w:lang w:val="en-US"/>
        </w:rPr>
        <w:t>the vulnerability “</w:t>
      </w:r>
      <w:r w:rsidRPr="000A5B43">
        <w:rPr>
          <w:rFonts w:ascii="Times New Roman" w:hAnsi="Times New Roman" w:cs="Times New Roman"/>
          <w:i/>
          <w:iCs/>
          <w:sz w:val="24"/>
          <w:szCs w:val="24"/>
          <w:lang w:val="en-US"/>
        </w:rPr>
        <w:t>Supplier-Costumer disruption</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thanks to the possibility to reallocate production and distribute capacity to alternate production facilities.</w:t>
      </w:r>
    </w:p>
    <w:p w:rsidR="00311FE0" w:rsidRPr="000A5B43" w:rsidRDefault="00311FE0" w:rsidP="00311FE0">
      <w:pPr>
        <w:spacing w:line="480" w:lineRule="auto"/>
        <w:jc w:val="both"/>
        <w:rPr>
          <w:rFonts w:ascii="Times New Roman" w:hAnsi="Times New Roman" w:cs="Times New Roman"/>
          <w:b/>
          <w:sz w:val="24"/>
          <w:szCs w:val="24"/>
          <w:lang w:val="en-US"/>
        </w:rPr>
      </w:pPr>
      <w:r w:rsidRPr="000A5B43">
        <w:rPr>
          <w:rFonts w:ascii="Times New Roman" w:hAnsi="Times New Roman" w:cs="Times New Roman"/>
          <w:b/>
          <w:sz w:val="24"/>
          <w:szCs w:val="24"/>
          <w:lang w:val="en-US"/>
        </w:rPr>
        <w:t>Turbulence</w:t>
      </w:r>
    </w:p>
    <w:p w:rsidR="00311FE0" w:rsidRPr="000A5B43" w:rsidRDefault="00311FE0" w:rsidP="00311FE0">
      <w:pPr>
        <w:spacing w:line="480" w:lineRule="auto"/>
        <w:jc w:val="both"/>
        <w:rPr>
          <w:rFonts w:ascii="Times New Roman" w:hAnsi="Times New Roman" w:cs="Times New Roman"/>
          <w:sz w:val="24"/>
          <w:szCs w:val="24"/>
          <w:lang w:val="en-US"/>
        </w:rPr>
      </w:pPr>
      <w:r w:rsidRPr="000A5B43">
        <w:rPr>
          <w:rFonts w:ascii="Times New Roman" w:hAnsi="Times New Roman" w:cs="Times New Roman"/>
          <w:sz w:val="24"/>
          <w:szCs w:val="24"/>
          <w:lang w:val="en-US"/>
        </w:rPr>
        <w:t xml:space="preserve">As it was for the previous SC vulnerability, AM mitigates </w:t>
      </w:r>
      <w:r>
        <w:rPr>
          <w:rFonts w:ascii="Times New Roman" w:hAnsi="Times New Roman" w:cs="Times New Roman"/>
          <w:sz w:val="24"/>
          <w:szCs w:val="24"/>
          <w:lang w:val="en-US"/>
        </w:rPr>
        <w:t>turbulence</w:t>
      </w:r>
      <w:r w:rsidRPr="000A5B43">
        <w:rPr>
          <w:rFonts w:ascii="Times New Roman" w:hAnsi="Times New Roman" w:cs="Times New Roman"/>
          <w:sz w:val="24"/>
          <w:szCs w:val="24"/>
          <w:lang w:val="en-US"/>
        </w:rPr>
        <w:t xml:space="preserve"> thanks to t</w:t>
      </w:r>
      <w:r>
        <w:rPr>
          <w:rFonts w:ascii="Times New Roman" w:hAnsi="Times New Roman" w:cs="Times New Roman"/>
          <w:sz w:val="24"/>
          <w:szCs w:val="24"/>
          <w:lang w:val="en-US"/>
        </w:rPr>
        <w:t xml:space="preserve">he possibility to reallocate </w:t>
      </w:r>
      <w:r w:rsidRPr="000A5B43">
        <w:rPr>
          <w:rFonts w:ascii="Times New Roman" w:hAnsi="Times New Roman" w:cs="Times New Roman"/>
          <w:sz w:val="24"/>
          <w:szCs w:val="24"/>
          <w:lang w:val="en-US"/>
        </w:rPr>
        <w:t xml:space="preserve">production and redistribute capacity among different locations. In this way, AM can help in facing SC disruptions due to changes in external factors beyond firm’s control (e.g. pandemic, natural disasters, geopolitical disruptions) </w:t>
      </w:r>
      <w:sdt>
        <w:sdtPr>
          <w:rPr>
            <w:rFonts w:ascii="Times New Roman" w:hAnsi="Times New Roman" w:cs="Times New Roman"/>
            <w:color w:val="000000"/>
            <w:sz w:val="24"/>
            <w:szCs w:val="24"/>
            <w:lang w:val="en-US"/>
          </w:rPr>
          <w:tag w:val="MENDELEY_CITATION_v3_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"/>
          <w:id w:val="-1703774942"/>
          <w:placeholder>
            <w:docPart w:val="85691728F297495F85186529C9B4EB0E"/>
          </w:placeholder>
        </w:sdtPr>
        <w:sdtEndPr/>
        <w:sdtContent>
          <w:r w:rsidRPr="000A5B43">
            <w:rPr>
              <w:rFonts w:ascii="Times New Roman" w:hAnsi="Times New Roman" w:cs="Times New Roman"/>
              <w:color w:val="000000"/>
              <w:sz w:val="24"/>
              <w:szCs w:val="24"/>
              <w:lang w:val="en-US"/>
            </w:rPr>
            <w:t xml:space="preserve">(Ivanov, </w:t>
          </w:r>
          <w:proofErr w:type="spellStart"/>
          <w:r w:rsidRPr="000A5B43">
            <w:rPr>
              <w:rFonts w:ascii="Times New Roman" w:hAnsi="Times New Roman" w:cs="Times New Roman"/>
              <w:color w:val="000000"/>
              <w:sz w:val="24"/>
              <w:szCs w:val="24"/>
              <w:lang w:val="en-US"/>
            </w:rPr>
            <w:t>Dolgui</w:t>
          </w:r>
          <w:proofErr w:type="spellEnd"/>
          <w:r w:rsidRPr="000A5B43">
            <w:rPr>
              <w:rFonts w:ascii="Times New Roman" w:hAnsi="Times New Roman" w:cs="Times New Roman"/>
              <w:color w:val="000000"/>
              <w:sz w:val="24"/>
              <w:szCs w:val="24"/>
              <w:lang w:val="en-US"/>
            </w:rPr>
            <w:t xml:space="preserve"> and Sokolov, 2019)</w:t>
          </w:r>
        </w:sdtContent>
      </w:sdt>
      <w:r w:rsidRPr="000A5B43">
        <w:rPr>
          <w:rFonts w:ascii="Times New Roman" w:hAnsi="Times New Roman" w:cs="Times New Roman"/>
          <w:sz w:val="24"/>
          <w:szCs w:val="24"/>
          <w:lang w:val="en-US"/>
        </w:rPr>
        <w:t>.</w:t>
      </w:r>
    </w:p>
    <w:p w:rsidR="002811A6" w:rsidRDefault="00311FE0" w:rsidP="00311FE0">
      <w:pPr>
        <w:spacing w:line="480" w:lineRule="auto"/>
        <w:jc w:val="both"/>
        <w:rPr>
          <w:rFonts w:ascii="Times New Roman" w:hAnsi="Times New Roman" w:cs="Times New Roman"/>
          <w:i/>
          <w:iCs/>
          <w:sz w:val="24"/>
          <w:szCs w:val="24"/>
          <w:highlight w:val="yellow"/>
          <w:lang w:val="en-US"/>
        </w:rPr>
      </w:pPr>
      <w:r w:rsidRPr="000A5B43">
        <w:rPr>
          <w:rFonts w:ascii="Times New Roman" w:hAnsi="Times New Roman" w:cs="Times New Roman"/>
          <w:i/>
          <w:iCs/>
          <w:sz w:val="24"/>
          <w:szCs w:val="24"/>
          <w:lang w:val="en-US"/>
        </w:rPr>
        <w:t>V6:</w:t>
      </w:r>
      <w:r w:rsidRPr="00311FE0">
        <w:rPr>
          <w:rFonts w:ascii="Times New Roman" w:hAnsi="Times New Roman" w:cs="Times New Roman"/>
          <w:sz w:val="24"/>
          <w:szCs w:val="24"/>
          <w:lang w:val="en-US"/>
        </w:rPr>
        <w:t xml:space="preserve"> </w:t>
      </w:r>
      <w:bookmarkStart w:id="1" w:name="_Hlk146614020"/>
      <w:r w:rsidRPr="000A5B43">
        <w:rPr>
          <w:rFonts w:ascii="Times New Roman" w:hAnsi="Times New Roman" w:cs="Times New Roman"/>
          <w:i/>
          <w:iCs/>
          <w:sz w:val="24"/>
          <w:szCs w:val="24"/>
          <w:lang w:val="en-US"/>
        </w:rPr>
        <w:t xml:space="preserve">AM mitigates </w:t>
      </w:r>
      <w:r>
        <w:rPr>
          <w:rFonts w:ascii="Times New Roman" w:hAnsi="Times New Roman" w:cs="Times New Roman"/>
          <w:i/>
          <w:iCs/>
          <w:sz w:val="24"/>
          <w:szCs w:val="24"/>
          <w:lang w:val="en-US"/>
        </w:rPr>
        <w:t>the vulnerability “T</w:t>
      </w:r>
      <w:r w:rsidRPr="000A5B43">
        <w:rPr>
          <w:rFonts w:ascii="Times New Roman" w:hAnsi="Times New Roman" w:cs="Times New Roman"/>
          <w:i/>
          <w:iCs/>
          <w:sz w:val="24"/>
          <w:szCs w:val="24"/>
          <w:lang w:val="en-US"/>
        </w:rPr>
        <w:t>urbulence</w:t>
      </w:r>
      <w:r>
        <w:rPr>
          <w:rFonts w:ascii="Times New Roman" w:hAnsi="Times New Roman" w:cs="Times New Roman"/>
          <w:i/>
          <w:iCs/>
          <w:sz w:val="24"/>
          <w:szCs w:val="24"/>
          <w:lang w:val="en-US"/>
        </w:rPr>
        <w:t>”</w:t>
      </w:r>
      <w:r w:rsidRPr="000A5B43">
        <w:rPr>
          <w:rFonts w:ascii="Times New Roman" w:hAnsi="Times New Roman" w:cs="Times New Roman"/>
          <w:i/>
          <w:iCs/>
          <w:sz w:val="24"/>
          <w:szCs w:val="24"/>
          <w:lang w:val="en-US"/>
        </w:rPr>
        <w:t xml:space="preserve"> thanks to the possibility to </w:t>
      </w:r>
      <w:bookmarkEnd w:id="1"/>
      <w:r w:rsidRPr="000A5B43">
        <w:rPr>
          <w:rFonts w:ascii="Times New Roman" w:hAnsi="Times New Roman" w:cs="Times New Roman"/>
          <w:i/>
          <w:iCs/>
          <w:sz w:val="24"/>
          <w:szCs w:val="24"/>
          <w:lang w:val="en-US"/>
        </w:rPr>
        <w:t>reallocate production and distribute capacity to alternate production facilities.</w:t>
      </w:r>
    </w:p>
    <w:p w:rsidR="00311FE0" w:rsidRPr="00311FE0" w:rsidRDefault="00311FE0" w:rsidP="00311FE0">
      <w:pPr>
        <w:spacing w:line="480" w:lineRule="auto"/>
        <w:jc w:val="both"/>
        <w:rPr>
          <w:rFonts w:ascii="Times New Roman" w:hAnsi="Times New Roman" w:cs="Times New Roman"/>
          <w:b/>
          <w:iCs/>
          <w:sz w:val="24"/>
          <w:szCs w:val="24"/>
          <w:lang w:val="en-US"/>
        </w:rPr>
      </w:pPr>
      <w:r w:rsidRPr="00311FE0">
        <w:rPr>
          <w:rFonts w:ascii="Times New Roman" w:hAnsi="Times New Roman" w:cs="Times New Roman"/>
          <w:b/>
          <w:iCs/>
          <w:sz w:val="24"/>
          <w:szCs w:val="24"/>
          <w:lang w:val="en-US"/>
        </w:rPr>
        <w:t>References</w:t>
      </w:r>
    </w:p>
    <w:p w:rsidR="00311FE0" w:rsidRPr="00931B19" w:rsidRDefault="00311FE0" w:rsidP="00311FE0">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Ford, S. and </w:t>
      </w:r>
      <w:proofErr w:type="spellStart"/>
      <w:r w:rsidRPr="00931B19">
        <w:rPr>
          <w:rFonts w:ascii="Times New Roman" w:hAnsi="Times New Roman" w:cs="Times New Roman"/>
          <w:sz w:val="24"/>
          <w:szCs w:val="24"/>
          <w:lang w:val="es-ES"/>
        </w:rPr>
        <w:t>Despeisse</w:t>
      </w:r>
      <w:proofErr w:type="spellEnd"/>
      <w:r w:rsidRPr="00931B19">
        <w:rPr>
          <w:rFonts w:ascii="Times New Roman" w:hAnsi="Times New Roman" w:cs="Times New Roman"/>
          <w:sz w:val="24"/>
          <w:szCs w:val="24"/>
          <w:lang w:val="es-ES"/>
        </w:rPr>
        <w:t>, M. (2016)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sustainability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exploratory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study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advantages</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challenges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Cleaner</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137, pp. 1573–1587. </w:t>
      </w:r>
    </w:p>
    <w:p w:rsidR="00311FE0" w:rsidRPr="00931B19" w:rsidRDefault="00311FE0" w:rsidP="00311FE0">
      <w:pPr>
        <w:rPr>
          <w:rFonts w:ascii="Times New Roman" w:hAnsi="Times New Roman" w:cs="Times New Roman"/>
          <w:sz w:val="24"/>
          <w:szCs w:val="24"/>
          <w:lang w:val="es-ES"/>
        </w:rPr>
      </w:pPr>
      <w:r w:rsidRPr="00931B19">
        <w:rPr>
          <w:rFonts w:ascii="Times New Roman" w:hAnsi="Times New Roman" w:cs="Times New Roman"/>
          <w:sz w:val="24"/>
          <w:szCs w:val="24"/>
          <w:lang w:val="es-ES"/>
        </w:rPr>
        <w:t>Gupta, N. et al. (2020)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w:t>
      </w:r>
      <w:proofErr w:type="spellStart"/>
      <w:r w:rsidRPr="00931B19">
        <w:rPr>
          <w:rFonts w:ascii="Times New Roman" w:hAnsi="Times New Roman" w:cs="Times New Roman"/>
          <w:sz w:val="24"/>
          <w:szCs w:val="24"/>
          <w:lang w:val="es-ES"/>
        </w:rPr>
        <w:t>Cyber-Physical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System</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Cybersecurity</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Risks</w:t>
      </w:r>
      <w:proofErr w:type="spellEnd"/>
      <w:r w:rsidRPr="00931B19">
        <w:rPr>
          <w:rFonts w:ascii="Times New Roman" w:hAnsi="Times New Roman" w:cs="Times New Roman"/>
          <w:sz w:val="24"/>
          <w:szCs w:val="24"/>
          <w:lang w:val="es-ES"/>
        </w:rPr>
        <w:t xml:space="preserve">’, IEEE Access, 8, pp. 47322–47333. </w:t>
      </w:r>
    </w:p>
    <w:p w:rsidR="00311FE0" w:rsidRPr="00931B19" w:rsidRDefault="00311FE0" w:rsidP="00311FE0">
      <w:pPr>
        <w:rPr>
          <w:rFonts w:ascii="Times New Roman" w:hAnsi="Times New Roman" w:cs="Times New Roman"/>
          <w:sz w:val="24"/>
          <w:szCs w:val="24"/>
          <w:lang w:val="es-ES"/>
        </w:rPr>
      </w:pPr>
      <w:bookmarkStart w:id="2" w:name="_Hlk166588719"/>
      <w:r w:rsidRPr="00931B19">
        <w:rPr>
          <w:rFonts w:ascii="Times New Roman" w:hAnsi="Times New Roman" w:cs="Times New Roman"/>
          <w:sz w:val="24"/>
          <w:szCs w:val="24"/>
          <w:lang w:val="es-ES"/>
        </w:rPr>
        <w:lastRenderedPageBreak/>
        <w:t xml:space="preserve">Kim, H., Lin, Y. and </w:t>
      </w:r>
      <w:proofErr w:type="spellStart"/>
      <w:r w:rsidRPr="00931B19">
        <w:rPr>
          <w:rFonts w:ascii="Times New Roman" w:hAnsi="Times New Roman" w:cs="Times New Roman"/>
          <w:sz w:val="24"/>
          <w:szCs w:val="24"/>
          <w:lang w:val="es-ES"/>
        </w:rPr>
        <w:t>Tseng</w:t>
      </w:r>
      <w:proofErr w:type="spellEnd"/>
      <w:r w:rsidRPr="00931B19">
        <w:rPr>
          <w:rFonts w:ascii="Times New Roman" w:hAnsi="Times New Roman" w:cs="Times New Roman"/>
          <w:sz w:val="24"/>
          <w:szCs w:val="24"/>
          <w:lang w:val="es-ES"/>
        </w:rPr>
        <w:t xml:space="preserve">, T.L.B. (2018) ‘A </w:t>
      </w:r>
      <w:proofErr w:type="spellStart"/>
      <w:r w:rsidRPr="00931B19">
        <w:rPr>
          <w:rFonts w:ascii="Times New Roman" w:hAnsi="Times New Roman" w:cs="Times New Roman"/>
          <w:sz w:val="24"/>
          <w:szCs w:val="24"/>
          <w:lang w:val="es-ES"/>
        </w:rPr>
        <w:t>review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quality</w:t>
      </w:r>
      <w:proofErr w:type="spellEnd"/>
      <w:r w:rsidRPr="00931B19">
        <w:rPr>
          <w:rFonts w:ascii="Times New Roman" w:hAnsi="Times New Roman" w:cs="Times New Roman"/>
          <w:sz w:val="24"/>
          <w:szCs w:val="24"/>
          <w:lang w:val="es-ES"/>
        </w:rPr>
        <w:t xml:space="preserve"> control in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Rapid </w:t>
      </w:r>
      <w:proofErr w:type="spellStart"/>
      <w:r w:rsidRPr="00931B19">
        <w:rPr>
          <w:rFonts w:ascii="Times New Roman" w:hAnsi="Times New Roman" w:cs="Times New Roman"/>
          <w:sz w:val="24"/>
          <w:szCs w:val="24"/>
          <w:lang w:val="es-ES"/>
        </w:rPr>
        <w:t>Prototyping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24(3), pp. 645–669. </w:t>
      </w:r>
    </w:p>
    <w:p w:rsidR="00311FE0" w:rsidRPr="00931B19" w:rsidRDefault="00311FE0" w:rsidP="00311FE0">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Kunovjanek</w:t>
      </w:r>
      <w:proofErr w:type="spellEnd"/>
      <w:r w:rsidRPr="00931B19">
        <w:rPr>
          <w:rFonts w:ascii="Times New Roman" w:hAnsi="Times New Roman" w:cs="Times New Roman"/>
          <w:sz w:val="24"/>
          <w:szCs w:val="24"/>
          <w:lang w:val="es-ES"/>
        </w:rPr>
        <w:t>, M., Knofius, N. and Reiner, G. (2020)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chains</w:t>
      </w:r>
      <w:proofErr w:type="spellEnd"/>
      <w:r w:rsidRPr="00931B19">
        <w:rPr>
          <w:rFonts w:ascii="Times New Roman" w:hAnsi="Times New Roman" w:cs="Times New Roman"/>
          <w:sz w:val="24"/>
          <w:szCs w:val="24"/>
          <w:lang w:val="es-ES"/>
        </w:rPr>
        <w:t xml:space="preserve">–a </w:t>
      </w:r>
      <w:proofErr w:type="spellStart"/>
      <w:r w:rsidRPr="00931B19">
        <w:rPr>
          <w:rFonts w:ascii="Times New Roman" w:hAnsi="Times New Roman" w:cs="Times New Roman"/>
          <w:sz w:val="24"/>
          <w:szCs w:val="24"/>
          <w:lang w:val="es-ES"/>
        </w:rPr>
        <w:t>systematic</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review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Planning and Control, 33(13), pp. 1231–1251</w:t>
      </w:r>
    </w:p>
    <w:bookmarkEnd w:id="2"/>
    <w:p w:rsidR="00311FE0" w:rsidRPr="00931B19" w:rsidRDefault="00311FE0" w:rsidP="00311FE0">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Kunovjanek</w:t>
      </w:r>
      <w:proofErr w:type="spellEnd"/>
      <w:r w:rsidRPr="00931B19">
        <w:rPr>
          <w:rFonts w:ascii="Times New Roman" w:hAnsi="Times New Roman" w:cs="Times New Roman"/>
          <w:sz w:val="24"/>
          <w:szCs w:val="24"/>
          <w:lang w:val="es-ES"/>
        </w:rPr>
        <w:t>, M. and Reiner, G. (2020) ‘</w:t>
      </w:r>
      <w:proofErr w:type="spellStart"/>
      <w:r w:rsidRPr="00931B19">
        <w:rPr>
          <w:rFonts w:ascii="Times New Roman" w:hAnsi="Times New Roman" w:cs="Times New Roman"/>
          <w:sz w:val="24"/>
          <w:szCs w:val="24"/>
          <w:lang w:val="es-ES"/>
        </w:rPr>
        <w:t>How</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will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diffusion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impact</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the</w:t>
      </w:r>
      <w:proofErr w:type="spellEnd"/>
      <w:r w:rsidRPr="00931B19">
        <w:rPr>
          <w:rFonts w:ascii="Times New Roman" w:hAnsi="Times New Roman" w:cs="Times New Roman"/>
          <w:sz w:val="24"/>
          <w:szCs w:val="24"/>
          <w:lang w:val="es-ES"/>
        </w:rPr>
        <w:t xml:space="preserve"> raw material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process</w:t>
      </w:r>
      <w:proofErr w:type="spellEnd"/>
      <w:r w:rsidRPr="00931B19">
        <w:rPr>
          <w:rFonts w:ascii="Times New Roman" w:hAnsi="Times New Roman" w:cs="Times New Roman"/>
          <w:sz w:val="24"/>
          <w:szCs w:val="24"/>
          <w:lang w:val="es-ES"/>
        </w:rPr>
        <w:t xml:space="preserve">?’,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Production</w:t>
      </w:r>
      <w:proofErr w:type="spellEnd"/>
      <w:r w:rsidRPr="00931B19">
        <w:rPr>
          <w:rFonts w:ascii="Times New Roman" w:hAnsi="Times New Roman" w:cs="Times New Roman"/>
          <w:sz w:val="24"/>
          <w:szCs w:val="24"/>
          <w:lang w:val="es-ES"/>
        </w:rPr>
        <w:t xml:space="preserve"> Research, 58(5), pp. 1540–1554. </w:t>
      </w:r>
    </w:p>
    <w:p w:rsidR="00311FE0" w:rsidRPr="00311FE0" w:rsidRDefault="00311FE0" w:rsidP="00311FE0">
      <w:pPr>
        <w:spacing w:line="276" w:lineRule="auto"/>
        <w:jc w:val="both"/>
        <w:rPr>
          <w:rFonts w:ascii="Times New Roman" w:hAnsi="Times New Roman" w:cs="Times New Roman"/>
          <w:sz w:val="24"/>
          <w:szCs w:val="24"/>
          <w:lang w:val="en-US"/>
        </w:rPr>
      </w:pPr>
      <w:r w:rsidRPr="00155070">
        <w:rPr>
          <w:rFonts w:ascii="Times New Roman" w:hAnsi="Times New Roman" w:cs="Times New Roman"/>
          <w:sz w:val="24"/>
          <w:szCs w:val="24"/>
          <w:lang w:val="en-US"/>
        </w:rPr>
        <w:t xml:space="preserve">Naghshineh, B. and Carvalho, H. (2022) ‘The implications of additive manufacturing technology adoption for supply chain resilience: A systematic search and review’, International </w:t>
      </w:r>
      <w:r w:rsidRPr="00311FE0">
        <w:rPr>
          <w:rFonts w:ascii="Times New Roman" w:hAnsi="Times New Roman" w:cs="Times New Roman"/>
          <w:sz w:val="24"/>
          <w:szCs w:val="24"/>
          <w:lang w:val="en-US"/>
        </w:rPr>
        <w:t>Journal of Production Economics, 247, p. 108387.</w:t>
      </w:r>
    </w:p>
    <w:p w:rsidR="00311FE0" w:rsidRPr="00311FE0" w:rsidRDefault="00311FE0" w:rsidP="00311FE0">
      <w:pPr>
        <w:rPr>
          <w:rFonts w:ascii="Times New Roman" w:hAnsi="Times New Roman" w:cs="Times New Roman"/>
          <w:sz w:val="24"/>
          <w:szCs w:val="24"/>
          <w:lang w:val="es-ES"/>
        </w:rPr>
      </w:pPr>
      <w:proofErr w:type="spellStart"/>
      <w:r w:rsidRPr="00311FE0">
        <w:rPr>
          <w:rFonts w:ascii="Times New Roman" w:hAnsi="Times New Roman" w:cs="Times New Roman"/>
          <w:sz w:val="24"/>
          <w:szCs w:val="24"/>
          <w:lang w:val="es-ES"/>
        </w:rPr>
        <w:t>Niaki</w:t>
      </w:r>
      <w:proofErr w:type="spellEnd"/>
      <w:r w:rsidRPr="00311FE0">
        <w:rPr>
          <w:rFonts w:ascii="Times New Roman" w:hAnsi="Times New Roman" w:cs="Times New Roman"/>
          <w:sz w:val="24"/>
          <w:szCs w:val="24"/>
          <w:lang w:val="es-ES"/>
        </w:rPr>
        <w:t xml:space="preserve">, M.K. and </w:t>
      </w:r>
      <w:proofErr w:type="spellStart"/>
      <w:r w:rsidRPr="00311FE0">
        <w:rPr>
          <w:rFonts w:ascii="Times New Roman" w:hAnsi="Times New Roman" w:cs="Times New Roman"/>
          <w:sz w:val="24"/>
          <w:szCs w:val="24"/>
          <w:lang w:val="es-ES"/>
        </w:rPr>
        <w:t>Nonino</w:t>
      </w:r>
      <w:proofErr w:type="spellEnd"/>
      <w:r w:rsidRPr="00311FE0">
        <w:rPr>
          <w:rFonts w:ascii="Times New Roman" w:hAnsi="Times New Roman" w:cs="Times New Roman"/>
          <w:sz w:val="24"/>
          <w:szCs w:val="24"/>
          <w:lang w:val="es-ES"/>
        </w:rPr>
        <w:t>, F. (2017) ‘</w:t>
      </w:r>
      <w:proofErr w:type="spellStart"/>
      <w:r w:rsidRPr="00311FE0">
        <w:rPr>
          <w:rFonts w:ascii="Times New Roman" w:hAnsi="Times New Roman" w:cs="Times New Roman"/>
          <w:sz w:val="24"/>
          <w:szCs w:val="24"/>
          <w:lang w:val="es-ES"/>
        </w:rPr>
        <w:t>Impact</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of</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additive</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manufacturing</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on</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business</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competitiveness</w:t>
      </w:r>
      <w:proofErr w:type="spellEnd"/>
      <w:r w:rsidRPr="00311FE0">
        <w:rPr>
          <w:rFonts w:ascii="Times New Roman" w:hAnsi="Times New Roman" w:cs="Times New Roman"/>
          <w:sz w:val="24"/>
          <w:szCs w:val="24"/>
          <w:lang w:val="es-ES"/>
        </w:rPr>
        <w:t xml:space="preserve">: A </w:t>
      </w:r>
      <w:proofErr w:type="spellStart"/>
      <w:r w:rsidRPr="00311FE0">
        <w:rPr>
          <w:rFonts w:ascii="Times New Roman" w:hAnsi="Times New Roman" w:cs="Times New Roman"/>
          <w:sz w:val="24"/>
          <w:szCs w:val="24"/>
          <w:lang w:val="es-ES"/>
        </w:rPr>
        <w:t>multiple</w:t>
      </w:r>
      <w:proofErr w:type="spellEnd"/>
      <w:r w:rsidRPr="00311FE0">
        <w:rPr>
          <w:rFonts w:ascii="Times New Roman" w:hAnsi="Times New Roman" w:cs="Times New Roman"/>
          <w:sz w:val="24"/>
          <w:szCs w:val="24"/>
          <w:lang w:val="es-ES"/>
        </w:rPr>
        <w:t xml:space="preserve"> case </w:t>
      </w:r>
      <w:proofErr w:type="spellStart"/>
      <w:r w:rsidRPr="00311FE0">
        <w:rPr>
          <w:rFonts w:ascii="Times New Roman" w:hAnsi="Times New Roman" w:cs="Times New Roman"/>
          <w:sz w:val="24"/>
          <w:szCs w:val="24"/>
          <w:lang w:val="es-ES"/>
        </w:rPr>
        <w:t>study</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Journal</w:t>
      </w:r>
      <w:proofErr w:type="spellEnd"/>
      <w:r w:rsidRPr="00311FE0">
        <w:rPr>
          <w:rFonts w:ascii="Times New Roman" w:hAnsi="Times New Roman" w:cs="Times New Roman"/>
          <w:sz w:val="24"/>
          <w:szCs w:val="24"/>
          <w:lang w:val="es-ES"/>
        </w:rPr>
        <w:t xml:space="preserve"> </w:t>
      </w:r>
      <w:proofErr w:type="spellStart"/>
      <w:r w:rsidRPr="00311FE0">
        <w:rPr>
          <w:rFonts w:ascii="Times New Roman" w:hAnsi="Times New Roman" w:cs="Times New Roman"/>
          <w:sz w:val="24"/>
          <w:szCs w:val="24"/>
          <w:lang w:val="es-ES"/>
        </w:rPr>
        <w:t>of</w:t>
      </w:r>
      <w:proofErr w:type="spellEnd"/>
      <w:r w:rsidRPr="00311FE0">
        <w:rPr>
          <w:rFonts w:ascii="Times New Roman" w:hAnsi="Times New Roman" w:cs="Times New Roman"/>
          <w:sz w:val="24"/>
          <w:szCs w:val="24"/>
          <w:lang w:val="es-ES"/>
        </w:rPr>
        <w:t xml:space="preserve"> Manufacturing Technology Management, 28(1), pp. 56–74.</w:t>
      </w:r>
    </w:p>
    <w:p w:rsidR="00311FE0" w:rsidRPr="00931B19" w:rsidRDefault="00311FE0" w:rsidP="00311FE0">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Padmanabhan</w:t>
      </w:r>
      <w:proofErr w:type="spellEnd"/>
      <w:r w:rsidRPr="00931B19">
        <w:rPr>
          <w:rFonts w:ascii="Times New Roman" w:hAnsi="Times New Roman" w:cs="Times New Roman"/>
          <w:sz w:val="24"/>
          <w:szCs w:val="24"/>
          <w:lang w:val="es-ES"/>
        </w:rPr>
        <w:t>, A. and Zhang, J. (2018) ‘</w:t>
      </w:r>
      <w:proofErr w:type="spellStart"/>
      <w:r w:rsidRPr="00931B19">
        <w:rPr>
          <w:rFonts w:ascii="Times New Roman" w:hAnsi="Times New Roman" w:cs="Times New Roman"/>
          <w:sz w:val="24"/>
          <w:szCs w:val="24"/>
          <w:lang w:val="es-ES"/>
        </w:rPr>
        <w:t>Cybersecurity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risks</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mitigation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strategies</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Progress</w:t>
      </w:r>
      <w:proofErr w:type="spellEnd"/>
      <w:r w:rsidRPr="00931B19">
        <w:rPr>
          <w:rFonts w:ascii="Times New Roman" w:hAnsi="Times New Roman" w:cs="Times New Roman"/>
          <w:sz w:val="24"/>
          <w:szCs w:val="24"/>
          <w:lang w:val="es-ES"/>
        </w:rPr>
        <w:t xml:space="preserve"> in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3(1–2), pp. 87–93.</w:t>
      </w:r>
    </w:p>
    <w:p w:rsidR="00311FE0" w:rsidRDefault="00311FE0" w:rsidP="00311FE0">
      <w:pPr>
        <w:spacing w:line="276" w:lineRule="auto"/>
        <w:jc w:val="both"/>
        <w:rPr>
          <w:rFonts w:ascii="Times New Roman" w:hAnsi="Times New Roman" w:cs="Times New Roman"/>
          <w:sz w:val="24"/>
          <w:szCs w:val="24"/>
          <w:lang w:val="en-US"/>
        </w:rPr>
      </w:pPr>
      <w:proofErr w:type="spellStart"/>
      <w:r w:rsidRPr="001030B1">
        <w:rPr>
          <w:rFonts w:ascii="Times New Roman" w:hAnsi="Times New Roman" w:cs="Times New Roman"/>
          <w:sz w:val="24"/>
          <w:szCs w:val="24"/>
        </w:rPr>
        <w:t>Pettit</w:t>
      </w:r>
      <w:proofErr w:type="spellEnd"/>
      <w:r w:rsidRPr="001030B1">
        <w:rPr>
          <w:rFonts w:ascii="Times New Roman" w:hAnsi="Times New Roman" w:cs="Times New Roman"/>
          <w:sz w:val="24"/>
          <w:szCs w:val="24"/>
        </w:rPr>
        <w:t xml:space="preserve">, T.J. </w:t>
      </w:r>
      <w:r w:rsidRPr="006D2981">
        <w:rPr>
          <w:rFonts w:ascii="Times New Roman" w:hAnsi="Times New Roman" w:cs="Times New Roman"/>
          <w:i/>
          <w:sz w:val="24"/>
          <w:szCs w:val="24"/>
        </w:rPr>
        <w:t>et al.</w:t>
      </w:r>
      <w:r w:rsidRPr="001030B1">
        <w:rPr>
          <w:rFonts w:ascii="Times New Roman" w:hAnsi="Times New Roman" w:cs="Times New Roman"/>
          <w:sz w:val="24"/>
          <w:szCs w:val="24"/>
        </w:rPr>
        <w:t xml:space="preserve"> </w:t>
      </w:r>
      <w:r w:rsidRPr="001030B1">
        <w:rPr>
          <w:rFonts w:ascii="Times New Roman" w:hAnsi="Times New Roman" w:cs="Times New Roman"/>
          <w:sz w:val="24"/>
          <w:szCs w:val="24"/>
          <w:lang w:val="en-US"/>
        </w:rPr>
        <w:t>(2010) ‘Ensuring supply chain resilience: development of a conceptual framework’, Journal of Business Logistics, 31(1), pp. 1–21.</w:t>
      </w:r>
    </w:p>
    <w:p w:rsidR="00311FE0" w:rsidRDefault="00311FE0" w:rsidP="00311FE0">
      <w:pPr>
        <w:rPr>
          <w:rFonts w:ascii="Times New Roman" w:hAnsi="Times New Roman" w:cs="Times New Roman"/>
          <w:sz w:val="24"/>
          <w:szCs w:val="24"/>
          <w:lang w:val="es-ES"/>
        </w:rPr>
      </w:pPr>
      <w:r w:rsidRPr="00931B19">
        <w:rPr>
          <w:rFonts w:ascii="Times New Roman" w:hAnsi="Times New Roman" w:cs="Times New Roman"/>
          <w:sz w:val="24"/>
          <w:szCs w:val="24"/>
          <w:lang w:val="es-ES"/>
        </w:rPr>
        <w:t xml:space="preserve">Rogers, H., </w:t>
      </w:r>
      <w:proofErr w:type="spellStart"/>
      <w:r w:rsidRPr="00931B19">
        <w:rPr>
          <w:rFonts w:ascii="Times New Roman" w:hAnsi="Times New Roman" w:cs="Times New Roman"/>
          <w:sz w:val="24"/>
          <w:szCs w:val="24"/>
          <w:lang w:val="es-ES"/>
        </w:rPr>
        <w:t>Baricz</w:t>
      </w:r>
      <w:proofErr w:type="spellEnd"/>
      <w:r w:rsidRPr="00931B19">
        <w:rPr>
          <w:rFonts w:ascii="Times New Roman" w:hAnsi="Times New Roman" w:cs="Times New Roman"/>
          <w:sz w:val="24"/>
          <w:szCs w:val="24"/>
          <w:lang w:val="es-ES"/>
        </w:rPr>
        <w:t xml:space="preserve">, N. and </w:t>
      </w:r>
      <w:proofErr w:type="spellStart"/>
      <w:r w:rsidRPr="00931B19">
        <w:rPr>
          <w:rFonts w:ascii="Times New Roman" w:hAnsi="Times New Roman" w:cs="Times New Roman"/>
          <w:sz w:val="24"/>
          <w:szCs w:val="24"/>
          <w:lang w:val="es-ES"/>
        </w:rPr>
        <w:t>Pawar</w:t>
      </w:r>
      <w:proofErr w:type="spellEnd"/>
      <w:r w:rsidRPr="00931B19">
        <w:rPr>
          <w:rFonts w:ascii="Times New Roman" w:hAnsi="Times New Roman" w:cs="Times New Roman"/>
          <w:sz w:val="24"/>
          <w:szCs w:val="24"/>
          <w:lang w:val="es-ES"/>
        </w:rPr>
        <w:t xml:space="preserve">, K.S. (2016) ‘3D </w:t>
      </w:r>
      <w:proofErr w:type="spellStart"/>
      <w:r w:rsidRPr="00931B19">
        <w:rPr>
          <w:rFonts w:ascii="Times New Roman" w:hAnsi="Times New Roman" w:cs="Times New Roman"/>
          <w:sz w:val="24"/>
          <w:szCs w:val="24"/>
          <w:lang w:val="es-ES"/>
        </w:rPr>
        <w:t>printing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services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classification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implications</w:t>
      </w:r>
      <w:proofErr w:type="spellEnd"/>
      <w:r w:rsidRPr="00931B19">
        <w:rPr>
          <w:rFonts w:ascii="Times New Roman" w:hAnsi="Times New Roman" w:cs="Times New Roman"/>
          <w:sz w:val="24"/>
          <w:szCs w:val="24"/>
          <w:lang w:val="es-ES"/>
        </w:rPr>
        <w:t xml:space="preserve"> and research agenda’, International </w:t>
      </w:r>
      <w:proofErr w:type="spellStart"/>
      <w:r w:rsidRPr="00931B19">
        <w:rPr>
          <w:rFonts w:ascii="Times New Roman" w:hAnsi="Times New Roman" w:cs="Times New Roman"/>
          <w:sz w:val="24"/>
          <w:szCs w:val="24"/>
          <w:lang w:val="es-ES"/>
        </w:rPr>
        <w:t>Journal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of</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Physical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Distribution</w:t>
      </w:r>
      <w:proofErr w:type="spellEnd"/>
      <w:r w:rsidRPr="00931B19">
        <w:rPr>
          <w:rFonts w:ascii="Times New Roman" w:hAnsi="Times New Roman" w:cs="Times New Roman"/>
          <w:sz w:val="24"/>
          <w:szCs w:val="24"/>
          <w:lang w:val="es-ES"/>
        </w:rPr>
        <w:t xml:space="preserve"> and </w:t>
      </w:r>
      <w:proofErr w:type="spellStart"/>
      <w:r w:rsidRPr="00931B19">
        <w:rPr>
          <w:rFonts w:ascii="Times New Roman" w:hAnsi="Times New Roman" w:cs="Times New Roman"/>
          <w:sz w:val="24"/>
          <w:szCs w:val="24"/>
          <w:lang w:val="es-ES"/>
        </w:rPr>
        <w:t>Logistics</w:t>
      </w:r>
      <w:proofErr w:type="spellEnd"/>
      <w:r w:rsidRPr="00931B19">
        <w:rPr>
          <w:rFonts w:ascii="Times New Roman" w:hAnsi="Times New Roman" w:cs="Times New Roman"/>
          <w:sz w:val="24"/>
          <w:szCs w:val="24"/>
          <w:lang w:val="es-ES"/>
        </w:rPr>
        <w:t xml:space="preserve"> Management, 46(10), pp. 886–907. </w:t>
      </w:r>
    </w:p>
    <w:p w:rsidR="00311FE0" w:rsidRPr="00931B19" w:rsidRDefault="00311FE0" w:rsidP="00311FE0">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Strong</w:t>
      </w:r>
      <w:proofErr w:type="spellEnd"/>
      <w:r w:rsidRPr="00931B19">
        <w:rPr>
          <w:rFonts w:ascii="Times New Roman" w:hAnsi="Times New Roman" w:cs="Times New Roman"/>
          <w:sz w:val="24"/>
          <w:szCs w:val="24"/>
          <w:lang w:val="es-ES"/>
        </w:rPr>
        <w:t>, D. et al. (2018) ‘</w:t>
      </w:r>
      <w:proofErr w:type="spellStart"/>
      <w:r w:rsidRPr="00931B19">
        <w:rPr>
          <w:rFonts w:ascii="Times New Roman" w:hAnsi="Times New Roman" w:cs="Times New Roman"/>
          <w:sz w:val="24"/>
          <w:szCs w:val="24"/>
          <w:lang w:val="es-ES"/>
        </w:rPr>
        <w:t>Hybrid</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 </w:t>
      </w:r>
      <w:proofErr w:type="spellStart"/>
      <w:r w:rsidRPr="00931B19">
        <w:rPr>
          <w:rFonts w:ascii="Times New Roman" w:hAnsi="Times New Roman" w:cs="Times New Roman"/>
          <w:sz w:val="24"/>
          <w:szCs w:val="24"/>
          <w:lang w:val="es-ES"/>
        </w:rPr>
        <w:t>integrating</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traditional</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manufacturers</w:t>
      </w:r>
      <w:proofErr w:type="spellEnd"/>
      <w:r w:rsidRPr="00931B19">
        <w:rPr>
          <w:rFonts w:ascii="Times New Roman" w:hAnsi="Times New Roman" w:cs="Times New Roman"/>
          <w:sz w:val="24"/>
          <w:szCs w:val="24"/>
          <w:lang w:val="es-ES"/>
        </w:rPr>
        <w:t xml:space="preserve"> with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manufacturing</w:t>
      </w:r>
      <w:proofErr w:type="spellEnd"/>
      <w:r w:rsidRPr="00931B19">
        <w:rPr>
          <w:rFonts w:ascii="Times New Roman" w:hAnsi="Times New Roman" w:cs="Times New Roman"/>
          <w:sz w:val="24"/>
          <w:szCs w:val="24"/>
          <w:lang w:val="es-ES"/>
        </w:rPr>
        <w:t xml:space="preserve"> (AM) </w:t>
      </w:r>
      <w:proofErr w:type="spellStart"/>
      <w:r w:rsidRPr="00931B19">
        <w:rPr>
          <w:rFonts w:ascii="Times New Roman" w:hAnsi="Times New Roman" w:cs="Times New Roman"/>
          <w:sz w:val="24"/>
          <w:szCs w:val="24"/>
          <w:lang w:val="es-ES"/>
        </w:rPr>
        <w:t>supply</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chain</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Additive</w:t>
      </w:r>
      <w:proofErr w:type="spellEnd"/>
      <w:r w:rsidRPr="00931B19">
        <w:rPr>
          <w:rFonts w:ascii="Times New Roman" w:hAnsi="Times New Roman" w:cs="Times New Roman"/>
          <w:sz w:val="24"/>
          <w:szCs w:val="24"/>
          <w:lang w:val="es-ES"/>
        </w:rPr>
        <w:t xml:space="preserve"> Manufacturing, 21, pp. 159–173. </w:t>
      </w:r>
    </w:p>
    <w:p w:rsidR="00311FE0" w:rsidRPr="00931B19" w:rsidRDefault="00311FE0" w:rsidP="00311FE0">
      <w:pPr>
        <w:rPr>
          <w:rFonts w:ascii="Times New Roman" w:hAnsi="Times New Roman" w:cs="Times New Roman"/>
          <w:sz w:val="24"/>
          <w:szCs w:val="24"/>
          <w:lang w:val="es-ES"/>
        </w:rPr>
      </w:pPr>
      <w:proofErr w:type="spellStart"/>
      <w:r w:rsidRPr="00931B19">
        <w:rPr>
          <w:rFonts w:ascii="Times New Roman" w:hAnsi="Times New Roman" w:cs="Times New Roman"/>
          <w:sz w:val="24"/>
          <w:szCs w:val="24"/>
          <w:lang w:val="es-ES"/>
        </w:rPr>
        <w:t>Wholers</w:t>
      </w:r>
      <w:proofErr w:type="spellEnd"/>
      <w:r w:rsidRPr="00931B19">
        <w:rPr>
          <w:rFonts w:ascii="Times New Roman" w:hAnsi="Times New Roman" w:cs="Times New Roman"/>
          <w:sz w:val="24"/>
          <w:szCs w:val="24"/>
          <w:lang w:val="es-ES"/>
        </w:rPr>
        <w:t xml:space="preserve"> (2023) </w:t>
      </w:r>
      <w:proofErr w:type="spellStart"/>
      <w:r w:rsidRPr="00931B19">
        <w:rPr>
          <w:rFonts w:ascii="Times New Roman" w:hAnsi="Times New Roman" w:cs="Times New Roman"/>
          <w:sz w:val="24"/>
          <w:szCs w:val="24"/>
          <w:lang w:val="es-ES"/>
        </w:rPr>
        <w:t>Wohlers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Report</w:t>
      </w:r>
      <w:proofErr w:type="spellEnd"/>
      <w:r w:rsidRPr="00931B19">
        <w:rPr>
          <w:rFonts w:ascii="Times New Roman" w:hAnsi="Times New Roman" w:cs="Times New Roman"/>
          <w:sz w:val="24"/>
          <w:szCs w:val="24"/>
          <w:lang w:val="es-ES"/>
        </w:rPr>
        <w:t xml:space="preserve"> 2023 - </w:t>
      </w:r>
      <w:proofErr w:type="spellStart"/>
      <w:r w:rsidRPr="00931B19">
        <w:rPr>
          <w:rFonts w:ascii="Times New Roman" w:hAnsi="Times New Roman" w:cs="Times New Roman"/>
          <w:sz w:val="24"/>
          <w:szCs w:val="24"/>
          <w:lang w:val="es-ES"/>
        </w:rPr>
        <w:t>Wohlers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Associates</w:t>
      </w:r>
      <w:proofErr w:type="spellEnd"/>
      <w:r w:rsidRPr="00931B19">
        <w:rPr>
          <w:rFonts w:ascii="Times New Roman" w:hAnsi="Times New Roman" w:cs="Times New Roman"/>
          <w:sz w:val="24"/>
          <w:szCs w:val="24"/>
          <w:lang w:val="es-ES"/>
        </w:rPr>
        <w:t xml:space="preserve">. </w:t>
      </w:r>
      <w:proofErr w:type="spellStart"/>
      <w:r w:rsidRPr="00931B19">
        <w:rPr>
          <w:rFonts w:ascii="Times New Roman" w:hAnsi="Times New Roman" w:cs="Times New Roman"/>
          <w:sz w:val="24"/>
          <w:szCs w:val="24"/>
          <w:lang w:val="es-ES"/>
        </w:rPr>
        <w:t>Available</w:t>
      </w:r>
      <w:proofErr w:type="spellEnd"/>
      <w:r w:rsidRPr="00931B19">
        <w:rPr>
          <w:rFonts w:ascii="Times New Roman" w:hAnsi="Times New Roman" w:cs="Times New Roman"/>
          <w:sz w:val="24"/>
          <w:szCs w:val="24"/>
          <w:lang w:val="es-ES"/>
        </w:rPr>
        <w:t xml:space="preserve"> at: https://wohlersassociates.com/product/wr2023/</w:t>
      </w:r>
    </w:p>
    <w:p w:rsidR="00311FE0" w:rsidRPr="00931B19" w:rsidRDefault="00311FE0" w:rsidP="00311FE0">
      <w:pPr>
        <w:rPr>
          <w:rFonts w:ascii="Times New Roman" w:hAnsi="Times New Roman" w:cs="Times New Roman"/>
          <w:sz w:val="24"/>
          <w:szCs w:val="24"/>
          <w:lang w:val="es-ES"/>
        </w:rPr>
      </w:pPr>
    </w:p>
    <w:p w:rsidR="00311FE0" w:rsidRPr="00311FE0" w:rsidRDefault="00311FE0" w:rsidP="00311FE0">
      <w:pPr>
        <w:spacing w:line="276" w:lineRule="auto"/>
        <w:jc w:val="both"/>
        <w:rPr>
          <w:rFonts w:ascii="Times New Roman" w:hAnsi="Times New Roman" w:cs="Times New Roman"/>
          <w:sz w:val="24"/>
          <w:szCs w:val="24"/>
          <w:lang w:val="es-ES"/>
        </w:rPr>
      </w:pPr>
    </w:p>
    <w:p w:rsidR="00311FE0" w:rsidRPr="00311FE0" w:rsidRDefault="00311FE0" w:rsidP="00311FE0">
      <w:pPr>
        <w:spacing w:line="480" w:lineRule="auto"/>
        <w:jc w:val="both"/>
        <w:rPr>
          <w:rFonts w:ascii="Times New Roman" w:hAnsi="Times New Roman" w:cs="Times New Roman"/>
          <w:iCs/>
          <w:sz w:val="24"/>
          <w:szCs w:val="24"/>
          <w:highlight w:val="yellow"/>
          <w:lang w:val="en-US"/>
        </w:rPr>
      </w:pPr>
    </w:p>
    <w:sectPr w:rsidR="00311FE0" w:rsidRPr="00311F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69"/>
    <w:rsid w:val="000338D1"/>
    <w:rsid w:val="0004414E"/>
    <w:rsid w:val="002811A6"/>
    <w:rsid w:val="00311FE0"/>
    <w:rsid w:val="00777A69"/>
    <w:rsid w:val="00CE37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8D5D"/>
  <w15:chartTrackingRefBased/>
  <w15:docId w15:val="{23CDE531-5139-4CDB-B1E2-1BFCE65E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E65877C8534EB8A6B2CE84FB15426D"/>
        <w:category>
          <w:name w:val="General"/>
          <w:gallery w:val="placeholder"/>
        </w:category>
        <w:types>
          <w:type w:val="bbPlcHdr"/>
        </w:types>
        <w:behaviors>
          <w:behavior w:val="content"/>
        </w:behaviors>
        <w:guid w:val="{5FBFC091-8A0A-4941-9AA9-38949A1B215F}"/>
      </w:docPartPr>
      <w:docPartBody>
        <w:p w:rsidR="00CE2FE7" w:rsidRDefault="001E44F4" w:rsidP="001E44F4">
          <w:pPr>
            <w:pStyle w:val="82E65877C8534EB8A6B2CE84FB15426D"/>
          </w:pPr>
          <w:r w:rsidRPr="006A7DF0">
            <w:rPr>
              <w:rStyle w:val="PlaceholderText"/>
            </w:rPr>
            <w:t>Fare clic o toccare qui per immettere il testo.</w:t>
          </w:r>
        </w:p>
      </w:docPartBody>
    </w:docPart>
    <w:docPart>
      <w:docPartPr>
        <w:name w:val="2BEA9666F57F4D68A3DC0A5451B16E45"/>
        <w:category>
          <w:name w:val="General"/>
          <w:gallery w:val="placeholder"/>
        </w:category>
        <w:types>
          <w:type w:val="bbPlcHdr"/>
        </w:types>
        <w:behaviors>
          <w:behavior w:val="content"/>
        </w:behaviors>
        <w:guid w:val="{531DFD8C-60FA-4982-8474-33D0CD1C468E}"/>
      </w:docPartPr>
      <w:docPartBody>
        <w:p w:rsidR="00CE2FE7" w:rsidRDefault="001E44F4" w:rsidP="001E44F4">
          <w:pPr>
            <w:pStyle w:val="2BEA9666F57F4D68A3DC0A5451B16E45"/>
          </w:pPr>
          <w:r w:rsidRPr="006A7DF0">
            <w:rPr>
              <w:rStyle w:val="PlaceholderText"/>
            </w:rPr>
            <w:t>Fare clic o toccare qui per immettere il testo.</w:t>
          </w:r>
        </w:p>
      </w:docPartBody>
    </w:docPart>
    <w:docPart>
      <w:docPartPr>
        <w:name w:val="85691728F297495F85186529C9B4EB0E"/>
        <w:category>
          <w:name w:val="General"/>
          <w:gallery w:val="placeholder"/>
        </w:category>
        <w:types>
          <w:type w:val="bbPlcHdr"/>
        </w:types>
        <w:behaviors>
          <w:behavior w:val="content"/>
        </w:behaviors>
        <w:guid w:val="{FB04B5DD-176A-469A-9E24-220B20A6AABF}"/>
      </w:docPartPr>
      <w:docPartBody>
        <w:p w:rsidR="00CE2FE7" w:rsidRDefault="001E44F4" w:rsidP="001E44F4">
          <w:pPr>
            <w:pStyle w:val="85691728F297495F85186529C9B4EB0E"/>
          </w:pPr>
          <w:r w:rsidRPr="006A7DF0">
            <w:rPr>
              <w:rStyle w:val="PlaceholderText"/>
            </w:rPr>
            <w:t>Fare clic o toccare qui per immettere il testo.</w:t>
          </w:r>
        </w:p>
      </w:docPartBody>
    </w:docPart>
    <w:docPart>
      <w:docPartPr>
        <w:name w:val="ADCB3E6708454722805C04923801CB48"/>
        <w:category>
          <w:name w:val="General"/>
          <w:gallery w:val="placeholder"/>
        </w:category>
        <w:types>
          <w:type w:val="bbPlcHdr"/>
        </w:types>
        <w:behaviors>
          <w:behavior w:val="content"/>
        </w:behaviors>
        <w:guid w:val="{BDB84DBF-F751-40B9-AA8E-0B10C1328C73}"/>
      </w:docPartPr>
      <w:docPartBody>
        <w:p w:rsidR="00CE2FE7" w:rsidRDefault="001E44F4" w:rsidP="001E44F4">
          <w:pPr>
            <w:pStyle w:val="ADCB3E6708454722805C04923801CB48"/>
          </w:pPr>
          <w:r w:rsidRPr="006A7DF0">
            <w:rPr>
              <w:rStyle w:val="PlaceholderText"/>
            </w:rPr>
            <w:t>Fare clic o toccare qui per immettere il testo.</w:t>
          </w:r>
        </w:p>
      </w:docPartBody>
    </w:docPart>
    <w:docPart>
      <w:docPartPr>
        <w:name w:val="EA18CBFF3BA342E98C5A9BAC79B1D35C"/>
        <w:category>
          <w:name w:val="General"/>
          <w:gallery w:val="placeholder"/>
        </w:category>
        <w:types>
          <w:type w:val="bbPlcHdr"/>
        </w:types>
        <w:behaviors>
          <w:behavior w:val="content"/>
        </w:behaviors>
        <w:guid w:val="{AA0D53FB-7F82-42D1-9589-7608BCF31313}"/>
      </w:docPartPr>
      <w:docPartBody>
        <w:p w:rsidR="00CE2FE7" w:rsidRDefault="001E44F4" w:rsidP="001E44F4">
          <w:pPr>
            <w:pStyle w:val="EA18CBFF3BA342E98C5A9BAC79B1D35C"/>
          </w:pPr>
          <w:r w:rsidRPr="006A7DF0">
            <w:rPr>
              <w:rStyle w:val="PlaceholderText"/>
            </w:rPr>
            <w:t>Fare clic o toccare qui per immettere il testo.</w:t>
          </w:r>
        </w:p>
      </w:docPartBody>
    </w:docPart>
    <w:docPart>
      <w:docPartPr>
        <w:name w:val="DE933D3FAF2F4E8FAC64095C0EEB3C1F"/>
        <w:category>
          <w:name w:val="General"/>
          <w:gallery w:val="placeholder"/>
        </w:category>
        <w:types>
          <w:type w:val="bbPlcHdr"/>
        </w:types>
        <w:behaviors>
          <w:behavior w:val="content"/>
        </w:behaviors>
        <w:guid w:val="{BF1F4055-373A-4D0C-9A8B-B89F8D507867}"/>
      </w:docPartPr>
      <w:docPartBody>
        <w:p w:rsidR="00CE2FE7" w:rsidRDefault="001E44F4" w:rsidP="001E44F4">
          <w:pPr>
            <w:pStyle w:val="DE933D3FAF2F4E8FAC64095C0EEB3C1F"/>
          </w:pPr>
          <w:r w:rsidRPr="006A7DF0">
            <w:rPr>
              <w:rStyle w:val="PlaceholderText"/>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F4"/>
    <w:rsid w:val="00071F60"/>
    <w:rsid w:val="001E44F4"/>
    <w:rsid w:val="0034653C"/>
    <w:rsid w:val="00CE2FE7"/>
    <w:rsid w:val="00F8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44F4"/>
  </w:style>
  <w:style w:type="paragraph" w:customStyle="1" w:styleId="4903CD91213B40E88DB233531578E853">
    <w:name w:val="4903CD91213B40E88DB233531578E853"/>
    <w:rsid w:val="001E44F4"/>
  </w:style>
  <w:style w:type="paragraph" w:customStyle="1" w:styleId="3D095B169FE84F7D87BBE5B055BDCA7E">
    <w:name w:val="3D095B169FE84F7D87BBE5B055BDCA7E"/>
    <w:rsid w:val="001E44F4"/>
  </w:style>
  <w:style w:type="paragraph" w:customStyle="1" w:styleId="82E65877C8534EB8A6B2CE84FB15426D">
    <w:name w:val="82E65877C8534EB8A6B2CE84FB15426D"/>
    <w:rsid w:val="001E44F4"/>
  </w:style>
  <w:style w:type="paragraph" w:customStyle="1" w:styleId="2BEA9666F57F4D68A3DC0A5451B16E45">
    <w:name w:val="2BEA9666F57F4D68A3DC0A5451B16E45"/>
    <w:rsid w:val="001E44F4"/>
  </w:style>
  <w:style w:type="paragraph" w:customStyle="1" w:styleId="85691728F297495F85186529C9B4EB0E">
    <w:name w:val="85691728F297495F85186529C9B4EB0E"/>
    <w:rsid w:val="001E44F4"/>
  </w:style>
  <w:style w:type="paragraph" w:customStyle="1" w:styleId="ADCB3E6708454722805C04923801CB48">
    <w:name w:val="ADCB3E6708454722805C04923801CB48"/>
    <w:rsid w:val="001E44F4"/>
  </w:style>
  <w:style w:type="paragraph" w:customStyle="1" w:styleId="EA18CBFF3BA342E98C5A9BAC79B1D35C">
    <w:name w:val="EA18CBFF3BA342E98C5A9BAC79B1D35C"/>
    <w:rsid w:val="001E44F4"/>
  </w:style>
  <w:style w:type="paragraph" w:customStyle="1" w:styleId="DE933D3FAF2F4E8FAC64095C0EEB3C1F">
    <w:name w:val="DE933D3FAF2F4E8FAC64095C0EEB3C1F"/>
    <w:rsid w:val="001E44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NEOMA-BS</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PERON</dc:creator>
  <cp:keywords/>
  <dc:description/>
  <cp:lastModifiedBy>Mirco PERON</cp:lastModifiedBy>
  <cp:revision>4</cp:revision>
  <dcterms:created xsi:type="dcterms:W3CDTF">2024-05-14T12:30:00Z</dcterms:created>
  <dcterms:modified xsi:type="dcterms:W3CDTF">2024-05-14T17:25:00Z</dcterms:modified>
</cp:coreProperties>
</file>