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0699A" w14:textId="77777777" w:rsidR="00BB62CE" w:rsidRPr="001F0325" w:rsidRDefault="00BB62CE" w:rsidP="00BB62CE">
      <w:pPr>
        <w:rPr>
          <w:rFonts w:ascii="Times New Roman" w:hAnsi="Times New Roman" w:cs="Times New Roman"/>
          <w:b/>
          <w:bCs/>
          <w:sz w:val="32"/>
          <w:szCs w:val="32"/>
          <w:lang w:val="en-US"/>
        </w:rPr>
      </w:pPr>
      <w:r w:rsidRPr="001F0325">
        <w:rPr>
          <w:rFonts w:ascii="Times New Roman" w:hAnsi="Times New Roman" w:cs="Times New Roman"/>
          <w:b/>
          <w:bCs/>
          <w:sz w:val="32"/>
          <w:szCs w:val="32"/>
          <w:lang w:val="en-US"/>
        </w:rPr>
        <w:t xml:space="preserve">Appendix </w:t>
      </w:r>
      <w:r>
        <w:rPr>
          <w:rFonts w:ascii="Times New Roman" w:hAnsi="Times New Roman" w:cs="Times New Roman"/>
          <w:b/>
          <w:bCs/>
          <w:sz w:val="32"/>
          <w:szCs w:val="32"/>
          <w:lang w:val="en-US"/>
        </w:rPr>
        <w:t>H</w:t>
      </w:r>
    </w:p>
    <w:p w14:paraId="42402092" w14:textId="77777777" w:rsidR="00BB62CE" w:rsidRDefault="00BB62CE" w:rsidP="00BB62C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appendix expands the results related to the empirical countermeasures found through the Delphi Study. Specifically, in the main paper, the countermeasures are grouped in different categories and a set of guidelines to adopt the same countermeasure to cope with different challenges is proposed. However, for the sake of clarity and brevity, the comparison of the empirical countermeasures with the ones reported in the literature is presented in this appendix. The comparison further highlights the presence of a gap between literature and practice, </w:t>
      </w:r>
    </w:p>
    <w:p w14:paraId="5B94CD92" w14:textId="77777777" w:rsidR="00BB62CE" w:rsidRPr="003C5AB2" w:rsidRDefault="00BB62CE" w:rsidP="00BB62CE">
      <w:pPr>
        <w:spacing w:line="360" w:lineRule="auto"/>
        <w:jc w:val="both"/>
        <w:rPr>
          <w:rFonts w:ascii="Times New Roman" w:hAnsi="Times New Roman" w:cs="Times New Roman"/>
          <w:sz w:val="24"/>
          <w:szCs w:val="24"/>
          <w:lang w:val="en-US"/>
        </w:rPr>
      </w:pPr>
      <w:r w:rsidRPr="003C5AB2">
        <w:rPr>
          <w:rFonts w:ascii="Times New Roman" w:hAnsi="Times New Roman" w:cs="Times New Roman"/>
          <w:sz w:val="24"/>
          <w:szCs w:val="24"/>
          <w:lang w:val="en-US"/>
        </w:rPr>
        <w:t xml:space="preserve">As depicted in Table </w:t>
      </w:r>
      <w:r>
        <w:rPr>
          <w:rFonts w:ascii="Times New Roman" w:hAnsi="Times New Roman" w:cs="Times New Roman"/>
          <w:sz w:val="24"/>
          <w:szCs w:val="24"/>
          <w:lang w:val="en-US"/>
        </w:rPr>
        <w:t>H1</w:t>
      </w:r>
      <w:r w:rsidRPr="003C5AB2">
        <w:rPr>
          <w:rFonts w:ascii="Times New Roman" w:hAnsi="Times New Roman" w:cs="Times New Roman"/>
          <w:sz w:val="24"/>
          <w:szCs w:val="24"/>
          <w:lang w:val="en-US"/>
        </w:rPr>
        <w:t>, the challenges reported by scholars (from C1 to C15) are well addressed in the literature in terms of countermeasures, although practitioners highlight additional ones. On the other hand, most of the challenges identified by practitioners (from C16 to C23) are, unsurprisingly, not address.</w:t>
      </w:r>
    </w:p>
    <w:p w14:paraId="769F46D5" w14:textId="77777777" w:rsidR="00BB62CE" w:rsidRPr="003C5AB2" w:rsidRDefault="00BB62CE" w:rsidP="00BB62CE">
      <w:pPr>
        <w:pStyle w:val="Didascalia"/>
        <w:keepNext/>
        <w:rPr>
          <w:rFonts w:ascii="Times New Roman" w:hAnsi="Times New Roman" w:cs="Times New Roman"/>
          <w:i w:val="0"/>
          <w:iCs w:val="0"/>
          <w:sz w:val="20"/>
          <w:szCs w:val="20"/>
          <w:lang w:val="en-US"/>
        </w:rPr>
      </w:pPr>
      <w:r w:rsidRPr="003C5AB2">
        <w:rPr>
          <w:rFonts w:ascii="Times New Roman" w:hAnsi="Times New Roman" w:cs="Times New Roman"/>
          <w:b/>
          <w:bCs/>
          <w:i w:val="0"/>
          <w:iCs w:val="0"/>
          <w:color w:val="auto"/>
          <w:sz w:val="20"/>
          <w:szCs w:val="20"/>
          <w:lang w:val="en-US"/>
        </w:rPr>
        <w:t xml:space="preserve">Table </w:t>
      </w:r>
      <w:r>
        <w:rPr>
          <w:rFonts w:ascii="Times New Roman" w:hAnsi="Times New Roman" w:cs="Times New Roman"/>
          <w:b/>
          <w:bCs/>
          <w:i w:val="0"/>
          <w:iCs w:val="0"/>
          <w:color w:val="auto"/>
          <w:sz w:val="20"/>
          <w:szCs w:val="20"/>
          <w:lang w:val="en-US"/>
        </w:rPr>
        <w:t>H</w:t>
      </w:r>
      <w:r w:rsidRPr="003C5AB2">
        <w:rPr>
          <w:rFonts w:ascii="Times New Roman" w:hAnsi="Times New Roman" w:cs="Times New Roman"/>
          <w:b/>
          <w:bCs/>
          <w:i w:val="0"/>
          <w:iCs w:val="0"/>
          <w:color w:val="auto"/>
          <w:sz w:val="20"/>
          <w:szCs w:val="20"/>
          <w:lang w:val="en-US"/>
        </w:rPr>
        <w:t>1</w:t>
      </w:r>
      <w:r w:rsidRPr="003C5AB2">
        <w:rPr>
          <w:rFonts w:ascii="Times New Roman" w:hAnsi="Times New Roman" w:cs="Times New Roman"/>
          <w:i w:val="0"/>
          <w:iCs w:val="0"/>
          <w:color w:val="auto"/>
          <w:sz w:val="20"/>
          <w:szCs w:val="20"/>
          <w:lang w:val="en-US"/>
        </w:rPr>
        <w:t>: Alignment between the countermeasures proposed by practitioners and the ones proposed by literature</w:t>
      </w:r>
    </w:p>
    <w:tbl>
      <w:tblPr>
        <w:tblW w:w="0" w:type="auto"/>
        <w:tblCellMar>
          <w:left w:w="70" w:type="dxa"/>
          <w:right w:w="70" w:type="dxa"/>
        </w:tblCellMar>
        <w:tblLook w:val="04A0" w:firstRow="1" w:lastRow="0" w:firstColumn="1" w:lastColumn="0" w:noHBand="0" w:noVBand="1"/>
      </w:tblPr>
      <w:tblGrid>
        <w:gridCol w:w="2811"/>
        <w:gridCol w:w="1925"/>
        <w:gridCol w:w="4902"/>
      </w:tblGrid>
      <w:tr w:rsidR="00BB62CE" w:rsidRPr="00851BA7" w14:paraId="18B22A2B" w14:textId="77777777" w:rsidTr="00A479B6">
        <w:trPr>
          <w:trHeight w:val="312"/>
        </w:trPr>
        <w:tc>
          <w:tcPr>
            <w:tcW w:w="0" w:type="auto"/>
            <w:vMerge w:val="restart"/>
            <w:tcBorders>
              <w:top w:val="single" w:sz="4" w:space="0" w:color="auto"/>
              <w:left w:val="nil"/>
              <w:bottom w:val="single" w:sz="4" w:space="0" w:color="000000"/>
              <w:right w:val="nil"/>
            </w:tcBorders>
            <w:shd w:val="clear" w:color="000000" w:fill="FFFFFF"/>
            <w:noWrap/>
            <w:vAlign w:val="center"/>
            <w:hideMark/>
          </w:tcPr>
          <w:p w14:paraId="576D4FB1" w14:textId="77777777" w:rsidR="00BB62CE" w:rsidRPr="00851BA7" w:rsidRDefault="00BB62CE" w:rsidP="00A479B6">
            <w:pPr>
              <w:spacing w:after="0" w:line="240" w:lineRule="auto"/>
              <w:jc w:val="center"/>
              <w:rPr>
                <w:rFonts w:ascii="Times New Roman" w:eastAsia="Times New Roman" w:hAnsi="Times New Roman" w:cs="Times New Roman"/>
                <w:b/>
                <w:bCs/>
                <w:color w:val="000000"/>
                <w:kern w:val="0"/>
                <w:sz w:val="24"/>
                <w:szCs w:val="24"/>
                <w:lang w:val="en-US" w:eastAsia="it-IT"/>
                <w14:ligatures w14:val="none"/>
              </w:rPr>
            </w:pPr>
            <w:r w:rsidRPr="00851BA7">
              <w:rPr>
                <w:rFonts w:ascii="Times New Roman" w:eastAsia="Times New Roman" w:hAnsi="Times New Roman" w:cs="Times New Roman"/>
                <w:b/>
                <w:bCs/>
                <w:color w:val="000000"/>
                <w:kern w:val="0"/>
                <w:sz w:val="24"/>
                <w:szCs w:val="24"/>
                <w:lang w:val="en-US" w:eastAsia="it-IT"/>
                <w14:ligatures w14:val="none"/>
              </w:rPr>
              <w:t>Challenge</w:t>
            </w:r>
            <w:r w:rsidRPr="00851BA7">
              <w:rPr>
                <w:rFonts w:ascii="Times New Roman" w:eastAsia="Times New Roman" w:hAnsi="Times New Roman" w:cs="Times New Roman"/>
                <w:color w:val="000000"/>
                <w:kern w:val="0"/>
                <w:sz w:val="24"/>
                <w:szCs w:val="24"/>
                <w:lang w:val="en-US" w:eastAsia="it-IT"/>
                <w14:ligatures w14:val="none"/>
              </w:rPr>
              <w:t>  </w:t>
            </w:r>
          </w:p>
        </w:tc>
        <w:tc>
          <w:tcPr>
            <w:tcW w:w="0" w:type="auto"/>
            <w:gridSpan w:val="2"/>
            <w:tcBorders>
              <w:top w:val="single" w:sz="4" w:space="0" w:color="auto"/>
              <w:left w:val="nil"/>
              <w:bottom w:val="single" w:sz="4" w:space="0" w:color="auto"/>
              <w:right w:val="nil"/>
            </w:tcBorders>
            <w:shd w:val="clear" w:color="000000" w:fill="FFFFFF"/>
            <w:noWrap/>
            <w:vAlign w:val="bottom"/>
            <w:hideMark/>
          </w:tcPr>
          <w:p w14:paraId="17970BF3" w14:textId="77777777" w:rsidR="00BB62CE" w:rsidRPr="00851BA7" w:rsidRDefault="00BB62CE" w:rsidP="00A479B6">
            <w:pPr>
              <w:spacing w:after="0" w:line="240" w:lineRule="auto"/>
              <w:jc w:val="center"/>
              <w:rPr>
                <w:rFonts w:ascii="Times New Roman" w:eastAsia="Times New Roman" w:hAnsi="Times New Roman" w:cs="Times New Roman"/>
                <w:b/>
                <w:bCs/>
                <w:color w:val="000000"/>
                <w:kern w:val="0"/>
                <w:sz w:val="24"/>
                <w:szCs w:val="24"/>
                <w:lang w:val="en-US" w:eastAsia="it-IT"/>
                <w14:ligatures w14:val="none"/>
              </w:rPr>
            </w:pPr>
            <w:r w:rsidRPr="00851BA7">
              <w:rPr>
                <w:rFonts w:ascii="Times New Roman" w:eastAsia="Times New Roman" w:hAnsi="Times New Roman" w:cs="Times New Roman"/>
                <w:b/>
                <w:bCs/>
                <w:color w:val="000000"/>
                <w:kern w:val="0"/>
                <w:sz w:val="24"/>
                <w:szCs w:val="24"/>
                <w:lang w:val="en-US" w:eastAsia="it-IT"/>
                <w14:ligatures w14:val="none"/>
              </w:rPr>
              <w:t>Countermeasures</w:t>
            </w:r>
          </w:p>
        </w:tc>
      </w:tr>
      <w:tr w:rsidR="00BB62CE" w:rsidRPr="00851BA7" w14:paraId="26660651" w14:textId="77777777" w:rsidTr="00A479B6">
        <w:trPr>
          <w:trHeight w:val="312"/>
        </w:trPr>
        <w:tc>
          <w:tcPr>
            <w:tcW w:w="0" w:type="auto"/>
            <w:vMerge/>
            <w:tcBorders>
              <w:top w:val="single" w:sz="4" w:space="0" w:color="auto"/>
              <w:left w:val="nil"/>
              <w:bottom w:val="single" w:sz="4" w:space="0" w:color="000000"/>
              <w:right w:val="nil"/>
            </w:tcBorders>
            <w:vAlign w:val="center"/>
            <w:hideMark/>
          </w:tcPr>
          <w:p w14:paraId="060872A4" w14:textId="77777777" w:rsidR="00BB62CE" w:rsidRPr="00851BA7" w:rsidRDefault="00BB62CE" w:rsidP="00A479B6">
            <w:pPr>
              <w:spacing w:after="0" w:line="240" w:lineRule="auto"/>
              <w:rPr>
                <w:rFonts w:ascii="Times New Roman" w:eastAsia="Times New Roman" w:hAnsi="Times New Roman" w:cs="Times New Roman"/>
                <w:b/>
                <w:bCs/>
                <w:color w:val="000000"/>
                <w:kern w:val="0"/>
                <w:sz w:val="24"/>
                <w:szCs w:val="24"/>
                <w:lang w:val="en-US" w:eastAsia="it-IT"/>
                <w14:ligatures w14:val="none"/>
              </w:rPr>
            </w:pPr>
          </w:p>
        </w:tc>
        <w:tc>
          <w:tcPr>
            <w:tcW w:w="0" w:type="auto"/>
            <w:tcBorders>
              <w:top w:val="nil"/>
              <w:left w:val="nil"/>
              <w:bottom w:val="single" w:sz="4" w:space="0" w:color="auto"/>
              <w:right w:val="single" w:sz="4" w:space="0" w:color="auto"/>
            </w:tcBorders>
            <w:shd w:val="clear" w:color="000000" w:fill="FFFFFF"/>
            <w:noWrap/>
            <w:vAlign w:val="center"/>
            <w:hideMark/>
          </w:tcPr>
          <w:p w14:paraId="0D22A7D7" w14:textId="77777777" w:rsidR="00BB62CE" w:rsidRPr="00851BA7" w:rsidRDefault="00BB62CE" w:rsidP="00A479B6">
            <w:pPr>
              <w:spacing w:after="0" w:line="240" w:lineRule="auto"/>
              <w:jc w:val="center"/>
              <w:rPr>
                <w:rFonts w:ascii="Times New Roman" w:eastAsia="Times New Roman" w:hAnsi="Times New Roman" w:cs="Times New Roman"/>
                <w:b/>
                <w:bCs/>
                <w:color w:val="000000"/>
                <w:kern w:val="0"/>
                <w:sz w:val="24"/>
                <w:szCs w:val="24"/>
                <w:lang w:val="en-US" w:eastAsia="it-IT"/>
                <w14:ligatures w14:val="none"/>
              </w:rPr>
            </w:pPr>
            <w:r w:rsidRPr="00851BA7">
              <w:rPr>
                <w:rFonts w:ascii="Times New Roman" w:eastAsia="Times New Roman" w:hAnsi="Times New Roman" w:cs="Times New Roman"/>
                <w:b/>
                <w:bCs/>
                <w:color w:val="000000"/>
                <w:kern w:val="0"/>
                <w:sz w:val="24"/>
                <w:szCs w:val="24"/>
                <w:lang w:val="en-US" w:eastAsia="it-IT"/>
                <w14:ligatures w14:val="none"/>
              </w:rPr>
              <w:t>From Practice</w:t>
            </w:r>
          </w:p>
        </w:tc>
        <w:tc>
          <w:tcPr>
            <w:tcW w:w="0" w:type="auto"/>
            <w:tcBorders>
              <w:top w:val="nil"/>
              <w:left w:val="single" w:sz="4" w:space="0" w:color="auto"/>
              <w:bottom w:val="single" w:sz="4" w:space="0" w:color="auto"/>
              <w:right w:val="nil"/>
            </w:tcBorders>
            <w:shd w:val="clear" w:color="000000" w:fill="FFFFFF"/>
            <w:noWrap/>
            <w:vAlign w:val="bottom"/>
            <w:hideMark/>
          </w:tcPr>
          <w:p w14:paraId="058DA7AB" w14:textId="77777777" w:rsidR="00BB62CE" w:rsidRPr="00851BA7" w:rsidRDefault="00BB62CE" w:rsidP="00A479B6">
            <w:pPr>
              <w:spacing w:after="0" w:line="240" w:lineRule="auto"/>
              <w:jc w:val="center"/>
              <w:rPr>
                <w:rFonts w:ascii="Times New Roman" w:eastAsia="Times New Roman" w:hAnsi="Times New Roman" w:cs="Times New Roman"/>
                <w:b/>
                <w:bCs/>
                <w:color w:val="000000"/>
                <w:kern w:val="0"/>
                <w:sz w:val="24"/>
                <w:szCs w:val="24"/>
                <w:lang w:val="en-US" w:eastAsia="it-IT"/>
                <w14:ligatures w14:val="none"/>
              </w:rPr>
            </w:pPr>
            <w:r w:rsidRPr="00851BA7">
              <w:rPr>
                <w:rFonts w:ascii="Times New Roman" w:eastAsia="Times New Roman" w:hAnsi="Times New Roman" w:cs="Times New Roman"/>
                <w:b/>
                <w:bCs/>
                <w:color w:val="000000"/>
                <w:kern w:val="0"/>
                <w:sz w:val="24"/>
                <w:szCs w:val="24"/>
                <w:lang w:val="en-US" w:eastAsia="it-IT"/>
                <w14:ligatures w14:val="none"/>
              </w:rPr>
              <w:t>From Literature</w:t>
            </w:r>
          </w:p>
        </w:tc>
      </w:tr>
      <w:tr w:rsidR="00BB62CE" w:rsidRPr="00851BA7" w14:paraId="1CE2017A" w14:textId="77777777" w:rsidTr="00A479B6">
        <w:trPr>
          <w:trHeight w:val="312"/>
        </w:trPr>
        <w:tc>
          <w:tcPr>
            <w:tcW w:w="0" w:type="auto"/>
            <w:vMerge w:val="restart"/>
            <w:tcBorders>
              <w:top w:val="nil"/>
              <w:left w:val="nil"/>
              <w:bottom w:val="single" w:sz="4" w:space="0" w:color="000000"/>
              <w:right w:val="nil"/>
            </w:tcBorders>
            <w:shd w:val="clear" w:color="000000" w:fill="FFFFFF"/>
            <w:noWrap/>
            <w:vAlign w:val="center"/>
            <w:hideMark/>
          </w:tcPr>
          <w:p w14:paraId="330D17EF"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Data Heterogeneity (C1)</w:t>
            </w:r>
          </w:p>
        </w:tc>
        <w:tc>
          <w:tcPr>
            <w:tcW w:w="0" w:type="auto"/>
            <w:gridSpan w:val="2"/>
            <w:tcBorders>
              <w:top w:val="single" w:sz="4" w:space="0" w:color="auto"/>
              <w:left w:val="nil"/>
              <w:bottom w:val="single" w:sz="4" w:space="0" w:color="auto"/>
              <w:right w:val="nil"/>
            </w:tcBorders>
            <w:shd w:val="clear" w:color="000000" w:fill="FFFFFF"/>
            <w:noWrap/>
            <w:vAlign w:val="center"/>
            <w:hideMark/>
          </w:tcPr>
          <w:p w14:paraId="185C02BE"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C1-CO1; C1-CO2</w:t>
            </w:r>
          </w:p>
        </w:tc>
      </w:tr>
      <w:tr w:rsidR="00BB62CE" w:rsidRPr="00851BA7" w14:paraId="1F595EA7" w14:textId="77777777" w:rsidTr="00A479B6">
        <w:trPr>
          <w:trHeight w:val="312"/>
        </w:trPr>
        <w:tc>
          <w:tcPr>
            <w:tcW w:w="0" w:type="auto"/>
            <w:vMerge/>
            <w:tcBorders>
              <w:top w:val="nil"/>
              <w:left w:val="nil"/>
              <w:bottom w:val="single" w:sz="4" w:space="0" w:color="000000"/>
              <w:right w:val="nil"/>
            </w:tcBorders>
            <w:vAlign w:val="center"/>
            <w:hideMark/>
          </w:tcPr>
          <w:p w14:paraId="255F5F9E"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tcBorders>
              <w:top w:val="nil"/>
              <w:left w:val="nil"/>
              <w:bottom w:val="single" w:sz="4" w:space="0" w:color="auto"/>
              <w:right w:val="nil"/>
            </w:tcBorders>
            <w:shd w:val="clear" w:color="000000" w:fill="FFFFFF"/>
            <w:noWrap/>
            <w:vAlign w:val="center"/>
            <w:hideMark/>
          </w:tcPr>
          <w:p w14:paraId="56E3F003"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c>
          <w:tcPr>
            <w:tcW w:w="0" w:type="auto"/>
            <w:tcBorders>
              <w:top w:val="nil"/>
              <w:left w:val="single" w:sz="4" w:space="0" w:color="auto"/>
              <w:bottom w:val="single" w:sz="4" w:space="0" w:color="auto"/>
              <w:right w:val="nil"/>
            </w:tcBorders>
            <w:shd w:val="clear" w:color="000000" w:fill="FFFFFF"/>
            <w:noWrap/>
            <w:vAlign w:val="bottom"/>
            <w:hideMark/>
          </w:tcPr>
          <w:p w14:paraId="017B851A" w14:textId="77777777" w:rsidR="00BB62CE" w:rsidRPr="00F52204"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Adopt generative artificial intelligence</w:t>
            </w:r>
          </w:p>
          <w:p w14:paraId="7AADDA08" w14:textId="77777777" w:rsidR="00BB62CE" w:rsidRPr="00F52204"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Adopt data augmentation techniques</w:t>
            </w:r>
          </w:p>
          <w:p w14:paraId="7A926FD2" w14:textId="77777777" w:rsidR="00BB62CE"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Introduce physical knowledge for the prediction</w:t>
            </w:r>
          </w:p>
          <w:p w14:paraId="5ED8CDE3" w14:textId="77777777" w:rsidR="00BB62CE"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Proposal of guidelines for appropriate data collection</w:t>
            </w:r>
          </w:p>
          <w:p w14:paraId="3E5F6E62" w14:textId="77777777" w:rsidR="00BB62CE"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 xml:space="preserve">Develop an Asset Administration Shell </w:t>
            </w:r>
          </w:p>
          <w:p w14:paraId="6E1A752C" w14:textId="77777777" w:rsidR="00BB62CE"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Adopt graph-based approaches</w:t>
            </w:r>
          </w:p>
          <w:p w14:paraId="080E1572" w14:textId="77777777" w:rsidR="00BB62CE" w:rsidRPr="00F52204"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Adopt multi-modal ML</w:t>
            </w:r>
          </w:p>
        </w:tc>
      </w:tr>
      <w:tr w:rsidR="00BB62CE" w:rsidRPr="00242132" w14:paraId="55DB6EA3" w14:textId="77777777" w:rsidTr="00A479B6">
        <w:trPr>
          <w:trHeight w:val="312"/>
        </w:trPr>
        <w:tc>
          <w:tcPr>
            <w:tcW w:w="0" w:type="auto"/>
            <w:vMerge w:val="restart"/>
            <w:tcBorders>
              <w:top w:val="nil"/>
              <w:left w:val="nil"/>
              <w:bottom w:val="single" w:sz="4" w:space="0" w:color="000000"/>
              <w:right w:val="nil"/>
            </w:tcBorders>
            <w:shd w:val="clear" w:color="000000" w:fill="FFFFFF"/>
            <w:noWrap/>
            <w:vAlign w:val="center"/>
            <w:hideMark/>
          </w:tcPr>
          <w:p w14:paraId="4290F4E6"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Data Scarcity (C2)</w:t>
            </w:r>
          </w:p>
        </w:tc>
        <w:tc>
          <w:tcPr>
            <w:tcW w:w="0" w:type="auto"/>
            <w:gridSpan w:val="2"/>
            <w:tcBorders>
              <w:top w:val="single" w:sz="4" w:space="0" w:color="auto"/>
              <w:left w:val="nil"/>
              <w:bottom w:val="single" w:sz="4" w:space="0" w:color="auto"/>
              <w:right w:val="nil"/>
            </w:tcBorders>
            <w:shd w:val="clear" w:color="000000" w:fill="FFFFFF"/>
            <w:noWrap/>
            <w:vAlign w:val="center"/>
            <w:hideMark/>
          </w:tcPr>
          <w:p w14:paraId="4E0FF94A"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C2-CO1; C2-CO2; C2-CO3; C2-CO4</w:t>
            </w:r>
          </w:p>
        </w:tc>
      </w:tr>
      <w:tr w:rsidR="00BB62CE" w:rsidRPr="00851BA7" w14:paraId="2EA6DFE7" w14:textId="77777777" w:rsidTr="00A479B6">
        <w:trPr>
          <w:trHeight w:val="312"/>
        </w:trPr>
        <w:tc>
          <w:tcPr>
            <w:tcW w:w="0" w:type="auto"/>
            <w:vMerge/>
            <w:tcBorders>
              <w:top w:val="nil"/>
              <w:left w:val="nil"/>
              <w:bottom w:val="single" w:sz="4" w:space="0" w:color="000000"/>
              <w:right w:val="nil"/>
            </w:tcBorders>
            <w:vAlign w:val="center"/>
            <w:hideMark/>
          </w:tcPr>
          <w:p w14:paraId="5E304C7D"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tcBorders>
              <w:top w:val="nil"/>
              <w:left w:val="nil"/>
              <w:bottom w:val="single" w:sz="4" w:space="0" w:color="auto"/>
              <w:right w:val="nil"/>
            </w:tcBorders>
            <w:shd w:val="clear" w:color="000000" w:fill="FFFFFF"/>
            <w:noWrap/>
            <w:vAlign w:val="center"/>
            <w:hideMark/>
          </w:tcPr>
          <w:p w14:paraId="7DF3391D"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c>
          <w:tcPr>
            <w:tcW w:w="0" w:type="auto"/>
            <w:tcBorders>
              <w:top w:val="nil"/>
              <w:left w:val="single" w:sz="4" w:space="0" w:color="auto"/>
              <w:bottom w:val="single" w:sz="4" w:space="0" w:color="auto"/>
              <w:right w:val="nil"/>
            </w:tcBorders>
            <w:shd w:val="clear" w:color="000000" w:fill="FFFFFF"/>
            <w:noWrap/>
            <w:vAlign w:val="bottom"/>
            <w:hideMark/>
          </w:tcPr>
          <w:p w14:paraId="76E30857" w14:textId="77777777" w:rsidR="00BB62CE" w:rsidRPr="00F52204"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Prefer semi-supervised or unsupervised learning</w:t>
            </w:r>
          </w:p>
          <w:p w14:paraId="7EC3E6B7" w14:textId="77777777" w:rsidR="00BB62CE" w:rsidRPr="00F52204"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Adopt oversampling techniques to reduce the impact of imbalanced datasets</w:t>
            </w:r>
          </w:p>
          <w:p w14:paraId="3C76F716" w14:textId="77777777" w:rsidR="00BB62CE" w:rsidRPr="00F52204"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Adopt generative artificial intelligence</w:t>
            </w:r>
          </w:p>
          <w:p w14:paraId="3AF1E387" w14:textId="77777777" w:rsidR="00BB62CE" w:rsidRPr="00F52204"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Adopt data augmentation techniques</w:t>
            </w:r>
          </w:p>
          <w:p w14:paraId="6CB29865" w14:textId="77777777" w:rsidR="00BB62CE" w:rsidRPr="00325D4C"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fr-FR" w:eastAsia="it-IT"/>
                <w14:ligatures w14:val="none"/>
              </w:rPr>
            </w:pPr>
            <w:r w:rsidRPr="00325D4C">
              <w:rPr>
                <w:rFonts w:ascii="Times New Roman" w:eastAsia="Times New Roman" w:hAnsi="Times New Roman" w:cs="Times New Roman"/>
                <w:color w:val="000000"/>
                <w:kern w:val="0"/>
                <w:sz w:val="24"/>
                <w:szCs w:val="24"/>
                <w:lang w:val="fr-FR" w:eastAsia="it-IT"/>
                <w14:ligatures w14:val="none"/>
              </w:rPr>
              <w:t>Adopt domain adaptation and domain alignment techniques</w:t>
            </w:r>
          </w:p>
          <w:p w14:paraId="1A8D392E" w14:textId="77777777" w:rsidR="00BB62CE"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Adopt one</w:t>
            </w:r>
            <w:r>
              <w:rPr>
                <w:rFonts w:ascii="Times New Roman" w:eastAsia="Times New Roman" w:hAnsi="Times New Roman" w:cs="Times New Roman"/>
                <w:color w:val="000000"/>
                <w:kern w:val="0"/>
                <w:sz w:val="24"/>
                <w:szCs w:val="24"/>
                <w:lang w:val="en-US" w:eastAsia="it-IT"/>
                <w14:ligatures w14:val="none"/>
              </w:rPr>
              <w:t>-</w:t>
            </w:r>
            <w:r w:rsidRPr="00F52204">
              <w:rPr>
                <w:rFonts w:ascii="Times New Roman" w:eastAsia="Times New Roman" w:hAnsi="Times New Roman" w:cs="Times New Roman"/>
                <w:color w:val="000000"/>
                <w:kern w:val="0"/>
                <w:sz w:val="24"/>
                <w:szCs w:val="24"/>
                <w:lang w:val="en-US" w:eastAsia="it-IT"/>
                <w14:ligatures w14:val="none"/>
              </w:rPr>
              <w:t>shot learning</w:t>
            </w:r>
          </w:p>
          <w:p w14:paraId="36D74F23" w14:textId="77777777" w:rsidR="00BB62CE"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 xml:space="preserve">Adopt visual interactive labelling </w:t>
            </w:r>
          </w:p>
          <w:p w14:paraId="7D03B8BE" w14:textId="77777777" w:rsidR="00BB62CE"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Adopt zero-shot learning</w:t>
            </w:r>
          </w:p>
          <w:p w14:paraId="12D358B9" w14:textId="77777777" w:rsidR="00BB62CE"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Adopt Reinforcement Learning</w:t>
            </w:r>
          </w:p>
          <w:p w14:paraId="50FF62E2" w14:textId="77777777" w:rsidR="00BB62CE"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Adopt multi-instance representation paradigm</w:t>
            </w:r>
          </w:p>
          <w:p w14:paraId="70816259" w14:textId="77777777" w:rsidR="00BB62CE" w:rsidRPr="00F52204" w:rsidRDefault="00BB62CE" w:rsidP="00BB62CE">
            <w:pPr>
              <w:pStyle w:val="Paragrafoelenco"/>
              <w:numPr>
                <w:ilvl w:val="0"/>
                <w:numId w:val="2"/>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Adopt multilabel paradigm</w:t>
            </w:r>
          </w:p>
        </w:tc>
      </w:tr>
      <w:tr w:rsidR="00BB62CE" w:rsidRPr="00851BA7" w14:paraId="6A5ED326" w14:textId="77777777" w:rsidTr="00A479B6">
        <w:trPr>
          <w:trHeight w:val="312"/>
        </w:trPr>
        <w:tc>
          <w:tcPr>
            <w:tcW w:w="0" w:type="auto"/>
            <w:tcBorders>
              <w:top w:val="nil"/>
              <w:left w:val="nil"/>
              <w:bottom w:val="single" w:sz="4" w:space="0" w:color="000000"/>
              <w:right w:val="nil"/>
            </w:tcBorders>
            <w:shd w:val="clear" w:color="000000" w:fill="FFFFFF"/>
            <w:noWrap/>
            <w:vAlign w:val="center"/>
            <w:hideMark/>
          </w:tcPr>
          <w:p w14:paraId="52E8663A"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Data Storage (C3)</w:t>
            </w:r>
          </w:p>
        </w:tc>
        <w:tc>
          <w:tcPr>
            <w:tcW w:w="0" w:type="auto"/>
            <w:gridSpan w:val="2"/>
            <w:tcBorders>
              <w:top w:val="single" w:sz="4" w:space="0" w:color="auto"/>
              <w:left w:val="nil"/>
              <w:bottom w:val="single" w:sz="4" w:space="0" w:color="auto"/>
              <w:right w:val="nil"/>
            </w:tcBorders>
            <w:shd w:val="clear" w:color="000000" w:fill="FFFFFF"/>
            <w:noWrap/>
            <w:vAlign w:val="center"/>
            <w:hideMark/>
          </w:tcPr>
          <w:p w14:paraId="38A69996"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C3-CO1; C3-CO2; C3-CO3</w:t>
            </w:r>
          </w:p>
        </w:tc>
      </w:tr>
      <w:tr w:rsidR="00BB62CE" w:rsidRPr="00851BA7" w14:paraId="0D24763F" w14:textId="77777777" w:rsidTr="00A479B6">
        <w:trPr>
          <w:trHeight w:val="312"/>
        </w:trPr>
        <w:tc>
          <w:tcPr>
            <w:tcW w:w="0" w:type="auto"/>
            <w:tcBorders>
              <w:top w:val="nil"/>
              <w:left w:val="nil"/>
              <w:bottom w:val="single" w:sz="4" w:space="0" w:color="000000"/>
              <w:right w:val="nil"/>
            </w:tcBorders>
            <w:shd w:val="clear" w:color="000000" w:fill="FFFFFF"/>
            <w:noWrap/>
            <w:vAlign w:val="center"/>
            <w:hideMark/>
          </w:tcPr>
          <w:p w14:paraId="52D759D5"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lastRenderedPageBreak/>
              <w:t>Training Complexity (C4)</w:t>
            </w:r>
          </w:p>
        </w:tc>
        <w:tc>
          <w:tcPr>
            <w:tcW w:w="0" w:type="auto"/>
            <w:gridSpan w:val="2"/>
            <w:tcBorders>
              <w:top w:val="single" w:sz="4" w:space="0" w:color="auto"/>
              <w:left w:val="nil"/>
              <w:bottom w:val="single" w:sz="4" w:space="0" w:color="auto"/>
              <w:right w:val="nil"/>
            </w:tcBorders>
            <w:shd w:val="clear" w:color="000000" w:fill="FFFFFF"/>
            <w:noWrap/>
            <w:vAlign w:val="center"/>
            <w:hideMark/>
          </w:tcPr>
          <w:p w14:paraId="2A9E11FA"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C4-CO1; C4-CO2; C4-CO3</w:t>
            </w:r>
          </w:p>
        </w:tc>
      </w:tr>
      <w:tr w:rsidR="00BB62CE" w:rsidRPr="00851BA7" w14:paraId="5B1A9B24" w14:textId="77777777" w:rsidTr="00A479B6">
        <w:trPr>
          <w:trHeight w:val="312"/>
        </w:trPr>
        <w:tc>
          <w:tcPr>
            <w:tcW w:w="0" w:type="auto"/>
            <w:vMerge w:val="restart"/>
            <w:tcBorders>
              <w:top w:val="nil"/>
              <w:left w:val="nil"/>
              <w:bottom w:val="single" w:sz="4" w:space="0" w:color="000000"/>
              <w:right w:val="nil"/>
            </w:tcBorders>
            <w:shd w:val="clear" w:color="000000" w:fill="FFFFFF"/>
            <w:noWrap/>
            <w:vAlign w:val="center"/>
            <w:hideMark/>
          </w:tcPr>
          <w:p w14:paraId="4AD8FADF"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Machine Learning Model Selection (C5)</w:t>
            </w:r>
          </w:p>
        </w:tc>
        <w:tc>
          <w:tcPr>
            <w:tcW w:w="0" w:type="auto"/>
            <w:tcBorders>
              <w:top w:val="nil"/>
              <w:left w:val="nil"/>
              <w:bottom w:val="single" w:sz="4" w:space="0" w:color="auto"/>
              <w:right w:val="nil"/>
            </w:tcBorders>
            <w:shd w:val="clear" w:color="000000" w:fill="FFFFFF"/>
            <w:noWrap/>
            <w:vAlign w:val="center"/>
            <w:hideMark/>
          </w:tcPr>
          <w:p w14:paraId="011D0865"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C5-CO1; C5-CO3</w:t>
            </w:r>
          </w:p>
        </w:tc>
        <w:tc>
          <w:tcPr>
            <w:tcW w:w="0" w:type="auto"/>
            <w:tcBorders>
              <w:top w:val="nil"/>
              <w:left w:val="single" w:sz="4" w:space="0" w:color="auto"/>
              <w:bottom w:val="single" w:sz="4" w:space="0" w:color="auto"/>
              <w:right w:val="nil"/>
            </w:tcBorders>
            <w:shd w:val="clear" w:color="000000" w:fill="FFFFFF"/>
            <w:noWrap/>
            <w:vAlign w:val="bottom"/>
            <w:hideMark/>
          </w:tcPr>
          <w:p w14:paraId="51D7B3D4"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r>
      <w:tr w:rsidR="00BB62CE" w:rsidRPr="00851BA7" w14:paraId="773B0D26" w14:textId="77777777" w:rsidTr="00A479B6">
        <w:trPr>
          <w:trHeight w:val="312"/>
        </w:trPr>
        <w:tc>
          <w:tcPr>
            <w:tcW w:w="0" w:type="auto"/>
            <w:vMerge/>
            <w:tcBorders>
              <w:top w:val="nil"/>
              <w:left w:val="nil"/>
              <w:bottom w:val="single" w:sz="4" w:space="0" w:color="000000"/>
              <w:right w:val="nil"/>
            </w:tcBorders>
            <w:vAlign w:val="center"/>
            <w:hideMark/>
          </w:tcPr>
          <w:p w14:paraId="26BE9231"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gridSpan w:val="2"/>
            <w:tcBorders>
              <w:top w:val="single" w:sz="4" w:space="0" w:color="auto"/>
              <w:left w:val="nil"/>
              <w:bottom w:val="single" w:sz="4" w:space="0" w:color="auto"/>
              <w:right w:val="nil"/>
            </w:tcBorders>
            <w:shd w:val="clear" w:color="000000" w:fill="FFFFFF"/>
            <w:noWrap/>
            <w:vAlign w:val="center"/>
            <w:hideMark/>
          </w:tcPr>
          <w:p w14:paraId="77FB1AAB"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C5-CO2</w:t>
            </w:r>
          </w:p>
        </w:tc>
      </w:tr>
      <w:tr w:rsidR="00BB62CE" w:rsidRPr="00242132" w14:paraId="2352A74C" w14:textId="77777777" w:rsidTr="00A479B6">
        <w:trPr>
          <w:trHeight w:val="312"/>
        </w:trPr>
        <w:tc>
          <w:tcPr>
            <w:tcW w:w="0" w:type="auto"/>
            <w:vMerge/>
            <w:tcBorders>
              <w:top w:val="nil"/>
              <w:left w:val="nil"/>
              <w:bottom w:val="single" w:sz="4" w:space="0" w:color="000000"/>
              <w:right w:val="nil"/>
            </w:tcBorders>
            <w:vAlign w:val="center"/>
            <w:hideMark/>
          </w:tcPr>
          <w:p w14:paraId="2F7474E6"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tcBorders>
              <w:top w:val="nil"/>
              <w:left w:val="nil"/>
              <w:bottom w:val="single" w:sz="4" w:space="0" w:color="auto"/>
              <w:right w:val="nil"/>
            </w:tcBorders>
            <w:shd w:val="clear" w:color="000000" w:fill="FFFFFF"/>
            <w:noWrap/>
            <w:vAlign w:val="center"/>
            <w:hideMark/>
          </w:tcPr>
          <w:p w14:paraId="21B56C68"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c>
          <w:tcPr>
            <w:tcW w:w="0" w:type="auto"/>
            <w:tcBorders>
              <w:top w:val="nil"/>
              <w:left w:val="single" w:sz="4" w:space="0" w:color="auto"/>
              <w:bottom w:val="single" w:sz="4" w:space="0" w:color="auto"/>
              <w:right w:val="nil"/>
            </w:tcBorders>
            <w:shd w:val="clear" w:color="000000" w:fill="FFFFFF"/>
            <w:noWrap/>
            <w:vAlign w:val="bottom"/>
            <w:hideMark/>
          </w:tcPr>
          <w:p w14:paraId="480C84E2" w14:textId="77777777" w:rsidR="00BB62CE" w:rsidRPr="00F52204"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Definition of guidelines to select the best model</w:t>
            </w:r>
          </w:p>
        </w:tc>
      </w:tr>
      <w:tr w:rsidR="00BB62CE" w:rsidRPr="00851BA7" w14:paraId="2DAC7C93" w14:textId="77777777" w:rsidTr="00A479B6">
        <w:trPr>
          <w:trHeight w:val="312"/>
        </w:trPr>
        <w:tc>
          <w:tcPr>
            <w:tcW w:w="0" w:type="auto"/>
            <w:vMerge w:val="restart"/>
            <w:tcBorders>
              <w:top w:val="nil"/>
              <w:left w:val="nil"/>
              <w:bottom w:val="single" w:sz="4" w:space="0" w:color="000000"/>
              <w:right w:val="nil"/>
            </w:tcBorders>
            <w:shd w:val="clear" w:color="000000" w:fill="FFFFFF"/>
            <w:noWrap/>
            <w:vAlign w:val="center"/>
            <w:hideMark/>
          </w:tcPr>
          <w:p w14:paraId="34E8D63E"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Computational Complexity (C6)</w:t>
            </w:r>
          </w:p>
        </w:tc>
        <w:tc>
          <w:tcPr>
            <w:tcW w:w="0" w:type="auto"/>
            <w:tcBorders>
              <w:top w:val="nil"/>
              <w:left w:val="nil"/>
              <w:bottom w:val="single" w:sz="4" w:space="0" w:color="auto"/>
              <w:right w:val="nil"/>
            </w:tcBorders>
            <w:shd w:val="clear" w:color="000000" w:fill="FFFFFF"/>
            <w:noWrap/>
            <w:vAlign w:val="center"/>
            <w:hideMark/>
          </w:tcPr>
          <w:p w14:paraId="636FD4E0"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C6-CO3</w:t>
            </w:r>
          </w:p>
        </w:tc>
        <w:tc>
          <w:tcPr>
            <w:tcW w:w="0" w:type="auto"/>
            <w:tcBorders>
              <w:top w:val="nil"/>
              <w:left w:val="single" w:sz="4" w:space="0" w:color="auto"/>
              <w:bottom w:val="single" w:sz="4" w:space="0" w:color="auto"/>
              <w:right w:val="nil"/>
            </w:tcBorders>
            <w:shd w:val="clear" w:color="000000" w:fill="FFFFFF"/>
            <w:noWrap/>
            <w:vAlign w:val="bottom"/>
            <w:hideMark/>
          </w:tcPr>
          <w:p w14:paraId="544672BC"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r>
      <w:tr w:rsidR="00BB62CE" w:rsidRPr="00851BA7" w14:paraId="267BC5F2" w14:textId="77777777" w:rsidTr="00A479B6">
        <w:trPr>
          <w:trHeight w:val="312"/>
        </w:trPr>
        <w:tc>
          <w:tcPr>
            <w:tcW w:w="0" w:type="auto"/>
            <w:vMerge/>
            <w:tcBorders>
              <w:top w:val="nil"/>
              <w:left w:val="nil"/>
              <w:bottom w:val="single" w:sz="4" w:space="0" w:color="000000"/>
              <w:right w:val="nil"/>
            </w:tcBorders>
            <w:vAlign w:val="center"/>
            <w:hideMark/>
          </w:tcPr>
          <w:p w14:paraId="4D33EAEB"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gridSpan w:val="2"/>
            <w:tcBorders>
              <w:top w:val="single" w:sz="4" w:space="0" w:color="auto"/>
              <w:left w:val="nil"/>
              <w:bottom w:val="single" w:sz="4" w:space="0" w:color="auto"/>
              <w:right w:val="nil"/>
            </w:tcBorders>
            <w:shd w:val="clear" w:color="000000" w:fill="FFFFFF"/>
            <w:noWrap/>
            <w:vAlign w:val="center"/>
            <w:hideMark/>
          </w:tcPr>
          <w:p w14:paraId="5BC81934"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C6-CO1; C6-CO2</w:t>
            </w:r>
            <w:r>
              <w:rPr>
                <w:rFonts w:ascii="Times New Roman" w:eastAsia="Times New Roman" w:hAnsi="Times New Roman" w:cs="Times New Roman"/>
                <w:color w:val="000000"/>
                <w:kern w:val="0"/>
                <w:sz w:val="24"/>
                <w:szCs w:val="24"/>
                <w:lang w:val="en-US" w:eastAsia="it-IT"/>
                <w14:ligatures w14:val="none"/>
              </w:rPr>
              <w:t>; C6-CO4</w:t>
            </w:r>
          </w:p>
        </w:tc>
      </w:tr>
      <w:tr w:rsidR="00BB62CE" w:rsidRPr="00242132" w14:paraId="4BE23936" w14:textId="77777777" w:rsidTr="00A479B6">
        <w:trPr>
          <w:trHeight w:val="312"/>
        </w:trPr>
        <w:tc>
          <w:tcPr>
            <w:tcW w:w="0" w:type="auto"/>
            <w:vMerge/>
            <w:tcBorders>
              <w:top w:val="nil"/>
              <w:left w:val="nil"/>
              <w:bottom w:val="single" w:sz="4" w:space="0" w:color="000000"/>
              <w:right w:val="nil"/>
            </w:tcBorders>
            <w:vAlign w:val="center"/>
            <w:hideMark/>
          </w:tcPr>
          <w:p w14:paraId="75659786"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tcBorders>
              <w:top w:val="nil"/>
              <w:left w:val="nil"/>
              <w:bottom w:val="single" w:sz="4" w:space="0" w:color="auto"/>
              <w:right w:val="nil"/>
            </w:tcBorders>
            <w:shd w:val="clear" w:color="000000" w:fill="FFFFFF"/>
            <w:noWrap/>
            <w:vAlign w:val="center"/>
            <w:hideMark/>
          </w:tcPr>
          <w:p w14:paraId="5572DBE0"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c>
          <w:tcPr>
            <w:tcW w:w="0" w:type="auto"/>
            <w:tcBorders>
              <w:top w:val="nil"/>
              <w:left w:val="single" w:sz="4" w:space="0" w:color="auto"/>
              <w:bottom w:val="single" w:sz="4" w:space="0" w:color="auto"/>
              <w:right w:val="nil"/>
            </w:tcBorders>
            <w:shd w:val="clear" w:color="000000" w:fill="FFFFFF"/>
            <w:noWrap/>
            <w:vAlign w:val="bottom"/>
            <w:hideMark/>
          </w:tcPr>
          <w:p w14:paraId="326A054E" w14:textId="77777777" w:rsidR="00BB62CE" w:rsidRPr="00F52204"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Adopt parallel computing</w:t>
            </w:r>
          </w:p>
          <w:p w14:paraId="285A4E84" w14:textId="77777777" w:rsidR="00BB62CE" w:rsidRPr="00F52204"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Adopt edge computing or fog computing (extension of cloud computing)</w:t>
            </w:r>
          </w:p>
          <w:p w14:paraId="2B82D4E1" w14:textId="77777777" w:rsidR="00BB62CE"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Adopt distributed or decentralized ML</w:t>
            </w:r>
          </w:p>
          <w:p w14:paraId="552D74AF" w14:textId="77777777" w:rsidR="00BB62CE" w:rsidRPr="00A27942"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Adopt compression methods (e.g., parameter compression, pruning, distillation)</w:t>
            </w:r>
          </w:p>
        </w:tc>
      </w:tr>
      <w:tr w:rsidR="00BB62CE" w:rsidRPr="00851BA7" w14:paraId="0068A58B" w14:textId="77777777" w:rsidTr="00A479B6">
        <w:trPr>
          <w:trHeight w:val="312"/>
        </w:trPr>
        <w:tc>
          <w:tcPr>
            <w:tcW w:w="0" w:type="auto"/>
            <w:vMerge w:val="restart"/>
            <w:tcBorders>
              <w:top w:val="nil"/>
              <w:left w:val="nil"/>
              <w:right w:val="nil"/>
            </w:tcBorders>
            <w:shd w:val="clear" w:color="000000" w:fill="FFFFFF"/>
            <w:noWrap/>
            <w:vAlign w:val="center"/>
            <w:hideMark/>
          </w:tcPr>
          <w:p w14:paraId="40B9AC13"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Feature Selection (C7)</w:t>
            </w:r>
          </w:p>
        </w:tc>
        <w:tc>
          <w:tcPr>
            <w:tcW w:w="0" w:type="auto"/>
            <w:gridSpan w:val="2"/>
            <w:tcBorders>
              <w:top w:val="single" w:sz="4" w:space="0" w:color="auto"/>
              <w:left w:val="nil"/>
              <w:bottom w:val="single" w:sz="4" w:space="0" w:color="auto"/>
              <w:right w:val="nil"/>
            </w:tcBorders>
            <w:shd w:val="clear" w:color="000000" w:fill="FFFFFF"/>
            <w:noWrap/>
            <w:vAlign w:val="center"/>
            <w:hideMark/>
          </w:tcPr>
          <w:p w14:paraId="2E0B3E7A"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C7-CO1</w:t>
            </w:r>
          </w:p>
        </w:tc>
      </w:tr>
      <w:tr w:rsidR="00BB62CE" w:rsidRPr="00242132" w14:paraId="6D5FA5C6" w14:textId="77777777" w:rsidTr="00A479B6">
        <w:trPr>
          <w:trHeight w:val="312"/>
        </w:trPr>
        <w:tc>
          <w:tcPr>
            <w:tcW w:w="0" w:type="auto"/>
            <w:vMerge/>
            <w:tcBorders>
              <w:left w:val="nil"/>
              <w:bottom w:val="single" w:sz="4" w:space="0" w:color="auto"/>
              <w:right w:val="nil"/>
            </w:tcBorders>
            <w:shd w:val="clear" w:color="000000" w:fill="FFFFFF"/>
            <w:noWrap/>
            <w:vAlign w:val="center"/>
          </w:tcPr>
          <w:p w14:paraId="49A36318"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1C1D5FE5"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0" w:type="auto"/>
            <w:tcBorders>
              <w:top w:val="single" w:sz="4" w:space="0" w:color="auto"/>
              <w:left w:val="single" w:sz="4" w:space="0" w:color="auto"/>
              <w:bottom w:val="single" w:sz="4" w:space="0" w:color="auto"/>
              <w:right w:val="nil"/>
            </w:tcBorders>
            <w:shd w:val="clear" w:color="000000" w:fill="FFFFFF"/>
            <w:vAlign w:val="center"/>
          </w:tcPr>
          <w:p w14:paraId="2DF4A3B1" w14:textId="77777777" w:rsidR="00BB62CE"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 xml:space="preserve">Adopt </w:t>
            </w:r>
            <w:r>
              <w:rPr>
                <w:rFonts w:ascii="Times New Roman" w:eastAsia="Times New Roman" w:hAnsi="Times New Roman" w:cs="Times New Roman"/>
                <w:color w:val="000000"/>
                <w:kern w:val="0"/>
                <w:sz w:val="24"/>
                <w:szCs w:val="24"/>
                <w:lang w:val="en-US" w:eastAsia="it-IT"/>
                <w14:ligatures w14:val="none"/>
              </w:rPr>
              <w:t>DL that performs feature selection on its own</w:t>
            </w:r>
          </w:p>
          <w:p w14:paraId="1D388C6D" w14:textId="77777777" w:rsidR="00BB62CE"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Proposal of guidelines to identify appropriate feature selection methods</w:t>
            </w:r>
          </w:p>
          <w:p w14:paraId="1D70043F" w14:textId="77777777" w:rsidR="00BB62CE" w:rsidRPr="00851BA7"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Adopt feature/data fusion methods</w:t>
            </w:r>
          </w:p>
        </w:tc>
      </w:tr>
      <w:tr w:rsidR="00BB62CE" w:rsidRPr="00F52204" w14:paraId="6719D195" w14:textId="77777777" w:rsidTr="00A479B6">
        <w:trPr>
          <w:trHeight w:val="312"/>
        </w:trPr>
        <w:tc>
          <w:tcPr>
            <w:tcW w:w="0" w:type="auto"/>
            <w:vMerge w:val="restart"/>
            <w:tcBorders>
              <w:top w:val="nil"/>
              <w:left w:val="nil"/>
              <w:right w:val="nil"/>
            </w:tcBorders>
            <w:shd w:val="clear" w:color="000000" w:fill="FFFFFF"/>
            <w:noWrap/>
            <w:vAlign w:val="center"/>
            <w:hideMark/>
          </w:tcPr>
          <w:p w14:paraId="09678250"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Data Privacy (C8)</w:t>
            </w:r>
          </w:p>
        </w:tc>
        <w:tc>
          <w:tcPr>
            <w:tcW w:w="0" w:type="auto"/>
            <w:gridSpan w:val="2"/>
            <w:tcBorders>
              <w:top w:val="single" w:sz="4" w:space="0" w:color="auto"/>
              <w:left w:val="nil"/>
              <w:bottom w:val="single" w:sz="4" w:space="0" w:color="auto"/>
              <w:right w:val="nil"/>
            </w:tcBorders>
            <w:shd w:val="clear" w:color="000000" w:fill="FFFFFF"/>
            <w:noWrap/>
            <w:vAlign w:val="center"/>
            <w:hideMark/>
          </w:tcPr>
          <w:p w14:paraId="62FEE165"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C8-CO1</w:t>
            </w:r>
          </w:p>
        </w:tc>
      </w:tr>
      <w:tr w:rsidR="00BB62CE" w:rsidRPr="00242132" w14:paraId="7E87580E" w14:textId="77777777" w:rsidTr="00A479B6">
        <w:trPr>
          <w:trHeight w:val="312"/>
        </w:trPr>
        <w:tc>
          <w:tcPr>
            <w:tcW w:w="0" w:type="auto"/>
            <w:vMerge/>
            <w:tcBorders>
              <w:left w:val="nil"/>
              <w:bottom w:val="single" w:sz="4" w:space="0" w:color="auto"/>
              <w:right w:val="nil"/>
            </w:tcBorders>
            <w:shd w:val="clear" w:color="000000" w:fill="FFFFFF"/>
            <w:noWrap/>
            <w:vAlign w:val="center"/>
          </w:tcPr>
          <w:p w14:paraId="648A1E90" w14:textId="77777777" w:rsidR="00BB62CE" w:rsidRPr="00F52204"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21C3678F" w14:textId="77777777" w:rsidR="00BB62CE" w:rsidRPr="00F52204"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0" w:type="auto"/>
            <w:tcBorders>
              <w:top w:val="single" w:sz="4" w:space="0" w:color="auto"/>
              <w:left w:val="single" w:sz="4" w:space="0" w:color="auto"/>
              <w:bottom w:val="single" w:sz="4" w:space="0" w:color="auto"/>
              <w:right w:val="nil"/>
            </w:tcBorders>
            <w:shd w:val="clear" w:color="000000" w:fill="FFFFFF"/>
            <w:vAlign w:val="center"/>
          </w:tcPr>
          <w:p w14:paraId="6068AC58" w14:textId="77777777" w:rsidR="00BB62CE" w:rsidRPr="00F52204"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Adopt distributed security mechanism</w:t>
            </w:r>
          </w:p>
          <w:p w14:paraId="2AA88C2E" w14:textId="77777777" w:rsidR="00BB62CE" w:rsidRPr="00F52204"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Adopt Federated Learning</w:t>
            </w:r>
          </w:p>
          <w:p w14:paraId="1F167CE1" w14:textId="77777777" w:rsidR="00BB62CE"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 xml:space="preserve">Adopt blockchain principles </w:t>
            </w:r>
          </w:p>
          <w:p w14:paraId="3CC1981C" w14:textId="77777777" w:rsidR="00BB62CE"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Adopt efficient random distribution scheme</w:t>
            </w:r>
          </w:p>
          <w:p w14:paraId="69F531E0" w14:textId="77777777" w:rsidR="00BB62CE" w:rsidRPr="00F52204"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Adopt ML to detect potential attacks</w:t>
            </w:r>
          </w:p>
        </w:tc>
      </w:tr>
      <w:tr w:rsidR="00BB62CE" w:rsidRPr="00851BA7" w14:paraId="0E034A51" w14:textId="77777777" w:rsidTr="00A479B6">
        <w:trPr>
          <w:trHeight w:val="312"/>
        </w:trPr>
        <w:tc>
          <w:tcPr>
            <w:tcW w:w="0" w:type="auto"/>
            <w:tcBorders>
              <w:top w:val="nil"/>
              <w:left w:val="nil"/>
              <w:bottom w:val="single" w:sz="4" w:space="0" w:color="auto"/>
              <w:right w:val="nil"/>
            </w:tcBorders>
            <w:shd w:val="clear" w:color="000000" w:fill="FFFFFF"/>
            <w:noWrap/>
            <w:vAlign w:val="center"/>
            <w:hideMark/>
          </w:tcPr>
          <w:p w14:paraId="294A10B1"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Infrastructure Selection (C9)</w:t>
            </w:r>
          </w:p>
        </w:tc>
        <w:tc>
          <w:tcPr>
            <w:tcW w:w="0" w:type="auto"/>
            <w:tcBorders>
              <w:top w:val="nil"/>
              <w:left w:val="nil"/>
              <w:bottom w:val="single" w:sz="4" w:space="0" w:color="auto"/>
              <w:right w:val="single" w:sz="4" w:space="0" w:color="auto"/>
            </w:tcBorders>
            <w:shd w:val="clear" w:color="000000" w:fill="FFFFFF"/>
            <w:noWrap/>
            <w:vAlign w:val="center"/>
            <w:hideMark/>
          </w:tcPr>
          <w:p w14:paraId="196F16AB"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C9-CO1</w:t>
            </w:r>
          </w:p>
        </w:tc>
        <w:tc>
          <w:tcPr>
            <w:tcW w:w="0" w:type="auto"/>
            <w:tcBorders>
              <w:top w:val="nil"/>
              <w:left w:val="nil"/>
              <w:bottom w:val="single" w:sz="4" w:space="0" w:color="auto"/>
              <w:right w:val="nil"/>
            </w:tcBorders>
            <w:shd w:val="clear" w:color="000000" w:fill="FFFFFF"/>
            <w:noWrap/>
            <w:vAlign w:val="bottom"/>
            <w:hideMark/>
          </w:tcPr>
          <w:p w14:paraId="55C552B8"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r>
      <w:tr w:rsidR="00BB62CE" w:rsidRPr="00851BA7" w14:paraId="39F0C73F" w14:textId="77777777" w:rsidTr="00A479B6">
        <w:trPr>
          <w:trHeight w:val="312"/>
        </w:trPr>
        <w:tc>
          <w:tcPr>
            <w:tcW w:w="0" w:type="auto"/>
            <w:vMerge w:val="restart"/>
            <w:tcBorders>
              <w:top w:val="nil"/>
              <w:left w:val="nil"/>
              <w:bottom w:val="single" w:sz="4" w:space="0" w:color="000000"/>
              <w:right w:val="nil"/>
            </w:tcBorders>
            <w:shd w:val="clear" w:color="000000" w:fill="FFFFFF"/>
            <w:noWrap/>
            <w:vAlign w:val="center"/>
            <w:hideMark/>
          </w:tcPr>
          <w:p w14:paraId="2F46C75D"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High Infrastructure Cost (C10)</w:t>
            </w:r>
          </w:p>
        </w:tc>
        <w:tc>
          <w:tcPr>
            <w:tcW w:w="0" w:type="auto"/>
            <w:tcBorders>
              <w:top w:val="nil"/>
              <w:left w:val="nil"/>
              <w:bottom w:val="single" w:sz="4" w:space="0" w:color="auto"/>
              <w:right w:val="single" w:sz="4" w:space="0" w:color="auto"/>
            </w:tcBorders>
            <w:shd w:val="clear" w:color="000000" w:fill="FFFFFF"/>
            <w:noWrap/>
            <w:vAlign w:val="center"/>
            <w:hideMark/>
          </w:tcPr>
          <w:p w14:paraId="495B0EA1"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C10-CO1; C10-CO2</w:t>
            </w:r>
          </w:p>
        </w:tc>
        <w:tc>
          <w:tcPr>
            <w:tcW w:w="0" w:type="auto"/>
            <w:tcBorders>
              <w:top w:val="nil"/>
              <w:left w:val="nil"/>
              <w:bottom w:val="single" w:sz="4" w:space="0" w:color="auto"/>
              <w:right w:val="nil"/>
            </w:tcBorders>
            <w:shd w:val="clear" w:color="000000" w:fill="FFFFFF"/>
            <w:noWrap/>
            <w:vAlign w:val="bottom"/>
            <w:hideMark/>
          </w:tcPr>
          <w:p w14:paraId="454D1A25"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r>
      <w:tr w:rsidR="00BB62CE" w:rsidRPr="00851BA7" w14:paraId="2E9EA49E" w14:textId="77777777" w:rsidTr="00A479B6">
        <w:trPr>
          <w:trHeight w:val="312"/>
        </w:trPr>
        <w:tc>
          <w:tcPr>
            <w:tcW w:w="0" w:type="auto"/>
            <w:vMerge/>
            <w:tcBorders>
              <w:top w:val="nil"/>
              <w:left w:val="nil"/>
              <w:bottom w:val="single" w:sz="4" w:space="0" w:color="000000"/>
              <w:right w:val="nil"/>
            </w:tcBorders>
            <w:vAlign w:val="center"/>
            <w:hideMark/>
          </w:tcPr>
          <w:p w14:paraId="65189280"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gridSpan w:val="2"/>
            <w:tcBorders>
              <w:top w:val="single" w:sz="4" w:space="0" w:color="auto"/>
              <w:left w:val="nil"/>
              <w:bottom w:val="single" w:sz="4" w:space="0" w:color="auto"/>
              <w:right w:val="nil"/>
            </w:tcBorders>
            <w:shd w:val="clear" w:color="000000" w:fill="FFFFFF"/>
            <w:noWrap/>
            <w:vAlign w:val="center"/>
            <w:hideMark/>
          </w:tcPr>
          <w:p w14:paraId="7AB937CD"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C10-CO3</w:t>
            </w:r>
          </w:p>
        </w:tc>
      </w:tr>
      <w:tr w:rsidR="00BB62CE" w:rsidRPr="00F52204" w14:paraId="34DEC101" w14:textId="77777777" w:rsidTr="00A479B6">
        <w:trPr>
          <w:trHeight w:val="312"/>
        </w:trPr>
        <w:tc>
          <w:tcPr>
            <w:tcW w:w="0" w:type="auto"/>
            <w:vMerge w:val="restart"/>
            <w:tcBorders>
              <w:top w:val="nil"/>
              <w:left w:val="nil"/>
              <w:right w:val="nil"/>
            </w:tcBorders>
            <w:shd w:val="clear" w:color="000000" w:fill="FFFFFF"/>
            <w:noWrap/>
            <w:vAlign w:val="center"/>
            <w:hideMark/>
          </w:tcPr>
          <w:p w14:paraId="171DFFAB"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Low Quality/Noisy Data (C11)</w:t>
            </w:r>
          </w:p>
        </w:tc>
        <w:tc>
          <w:tcPr>
            <w:tcW w:w="0" w:type="auto"/>
            <w:gridSpan w:val="2"/>
            <w:tcBorders>
              <w:top w:val="single" w:sz="4" w:space="0" w:color="auto"/>
              <w:left w:val="nil"/>
              <w:bottom w:val="single" w:sz="4" w:space="0" w:color="auto"/>
              <w:right w:val="nil"/>
            </w:tcBorders>
            <w:shd w:val="clear" w:color="000000" w:fill="FFFFFF"/>
            <w:noWrap/>
            <w:vAlign w:val="center"/>
            <w:hideMark/>
          </w:tcPr>
          <w:p w14:paraId="74E5F46C"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C11-CO1</w:t>
            </w:r>
          </w:p>
        </w:tc>
      </w:tr>
      <w:tr w:rsidR="00BB62CE" w:rsidRPr="00F52204" w14:paraId="3C0E5891" w14:textId="77777777" w:rsidTr="00A479B6">
        <w:trPr>
          <w:trHeight w:val="312"/>
        </w:trPr>
        <w:tc>
          <w:tcPr>
            <w:tcW w:w="0" w:type="auto"/>
            <w:vMerge/>
            <w:tcBorders>
              <w:left w:val="nil"/>
              <w:bottom w:val="single" w:sz="4" w:space="0" w:color="000000"/>
              <w:right w:val="nil"/>
            </w:tcBorders>
            <w:shd w:val="clear" w:color="000000" w:fill="FFFFFF"/>
            <w:noWrap/>
            <w:vAlign w:val="center"/>
          </w:tcPr>
          <w:p w14:paraId="609F213F" w14:textId="77777777" w:rsidR="00BB62CE" w:rsidRPr="00F52204"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tcBorders>
              <w:top w:val="nil"/>
              <w:left w:val="nil"/>
              <w:bottom w:val="single" w:sz="4" w:space="0" w:color="auto"/>
              <w:right w:val="single" w:sz="4" w:space="0" w:color="auto"/>
            </w:tcBorders>
            <w:shd w:val="clear" w:color="000000" w:fill="FFFFFF"/>
            <w:noWrap/>
            <w:vAlign w:val="center"/>
          </w:tcPr>
          <w:p w14:paraId="53CB5E94" w14:textId="77777777" w:rsidR="00BB62CE" w:rsidRPr="00F52204"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tcBorders>
              <w:top w:val="nil"/>
              <w:left w:val="nil"/>
              <w:bottom w:val="single" w:sz="4" w:space="0" w:color="auto"/>
              <w:right w:val="nil"/>
            </w:tcBorders>
            <w:shd w:val="clear" w:color="000000" w:fill="FFFFFF"/>
            <w:noWrap/>
            <w:vAlign w:val="bottom"/>
          </w:tcPr>
          <w:p w14:paraId="3BF834CC" w14:textId="77777777" w:rsidR="00BB62CE" w:rsidRPr="00F52204" w:rsidRDefault="00BB62CE" w:rsidP="00BB62CE">
            <w:pPr>
              <w:pStyle w:val="Paragrafoelenco"/>
              <w:numPr>
                <w:ilvl w:val="0"/>
                <w:numId w:val="1"/>
              </w:numPr>
              <w:spacing w:after="0" w:line="240" w:lineRule="auto"/>
              <w:ind w:left="470" w:hanging="357"/>
              <w:jc w:val="both"/>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Introduce domain expertise</w:t>
            </w:r>
          </w:p>
        </w:tc>
      </w:tr>
      <w:tr w:rsidR="00BB62CE" w:rsidRPr="00851BA7" w14:paraId="244F1899" w14:textId="77777777" w:rsidTr="00A479B6">
        <w:trPr>
          <w:trHeight w:val="312"/>
        </w:trPr>
        <w:tc>
          <w:tcPr>
            <w:tcW w:w="0" w:type="auto"/>
            <w:vMerge w:val="restart"/>
            <w:tcBorders>
              <w:top w:val="nil"/>
              <w:left w:val="nil"/>
              <w:right w:val="nil"/>
            </w:tcBorders>
            <w:shd w:val="clear" w:color="000000" w:fill="FFFFFF"/>
            <w:noWrap/>
            <w:vAlign w:val="center"/>
            <w:hideMark/>
          </w:tcPr>
          <w:p w14:paraId="0D688015"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One Model for One Machine (C12)</w:t>
            </w:r>
          </w:p>
        </w:tc>
        <w:tc>
          <w:tcPr>
            <w:tcW w:w="0" w:type="auto"/>
            <w:tcBorders>
              <w:top w:val="nil"/>
              <w:left w:val="nil"/>
              <w:bottom w:val="single" w:sz="4" w:space="0" w:color="auto"/>
              <w:right w:val="single" w:sz="4" w:space="0" w:color="auto"/>
            </w:tcBorders>
            <w:shd w:val="clear" w:color="000000" w:fill="FFFFFF"/>
            <w:noWrap/>
            <w:vAlign w:val="center"/>
            <w:hideMark/>
          </w:tcPr>
          <w:p w14:paraId="7D064B17"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C12-CO2</w:t>
            </w:r>
          </w:p>
        </w:tc>
        <w:tc>
          <w:tcPr>
            <w:tcW w:w="0" w:type="auto"/>
            <w:tcBorders>
              <w:top w:val="nil"/>
              <w:left w:val="nil"/>
              <w:bottom w:val="single" w:sz="4" w:space="0" w:color="auto"/>
              <w:right w:val="nil"/>
            </w:tcBorders>
            <w:shd w:val="clear" w:color="000000" w:fill="FFFFFF"/>
            <w:noWrap/>
            <w:vAlign w:val="bottom"/>
            <w:hideMark/>
          </w:tcPr>
          <w:p w14:paraId="757BAAA9"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r>
      <w:tr w:rsidR="00BB62CE" w:rsidRPr="00851BA7" w14:paraId="3FE62197" w14:textId="77777777" w:rsidTr="00A479B6">
        <w:trPr>
          <w:trHeight w:val="312"/>
        </w:trPr>
        <w:tc>
          <w:tcPr>
            <w:tcW w:w="0" w:type="auto"/>
            <w:vMerge/>
            <w:tcBorders>
              <w:left w:val="nil"/>
              <w:right w:val="nil"/>
            </w:tcBorders>
            <w:vAlign w:val="center"/>
            <w:hideMark/>
          </w:tcPr>
          <w:p w14:paraId="096F5B29"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gridSpan w:val="2"/>
            <w:tcBorders>
              <w:top w:val="single" w:sz="4" w:space="0" w:color="auto"/>
              <w:left w:val="nil"/>
              <w:bottom w:val="single" w:sz="4" w:space="0" w:color="auto"/>
              <w:right w:val="nil"/>
            </w:tcBorders>
            <w:shd w:val="clear" w:color="000000" w:fill="FFFFFF"/>
            <w:noWrap/>
            <w:vAlign w:val="center"/>
            <w:hideMark/>
          </w:tcPr>
          <w:p w14:paraId="1008E281"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C12-CO1</w:t>
            </w:r>
          </w:p>
        </w:tc>
      </w:tr>
      <w:tr w:rsidR="00BB62CE" w:rsidRPr="00242132" w14:paraId="3F21CEFB" w14:textId="77777777" w:rsidTr="00A479B6">
        <w:trPr>
          <w:trHeight w:val="312"/>
        </w:trPr>
        <w:tc>
          <w:tcPr>
            <w:tcW w:w="0" w:type="auto"/>
            <w:vMerge/>
            <w:tcBorders>
              <w:left w:val="nil"/>
              <w:bottom w:val="single" w:sz="4" w:space="0" w:color="000000"/>
              <w:right w:val="nil"/>
            </w:tcBorders>
            <w:vAlign w:val="center"/>
          </w:tcPr>
          <w:p w14:paraId="7AA37691"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6C089B46"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0" w:type="auto"/>
            <w:tcBorders>
              <w:top w:val="single" w:sz="4" w:space="0" w:color="auto"/>
              <w:left w:val="single" w:sz="4" w:space="0" w:color="auto"/>
              <w:bottom w:val="single" w:sz="4" w:space="0" w:color="auto"/>
              <w:right w:val="nil"/>
            </w:tcBorders>
            <w:shd w:val="clear" w:color="000000" w:fill="FFFFFF"/>
            <w:vAlign w:val="center"/>
          </w:tcPr>
          <w:p w14:paraId="2139BD59" w14:textId="77777777" w:rsidR="00BB62CE" w:rsidRPr="00851BA7"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 xml:space="preserve">Adopt </w:t>
            </w:r>
            <w:r>
              <w:rPr>
                <w:rFonts w:ascii="Times New Roman" w:eastAsia="Times New Roman" w:hAnsi="Times New Roman" w:cs="Times New Roman"/>
                <w:color w:val="000000"/>
                <w:kern w:val="0"/>
                <w:sz w:val="24"/>
                <w:szCs w:val="24"/>
                <w:lang w:val="en-US" w:eastAsia="it-IT"/>
                <w14:ligatures w14:val="none"/>
              </w:rPr>
              <w:t>“learning without forgetting” (integration of transfer learning, multitask learning, and continual learning)</w:t>
            </w:r>
          </w:p>
        </w:tc>
      </w:tr>
      <w:tr w:rsidR="00BB62CE" w:rsidRPr="00851BA7" w14:paraId="1F64E570" w14:textId="77777777" w:rsidTr="00A479B6">
        <w:trPr>
          <w:trHeight w:val="312"/>
        </w:trPr>
        <w:tc>
          <w:tcPr>
            <w:tcW w:w="0" w:type="auto"/>
            <w:vMerge w:val="restart"/>
            <w:tcBorders>
              <w:top w:val="nil"/>
              <w:left w:val="nil"/>
              <w:bottom w:val="single" w:sz="4" w:space="0" w:color="000000"/>
              <w:right w:val="nil"/>
            </w:tcBorders>
            <w:shd w:val="clear" w:color="000000" w:fill="FFFFFF"/>
            <w:noWrap/>
            <w:vAlign w:val="center"/>
            <w:hideMark/>
          </w:tcPr>
          <w:p w14:paraId="0F0E503F"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Machine Learning Model Interpretability (C13)</w:t>
            </w:r>
          </w:p>
        </w:tc>
        <w:tc>
          <w:tcPr>
            <w:tcW w:w="0" w:type="auto"/>
            <w:tcBorders>
              <w:top w:val="nil"/>
              <w:left w:val="nil"/>
              <w:bottom w:val="single" w:sz="4" w:space="0" w:color="auto"/>
              <w:right w:val="single" w:sz="4" w:space="0" w:color="auto"/>
            </w:tcBorders>
            <w:shd w:val="clear" w:color="000000" w:fill="FFFFFF"/>
            <w:noWrap/>
            <w:vAlign w:val="center"/>
            <w:hideMark/>
          </w:tcPr>
          <w:p w14:paraId="33294B4B"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C13-CO3</w:t>
            </w:r>
          </w:p>
        </w:tc>
        <w:tc>
          <w:tcPr>
            <w:tcW w:w="0" w:type="auto"/>
            <w:tcBorders>
              <w:top w:val="nil"/>
              <w:left w:val="nil"/>
              <w:bottom w:val="single" w:sz="4" w:space="0" w:color="auto"/>
              <w:right w:val="nil"/>
            </w:tcBorders>
            <w:shd w:val="clear" w:color="000000" w:fill="FFFFFF"/>
            <w:noWrap/>
            <w:vAlign w:val="bottom"/>
            <w:hideMark/>
          </w:tcPr>
          <w:p w14:paraId="523A3DE2"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r>
      <w:tr w:rsidR="00BB62CE" w:rsidRPr="00851BA7" w14:paraId="3B67B48C" w14:textId="77777777" w:rsidTr="00A479B6">
        <w:trPr>
          <w:trHeight w:val="312"/>
        </w:trPr>
        <w:tc>
          <w:tcPr>
            <w:tcW w:w="0" w:type="auto"/>
            <w:vMerge/>
            <w:tcBorders>
              <w:top w:val="nil"/>
              <w:left w:val="nil"/>
              <w:bottom w:val="single" w:sz="4" w:space="0" w:color="000000"/>
              <w:right w:val="nil"/>
            </w:tcBorders>
            <w:vAlign w:val="center"/>
            <w:hideMark/>
          </w:tcPr>
          <w:p w14:paraId="7CC2C776"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gridSpan w:val="2"/>
            <w:tcBorders>
              <w:top w:val="single" w:sz="4" w:space="0" w:color="auto"/>
              <w:left w:val="nil"/>
              <w:bottom w:val="single" w:sz="4" w:space="0" w:color="auto"/>
              <w:right w:val="nil"/>
            </w:tcBorders>
            <w:shd w:val="clear" w:color="000000" w:fill="FFFFFF"/>
            <w:noWrap/>
            <w:vAlign w:val="center"/>
            <w:hideMark/>
          </w:tcPr>
          <w:p w14:paraId="576AE889"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C13-CO1; C13-CO2</w:t>
            </w:r>
          </w:p>
        </w:tc>
      </w:tr>
      <w:tr w:rsidR="00BB62CE" w:rsidRPr="00851BA7" w14:paraId="4497E446" w14:textId="77777777" w:rsidTr="00A479B6">
        <w:trPr>
          <w:trHeight w:val="312"/>
        </w:trPr>
        <w:tc>
          <w:tcPr>
            <w:tcW w:w="0" w:type="auto"/>
            <w:vMerge/>
            <w:tcBorders>
              <w:top w:val="nil"/>
              <w:left w:val="nil"/>
              <w:bottom w:val="single" w:sz="4" w:space="0" w:color="000000"/>
              <w:right w:val="nil"/>
            </w:tcBorders>
            <w:vAlign w:val="center"/>
            <w:hideMark/>
          </w:tcPr>
          <w:p w14:paraId="14864477"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tcBorders>
              <w:top w:val="nil"/>
              <w:left w:val="nil"/>
              <w:bottom w:val="single" w:sz="4" w:space="0" w:color="auto"/>
              <w:right w:val="single" w:sz="4" w:space="0" w:color="auto"/>
            </w:tcBorders>
            <w:shd w:val="clear" w:color="000000" w:fill="FFFFFF"/>
            <w:noWrap/>
            <w:vAlign w:val="center"/>
            <w:hideMark/>
          </w:tcPr>
          <w:p w14:paraId="7DFD4864"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c>
          <w:tcPr>
            <w:tcW w:w="0" w:type="auto"/>
            <w:tcBorders>
              <w:top w:val="nil"/>
              <w:left w:val="nil"/>
              <w:bottom w:val="single" w:sz="4" w:space="0" w:color="auto"/>
              <w:right w:val="nil"/>
            </w:tcBorders>
            <w:shd w:val="clear" w:color="000000" w:fill="FFFFFF"/>
            <w:noWrap/>
            <w:vAlign w:val="bottom"/>
            <w:hideMark/>
          </w:tcPr>
          <w:p w14:paraId="78CF293F" w14:textId="77777777" w:rsidR="00BB62CE" w:rsidRPr="00F52204"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Adopt explainable artificial intelligence</w:t>
            </w:r>
          </w:p>
          <w:p w14:paraId="3E6E5F15" w14:textId="77777777" w:rsidR="00BB62CE"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Adopt physic-induced</w:t>
            </w:r>
            <w:r>
              <w:rPr>
                <w:rFonts w:ascii="Times New Roman" w:eastAsia="Times New Roman" w:hAnsi="Times New Roman" w:cs="Times New Roman"/>
                <w:color w:val="000000"/>
                <w:kern w:val="0"/>
                <w:sz w:val="24"/>
                <w:szCs w:val="24"/>
                <w:lang w:val="en-US" w:eastAsia="it-IT"/>
                <w14:ligatures w14:val="none"/>
              </w:rPr>
              <w:t xml:space="preserve"> (or physic-informed)</w:t>
            </w:r>
            <w:r w:rsidRPr="00F52204">
              <w:rPr>
                <w:rFonts w:ascii="Times New Roman" w:eastAsia="Times New Roman" w:hAnsi="Times New Roman" w:cs="Times New Roman"/>
                <w:color w:val="000000"/>
                <w:kern w:val="0"/>
                <w:sz w:val="24"/>
                <w:szCs w:val="24"/>
                <w:lang w:val="en-US" w:eastAsia="it-IT"/>
                <w14:ligatures w14:val="none"/>
              </w:rPr>
              <w:t xml:space="preserve"> ML and introduce prior knowledge</w:t>
            </w:r>
          </w:p>
          <w:p w14:paraId="2B427296" w14:textId="77777777" w:rsidR="00BB62CE"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Adopt feature visualization</w:t>
            </w:r>
          </w:p>
          <w:p w14:paraId="2F32A2AF" w14:textId="77777777" w:rsidR="00BB62CE" w:rsidRPr="00F52204"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Adopt coarse localization maps</w:t>
            </w:r>
          </w:p>
        </w:tc>
      </w:tr>
      <w:tr w:rsidR="00BB62CE" w:rsidRPr="00851BA7" w14:paraId="6A7C2538" w14:textId="77777777" w:rsidTr="00A479B6">
        <w:trPr>
          <w:trHeight w:val="312"/>
        </w:trPr>
        <w:tc>
          <w:tcPr>
            <w:tcW w:w="0" w:type="auto"/>
            <w:vMerge w:val="restart"/>
            <w:tcBorders>
              <w:top w:val="nil"/>
              <w:left w:val="nil"/>
              <w:bottom w:val="single" w:sz="4" w:space="0" w:color="000000"/>
              <w:right w:val="nil"/>
            </w:tcBorders>
            <w:shd w:val="clear" w:color="000000" w:fill="FFFFFF"/>
            <w:noWrap/>
            <w:vAlign w:val="center"/>
            <w:hideMark/>
          </w:tcPr>
          <w:p w14:paraId="121D1CF6"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Machine Learning Result Interpretability (C14)</w:t>
            </w:r>
          </w:p>
        </w:tc>
        <w:tc>
          <w:tcPr>
            <w:tcW w:w="0" w:type="auto"/>
            <w:tcBorders>
              <w:top w:val="nil"/>
              <w:left w:val="nil"/>
              <w:bottom w:val="single" w:sz="4" w:space="0" w:color="auto"/>
              <w:right w:val="nil"/>
            </w:tcBorders>
            <w:shd w:val="clear" w:color="000000" w:fill="FFFFFF"/>
            <w:noWrap/>
            <w:vAlign w:val="center"/>
            <w:hideMark/>
          </w:tcPr>
          <w:p w14:paraId="01ECC072"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C14-CO4</w:t>
            </w:r>
          </w:p>
        </w:tc>
        <w:tc>
          <w:tcPr>
            <w:tcW w:w="0" w:type="auto"/>
            <w:tcBorders>
              <w:top w:val="nil"/>
              <w:left w:val="nil"/>
              <w:bottom w:val="single" w:sz="4" w:space="0" w:color="auto"/>
              <w:right w:val="nil"/>
            </w:tcBorders>
            <w:shd w:val="clear" w:color="000000" w:fill="FFFFFF"/>
            <w:noWrap/>
            <w:vAlign w:val="bottom"/>
            <w:hideMark/>
          </w:tcPr>
          <w:p w14:paraId="729F75EE"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r>
      <w:tr w:rsidR="00BB62CE" w:rsidRPr="00851BA7" w14:paraId="04A2F0EC" w14:textId="77777777" w:rsidTr="00A479B6">
        <w:trPr>
          <w:trHeight w:val="312"/>
        </w:trPr>
        <w:tc>
          <w:tcPr>
            <w:tcW w:w="0" w:type="auto"/>
            <w:vMerge/>
            <w:tcBorders>
              <w:top w:val="nil"/>
              <w:left w:val="nil"/>
              <w:bottom w:val="single" w:sz="4" w:space="0" w:color="000000"/>
              <w:right w:val="nil"/>
            </w:tcBorders>
            <w:vAlign w:val="center"/>
            <w:hideMark/>
          </w:tcPr>
          <w:p w14:paraId="37ACCC8E"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gridSpan w:val="2"/>
            <w:tcBorders>
              <w:top w:val="single" w:sz="4" w:space="0" w:color="auto"/>
              <w:left w:val="nil"/>
              <w:bottom w:val="single" w:sz="4" w:space="0" w:color="auto"/>
              <w:right w:val="nil"/>
            </w:tcBorders>
            <w:shd w:val="clear" w:color="000000" w:fill="FFFFFF"/>
            <w:noWrap/>
            <w:vAlign w:val="center"/>
            <w:hideMark/>
          </w:tcPr>
          <w:p w14:paraId="7B303D0C"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C14-CO1; C14-CO2; C14-CO3</w:t>
            </w:r>
          </w:p>
        </w:tc>
      </w:tr>
      <w:tr w:rsidR="00BB62CE" w:rsidRPr="00851BA7" w14:paraId="5C83E095" w14:textId="77777777" w:rsidTr="00A479B6">
        <w:trPr>
          <w:trHeight w:val="312"/>
        </w:trPr>
        <w:tc>
          <w:tcPr>
            <w:tcW w:w="0" w:type="auto"/>
            <w:vMerge/>
            <w:tcBorders>
              <w:top w:val="nil"/>
              <w:left w:val="nil"/>
              <w:bottom w:val="single" w:sz="4" w:space="0" w:color="000000"/>
              <w:right w:val="nil"/>
            </w:tcBorders>
            <w:vAlign w:val="center"/>
            <w:hideMark/>
          </w:tcPr>
          <w:p w14:paraId="7A012F13"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tcBorders>
              <w:top w:val="nil"/>
              <w:left w:val="nil"/>
              <w:bottom w:val="single" w:sz="4" w:space="0" w:color="auto"/>
              <w:right w:val="single" w:sz="4" w:space="0" w:color="auto"/>
            </w:tcBorders>
            <w:shd w:val="clear" w:color="000000" w:fill="FFFFFF"/>
            <w:noWrap/>
            <w:vAlign w:val="center"/>
            <w:hideMark/>
          </w:tcPr>
          <w:p w14:paraId="1A77E597"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c>
          <w:tcPr>
            <w:tcW w:w="0" w:type="auto"/>
            <w:tcBorders>
              <w:top w:val="nil"/>
              <w:left w:val="nil"/>
              <w:bottom w:val="single" w:sz="4" w:space="0" w:color="auto"/>
              <w:right w:val="nil"/>
            </w:tcBorders>
            <w:shd w:val="clear" w:color="000000" w:fill="FFFFFF"/>
            <w:noWrap/>
            <w:vAlign w:val="bottom"/>
            <w:hideMark/>
          </w:tcPr>
          <w:p w14:paraId="04AF84BC" w14:textId="77777777" w:rsidR="00BB62CE" w:rsidRPr="00F52204"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sidRPr="00F52204">
              <w:rPr>
                <w:rFonts w:ascii="Times New Roman" w:eastAsia="Times New Roman" w:hAnsi="Times New Roman" w:cs="Times New Roman"/>
                <w:color w:val="000000"/>
                <w:kern w:val="0"/>
                <w:sz w:val="24"/>
                <w:szCs w:val="24"/>
                <w:lang w:val="en-US" w:eastAsia="it-IT"/>
                <w14:ligatures w14:val="none"/>
              </w:rPr>
              <w:t>Adopt explainable artificial intelligence</w:t>
            </w:r>
          </w:p>
        </w:tc>
      </w:tr>
      <w:tr w:rsidR="00BB62CE" w:rsidRPr="00851BA7" w14:paraId="0B58B973" w14:textId="77777777" w:rsidTr="00A479B6">
        <w:trPr>
          <w:trHeight w:val="312"/>
        </w:trPr>
        <w:tc>
          <w:tcPr>
            <w:tcW w:w="0" w:type="auto"/>
            <w:tcBorders>
              <w:top w:val="nil"/>
              <w:left w:val="nil"/>
              <w:bottom w:val="single" w:sz="4" w:space="0" w:color="000000"/>
              <w:right w:val="nil"/>
            </w:tcBorders>
            <w:shd w:val="clear" w:color="000000" w:fill="FFFFFF"/>
            <w:noWrap/>
            <w:vAlign w:val="center"/>
            <w:hideMark/>
          </w:tcPr>
          <w:p w14:paraId="4A4BAE7D"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Sensor Selection (C15)</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471BCA3"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C15-CO1; C15-CO2</w:t>
            </w:r>
          </w:p>
        </w:tc>
        <w:tc>
          <w:tcPr>
            <w:tcW w:w="0" w:type="auto"/>
            <w:tcBorders>
              <w:top w:val="single" w:sz="4" w:space="0" w:color="auto"/>
              <w:left w:val="nil"/>
              <w:bottom w:val="single" w:sz="4" w:space="0" w:color="auto"/>
              <w:right w:val="nil"/>
            </w:tcBorders>
            <w:shd w:val="clear" w:color="000000" w:fill="FFFFFF"/>
            <w:noWrap/>
            <w:vAlign w:val="bottom"/>
            <w:hideMark/>
          </w:tcPr>
          <w:p w14:paraId="2A5EA124"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r>
      <w:tr w:rsidR="00BB62CE" w:rsidRPr="00851BA7" w14:paraId="37858361" w14:textId="77777777" w:rsidTr="00A479B6">
        <w:trPr>
          <w:trHeight w:val="312"/>
        </w:trPr>
        <w:tc>
          <w:tcPr>
            <w:tcW w:w="0" w:type="auto"/>
            <w:tcBorders>
              <w:top w:val="nil"/>
              <w:left w:val="nil"/>
              <w:bottom w:val="nil"/>
              <w:right w:val="nil"/>
            </w:tcBorders>
            <w:shd w:val="clear" w:color="000000" w:fill="FFFFFF"/>
            <w:noWrap/>
            <w:vAlign w:val="center"/>
            <w:hideMark/>
          </w:tcPr>
          <w:p w14:paraId="65CF1C4F"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Specialized Workforce (C16)</w:t>
            </w:r>
          </w:p>
        </w:tc>
        <w:tc>
          <w:tcPr>
            <w:tcW w:w="0" w:type="auto"/>
            <w:tcBorders>
              <w:top w:val="nil"/>
              <w:left w:val="nil"/>
              <w:bottom w:val="nil"/>
              <w:right w:val="single" w:sz="4" w:space="0" w:color="auto"/>
            </w:tcBorders>
            <w:shd w:val="clear" w:color="000000" w:fill="FFFFFF"/>
            <w:noWrap/>
            <w:vAlign w:val="center"/>
            <w:hideMark/>
          </w:tcPr>
          <w:p w14:paraId="557DF0FE"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C16-CO1; C16-CO2</w:t>
            </w:r>
          </w:p>
        </w:tc>
        <w:tc>
          <w:tcPr>
            <w:tcW w:w="0" w:type="auto"/>
            <w:tcBorders>
              <w:top w:val="single" w:sz="4" w:space="0" w:color="auto"/>
              <w:left w:val="nil"/>
              <w:bottom w:val="single" w:sz="4" w:space="0" w:color="auto"/>
              <w:right w:val="nil"/>
            </w:tcBorders>
            <w:shd w:val="clear" w:color="000000" w:fill="FFFFFF"/>
            <w:noWrap/>
            <w:vAlign w:val="bottom"/>
            <w:hideMark/>
          </w:tcPr>
          <w:p w14:paraId="5B93287F"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r>
      <w:tr w:rsidR="00BB62CE" w:rsidRPr="00851BA7" w14:paraId="15209BE4" w14:textId="77777777" w:rsidTr="00A479B6">
        <w:trPr>
          <w:trHeight w:val="312"/>
        </w:trPr>
        <w:tc>
          <w:tcPr>
            <w:tcW w:w="0" w:type="auto"/>
            <w:tcBorders>
              <w:top w:val="single" w:sz="4" w:space="0" w:color="auto"/>
              <w:left w:val="nil"/>
              <w:bottom w:val="nil"/>
              <w:right w:val="nil"/>
            </w:tcBorders>
            <w:shd w:val="clear" w:color="000000" w:fill="FFFFFF"/>
            <w:noWrap/>
            <w:vAlign w:val="center"/>
            <w:hideMark/>
          </w:tcPr>
          <w:p w14:paraId="180DE1A7"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Workforce Resistance (C17)</w:t>
            </w:r>
          </w:p>
        </w:tc>
        <w:tc>
          <w:tcPr>
            <w:tcW w:w="0" w:type="auto"/>
            <w:tcBorders>
              <w:top w:val="single" w:sz="4" w:space="0" w:color="auto"/>
              <w:left w:val="nil"/>
              <w:bottom w:val="nil"/>
              <w:right w:val="single" w:sz="4" w:space="0" w:color="auto"/>
            </w:tcBorders>
            <w:shd w:val="clear" w:color="000000" w:fill="FFFFFF"/>
            <w:noWrap/>
            <w:vAlign w:val="center"/>
            <w:hideMark/>
          </w:tcPr>
          <w:p w14:paraId="67968D18"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C17-CO1; C17-CO2; C17-CO3</w:t>
            </w:r>
          </w:p>
        </w:tc>
        <w:tc>
          <w:tcPr>
            <w:tcW w:w="0" w:type="auto"/>
            <w:tcBorders>
              <w:top w:val="single" w:sz="4" w:space="0" w:color="auto"/>
              <w:left w:val="nil"/>
              <w:bottom w:val="nil"/>
              <w:right w:val="nil"/>
            </w:tcBorders>
            <w:shd w:val="clear" w:color="000000" w:fill="FFFFFF"/>
            <w:noWrap/>
            <w:vAlign w:val="bottom"/>
            <w:hideMark/>
          </w:tcPr>
          <w:p w14:paraId="15AFD239"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r>
      <w:tr w:rsidR="00BB62CE" w:rsidRPr="00851BA7" w14:paraId="4B4BA81D" w14:textId="77777777" w:rsidTr="00A479B6">
        <w:trPr>
          <w:trHeight w:val="312"/>
        </w:trPr>
        <w:tc>
          <w:tcPr>
            <w:tcW w:w="0" w:type="auto"/>
            <w:tcBorders>
              <w:top w:val="single" w:sz="4" w:space="0" w:color="auto"/>
              <w:left w:val="nil"/>
              <w:bottom w:val="single" w:sz="4" w:space="0" w:color="auto"/>
              <w:right w:val="nil"/>
            </w:tcBorders>
            <w:shd w:val="clear" w:color="000000" w:fill="FFFFFF"/>
            <w:noWrap/>
            <w:vAlign w:val="center"/>
            <w:hideMark/>
          </w:tcPr>
          <w:p w14:paraId="1F0942BC"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Managerial Support (C18)</w:t>
            </w:r>
          </w:p>
        </w:tc>
        <w:tc>
          <w:tcPr>
            <w:tcW w:w="0" w:type="auto"/>
            <w:tcBorders>
              <w:top w:val="single" w:sz="4" w:space="0" w:color="auto"/>
              <w:left w:val="nil"/>
              <w:bottom w:val="nil"/>
              <w:right w:val="single" w:sz="4" w:space="0" w:color="auto"/>
            </w:tcBorders>
            <w:shd w:val="clear" w:color="000000" w:fill="FFFFFF"/>
            <w:noWrap/>
            <w:vAlign w:val="center"/>
            <w:hideMark/>
          </w:tcPr>
          <w:p w14:paraId="4151F605"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C18-CO1</w:t>
            </w:r>
          </w:p>
        </w:tc>
        <w:tc>
          <w:tcPr>
            <w:tcW w:w="0" w:type="auto"/>
            <w:tcBorders>
              <w:top w:val="single" w:sz="4" w:space="0" w:color="auto"/>
              <w:left w:val="nil"/>
              <w:bottom w:val="single" w:sz="4" w:space="0" w:color="auto"/>
              <w:right w:val="nil"/>
            </w:tcBorders>
            <w:shd w:val="clear" w:color="000000" w:fill="FFFFFF"/>
            <w:noWrap/>
            <w:vAlign w:val="bottom"/>
            <w:hideMark/>
          </w:tcPr>
          <w:p w14:paraId="005801DA"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r>
      <w:tr w:rsidR="00BB62CE" w:rsidRPr="00851BA7" w14:paraId="6FFE91D1" w14:textId="77777777" w:rsidTr="00A479B6">
        <w:trPr>
          <w:trHeight w:val="312"/>
        </w:trPr>
        <w:tc>
          <w:tcPr>
            <w:tcW w:w="0" w:type="auto"/>
            <w:tcBorders>
              <w:top w:val="nil"/>
              <w:left w:val="nil"/>
              <w:bottom w:val="nil"/>
              <w:right w:val="nil"/>
            </w:tcBorders>
            <w:shd w:val="clear" w:color="000000" w:fill="FFFFFF"/>
            <w:noWrap/>
            <w:vAlign w:val="center"/>
            <w:hideMark/>
          </w:tcPr>
          <w:p w14:paraId="307D48EA"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Machine Update (C19)</w:t>
            </w:r>
          </w:p>
        </w:tc>
        <w:tc>
          <w:tcPr>
            <w:tcW w:w="0" w:type="auto"/>
            <w:tcBorders>
              <w:top w:val="single" w:sz="4" w:space="0" w:color="auto"/>
              <w:left w:val="nil"/>
              <w:bottom w:val="nil"/>
              <w:right w:val="single" w:sz="4" w:space="0" w:color="auto"/>
            </w:tcBorders>
            <w:shd w:val="clear" w:color="000000" w:fill="FFFFFF"/>
            <w:noWrap/>
            <w:vAlign w:val="center"/>
            <w:hideMark/>
          </w:tcPr>
          <w:p w14:paraId="5162FBD8"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C19-CO1; C19-CO2</w:t>
            </w:r>
          </w:p>
        </w:tc>
        <w:tc>
          <w:tcPr>
            <w:tcW w:w="0" w:type="auto"/>
            <w:tcBorders>
              <w:top w:val="single" w:sz="4" w:space="0" w:color="auto"/>
              <w:left w:val="nil"/>
              <w:bottom w:val="single" w:sz="4" w:space="0" w:color="auto"/>
              <w:right w:val="nil"/>
            </w:tcBorders>
            <w:shd w:val="clear" w:color="000000" w:fill="FFFFFF"/>
            <w:noWrap/>
            <w:vAlign w:val="bottom"/>
            <w:hideMark/>
          </w:tcPr>
          <w:p w14:paraId="5D646835"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r>
      <w:tr w:rsidR="00BB62CE" w:rsidRPr="00851BA7" w14:paraId="28F129E9" w14:textId="77777777" w:rsidTr="00A479B6">
        <w:trPr>
          <w:trHeight w:val="312"/>
        </w:trPr>
        <w:tc>
          <w:tcPr>
            <w:tcW w:w="0" w:type="auto"/>
            <w:tcBorders>
              <w:top w:val="single" w:sz="4" w:space="0" w:color="auto"/>
              <w:left w:val="nil"/>
              <w:bottom w:val="nil"/>
              <w:right w:val="nil"/>
            </w:tcBorders>
            <w:shd w:val="clear" w:color="000000" w:fill="FFFFFF"/>
            <w:noWrap/>
            <w:vAlign w:val="center"/>
            <w:hideMark/>
          </w:tcPr>
          <w:p w14:paraId="142CF398"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Trust in Machine Learning (C20)</w:t>
            </w:r>
          </w:p>
        </w:tc>
        <w:tc>
          <w:tcPr>
            <w:tcW w:w="0" w:type="auto"/>
            <w:tcBorders>
              <w:top w:val="single" w:sz="4" w:space="0" w:color="auto"/>
              <w:left w:val="nil"/>
              <w:bottom w:val="nil"/>
              <w:right w:val="single" w:sz="4" w:space="0" w:color="auto"/>
            </w:tcBorders>
            <w:shd w:val="clear" w:color="000000" w:fill="FFFFFF"/>
            <w:noWrap/>
            <w:vAlign w:val="center"/>
            <w:hideMark/>
          </w:tcPr>
          <w:p w14:paraId="1B89BAA7"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C20-CO1; C20-CO2</w:t>
            </w:r>
          </w:p>
        </w:tc>
        <w:tc>
          <w:tcPr>
            <w:tcW w:w="0" w:type="auto"/>
            <w:tcBorders>
              <w:top w:val="single" w:sz="4" w:space="0" w:color="auto"/>
              <w:left w:val="nil"/>
              <w:bottom w:val="single" w:sz="4" w:space="0" w:color="auto"/>
              <w:right w:val="nil"/>
            </w:tcBorders>
            <w:shd w:val="clear" w:color="000000" w:fill="FFFFFF"/>
            <w:noWrap/>
            <w:vAlign w:val="bottom"/>
            <w:hideMark/>
          </w:tcPr>
          <w:p w14:paraId="0DCA677F"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r>
      <w:tr w:rsidR="00BB62CE" w:rsidRPr="00851BA7" w14:paraId="1183041D" w14:textId="77777777" w:rsidTr="00A479B6">
        <w:trPr>
          <w:trHeight w:val="312"/>
        </w:trPr>
        <w:tc>
          <w:tcPr>
            <w:tcW w:w="0" w:type="auto"/>
            <w:tcBorders>
              <w:top w:val="single" w:sz="4" w:space="0" w:color="auto"/>
              <w:left w:val="nil"/>
              <w:bottom w:val="nil"/>
              <w:right w:val="nil"/>
            </w:tcBorders>
            <w:shd w:val="clear" w:color="000000" w:fill="FFFFFF"/>
            <w:noWrap/>
            <w:vAlign w:val="center"/>
            <w:hideMark/>
          </w:tcPr>
          <w:p w14:paraId="46E1A104"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Dynamic Market (C21)</w:t>
            </w:r>
          </w:p>
        </w:tc>
        <w:tc>
          <w:tcPr>
            <w:tcW w:w="0" w:type="auto"/>
            <w:tcBorders>
              <w:top w:val="single" w:sz="4" w:space="0" w:color="auto"/>
              <w:left w:val="nil"/>
              <w:bottom w:val="nil"/>
              <w:right w:val="single" w:sz="4" w:space="0" w:color="auto"/>
            </w:tcBorders>
            <w:shd w:val="clear" w:color="000000" w:fill="FFFFFF"/>
            <w:noWrap/>
            <w:vAlign w:val="center"/>
            <w:hideMark/>
          </w:tcPr>
          <w:p w14:paraId="58EAFA55"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C21-CO1; C21-CO2</w:t>
            </w:r>
          </w:p>
        </w:tc>
        <w:tc>
          <w:tcPr>
            <w:tcW w:w="0" w:type="auto"/>
            <w:tcBorders>
              <w:top w:val="single" w:sz="4" w:space="0" w:color="auto"/>
              <w:left w:val="nil"/>
              <w:bottom w:val="single" w:sz="4" w:space="0" w:color="auto"/>
              <w:right w:val="nil"/>
            </w:tcBorders>
            <w:shd w:val="clear" w:color="000000" w:fill="FFFFFF"/>
            <w:noWrap/>
            <w:vAlign w:val="bottom"/>
            <w:hideMark/>
          </w:tcPr>
          <w:p w14:paraId="49926D97"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r>
      <w:tr w:rsidR="00BB62CE" w:rsidRPr="00851BA7" w14:paraId="45D50444" w14:textId="77777777" w:rsidTr="00A479B6">
        <w:trPr>
          <w:trHeight w:val="312"/>
        </w:trPr>
        <w:tc>
          <w:tcPr>
            <w:tcW w:w="0" w:type="auto"/>
            <w:tcBorders>
              <w:top w:val="single" w:sz="4" w:space="0" w:color="auto"/>
              <w:left w:val="nil"/>
              <w:bottom w:val="nil"/>
              <w:right w:val="nil"/>
            </w:tcBorders>
            <w:shd w:val="clear" w:color="000000" w:fill="FFFFFF"/>
            <w:noWrap/>
            <w:vAlign w:val="center"/>
            <w:hideMark/>
          </w:tcPr>
          <w:p w14:paraId="6A41803C"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Certification (C22)</w:t>
            </w:r>
          </w:p>
        </w:tc>
        <w:tc>
          <w:tcPr>
            <w:tcW w:w="0" w:type="auto"/>
            <w:tcBorders>
              <w:top w:val="single" w:sz="4" w:space="0" w:color="auto"/>
              <w:left w:val="nil"/>
              <w:bottom w:val="nil"/>
              <w:right w:val="single" w:sz="4" w:space="0" w:color="auto"/>
            </w:tcBorders>
            <w:shd w:val="clear" w:color="000000" w:fill="FFFFFF"/>
            <w:noWrap/>
            <w:vAlign w:val="center"/>
            <w:hideMark/>
          </w:tcPr>
          <w:p w14:paraId="6DE1645F"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C22-CO1; C22-CO2</w:t>
            </w:r>
          </w:p>
        </w:tc>
        <w:tc>
          <w:tcPr>
            <w:tcW w:w="0" w:type="auto"/>
            <w:tcBorders>
              <w:top w:val="single" w:sz="4" w:space="0" w:color="auto"/>
              <w:left w:val="nil"/>
              <w:bottom w:val="single" w:sz="4" w:space="0" w:color="auto"/>
              <w:right w:val="nil"/>
            </w:tcBorders>
            <w:shd w:val="clear" w:color="000000" w:fill="FFFFFF"/>
            <w:noWrap/>
            <w:vAlign w:val="bottom"/>
            <w:hideMark/>
          </w:tcPr>
          <w:p w14:paraId="7AD483E6"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r>
      <w:tr w:rsidR="00BB62CE" w:rsidRPr="00851BA7" w14:paraId="28CBF1B3" w14:textId="77777777" w:rsidTr="00A479B6">
        <w:trPr>
          <w:trHeight w:val="312"/>
        </w:trPr>
        <w:tc>
          <w:tcPr>
            <w:tcW w:w="0" w:type="auto"/>
            <w:tcBorders>
              <w:top w:val="single" w:sz="4" w:space="0" w:color="auto"/>
              <w:left w:val="nil"/>
              <w:bottom w:val="nil"/>
              <w:right w:val="nil"/>
            </w:tcBorders>
            <w:shd w:val="clear" w:color="000000" w:fill="FFFFFF"/>
            <w:noWrap/>
            <w:vAlign w:val="center"/>
            <w:hideMark/>
          </w:tcPr>
          <w:p w14:paraId="18118C55"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Workforce Training (C23)</w:t>
            </w:r>
          </w:p>
        </w:tc>
        <w:tc>
          <w:tcPr>
            <w:tcW w:w="0" w:type="auto"/>
            <w:tcBorders>
              <w:top w:val="single" w:sz="4" w:space="0" w:color="auto"/>
              <w:left w:val="nil"/>
              <w:bottom w:val="nil"/>
              <w:right w:val="single" w:sz="4" w:space="0" w:color="auto"/>
            </w:tcBorders>
            <w:shd w:val="clear" w:color="000000" w:fill="FFFFFF"/>
            <w:noWrap/>
            <w:vAlign w:val="center"/>
            <w:hideMark/>
          </w:tcPr>
          <w:p w14:paraId="7441545E"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C23-CO1; C23-CO2</w:t>
            </w:r>
          </w:p>
        </w:tc>
        <w:tc>
          <w:tcPr>
            <w:tcW w:w="0" w:type="auto"/>
            <w:tcBorders>
              <w:top w:val="single" w:sz="4" w:space="0" w:color="auto"/>
              <w:left w:val="nil"/>
              <w:bottom w:val="nil"/>
              <w:right w:val="nil"/>
            </w:tcBorders>
            <w:shd w:val="clear" w:color="000000" w:fill="FFFFFF"/>
            <w:noWrap/>
            <w:vAlign w:val="bottom"/>
            <w:hideMark/>
          </w:tcPr>
          <w:p w14:paraId="094EA2E5"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 </w:t>
            </w:r>
          </w:p>
        </w:tc>
      </w:tr>
      <w:tr w:rsidR="00BB62CE" w:rsidRPr="00851BA7" w14:paraId="38C6C072" w14:textId="77777777" w:rsidTr="00A479B6">
        <w:trPr>
          <w:trHeight w:val="312"/>
        </w:trPr>
        <w:tc>
          <w:tcPr>
            <w:tcW w:w="0" w:type="auto"/>
            <w:vMerge w:val="restart"/>
            <w:tcBorders>
              <w:top w:val="single" w:sz="4" w:space="0" w:color="auto"/>
              <w:left w:val="nil"/>
              <w:right w:val="nil"/>
            </w:tcBorders>
            <w:shd w:val="clear" w:color="000000" w:fill="FFFFFF"/>
            <w:noWrap/>
            <w:vAlign w:val="center"/>
            <w:hideMark/>
          </w:tcPr>
          <w:p w14:paraId="330436F2"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Accuracy Issue (C24)</w:t>
            </w:r>
          </w:p>
        </w:tc>
        <w:tc>
          <w:tcPr>
            <w:tcW w:w="0" w:type="auto"/>
            <w:gridSpan w:val="2"/>
            <w:tcBorders>
              <w:top w:val="single" w:sz="4" w:space="0" w:color="auto"/>
              <w:left w:val="nil"/>
              <w:bottom w:val="single" w:sz="4" w:space="0" w:color="auto"/>
              <w:right w:val="nil"/>
            </w:tcBorders>
            <w:shd w:val="clear" w:color="000000" w:fill="FFFFFF"/>
            <w:noWrap/>
            <w:vAlign w:val="center"/>
            <w:hideMark/>
          </w:tcPr>
          <w:p w14:paraId="43BCB05D"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sidRPr="00851BA7">
              <w:rPr>
                <w:rFonts w:ascii="Times New Roman" w:eastAsia="Times New Roman" w:hAnsi="Times New Roman" w:cs="Times New Roman"/>
                <w:color w:val="000000"/>
                <w:kern w:val="0"/>
                <w:sz w:val="24"/>
                <w:szCs w:val="24"/>
                <w:lang w:val="en-US" w:eastAsia="it-IT"/>
                <w14:ligatures w14:val="none"/>
              </w:rPr>
              <w:t>C24-CO1</w:t>
            </w:r>
          </w:p>
        </w:tc>
      </w:tr>
      <w:tr w:rsidR="00BB62CE" w:rsidRPr="00242132" w14:paraId="4E6DC8FA" w14:textId="77777777" w:rsidTr="00A479B6">
        <w:trPr>
          <w:trHeight w:val="342"/>
        </w:trPr>
        <w:tc>
          <w:tcPr>
            <w:tcW w:w="0" w:type="auto"/>
            <w:vMerge/>
            <w:tcBorders>
              <w:left w:val="nil"/>
              <w:bottom w:val="single" w:sz="4" w:space="0" w:color="auto"/>
              <w:right w:val="nil"/>
            </w:tcBorders>
            <w:shd w:val="clear" w:color="000000" w:fill="FFFFFF"/>
            <w:noWrap/>
            <w:vAlign w:val="center"/>
          </w:tcPr>
          <w:p w14:paraId="3BD19507" w14:textId="77777777" w:rsidR="00BB62CE" w:rsidRPr="00851BA7" w:rsidRDefault="00BB62CE" w:rsidP="00A479B6">
            <w:pPr>
              <w:spacing w:after="0" w:line="240" w:lineRule="auto"/>
              <w:rPr>
                <w:rFonts w:ascii="Times New Roman" w:eastAsia="Times New Roman" w:hAnsi="Times New Roman" w:cs="Times New Roman"/>
                <w:color w:val="000000"/>
                <w:kern w:val="0"/>
                <w:sz w:val="24"/>
                <w:szCs w:val="24"/>
                <w:lang w:val="en-US" w:eastAsia="it-IT"/>
                <w14:ligatures w14:val="none"/>
              </w:rPr>
            </w:pP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724F0F8C" w14:textId="77777777" w:rsidR="00BB62CE" w:rsidRPr="00851BA7" w:rsidRDefault="00BB62CE" w:rsidP="00A479B6">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0" w:type="auto"/>
            <w:tcBorders>
              <w:top w:val="single" w:sz="4" w:space="0" w:color="auto"/>
              <w:left w:val="single" w:sz="4" w:space="0" w:color="auto"/>
              <w:bottom w:val="single" w:sz="4" w:space="0" w:color="auto"/>
              <w:right w:val="nil"/>
            </w:tcBorders>
            <w:shd w:val="clear" w:color="000000" w:fill="FFFFFF"/>
            <w:vAlign w:val="center"/>
          </w:tcPr>
          <w:p w14:paraId="5E145E2D" w14:textId="77777777" w:rsidR="00BB62CE" w:rsidRPr="003E3FA7" w:rsidRDefault="00BB62CE" w:rsidP="00BB62CE">
            <w:pPr>
              <w:pStyle w:val="Paragrafoelenco"/>
              <w:numPr>
                <w:ilvl w:val="0"/>
                <w:numId w:val="1"/>
              </w:numPr>
              <w:spacing w:after="0" w:line="240" w:lineRule="auto"/>
              <w:ind w:left="470" w:hanging="357"/>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t>Combine different algorithms (ensemble methods)</w:t>
            </w:r>
          </w:p>
        </w:tc>
      </w:tr>
    </w:tbl>
    <w:p w14:paraId="3B9571F3" w14:textId="77777777" w:rsidR="00AA3D90" w:rsidRPr="001952FB" w:rsidRDefault="00AA3D90" w:rsidP="001952FB">
      <w:pPr>
        <w:jc w:val="both"/>
        <w:rPr>
          <w:rFonts w:ascii="Times New Roman" w:hAnsi="Times New Roman" w:cs="Times New Roman"/>
          <w:sz w:val="24"/>
          <w:szCs w:val="24"/>
          <w:lang w:val="en-US"/>
        </w:rPr>
      </w:pPr>
    </w:p>
    <w:sectPr w:rsidR="00AA3D90" w:rsidRPr="001952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63AC2"/>
    <w:multiLevelType w:val="hybridMultilevel"/>
    <w:tmpl w:val="968CECEA"/>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 w15:restartNumberingAfterBreak="0">
    <w:nsid w:val="5D6544FF"/>
    <w:multiLevelType w:val="hybridMultilevel"/>
    <w:tmpl w:val="5B508F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50174473">
    <w:abstractNumId w:val="0"/>
  </w:num>
  <w:num w:numId="2" w16cid:durableId="1160923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FB"/>
    <w:rsid w:val="0002253A"/>
    <w:rsid w:val="000F2373"/>
    <w:rsid w:val="001952FB"/>
    <w:rsid w:val="001D3ED9"/>
    <w:rsid w:val="00243772"/>
    <w:rsid w:val="002500DD"/>
    <w:rsid w:val="002652EA"/>
    <w:rsid w:val="00295180"/>
    <w:rsid w:val="00354F53"/>
    <w:rsid w:val="00355D1A"/>
    <w:rsid w:val="003B2608"/>
    <w:rsid w:val="003C5221"/>
    <w:rsid w:val="003E1B2B"/>
    <w:rsid w:val="004C4953"/>
    <w:rsid w:val="004E62C6"/>
    <w:rsid w:val="00555E3C"/>
    <w:rsid w:val="005A75E9"/>
    <w:rsid w:val="005D4AE5"/>
    <w:rsid w:val="006560F1"/>
    <w:rsid w:val="006601D1"/>
    <w:rsid w:val="00686D66"/>
    <w:rsid w:val="0069586D"/>
    <w:rsid w:val="006C4E66"/>
    <w:rsid w:val="0073502F"/>
    <w:rsid w:val="007A2553"/>
    <w:rsid w:val="009439C1"/>
    <w:rsid w:val="009C4A26"/>
    <w:rsid w:val="00A51A58"/>
    <w:rsid w:val="00AA3D90"/>
    <w:rsid w:val="00B36046"/>
    <w:rsid w:val="00B56876"/>
    <w:rsid w:val="00B6197C"/>
    <w:rsid w:val="00BB62CE"/>
    <w:rsid w:val="00C06FE8"/>
    <w:rsid w:val="00CB2D90"/>
    <w:rsid w:val="00EA0E88"/>
    <w:rsid w:val="00EB4CD7"/>
    <w:rsid w:val="00EB6312"/>
    <w:rsid w:val="00F007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E3D5"/>
  <w15:chartTrackingRefBased/>
  <w15:docId w15:val="{E97942FE-6B3A-41B7-BF64-51641A84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52FB"/>
  </w:style>
  <w:style w:type="paragraph" w:styleId="Titolo1">
    <w:name w:val="heading 1"/>
    <w:basedOn w:val="Normale"/>
    <w:next w:val="Normale"/>
    <w:link w:val="Titolo1Carattere"/>
    <w:uiPriority w:val="9"/>
    <w:qFormat/>
    <w:rsid w:val="00195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95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952F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952F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952F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952F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952F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952F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952F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52F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952F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952F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952F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952F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952F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952F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952F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952FB"/>
    <w:rPr>
      <w:rFonts w:eastAsiaTheme="majorEastAsia" w:cstheme="majorBidi"/>
      <w:color w:val="272727" w:themeColor="text1" w:themeTint="D8"/>
    </w:rPr>
  </w:style>
  <w:style w:type="paragraph" w:styleId="Titolo">
    <w:name w:val="Title"/>
    <w:basedOn w:val="Normale"/>
    <w:next w:val="Normale"/>
    <w:link w:val="TitoloCarattere"/>
    <w:uiPriority w:val="10"/>
    <w:qFormat/>
    <w:rsid w:val="00195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52F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952F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952F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952F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952FB"/>
    <w:rPr>
      <w:i/>
      <w:iCs/>
      <w:color w:val="404040" w:themeColor="text1" w:themeTint="BF"/>
    </w:rPr>
  </w:style>
  <w:style w:type="paragraph" w:styleId="Paragrafoelenco">
    <w:name w:val="List Paragraph"/>
    <w:basedOn w:val="Normale"/>
    <w:uiPriority w:val="34"/>
    <w:qFormat/>
    <w:rsid w:val="001952FB"/>
    <w:pPr>
      <w:ind w:left="720"/>
      <w:contextualSpacing/>
    </w:pPr>
  </w:style>
  <w:style w:type="character" w:styleId="Enfasiintensa">
    <w:name w:val="Intense Emphasis"/>
    <w:basedOn w:val="Carpredefinitoparagrafo"/>
    <w:uiPriority w:val="21"/>
    <w:qFormat/>
    <w:rsid w:val="001952FB"/>
    <w:rPr>
      <w:i/>
      <w:iCs/>
      <w:color w:val="0F4761" w:themeColor="accent1" w:themeShade="BF"/>
    </w:rPr>
  </w:style>
  <w:style w:type="paragraph" w:styleId="Citazioneintensa">
    <w:name w:val="Intense Quote"/>
    <w:basedOn w:val="Normale"/>
    <w:next w:val="Normale"/>
    <w:link w:val="CitazioneintensaCarattere"/>
    <w:uiPriority w:val="30"/>
    <w:qFormat/>
    <w:rsid w:val="00195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952FB"/>
    <w:rPr>
      <w:i/>
      <w:iCs/>
      <w:color w:val="0F4761" w:themeColor="accent1" w:themeShade="BF"/>
    </w:rPr>
  </w:style>
  <w:style w:type="character" w:styleId="Riferimentointenso">
    <w:name w:val="Intense Reference"/>
    <w:basedOn w:val="Carpredefinitoparagrafo"/>
    <w:uiPriority w:val="32"/>
    <w:qFormat/>
    <w:rsid w:val="001952FB"/>
    <w:rPr>
      <w:b/>
      <w:bCs/>
      <w:smallCaps/>
      <w:color w:val="0F4761" w:themeColor="accent1" w:themeShade="BF"/>
      <w:spacing w:val="5"/>
    </w:rPr>
  </w:style>
  <w:style w:type="paragraph" w:styleId="Didascalia">
    <w:name w:val="caption"/>
    <w:basedOn w:val="Normale"/>
    <w:next w:val="Normale"/>
    <w:uiPriority w:val="35"/>
    <w:unhideWhenUsed/>
    <w:qFormat/>
    <w:rsid w:val="001952FB"/>
    <w:pPr>
      <w:spacing w:after="200" w:line="240" w:lineRule="auto"/>
    </w:pPr>
    <w:rPr>
      <w:i/>
      <w:iCs/>
      <w:color w:val="0E2841" w:themeColor="text2"/>
      <w:sz w:val="18"/>
      <w:szCs w:val="18"/>
    </w:rPr>
  </w:style>
  <w:style w:type="paragraph" w:styleId="Bibliografia">
    <w:name w:val="Bibliography"/>
    <w:basedOn w:val="Normale"/>
    <w:next w:val="Normale"/>
    <w:uiPriority w:val="37"/>
    <w:unhideWhenUsed/>
    <w:rsid w:val="001952FB"/>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Leoni</dc:creator>
  <cp:keywords/>
  <dc:description/>
  <cp:lastModifiedBy>Leonardo Leoni</cp:lastModifiedBy>
  <cp:revision>3</cp:revision>
  <dcterms:created xsi:type="dcterms:W3CDTF">2024-12-19T15:05:00Z</dcterms:created>
  <dcterms:modified xsi:type="dcterms:W3CDTF">2024-12-19T15:06:00Z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id="CjDsiPV6"/&gt;&lt;style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